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</w:p>
    <w:p>
      <w:pPr>
        <w:pStyle w:val="Body"/>
        <w:jc w:val="center"/>
      </w:pPr>
      <w:r>
        <w:rPr>
          <w:rtl w:val="0"/>
          <w:lang w:val="en-US"/>
        </w:rPr>
        <w:t>ASAP</w:t>
      </w:r>
    </w:p>
    <w:p>
      <w:pPr>
        <w:pStyle w:val="Body"/>
      </w:pPr>
    </w:p>
    <w:p>
      <w:pPr>
        <w:pStyle w:val="Body"/>
      </w:pPr>
    </w:p>
    <w:p>
      <w:pPr>
        <w:pStyle w:val="Body"/>
        <w:ind w:firstLine="708"/>
      </w:pP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Programul de evaluare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 plasare (ASAP) este un program complet de evaluare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raportare pentru un sistem independent de h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â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rtie / creion sau func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ioneaz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cu CTA pentru testarea pe calculator cu func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ionalitate ASAP. ASAP a fost creat de CAPP Associates, Inc. </w:t>
      </w:r>
    </w:p>
    <w:p>
      <w:pPr>
        <w:pStyle w:val="Body"/>
        <w:ind w:firstLine="708"/>
      </w:pPr>
      <w:r>
        <w:rPr>
          <w:rFonts w:ascii="Arial" w:hAnsi="Arial"/>
          <w:color w:val="212121"/>
          <w:sz w:val="24"/>
          <w:szCs w:val="24"/>
          <w:u w:color="212121"/>
          <w:rtl w:val="0"/>
        </w:rPr>
        <w:t>ASAP func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ioneaz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cu scanerele Scantron / NCS (PC Windows sau DOS)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scaneaz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formularele de scanare a paginilor complete. </w:t>
      </w:r>
    </w:p>
    <w:p>
      <w:pPr>
        <w:pStyle w:val="Body"/>
        <w:ind w:firstLine="708"/>
        <w:rPr>
          <w:rFonts w:ascii="Arial" w:cs="Arial" w:hAnsi="Arial" w:eastAsia="Arial"/>
          <w:color w:val="212121"/>
          <w:sz w:val="24"/>
          <w:szCs w:val="24"/>
          <w:u w:color="212121"/>
        </w:rPr>
      </w:pPr>
      <w:r>
        <w:rPr>
          <w:rFonts w:ascii="Arial" w:hAnsi="Arial"/>
          <w:color w:val="212121"/>
          <w:sz w:val="24"/>
          <w:szCs w:val="24"/>
          <w:u w:color="212121"/>
          <w:rtl w:val="0"/>
        </w:rPr>
        <w:t>Determin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plasarea studen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ilor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î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n clase corespunz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toare, genereaz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scrisori individuale personalizate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etichete de coresponden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, creeaz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mai multe baze de date, genereaz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o varietate de rapoarte, identific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grupuri speciale de elevi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î</w:t>
      </w:r>
      <w:r>
        <w:rPr>
          <w:rFonts w:ascii="Arial" w:hAnsi="Arial"/>
          <w:color w:val="212121"/>
          <w:sz w:val="24"/>
          <w:szCs w:val="24"/>
          <w:u w:color="212121"/>
          <w:rtl w:val="0"/>
          <w:lang w:val="it-IT"/>
        </w:rPr>
        <w:t>ncarc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date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î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ntr-un sistem mainframe sau vax. ASAP este complet automatizat. Testele la alegere sunt efectuate pe scannere speciale proiectate in Scantron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 pot fi citite imediat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î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n campusul dvs. de 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tre un scanner care este conectat la un PC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î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n centrul dvs. de testare. Testele sunt marcate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plas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rile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î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n cursurile dvs. sunt determinate automat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î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n func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ie de criteriile programate de colegiu. Rapoartele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literele de care ave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nevoie pot fi apoi tip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  <w:lang w:val="en-US"/>
        </w:rPr>
        <w:t xml:space="preserve">rite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distribuite. ASAP ruleaz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pe orice sistem PC (de la DOS prin Fereastra 7)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 vine cu un ghid complet al utilizatorului. CAPP va personaliza programul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î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n sistemul dvs. colegiu. Nu este necesar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cunoa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terea program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rii pe calculator. ASAP are suport telefonic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suport online pentru orice problem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. Programul ASAP este singurul program independent de testare independent disponibil ast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zi. Iat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â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teva dintre rapoartele disponibile: Lista de plasare a cursurilor dup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numele studen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ilor pentru consilieri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profesori Lista de plasare a cursurilor de 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tre securitatea social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(student id) pentru postare Scorurile de testare, inclusiv subscorurile de diagnostic, dac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 xml:space="preserve">ă 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se dore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te Statistici de testare, plasare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chestionare Rapoarte individuale de consiliere pentru studen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care includ educa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ia anterioar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ă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, orele angajate, obiectivele, nevoile majore, educa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ț</w:t>
      </w:r>
      <w:r>
        <w:rPr>
          <w:rFonts w:ascii="Arial" w:hAnsi="Arial"/>
          <w:color w:val="212121"/>
          <w:sz w:val="24"/>
          <w:szCs w:val="24"/>
          <w:u w:color="212121"/>
          <w:rtl w:val="0"/>
          <w:lang w:val="da-DK"/>
        </w:rPr>
        <w:t xml:space="preserve">ionale etc. 3 carduri "X 5"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i 4 "X 6" cu scoruri individuale de evaluare </w:t>
      </w:r>
      <w:r>
        <w:rPr>
          <w:rFonts w:ascii="Arial" w:hAnsi="Arial" w:hint="default"/>
          <w:color w:val="212121"/>
          <w:sz w:val="24"/>
          <w:szCs w:val="24"/>
          <w:u w:color="212121"/>
          <w:rtl w:val="0"/>
        </w:rPr>
        <w:t>ș</w:t>
      </w:r>
      <w:r>
        <w:rPr>
          <w:rFonts w:ascii="Arial" w:hAnsi="Arial"/>
          <w:color w:val="212121"/>
          <w:sz w:val="24"/>
          <w:szCs w:val="24"/>
          <w:u w:color="212121"/>
          <w:rtl w:val="0"/>
        </w:rPr>
        <w:t>i / sau rezultate de plasare.</w:t>
      </w:r>
    </w:p>
    <w:p>
      <w:pPr>
        <w:pStyle w:val="Body"/>
        <w:ind w:firstLine="708"/>
        <w:rPr>
          <w:rFonts w:ascii="Arial" w:cs="Arial" w:hAnsi="Arial" w:eastAsia="Arial"/>
          <w:color w:val="212121"/>
          <w:sz w:val="24"/>
          <w:szCs w:val="24"/>
          <w:u w:color="212121"/>
        </w:rPr>
      </w:pPr>
      <w:r>
        <w:rPr>
          <w:rFonts w:ascii="Arial" w:hAnsi="Arial"/>
          <w:color w:val="212121"/>
          <w:sz w:val="24"/>
          <w:szCs w:val="24"/>
          <w:u w:color="212121"/>
          <w:rtl w:val="0"/>
        </w:rPr>
        <w:t>Testele ASAP sunt:</w:t>
      </w:r>
    </w:p>
    <w:p>
      <w:pPr>
        <w:pStyle w:val="Body"/>
        <w:ind w:firstLine="708"/>
        <w:rPr>
          <w:rFonts w:ascii="Arial" w:cs="Arial" w:hAnsi="Arial" w:eastAsia="Arial"/>
          <w:color w:val="212121"/>
          <w:sz w:val="24"/>
          <w:szCs w:val="24"/>
          <w:u w:color="212121"/>
        </w:rPr>
      </w:pPr>
      <w:r>
        <w:rPr>
          <w:rFonts w:ascii="Arial" w:hAnsi="Arial"/>
          <w:color w:val="212121"/>
          <w:sz w:val="24"/>
          <w:szCs w:val="24"/>
          <w:u w:color="212121"/>
          <w:rtl w:val="0"/>
        </w:rPr>
        <w:t>-svgx</w:t>
      </w:r>
    </w:p>
    <w:p>
      <w:pPr>
        <w:pStyle w:val="Body"/>
        <w:ind w:firstLine="708"/>
        <w:rPr>
          <w:rFonts w:ascii="Arial" w:cs="Arial" w:hAnsi="Arial" w:eastAsia="Arial"/>
          <w:color w:val="212121"/>
          <w:sz w:val="24"/>
          <w:szCs w:val="24"/>
          <w:u w:color="212121"/>
        </w:rPr>
      </w:pPr>
      <w:r>
        <w:rPr>
          <w:rFonts w:ascii="Arial" w:hAnsi="Arial"/>
          <w:color w:val="212121"/>
          <w:sz w:val="24"/>
          <w:szCs w:val="24"/>
          <w:u w:color="212121"/>
          <w:rtl w:val="0"/>
          <w:lang w:val="it-IT"/>
        </w:rPr>
        <w:t>-tscrollx</w:t>
      </w:r>
    </w:p>
    <w:p>
      <w:pPr>
        <w:pStyle w:val="Body"/>
        <w:ind w:firstLine="708"/>
        <w:rPr>
          <w:rFonts w:ascii="Arial" w:cs="Arial" w:hAnsi="Arial" w:eastAsia="Arial"/>
          <w:color w:val="212121"/>
          <w:sz w:val="24"/>
          <w:szCs w:val="24"/>
          <w:u w:color="212121"/>
        </w:rPr>
      </w:pPr>
      <w:r>
        <w:rPr>
          <w:rFonts w:ascii="Arial" w:hAnsi="Arial"/>
          <w:color w:val="212121"/>
          <w:sz w:val="24"/>
          <w:szCs w:val="24"/>
          <w:u w:color="212121"/>
          <w:rtl w:val="0"/>
          <w:lang w:val="it-IT"/>
        </w:rPr>
        <w:t>-tp5o_scroll</w:t>
      </w:r>
    </w:p>
    <w:p>
      <w:pPr>
        <w:pStyle w:val="Body"/>
        <w:ind w:firstLine="708"/>
        <w:rPr>
          <w:rFonts w:ascii="Arial" w:cs="Arial" w:hAnsi="Arial" w:eastAsia="Arial"/>
          <w:color w:val="212121"/>
          <w:sz w:val="24"/>
          <w:szCs w:val="24"/>
          <w:u w:color="212121"/>
        </w:rPr>
      </w:pPr>
      <w:r>
        <w:rPr>
          <w:rFonts w:ascii="Arial" w:hAnsi="Arial"/>
          <w:color w:val="212121"/>
          <w:sz w:val="24"/>
          <w:szCs w:val="24"/>
          <w:u w:color="212121"/>
          <w:rtl w:val="0"/>
        </w:rPr>
        <w:t>-tps</w:t>
      </w:r>
    </w:p>
    <w:p>
      <w:pPr>
        <w:pStyle w:val="Body"/>
        <w:ind w:firstLine="708"/>
        <w:rPr>
          <w:rFonts w:ascii="Arial" w:cs="Arial" w:hAnsi="Arial" w:eastAsia="Arial"/>
          <w:color w:val="212121"/>
          <w:sz w:val="24"/>
          <w:szCs w:val="24"/>
          <w:u w:color="212121"/>
        </w:rPr>
      </w:pPr>
      <w:r>
        <w:rPr>
          <w:rFonts w:ascii="Arial" w:hAnsi="Arial"/>
          <w:color w:val="212121"/>
          <w:sz w:val="24"/>
          <w:szCs w:val="24"/>
          <w:u w:color="212121"/>
          <w:rtl w:val="0"/>
        </w:rPr>
        <w:t xml:space="preserve">-tarta / cos 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