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Pr="00FC61FE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Pr="00FC61FE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Pr="00FC61FE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Pr="00FC61FE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Pr="00FC61FE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Pr="00FC61FE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Stories / tests d’acceptation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Pr="00FC61FE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Pr="00FC61FE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Pr="00FC61FE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Pr="00FC61FE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Pr="00FC61FE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Pr="00FC61FE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Pr="00FC61FE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Pr="00FC61FE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Pr="00FC61FE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Pr="00FC61FE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2F00" w:rsidRDefault="00D12F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Pr="00FC61FE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_Toc128730332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Pr="00FC61FE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Pr="00FC61FE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F00" w:rsidRDefault="00D12F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Pr="00FC61FE">
          <w:rPr>
            <w:rStyle w:val="Lienhypertexte"/>
            <w:i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C61FE">
          <w:rPr>
            <w:rStyle w:val="Lienhypertexte"/>
            <w:iCs/>
            <w:noProof/>
          </w:rPr>
          <w:t>Journal de travail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bookmarkStart w:id="0" w:name="_GoBack"/>
      <w:bookmarkEnd w:id="0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128730315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128730316"/>
      <w:r>
        <w:rPr>
          <w:i w:val="0"/>
          <w:iCs/>
        </w:rPr>
        <w:t>Cadre, description et motivation</w:t>
      </w:r>
      <w:bookmarkEnd w:id="2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128730317"/>
      <w:r w:rsidRPr="00791020">
        <w:rPr>
          <w:i w:val="0"/>
          <w:iCs/>
        </w:rPr>
        <w:t>Objectifs</w:t>
      </w:r>
      <w:bookmarkEnd w:id="3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Apparition de tuiles + ajout de défaite et victoire</w:t>
      </w:r>
    </w:p>
    <w:p w:rsidR="0083170D" w:rsidRDefault="0083170D" w:rsidP="0083170D">
      <w:pPr>
        <w:pStyle w:val="Titre1"/>
      </w:pPr>
      <w:bookmarkStart w:id="5" w:name="_Toc128730319"/>
      <w:r>
        <w:t>Analyse</w:t>
      </w:r>
      <w:bookmarkEnd w:id="5"/>
    </w:p>
    <w:p w:rsidR="009824A4" w:rsidRDefault="00830DAD" w:rsidP="00046B84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8" w:name="_Toc128730320"/>
      <w:bookmarkEnd w:id="6"/>
      <w:bookmarkEnd w:id="7"/>
      <w:r>
        <w:rPr>
          <w:i w:val="0"/>
          <w:iCs/>
        </w:rPr>
        <w:t>Maquette</w:t>
      </w:r>
      <w:bookmarkEnd w:id="8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9" w:name="_Toc71691012"/>
    </w:p>
    <w:p w:rsidR="00261A16" w:rsidRDefault="00261A16" w:rsidP="00261A16">
      <w:pPr>
        <w:pStyle w:val="Titre2"/>
        <w:rPr>
          <w:i w:val="0"/>
          <w:iCs/>
        </w:rPr>
      </w:pPr>
      <w:bookmarkStart w:id="10" w:name="_Toc125451216"/>
      <w:bookmarkStart w:id="11" w:name="_Toc128730321"/>
      <w:r>
        <w:rPr>
          <w:i w:val="0"/>
          <w:iCs/>
        </w:rPr>
        <w:t>Stories / tests d’acceptation</w:t>
      </w:r>
      <w:bookmarkEnd w:id="10"/>
      <w:bookmarkEnd w:id="11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2" w:name="_Toc128730322"/>
      <w:r w:rsidRPr="00261A16">
        <w:rPr>
          <w:i w:val="0"/>
          <w:iCs/>
        </w:rPr>
        <w:t>Stratégie de test</w:t>
      </w:r>
      <w:bookmarkEnd w:id="9"/>
      <w:bookmarkEnd w:id="12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128730323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128730324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Ref254352701"/>
      <w:bookmarkStart w:id="20" w:name="_Toc128730325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128730326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261A16" w:rsidRDefault="00261A16" w:rsidP="00261A16">
      <w:pPr>
        <w:pStyle w:val="Titre2"/>
        <w:rPr>
          <w:i w:val="0"/>
          <w:iCs/>
        </w:rPr>
      </w:pPr>
      <w:bookmarkStart w:id="22" w:name="_Toc128730327"/>
      <w:r>
        <w:rPr>
          <w:i w:val="0"/>
          <w:iCs/>
        </w:rPr>
        <w:t>Points techniques spécifiques</w:t>
      </w:r>
      <w:bookmarkEnd w:id="22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 xml:space="preserve">Application de tasse </w:t>
      </w:r>
      <w:r w:rsidRPr="0053031C">
        <w:rPr>
          <w:color w:val="auto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proofErr w:type="spellStart"/>
      <w:r w:rsidRPr="00A733B9">
        <w:rPr>
          <w:color w:val="auto"/>
        </w:rPr>
        <w:t>Applcation</w:t>
      </w:r>
      <w:proofErr w:type="spellEnd"/>
      <w:r w:rsidRPr="00A733B9">
        <w:rPr>
          <w:color w:val="auto"/>
        </w:rPr>
        <w:t xml:space="preserve">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En premier on </w:t>
      </w:r>
      <w:proofErr w:type="spellStart"/>
      <w:r>
        <w:rPr>
          <w:color w:val="auto"/>
        </w:rPr>
        <w:t>recupère</w:t>
      </w:r>
      <w:proofErr w:type="spellEnd"/>
      <w:r>
        <w:rPr>
          <w:color w:val="auto"/>
        </w:rPr>
        <w:t xml:space="preserve"> les touches du clavier avec </w:t>
      </w:r>
      <w:proofErr w:type="gramStart"/>
      <w:r>
        <w:rPr>
          <w:color w:val="auto"/>
        </w:rPr>
        <w:t>un .</w:t>
      </w:r>
      <w:proofErr w:type="spellStart"/>
      <w:r>
        <w:rPr>
          <w:color w:val="auto"/>
        </w:rPr>
        <w:t>bind</w:t>
      </w:r>
      <w:proofErr w:type="spellEnd"/>
      <w:proofErr w:type="gramEnd"/>
      <w:r w:rsidR="009A2447">
        <w:rPr>
          <w:color w:val="auto"/>
        </w:rPr>
        <w:t>(lui-même assigné à une fonction)</w:t>
      </w:r>
      <w:r>
        <w:rPr>
          <w:color w:val="auto"/>
        </w:rPr>
        <w:t xml:space="preserve"> et on les assignes à une variable ce qui permet d’effectuer une certaine fonction selon la touche appuyée(avec une condition if et aussi utiliser différentes touches pour les </w:t>
      </w:r>
      <w:proofErr w:type="spellStart"/>
      <w:r>
        <w:rPr>
          <w:color w:val="auto"/>
        </w:rPr>
        <w:t>directiions</w:t>
      </w:r>
      <w:proofErr w:type="spellEnd"/>
      <w:r>
        <w:rPr>
          <w:color w:val="auto"/>
        </w:rPr>
        <w:t xml:space="preserve"> comme </w:t>
      </w:r>
      <w:proofErr w:type="spellStart"/>
      <w:r>
        <w:rPr>
          <w:color w:val="auto"/>
        </w:rPr>
        <w:t>wasd,WASD</w:t>
      </w:r>
      <w:proofErr w:type="spellEnd"/>
      <w:r>
        <w:rPr>
          <w:color w:val="auto"/>
        </w:rPr>
        <w:t xml:space="preserve"> et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flèches)</w:t>
      </w:r>
    </w:p>
    <w:p w:rsidR="00261A16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On prend dans un certain ordre pour </w:t>
      </w:r>
      <w:proofErr w:type="spellStart"/>
      <w:r>
        <w:rPr>
          <w:color w:val="auto"/>
        </w:rPr>
        <w:t>gaucheet</w:t>
      </w:r>
      <w:proofErr w:type="spellEnd"/>
      <w:r>
        <w:rPr>
          <w:color w:val="auto"/>
        </w:rPr>
        <w:t xml:space="preserve">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 xml:space="preserve">4) ce qui effectue la fonction 4 fois permettant de l’effectuer pour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lignes ou colonnes</w:t>
      </w:r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23" w:name="_Toc25553321"/>
      <w:bookmarkStart w:id="24" w:name="_Toc71691025"/>
      <w:bookmarkStart w:id="25" w:name="_Toc128730328"/>
      <w:r>
        <w:t>Tests</w:t>
      </w:r>
      <w:bookmarkEnd w:id="25"/>
    </w:p>
    <w:p w:rsidR="00CF39A8" w:rsidRDefault="004D2F9B" w:rsidP="0049659A">
      <w:pPr>
        <w:pStyle w:val="Titre2"/>
        <w:rPr>
          <w:i w:val="0"/>
          <w:iCs/>
        </w:rPr>
      </w:pPr>
      <w:bookmarkStart w:id="26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3"/>
      <w:r w:rsidR="0049659A" w:rsidRPr="00791020">
        <w:rPr>
          <w:i w:val="0"/>
          <w:iCs/>
        </w:rPr>
        <w:t>s effectués</w:t>
      </w:r>
      <w:bookmarkEnd w:id="24"/>
      <w:bookmarkEnd w:id="26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r w:rsidRPr="00A733B9">
        <w:rPr>
          <w:color w:val="auto"/>
        </w:rPr>
        <w:t>Icescrum</w:t>
      </w:r>
      <w:proofErr w:type="spellEnd"/>
    </w:p>
    <w:p w:rsidR="00CF39A8" w:rsidRDefault="0049659A" w:rsidP="0049659A">
      <w:pPr>
        <w:pStyle w:val="Titre2"/>
        <w:rPr>
          <w:i w:val="0"/>
          <w:iCs/>
        </w:rPr>
      </w:pPr>
      <w:bookmarkStart w:id="27" w:name="_Toc25553322"/>
      <w:bookmarkStart w:id="28" w:name="_Toc71691026"/>
      <w:bookmarkStart w:id="29" w:name="_Toc128730330"/>
      <w:r w:rsidRPr="00791020">
        <w:rPr>
          <w:i w:val="0"/>
          <w:iCs/>
        </w:rPr>
        <w:t xml:space="preserve">Erreurs </w:t>
      </w:r>
      <w:bookmarkEnd w:id="27"/>
      <w:r w:rsidRPr="00791020">
        <w:rPr>
          <w:i w:val="0"/>
          <w:iCs/>
        </w:rPr>
        <w:t>restantes</w:t>
      </w:r>
      <w:bookmarkEnd w:id="28"/>
      <w:bookmarkEnd w:id="2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0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128730331"/>
      <w:bookmarkEnd w:id="30"/>
      <w:r w:rsidRPr="0049659A">
        <w:t>C</w:t>
      </w:r>
      <w:bookmarkEnd w:id="31"/>
      <w:bookmarkEnd w:id="32"/>
      <w:r w:rsidR="00684B3D">
        <w:t>onclusions</w:t>
      </w:r>
      <w:bookmarkEnd w:id="3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128730332"/>
      <w:r w:rsidRPr="0049659A">
        <w:t>A</w:t>
      </w:r>
      <w:bookmarkEnd w:id="34"/>
      <w:r w:rsidR="00684B3D">
        <w:t>nnexes</w:t>
      </w:r>
      <w:bookmarkEnd w:id="35"/>
    </w:p>
    <w:p w:rsidR="00CF39A8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128730333"/>
      <w:r w:rsidRPr="00791020">
        <w:rPr>
          <w:i w:val="0"/>
          <w:iCs/>
        </w:rPr>
        <w:t>Sources – Bibliographie</w:t>
      </w:r>
      <w:bookmarkEnd w:id="36"/>
      <w:bookmarkEnd w:id="37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P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25553330"/>
      <w:bookmarkStart w:id="39" w:name="_Toc71703266"/>
      <w:bookmarkStart w:id="40" w:name="_Toc128730334"/>
      <w:r w:rsidRPr="00791020">
        <w:rPr>
          <w:i w:val="0"/>
          <w:iCs/>
        </w:rPr>
        <w:t xml:space="preserve">Journal de bord </w:t>
      </w:r>
      <w:bookmarkEnd w:id="38"/>
      <w:bookmarkEnd w:id="39"/>
      <w:r w:rsidR="00E109AA">
        <w:rPr>
          <w:i w:val="0"/>
          <w:iCs/>
        </w:rPr>
        <w:t>du projet</w:t>
      </w:r>
      <w:bookmarkEnd w:id="40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D12F00" w:rsidRPr="00D12F00" w:rsidRDefault="000578E9" w:rsidP="00D12F00">
      <w:pPr>
        <w:pStyle w:val="Titre2"/>
        <w:rPr>
          <w:i w:val="0"/>
          <w:iCs/>
        </w:rPr>
      </w:pPr>
      <w:bookmarkStart w:id="41" w:name="_Toc128730335"/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  <w:bookmarkEnd w:id="41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lastRenderedPageBreak/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</w:tbl>
    <w:p w:rsidR="000578E9" w:rsidRDefault="00D12F00" w:rsidP="00D12F00">
      <w:pPr>
        <w:jc w:val="center"/>
        <w:rPr>
          <w:szCs w:val="14"/>
        </w:rPr>
      </w:pPr>
      <w:r>
        <w:rPr>
          <w:szCs w:val="14"/>
        </w:rPr>
        <w:t>(Aucun travail hors cours)</w:t>
      </w:r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30A" w:rsidRDefault="00B7330A">
      <w:r>
        <w:separator/>
      </w:r>
    </w:p>
  </w:endnote>
  <w:endnote w:type="continuationSeparator" w:id="0">
    <w:p w:rsidR="00B7330A" w:rsidRDefault="00B7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John Jaccard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D12F00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0649C1">
      <w:rPr>
        <w:noProof/>
      </w:rPr>
      <w:t>03/03/2023 08:32:00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30A" w:rsidRDefault="00B7330A">
      <w:r>
        <w:separator/>
      </w:r>
    </w:p>
  </w:footnote>
  <w:footnote w:type="continuationSeparator" w:id="0">
    <w:p w:rsidR="00B7330A" w:rsidRDefault="00B7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32F3D"/>
    <w:rsid w:val="004502D9"/>
    <w:rsid w:val="00475EA6"/>
    <w:rsid w:val="004914BB"/>
    <w:rsid w:val="0049659A"/>
    <w:rsid w:val="004C1895"/>
    <w:rsid w:val="004C38FB"/>
    <w:rsid w:val="004D2F9B"/>
    <w:rsid w:val="004F521F"/>
    <w:rsid w:val="005143EF"/>
    <w:rsid w:val="0053031C"/>
    <w:rsid w:val="00577704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537"/>
    <w:rsid w:val="007A2CC8"/>
    <w:rsid w:val="007C53D3"/>
    <w:rsid w:val="007D312C"/>
    <w:rsid w:val="00810BC9"/>
    <w:rsid w:val="00811908"/>
    <w:rsid w:val="00830DAD"/>
    <w:rsid w:val="0083170D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14804"/>
    <w:rsid w:val="00A3062E"/>
    <w:rsid w:val="00A70F6A"/>
    <w:rsid w:val="00A733B9"/>
    <w:rsid w:val="00AA0785"/>
    <w:rsid w:val="00AE470C"/>
    <w:rsid w:val="00B263B7"/>
    <w:rsid w:val="00B31079"/>
    <w:rsid w:val="00B557E4"/>
    <w:rsid w:val="00B673BB"/>
    <w:rsid w:val="00B7330A"/>
    <w:rsid w:val="00B9358C"/>
    <w:rsid w:val="00BA0FF8"/>
    <w:rsid w:val="00C000D6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F39549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200</TotalTime>
  <Pages>6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6734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7</cp:revision>
  <cp:lastPrinted>2004-09-01T12:58:00Z</cp:lastPrinted>
  <dcterms:created xsi:type="dcterms:W3CDTF">2023-02-03T12:41:00Z</dcterms:created>
  <dcterms:modified xsi:type="dcterms:W3CDTF">2023-03-03T09:05:00Z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