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My Favourite City Blog -Code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 Basic Reset and Global Styles */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line-height: 1.6;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background-color: #f4f4f4;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max-width: 1100px;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margin: auto;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padding: 0 2rem;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/* Header and Navigation 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.navbar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background: #333;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padding: 1rem 2rem;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.navbar .logo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font-size: 1.5rem;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.navbar ul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.navbar ul li a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padding: 0.5rem 1rem;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transition: background 0.3s ease;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.navbar ul li a:hover,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.navbar ul li a.active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background: #555;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/* Main Content and Page Specific Styles 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.page-content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padding: 2rem;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.page-content h2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margin-bottom: 2rem;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font-size: 2.5rem;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.hero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height: 60vh;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.hero img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height: 100%;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object-fit: cover;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filter: brightness(70%);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.hero-text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top: 50%;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left: 50%;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transform: translate(-50%, -50%);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.hero-text h2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font-size: 3rem;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margin-bottom: 1rem;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.hero-text p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font-size: 1.2rem;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.intro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padding: 2rem;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background: #e9e9e9;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.featured-posts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padding: 2rem;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.card-container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gap: 20px;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margin-top: 2rem;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.card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background: #fff;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border: 1px solid #ddd;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width: 300px;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text-align: left;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.card img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height: 200px;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object-fit: cover;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.card h3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padding: 1rem;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.card p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padding: 0 1rem;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.card a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background: #333;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padding: 0.5rem 1rem;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margin: 1rem;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/* Gallery Styles */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.gallery-grid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display: grid;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grid-template-columns: repeat(auto-fit, minmax(300px, 1fr));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gap: 1rem;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padding: 2rem;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.gallery-grid figure img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height: 250px;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object-fit: cover;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/* Contact Form Styles */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.contact-form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max-width: 600px;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margin: 2rem auto;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padding: 2rem;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background: #fff;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box-shadow: 0 0 10px rgba(0, 0, 0, 0.1);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.contact-form label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margin-bottom: 0.5rem;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.contact-form input,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.contact-form textarea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padding: 0.5rem;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margin-bottom: 1rem;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.contact-form button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padding: 0.75rem;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background: #333;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/* Footer */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padding: 1rem;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background: #333;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margin-top: 2rem;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