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0" name=""/>
                <a:graphic>
                  <a:graphicData uri="http://schemas.microsoft.com/office/word/2010/wordprocessingShape">
                    <wps:wsp>
                      <wps:cNvSpPr/>
                      <wps:cNvPr id="11" name="Shape 11"/>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0"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Fonts w:ascii="Inter" w:cs="Inter" w:eastAsia="Inter" w:hAnsi="Inter"/>
          <w:b w:val="1"/>
          <w:color w:val="000000"/>
          <w:sz w:val="39"/>
          <w:szCs w:val="39"/>
          <w:rtl w:val="0"/>
        </w:rPr>
        <w:t xml:space="preserve">Front-End UI/UX Mini Project</w:t>
      </w:r>
      <w:r w:rsidDel="00000000" w:rsidR="00000000" w:rsidRPr="00000000">
        <w:rPr>
          <w:rtl w:val="0"/>
        </w:rPr>
      </w:r>
    </w:p>
    <w:p w:rsidR="00000000" w:rsidDel="00000000" w:rsidP="00000000" w:rsidRDefault="00000000" w:rsidRPr="00000000" w14:paraId="00000002">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1. Title Page</w:t>
      </w:r>
      <w:r w:rsidDel="00000000" w:rsidR="00000000" w:rsidRPr="00000000">
        <w:rPr>
          <w:rtl w:val="0"/>
        </w:rPr>
      </w:r>
    </w:p>
    <w:p w:rsidR="00000000" w:rsidDel="00000000" w:rsidP="00000000" w:rsidRDefault="00000000" w:rsidRPr="00000000" w14:paraId="00000003">
      <w:pPr>
        <w:spacing w:after="210" w:line="360" w:lineRule="auto"/>
        <w:rPr/>
      </w:pPr>
      <w:r w:rsidDel="00000000" w:rsidR="00000000" w:rsidRPr="00000000">
        <w:rPr>
          <w:rFonts w:ascii="Inter" w:cs="Inter" w:eastAsia="Inter" w:hAnsi="Inter"/>
          <w:b w:val="1"/>
          <w:color w:val="000000"/>
          <w:rtl w:val="0"/>
        </w:rPr>
        <w:t xml:space="preserve">Project Title:</w:t>
      </w:r>
      <w:r w:rsidDel="00000000" w:rsidR="00000000" w:rsidRPr="00000000">
        <w:rPr>
          <w:rFonts w:ascii="Inter" w:cs="Inter" w:eastAsia="Inter" w:hAnsi="Inter"/>
          <w:b w:val="1"/>
          <w:rtl w:val="0"/>
        </w:rPr>
        <w:t xml:space="preserve"> </w:t>
      </w:r>
      <w:r w:rsidDel="00000000" w:rsidR="00000000" w:rsidRPr="00000000">
        <w:rPr>
          <w:rFonts w:ascii="Inter" w:cs="Inter" w:eastAsia="Inter" w:hAnsi="Inter"/>
          <w:rtl w:val="0"/>
        </w:rPr>
        <w:t xml:space="preserve">My Favourite City</w:t>
      </w:r>
      <w:r w:rsidDel="00000000" w:rsidR="00000000" w:rsidRPr="00000000">
        <w:rPr>
          <w:rFonts w:ascii="Inter" w:cs="Inter" w:eastAsia="Inter" w:hAnsi="Inter"/>
          <w:color w:val="000000"/>
          <w:rtl w:val="0"/>
        </w:rPr>
        <w:t xml:space="preserve">— </w:t>
      </w:r>
      <w:r w:rsidDel="00000000" w:rsidR="00000000" w:rsidRPr="00000000">
        <w:rPr>
          <w:rFonts w:ascii="Inter" w:cs="Inter" w:eastAsia="Inter" w:hAnsi="Inter"/>
          <w:rtl w:val="0"/>
        </w:rPr>
        <w:t xml:space="preserve">a Blog </w:t>
      </w:r>
      <w:r w:rsidDel="00000000" w:rsidR="00000000" w:rsidRPr="00000000">
        <w:rPr>
          <w:rFonts w:ascii="Inter" w:cs="Inter" w:eastAsia="Inter" w:hAnsi="Inter"/>
          <w:color w:val="000000"/>
          <w:rtl w:val="0"/>
        </w:rPr>
        <w:br w:type="textWrapping"/>
      </w:r>
      <w:r w:rsidDel="00000000" w:rsidR="00000000" w:rsidRPr="00000000">
        <w:rPr>
          <w:rFonts w:ascii="Inter" w:cs="Inter" w:eastAsia="Inter" w:hAnsi="Inter"/>
          <w:b w:val="1"/>
          <w:color w:val="000000"/>
          <w:rtl w:val="0"/>
        </w:rPr>
        <w:t xml:space="preserve">Submitted By:</w:t>
      </w:r>
      <w:r w:rsidDel="00000000" w:rsidR="00000000" w:rsidRPr="00000000">
        <w:rPr>
          <w:rFonts w:ascii="Inter" w:cs="Inter" w:eastAsia="Inter" w:hAnsi="Inter"/>
          <w:color w:val="000000"/>
          <w:rtl w:val="0"/>
        </w:rPr>
        <w:br w:type="textWrapping"/>
        <w:t xml:space="preserve">Team Members: [</w:t>
      </w:r>
      <w:r w:rsidDel="00000000" w:rsidR="00000000" w:rsidRPr="00000000">
        <w:rPr>
          <w:rFonts w:ascii="Inter" w:cs="Inter" w:eastAsia="Inter" w:hAnsi="Inter"/>
          <w:rtl w:val="0"/>
        </w:rPr>
        <w:t xml:space="preserve">Johny Anjilvelil Mathew</w:t>
      </w:r>
      <w:r w:rsidDel="00000000" w:rsidR="00000000" w:rsidRPr="00000000">
        <w:rPr>
          <w:rFonts w:ascii="Inter" w:cs="Inter" w:eastAsia="Inter" w:hAnsi="Inter"/>
          <w:color w:val="000000"/>
          <w:rtl w:val="0"/>
        </w:rPr>
        <w:t xml:space="preserve">], [John Joby C],[Albert Liju]</w:t>
        <w:br w:type="textWrapping"/>
        <w:t xml:space="preserve">Roll Number: [</w:t>
      </w:r>
      <w:r w:rsidDel="00000000" w:rsidR="00000000" w:rsidRPr="00000000">
        <w:rPr>
          <w:rFonts w:ascii="Inter" w:cs="Inter" w:eastAsia="Inter" w:hAnsi="Inter"/>
          <w:rtl w:val="0"/>
        </w:rPr>
        <w:t xml:space="preserve">2460382</w:t>
      </w:r>
      <w:r w:rsidDel="00000000" w:rsidR="00000000" w:rsidRPr="00000000">
        <w:rPr>
          <w:rFonts w:ascii="Inter" w:cs="Inter" w:eastAsia="Inter" w:hAnsi="Inter"/>
          <w:color w:val="000000"/>
          <w:rtl w:val="0"/>
        </w:rPr>
        <w:t xml:space="preserve">], [2460380],[2460317]</w:t>
        <w:br w:type="textWrapping"/>
        <w:t xml:space="preserve">College E-mail ID: [</w:t>
      </w:r>
      <w:hyperlink r:id="rId7">
        <w:r w:rsidDel="00000000" w:rsidR="00000000" w:rsidRPr="00000000">
          <w:rPr>
            <w:rFonts w:ascii="Inter" w:cs="Inter" w:eastAsia="Inter" w:hAnsi="Inter"/>
            <w:color w:val="1155cc"/>
            <w:u w:val="single"/>
            <w:rtl w:val="0"/>
          </w:rPr>
          <w:t xml:space="preserve">johny.anjilvelil@btech.christuniversity.in</w:t>
        </w:r>
      </w:hyperlink>
      <w:r w:rsidDel="00000000" w:rsidR="00000000" w:rsidRPr="00000000">
        <w:rPr>
          <w:rFonts w:ascii="Inter" w:cs="Inter" w:eastAsia="Inter" w:hAnsi="Inter"/>
          <w:color w:val="000000"/>
          <w:rtl w:val="0"/>
        </w:rPr>
        <w:t xml:space="preserve">], [</w:t>
      </w:r>
      <w:hyperlink r:id="rId8">
        <w:r w:rsidDel="00000000" w:rsidR="00000000" w:rsidRPr="00000000">
          <w:rPr>
            <w:rFonts w:ascii="Inter" w:cs="Inter" w:eastAsia="Inter" w:hAnsi="Inter"/>
            <w:color w:val="1155cc"/>
            <w:u w:val="single"/>
            <w:rtl w:val="0"/>
          </w:rPr>
          <w:t xml:space="preserve">john.joby@btech.christuniversity.in</w:t>
        </w:r>
      </w:hyperlink>
      <w:r w:rsidDel="00000000" w:rsidR="00000000" w:rsidRPr="00000000">
        <w:rPr>
          <w:rFonts w:ascii="Inter" w:cs="Inter" w:eastAsia="Inter" w:hAnsi="Inter"/>
          <w:rtl w:val="0"/>
        </w:rPr>
        <w:t xml:space="preserve">], [albert.liju@btech.christuniversity.in]</w:t>
      </w:r>
      <w:r w:rsidDel="00000000" w:rsidR="00000000" w:rsidRPr="00000000">
        <w:rPr>
          <w:rFonts w:ascii="Inter" w:cs="Inter" w:eastAsia="Inter" w:hAnsi="Inter"/>
          <w:color w:val="000000"/>
          <w:rtl w:val="0"/>
        </w:rPr>
        <w:br w:type="textWrapping"/>
      </w:r>
      <w:r w:rsidDel="00000000" w:rsidR="00000000" w:rsidRPr="00000000">
        <w:rPr>
          <w:rFonts w:ascii="Inter" w:cs="Inter" w:eastAsia="Inter" w:hAnsi="Inter"/>
          <w:b w:val="1"/>
          <w:color w:val="000000"/>
          <w:rtl w:val="0"/>
        </w:rPr>
        <w:t xml:space="preserve">Course:</w:t>
      </w:r>
      <w:r w:rsidDel="00000000" w:rsidR="00000000" w:rsidRPr="00000000">
        <w:rPr>
          <w:rFonts w:ascii="Inter" w:cs="Inter" w:eastAsia="Inter" w:hAnsi="Inter"/>
          <w:color w:val="000000"/>
          <w:rtl w:val="0"/>
        </w:rPr>
        <w:t xml:space="preserve"> UI/UX Design Fundamentals</w:t>
        <w:br w:type="textWrapping"/>
      </w:r>
      <w:r w:rsidDel="00000000" w:rsidR="00000000" w:rsidRPr="00000000">
        <w:rPr>
          <w:rFonts w:ascii="Inter" w:cs="Inter" w:eastAsia="Inter" w:hAnsi="Inter"/>
          <w:b w:val="1"/>
          <w:color w:val="000000"/>
          <w:rtl w:val="0"/>
        </w:rPr>
        <w:t xml:space="preserve">Instructor Name:</w:t>
      </w:r>
      <w:r w:rsidDel="00000000" w:rsidR="00000000" w:rsidRPr="00000000">
        <w:rPr>
          <w:rFonts w:ascii="Inter" w:cs="Inter" w:eastAsia="Inter" w:hAnsi="Inter"/>
          <w:color w:val="000000"/>
          <w:rtl w:val="0"/>
        </w:rPr>
        <w:t xml:space="preserve"> [Mrs.</w:t>
      </w:r>
      <w:r w:rsidDel="00000000" w:rsidR="00000000" w:rsidRPr="00000000">
        <w:rPr>
          <w:rFonts w:ascii="Inter" w:cs="Inter" w:eastAsia="Inter" w:hAnsi="Inter"/>
          <w:rtl w:val="0"/>
        </w:rPr>
        <w:t xml:space="preserve">Nagaveena</w:t>
      </w:r>
      <w:r w:rsidDel="00000000" w:rsidR="00000000" w:rsidRPr="00000000">
        <w:rPr>
          <w:rFonts w:ascii="Inter" w:cs="Inter" w:eastAsia="Inter" w:hAnsi="Inter"/>
          <w:color w:val="000000"/>
          <w:rtl w:val="0"/>
        </w:rPr>
        <w:t xml:space="preserve">]</w:t>
        <w:br w:type="textWrapping"/>
      </w:r>
      <w:r w:rsidDel="00000000" w:rsidR="00000000" w:rsidRPr="00000000">
        <w:rPr>
          <w:rFonts w:ascii="Inter" w:cs="Inter" w:eastAsia="Inter" w:hAnsi="Inter"/>
          <w:b w:val="1"/>
          <w:color w:val="000000"/>
          <w:rtl w:val="0"/>
        </w:rPr>
        <w:t xml:space="preserve">Institution:</w:t>
      </w:r>
      <w:r w:rsidDel="00000000" w:rsidR="00000000" w:rsidRPr="00000000">
        <w:rPr>
          <w:rFonts w:ascii="Inter" w:cs="Inter" w:eastAsia="Inter" w:hAnsi="Inter"/>
          <w:color w:val="000000"/>
          <w:rtl w:val="0"/>
        </w:rPr>
        <w:t xml:space="preserve"> [</w:t>
      </w:r>
      <w:r w:rsidDel="00000000" w:rsidR="00000000" w:rsidRPr="00000000">
        <w:rPr>
          <w:rFonts w:ascii="Inter" w:cs="Inter" w:eastAsia="Inter" w:hAnsi="Inter"/>
          <w:rtl w:val="0"/>
        </w:rPr>
        <w:t xml:space="preserve">Christ University</w:t>
      </w:r>
      <w:r w:rsidDel="00000000" w:rsidR="00000000" w:rsidRPr="00000000">
        <w:rPr>
          <w:rFonts w:ascii="Inter" w:cs="Inter" w:eastAsia="Inter" w:hAnsi="Inter"/>
          <w:color w:val="000000"/>
          <w:rtl w:val="0"/>
        </w:rPr>
        <w:t xml:space="preserve">]</w:t>
        <w:br w:type="textWrapping"/>
      </w:r>
      <w:r w:rsidDel="00000000" w:rsidR="00000000" w:rsidRPr="00000000">
        <w:rPr>
          <w:rFonts w:ascii="Inter" w:cs="Inter" w:eastAsia="Inter" w:hAnsi="Inter"/>
          <w:b w:val="1"/>
          <w:color w:val="000000"/>
          <w:rtl w:val="0"/>
        </w:rPr>
        <w:t xml:space="preserve">Date of Submission:</w:t>
      </w:r>
      <w:r w:rsidDel="00000000" w:rsidR="00000000" w:rsidRPr="00000000">
        <w:rPr>
          <w:rFonts w:ascii="Inter" w:cs="Inter" w:eastAsia="Inter" w:hAnsi="Inter"/>
          <w:color w:val="000000"/>
          <w:rtl w:val="0"/>
        </w:rPr>
        <w:t xml:space="preserve"> [</w:t>
      </w:r>
      <w:r w:rsidDel="00000000" w:rsidR="00000000" w:rsidRPr="00000000">
        <w:rPr>
          <w:rFonts w:ascii="Inter" w:cs="Inter" w:eastAsia="Inter" w:hAnsi="Inter"/>
          <w:rtl w:val="0"/>
        </w:rPr>
        <w:t xml:space="preserve">13/08/2025</w:t>
      </w:r>
      <w:r w:rsidDel="00000000" w:rsidR="00000000" w:rsidRPr="00000000">
        <w:rPr>
          <w:rFonts w:ascii="Inter" w:cs="Inter" w:eastAsia="Inter" w:hAnsi="Inter"/>
          <w:color w:val="000000"/>
          <w:rtl w:val="0"/>
        </w:rPr>
        <w:t xml:space="preserve">]</w:t>
      </w:r>
      <w:r w:rsidDel="00000000" w:rsidR="00000000" w:rsidRPr="00000000">
        <w:rPr>
          <w:rtl w:val="0"/>
        </w:rPr>
      </w:r>
    </w:p>
    <w:p w:rsidR="00000000" w:rsidDel="00000000" w:rsidP="00000000" w:rsidRDefault="00000000" w:rsidRPr="00000000" w14:paraId="00000004">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8" name=""/>
                <a:graphic>
                  <a:graphicData uri="http://schemas.microsoft.com/office/word/2010/wordprocessingShape">
                    <wps:wsp>
                      <wps:cNvSpPr/>
                      <wps:cNvPr id="9" name="Shape 9"/>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8"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2. Abstract</w:t>
      </w:r>
      <w:r w:rsidDel="00000000" w:rsidR="00000000" w:rsidRPr="00000000">
        <w:rPr>
          <w:rtl w:val="0"/>
        </w:rPr>
      </w:r>
    </w:p>
    <w:p w:rsidR="00000000" w:rsidDel="00000000" w:rsidP="00000000" w:rsidRDefault="00000000" w:rsidRPr="00000000" w14:paraId="00000006">
      <w:pPr>
        <w:spacing w:after="210" w:line="360" w:lineRule="auto"/>
        <w:rPr/>
      </w:pPr>
      <w:r w:rsidDel="00000000" w:rsidR="00000000" w:rsidRPr="00000000">
        <w:rPr>
          <w:rtl w:val="0"/>
        </w:rPr>
        <w:t xml:space="preserve">The </w:t>
      </w:r>
      <w:r w:rsidDel="00000000" w:rsidR="00000000" w:rsidRPr="00000000">
        <w:rPr>
          <w:i w:val="1"/>
          <w:rtl w:val="0"/>
        </w:rPr>
        <w:t xml:space="preserve">My Favourite City Blog</w:t>
      </w:r>
      <w:r w:rsidDel="00000000" w:rsidR="00000000" w:rsidRPr="00000000">
        <w:rPr>
          <w:rtl w:val="0"/>
        </w:rPr>
        <w:t xml:space="preserve"> is a multi-page, responsive website showcasing the attractions, culture, visuals, and contact information of New York City. Designed with semantic HTML5 structure, it features a consistent navigation bar across all pages, a visually engaging hero section, and organized content sections. The home page introduces the city with an overview and featured articles, while dedicated pages highlight top attractions, cultural highlights, a gallery of city images, and a contact form for visitor engagement. Image-rich layouts, descriptive headings, and a uniform card and grid structure create a clean, user-friendly browsing experience. The output demonstrates fundamental front-end design principles, including consistent branding, intuitive navigation, and content segmentation, resulting in a polished and accessible city blog interface.</w:t>
      </w:r>
    </w:p>
    <w:p w:rsidR="00000000" w:rsidDel="00000000" w:rsidP="00000000" w:rsidRDefault="00000000" w:rsidRPr="00000000" w14:paraId="00000007">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5" name=""/>
                <a:graphic>
                  <a:graphicData uri="http://schemas.microsoft.com/office/word/2010/wordprocessingShape">
                    <wps:wsp>
                      <wps:cNvSpPr/>
                      <wps:cNvPr id="16" name="Shape 16"/>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5"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spacing w:after="105" w:before="315" w:line="360" w:lineRule="auto"/>
        <w:ind w:left="-30" w:firstLine="0"/>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09">
      <w:pPr>
        <w:spacing w:after="105" w:before="315" w:line="360" w:lineRule="auto"/>
        <w:ind w:left="-30" w:firstLine="0"/>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0A">
      <w:pPr>
        <w:spacing w:after="105" w:before="315" w:line="360" w:lineRule="auto"/>
        <w:ind w:left="-30" w:firstLine="0"/>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0B">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3. Objectives</w:t>
      </w:r>
      <w:r w:rsidDel="00000000" w:rsidR="00000000" w:rsidRPr="00000000">
        <w:rPr>
          <w:rtl w:val="0"/>
        </w:rPr>
      </w:r>
    </w:p>
    <w:p w:rsidR="00000000" w:rsidDel="00000000" w:rsidP="00000000" w:rsidRDefault="00000000" w:rsidRPr="00000000" w14:paraId="0000000C">
      <w:pPr>
        <w:numPr>
          <w:ilvl w:val="0"/>
          <w:numId w:val="1"/>
        </w:numPr>
        <w:spacing w:after="0" w:afterAutospacing="0" w:before="240" w:line="360" w:lineRule="auto"/>
        <w:ind w:left="540" w:hanging="360"/>
        <w:rPr>
          <w:sz w:val="22"/>
          <w:szCs w:val="22"/>
        </w:rPr>
      </w:pPr>
      <w:r w:rsidDel="00000000" w:rsidR="00000000" w:rsidRPr="00000000">
        <w:rPr>
          <w:rFonts w:ascii="Inter" w:cs="Inter" w:eastAsia="Inter" w:hAnsi="Inter"/>
          <w:rtl w:val="0"/>
        </w:rPr>
        <w:t xml:space="preserve">Create a visually appealing, multi-page website to showcase New York’s attractions, culture, and lifestyle.</w:t>
        <w:br w:type="textWrapping"/>
      </w:r>
    </w:p>
    <w:p w:rsidR="00000000" w:rsidDel="00000000" w:rsidP="00000000" w:rsidRDefault="00000000" w:rsidRPr="00000000" w14:paraId="0000000D">
      <w:pPr>
        <w:numPr>
          <w:ilvl w:val="0"/>
          <w:numId w:val="1"/>
        </w:numPr>
        <w:spacing w:after="0" w:afterAutospacing="0" w:before="0" w:beforeAutospacing="0" w:line="360" w:lineRule="auto"/>
        <w:ind w:left="540" w:hanging="360"/>
        <w:rPr>
          <w:sz w:val="22"/>
          <w:szCs w:val="22"/>
        </w:rPr>
      </w:pPr>
      <w:r w:rsidDel="00000000" w:rsidR="00000000" w:rsidRPr="00000000">
        <w:rPr>
          <w:rFonts w:ascii="Inter" w:cs="Inter" w:eastAsia="Inter" w:hAnsi="Inter"/>
          <w:rtl w:val="0"/>
        </w:rPr>
        <w:t xml:space="preserve">Implement a consistent navigation system across all pages for intuitive browsing.</w:t>
        <w:br w:type="textWrapping"/>
      </w:r>
    </w:p>
    <w:p w:rsidR="00000000" w:rsidDel="00000000" w:rsidP="00000000" w:rsidRDefault="00000000" w:rsidRPr="00000000" w14:paraId="0000000E">
      <w:pPr>
        <w:numPr>
          <w:ilvl w:val="0"/>
          <w:numId w:val="1"/>
        </w:numPr>
        <w:spacing w:after="0" w:afterAutospacing="0" w:before="0" w:beforeAutospacing="0" w:line="360" w:lineRule="auto"/>
        <w:ind w:left="540" w:hanging="360"/>
        <w:rPr>
          <w:sz w:val="22"/>
          <w:szCs w:val="22"/>
        </w:rPr>
      </w:pPr>
      <w:r w:rsidDel="00000000" w:rsidR="00000000" w:rsidRPr="00000000">
        <w:rPr>
          <w:rFonts w:ascii="Inter" w:cs="Inter" w:eastAsia="Inter" w:hAnsi="Inter"/>
          <w:rtl w:val="0"/>
        </w:rPr>
        <w:t xml:space="preserve">Present information in a clear, organized layout using semantic HTML5 structure.</w:t>
        <w:br w:type="textWrapping"/>
      </w:r>
    </w:p>
    <w:p w:rsidR="00000000" w:rsidDel="00000000" w:rsidP="00000000" w:rsidRDefault="00000000" w:rsidRPr="00000000" w14:paraId="0000000F">
      <w:pPr>
        <w:numPr>
          <w:ilvl w:val="0"/>
          <w:numId w:val="1"/>
        </w:numPr>
        <w:spacing w:after="0" w:afterAutospacing="0" w:before="0" w:beforeAutospacing="0" w:line="360" w:lineRule="auto"/>
        <w:ind w:left="540" w:hanging="360"/>
        <w:rPr>
          <w:sz w:val="22"/>
          <w:szCs w:val="22"/>
        </w:rPr>
      </w:pPr>
      <w:r w:rsidDel="00000000" w:rsidR="00000000" w:rsidRPr="00000000">
        <w:rPr>
          <w:rFonts w:ascii="Inter" w:cs="Inter" w:eastAsia="Inter" w:hAnsi="Inter"/>
          <w:rtl w:val="0"/>
        </w:rPr>
        <w:t xml:space="preserve">Use engaging imagery in hero sections, cards, and galleries to enhance visual storytelling.</w:t>
        <w:br w:type="textWrapping"/>
      </w:r>
    </w:p>
    <w:p w:rsidR="00000000" w:rsidDel="00000000" w:rsidP="00000000" w:rsidRDefault="00000000" w:rsidRPr="00000000" w14:paraId="00000010">
      <w:pPr>
        <w:numPr>
          <w:ilvl w:val="0"/>
          <w:numId w:val="1"/>
        </w:numPr>
        <w:spacing w:after="0" w:afterAutospacing="0" w:before="0" w:beforeAutospacing="0" w:line="360" w:lineRule="auto"/>
        <w:ind w:left="540" w:hanging="360"/>
        <w:rPr>
          <w:sz w:val="22"/>
          <w:szCs w:val="22"/>
        </w:rPr>
      </w:pPr>
      <w:r w:rsidDel="00000000" w:rsidR="00000000" w:rsidRPr="00000000">
        <w:rPr>
          <w:rFonts w:ascii="Inter" w:cs="Inter" w:eastAsia="Inter" w:hAnsi="Inter"/>
          <w:rtl w:val="0"/>
        </w:rPr>
        <w:t xml:space="preserve">Include a functional contact form for visitor interaction.</w:t>
        <w:br w:type="textWrapping"/>
      </w:r>
    </w:p>
    <w:p w:rsidR="00000000" w:rsidDel="00000000" w:rsidP="00000000" w:rsidRDefault="00000000" w:rsidRPr="00000000" w14:paraId="00000011">
      <w:pPr>
        <w:numPr>
          <w:ilvl w:val="0"/>
          <w:numId w:val="1"/>
        </w:numPr>
        <w:spacing w:after="0" w:afterAutospacing="0" w:before="0" w:beforeAutospacing="0" w:line="360" w:lineRule="auto"/>
        <w:ind w:left="540" w:hanging="360"/>
        <w:rPr>
          <w:sz w:val="22"/>
          <w:szCs w:val="22"/>
        </w:rPr>
      </w:pPr>
      <w:r w:rsidDel="00000000" w:rsidR="00000000" w:rsidRPr="00000000">
        <w:rPr>
          <w:rFonts w:ascii="Inter" w:cs="Inter" w:eastAsia="Inter" w:hAnsi="Inter"/>
          <w:rtl w:val="0"/>
        </w:rPr>
        <w:t xml:space="preserve">Ensure a uniform design style across pages for cohesive branding.</w:t>
        <w:br w:type="textWrapping"/>
      </w:r>
    </w:p>
    <w:p w:rsidR="00000000" w:rsidDel="00000000" w:rsidP="00000000" w:rsidRDefault="00000000" w:rsidRPr="00000000" w14:paraId="00000012">
      <w:pPr>
        <w:numPr>
          <w:ilvl w:val="0"/>
          <w:numId w:val="1"/>
        </w:numPr>
        <w:spacing w:after="0" w:afterAutospacing="0" w:before="0" w:beforeAutospacing="0" w:line="360" w:lineRule="auto"/>
        <w:ind w:left="540" w:hanging="360"/>
        <w:rPr>
          <w:sz w:val="22"/>
          <w:szCs w:val="22"/>
        </w:rPr>
      </w:pPr>
      <w:r w:rsidDel="00000000" w:rsidR="00000000" w:rsidRPr="00000000">
        <w:rPr>
          <w:rFonts w:ascii="Inter" w:cs="Inter" w:eastAsia="Inter" w:hAnsi="Inter"/>
          <w:rtl w:val="0"/>
        </w:rPr>
        <w:t xml:space="preserve">Lay the foundation for a responsive design adaptable to different devices and screen sizes.</w:t>
        <w:br w:type="textWrapping"/>
      </w:r>
    </w:p>
    <w:p w:rsidR="00000000" w:rsidDel="00000000" w:rsidP="00000000" w:rsidRDefault="00000000" w:rsidRPr="00000000" w14:paraId="00000013">
      <w:pPr>
        <w:numPr>
          <w:ilvl w:val="0"/>
          <w:numId w:val="1"/>
        </w:numPr>
        <w:spacing w:after="240" w:before="0" w:beforeAutospacing="0" w:line="360" w:lineRule="auto"/>
        <w:ind w:left="540" w:hanging="360"/>
        <w:rPr>
          <w:sz w:val="22"/>
          <w:szCs w:val="22"/>
        </w:rPr>
      </w:pPr>
      <w:r w:rsidDel="00000000" w:rsidR="00000000" w:rsidRPr="00000000">
        <w:rPr>
          <w:rFonts w:ascii="Inter" w:cs="Inter" w:eastAsia="Inter" w:hAnsi="Inter"/>
          <w:rtl w:val="0"/>
        </w:rPr>
        <w:t xml:space="preserve">Apply best practices for accessibility with descriptive alt text and proper heading hierarchy.</w:t>
      </w:r>
    </w:p>
    <w:p w:rsidR="00000000" w:rsidDel="00000000" w:rsidP="00000000" w:rsidRDefault="00000000" w:rsidRPr="00000000" w14:paraId="00000014">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3" name=""/>
                <a:graphic>
                  <a:graphicData uri="http://schemas.microsoft.com/office/word/2010/wordprocessingShape">
                    <wps:wsp>
                      <wps:cNvSpPr/>
                      <wps:cNvPr id="14" name="Shape 14"/>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3"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4. Scope of the Project</w:t>
      </w:r>
      <w:r w:rsidDel="00000000" w:rsidR="00000000" w:rsidRPr="00000000">
        <w:rPr>
          <w:rtl w:val="0"/>
        </w:rPr>
      </w:r>
    </w:p>
    <w:p w:rsidR="00000000" w:rsidDel="00000000" w:rsidP="00000000" w:rsidRDefault="00000000" w:rsidRPr="00000000" w14:paraId="00000016">
      <w:pPr>
        <w:numPr>
          <w:ilvl w:val="0"/>
          <w:numId w:val="2"/>
        </w:numPr>
        <w:spacing w:after="105" w:before="105" w:line="360" w:lineRule="auto"/>
        <w:ind w:left="540" w:hanging="360"/>
        <w:rPr/>
      </w:pPr>
      <w:r w:rsidDel="00000000" w:rsidR="00000000" w:rsidRPr="00000000">
        <w:rPr>
          <w:rFonts w:ascii="Inter" w:cs="Inter" w:eastAsia="Inter" w:hAnsi="Inter"/>
          <w:color w:val="000000"/>
          <w:rtl w:val="0"/>
        </w:rPr>
        <w:t xml:space="preserve">This project focuses exclusively on front-end UI/UX design with </w:t>
      </w:r>
      <w:r w:rsidDel="00000000" w:rsidR="00000000" w:rsidRPr="00000000">
        <w:rPr>
          <w:rFonts w:ascii="Inter" w:cs="Inter" w:eastAsia="Inter" w:hAnsi="Inter"/>
          <w:b w:val="1"/>
          <w:color w:val="000000"/>
          <w:rtl w:val="0"/>
        </w:rPr>
        <w:t xml:space="preserve">no JavaScript or server-side scripting</w:t>
      </w:r>
      <w:r w:rsidDel="00000000" w:rsidR="00000000" w:rsidRPr="00000000">
        <w:rPr>
          <w:rtl w:val="0"/>
        </w:rPr>
      </w:r>
    </w:p>
    <w:p w:rsidR="00000000" w:rsidDel="00000000" w:rsidP="00000000" w:rsidRDefault="00000000" w:rsidRPr="00000000" w14:paraId="00000017">
      <w:pPr>
        <w:numPr>
          <w:ilvl w:val="0"/>
          <w:numId w:val="2"/>
        </w:numPr>
        <w:spacing w:after="105" w:before="105" w:line="360" w:lineRule="auto"/>
        <w:ind w:left="540" w:hanging="360"/>
        <w:rPr/>
      </w:pPr>
      <w:r w:rsidDel="00000000" w:rsidR="00000000" w:rsidRPr="00000000">
        <w:rPr>
          <w:rFonts w:ascii="Inter" w:cs="Inter" w:eastAsia="Inter" w:hAnsi="Inter"/>
          <w:color w:val="000000"/>
          <w:rtl w:val="0"/>
        </w:rPr>
        <w:t xml:space="preserve">It includes a static HTML page styled entirely with CSS for layout, filtering interactivity, and animations</w:t>
      </w:r>
      <w:r w:rsidDel="00000000" w:rsidR="00000000" w:rsidRPr="00000000">
        <w:rPr>
          <w:rtl w:val="0"/>
        </w:rPr>
      </w:r>
    </w:p>
    <w:p w:rsidR="00000000" w:rsidDel="00000000" w:rsidP="00000000" w:rsidRDefault="00000000" w:rsidRPr="00000000" w14:paraId="00000018">
      <w:pPr>
        <w:numPr>
          <w:ilvl w:val="0"/>
          <w:numId w:val="2"/>
        </w:numPr>
        <w:spacing w:after="105" w:before="105" w:line="360" w:lineRule="auto"/>
        <w:ind w:left="540" w:hanging="360"/>
        <w:rPr/>
      </w:pPr>
      <w:r w:rsidDel="00000000" w:rsidR="00000000" w:rsidRPr="00000000">
        <w:rPr>
          <w:rFonts w:ascii="Inter" w:cs="Inter" w:eastAsia="Inter" w:hAnsi="Inter"/>
          <w:color w:val="000000"/>
          <w:rtl w:val="0"/>
        </w:rPr>
        <w:t xml:space="preserve">Designed to be accessible and visually consistent across all common devices and screen sizes</w:t>
      </w:r>
      <w:r w:rsidDel="00000000" w:rsidR="00000000" w:rsidRPr="00000000">
        <w:rPr>
          <w:rtl w:val="0"/>
        </w:rPr>
      </w:r>
    </w:p>
    <w:p w:rsidR="00000000" w:rsidDel="00000000" w:rsidP="00000000" w:rsidRDefault="00000000" w:rsidRPr="00000000" w14:paraId="00000019">
      <w:pPr>
        <w:numPr>
          <w:ilvl w:val="0"/>
          <w:numId w:val="2"/>
        </w:numPr>
        <w:spacing w:after="105" w:before="105" w:line="360" w:lineRule="auto"/>
        <w:ind w:left="540" w:hanging="360"/>
        <w:rPr/>
      </w:pPr>
      <w:r w:rsidDel="00000000" w:rsidR="00000000" w:rsidRPr="00000000">
        <w:rPr>
          <w:rFonts w:ascii="Inter" w:cs="Inter" w:eastAsia="Inter" w:hAnsi="Inter"/>
          <w:color w:val="000000"/>
          <w:rtl w:val="0"/>
        </w:rPr>
        <w:t xml:space="preserve">Utilizes only open-source fonts and modern CSS features, avoiding external libraries or frameworks</w:t>
      </w:r>
      <w:r w:rsidDel="00000000" w:rsidR="00000000" w:rsidRPr="00000000">
        <w:rPr>
          <w:rtl w:val="0"/>
        </w:rPr>
      </w:r>
    </w:p>
    <w:p w:rsidR="00000000" w:rsidDel="00000000" w:rsidP="00000000" w:rsidRDefault="00000000" w:rsidRPr="00000000" w14:paraId="0000001A">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5" name=""/>
                <a:graphic>
                  <a:graphicData uri="http://schemas.microsoft.com/office/word/2010/wordprocessingShape">
                    <wps:wsp>
                      <wps:cNvSpPr/>
                      <wps:cNvPr id="6" name="Shape 6"/>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5"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5. Tools &amp; Technologies Used</w:t>
      </w:r>
      <w:r w:rsidDel="00000000" w:rsidR="00000000" w:rsidRPr="00000000">
        <w:rPr>
          <w:rtl w:val="0"/>
        </w:rPr>
      </w:r>
    </w:p>
    <w:tbl>
      <w:tblPr>
        <w:tblStyle w:val="Table1"/>
        <w:tblW w:w="5997.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807"/>
        <w:gridCol w:w="4190"/>
        <w:tblGridChange w:id="0">
          <w:tblGrid>
            <w:gridCol w:w="1807"/>
            <w:gridCol w:w="4190"/>
          </w:tblGrid>
        </w:tblGridChange>
      </w:tblGrid>
      <w:tr>
        <w:trPr>
          <w:cantSplit w:val="1"/>
          <w:trHeight w:val="41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1C">
            <w:pPr>
              <w:spacing w:line="360" w:lineRule="auto"/>
              <w:rPr/>
            </w:pPr>
            <w:r w:rsidDel="00000000" w:rsidR="00000000" w:rsidRPr="00000000">
              <w:rPr>
                <w:rFonts w:ascii="Inter" w:cs="Inter" w:eastAsia="Inter" w:hAnsi="Inter"/>
                <w:color w:val="000000"/>
                <w:sz w:val="17"/>
                <w:szCs w:val="17"/>
                <w:rtl w:val="0"/>
              </w:rPr>
              <w:t xml:space="preserve">Tool/Technology</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D">
            <w:pPr>
              <w:spacing w:line="360" w:lineRule="auto"/>
              <w:rPr/>
            </w:pPr>
            <w:r w:rsidDel="00000000" w:rsidR="00000000" w:rsidRPr="00000000">
              <w:rPr>
                <w:rFonts w:ascii="Inter" w:cs="Inter" w:eastAsia="Inter" w:hAnsi="Inter"/>
                <w:color w:val="000000"/>
                <w:sz w:val="17"/>
                <w:szCs w:val="17"/>
                <w:rtl w:val="0"/>
              </w:rPr>
              <w:t xml:space="preserve">Purpose</w:t>
            </w:r>
            <w:r w:rsidDel="00000000" w:rsidR="00000000" w:rsidRPr="00000000">
              <w:rPr>
                <w:rtl w:val="0"/>
              </w:rPr>
            </w:r>
          </w:p>
        </w:tc>
      </w:tr>
      <w:tr>
        <w:trPr>
          <w:cantSplit w:val="1"/>
          <w:trHeight w:val="40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1E">
            <w:pPr>
              <w:spacing w:line="360" w:lineRule="auto"/>
              <w:rPr/>
            </w:pPr>
            <w:r w:rsidDel="00000000" w:rsidR="00000000" w:rsidRPr="00000000">
              <w:rPr>
                <w:rFonts w:ascii="Inter" w:cs="Inter" w:eastAsia="Inter" w:hAnsi="Inter"/>
                <w:color w:val="000000"/>
                <w:sz w:val="17"/>
                <w:szCs w:val="17"/>
                <w:rtl w:val="0"/>
              </w:rPr>
              <w:t xml:space="preserve">HTML5</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F">
            <w:pPr>
              <w:spacing w:line="360" w:lineRule="auto"/>
              <w:rPr/>
            </w:pPr>
            <w:r w:rsidDel="00000000" w:rsidR="00000000" w:rsidRPr="00000000">
              <w:rPr>
                <w:rFonts w:ascii="Inter" w:cs="Inter" w:eastAsia="Inter" w:hAnsi="Inter"/>
                <w:color w:val="000000"/>
                <w:sz w:val="17"/>
                <w:szCs w:val="17"/>
                <w:rtl w:val="0"/>
              </w:rPr>
              <w:t xml:space="preserve">Markup and semantic structure</w:t>
            </w:r>
            <w:r w:rsidDel="00000000" w:rsidR="00000000" w:rsidRPr="00000000">
              <w:rPr>
                <w:rtl w:val="0"/>
              </w:rPr>
            </w:r>
          </w:p>
        </w:tc>
      </w:tr>
      <w:tr>
        <w:trPr>
          <w:cantSplit w:val="1"/>
          <w:trHeight w:val="41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20">
            <w:pPr>
              <w:spacing w:line="360" w:lineRule="auto"/>
              <w:rPr/>
            </w:pPr>
            <w:r w:rsidDel="00000000" w:rsidR="00000000" w:rsidRPr="00000000">
              <w:rPr>
                <w:rFonts w:ascii="Inter" w:cs="Inter" w:eastAsia="Inter" w:hAnsi="Inter"/>
                <w:color w:val="000000"/>
                <w:sz w:val="17"/>
                <w:szCs w:val="17"/>
                <w:rtl w:val="0"/>
              </w:rPr>
              <w:t xml:space="preserve">CSS3</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1">
            <w:pPr>
              <w:spacing w:line="360" w:lineRule="auto"/>
              <w:rPr/>
            </w:pPr>
            <w:r w:rsidDel="00000000" w:rsidR="00000000" w:rsidRPr="00000000">
              <w:rPr>
                <w:rFonts w:ascii="Inter" w:cs="Inter" w:eastAsia="Inter" w:hAnsi="Inter"/>
                <w:color w:val="000000"/>
                <w:sz w:val="17"/>
                <w:szCs w:val="17"/>
                <w:rtl w:val="0"/>
              </w:rPr>
              <w:t xml:space="preserve">Styling, animations, layout</w:t>
            </w:r>
            <w:r w:rsidDel="00000000" w:rsidR="00000000" w:rsidRPr="00000000">
              <w:rPr>
                <w:rtl w:val="0"/>
              </w:rPr>
            </w:r>
          </w:p>
        </w:tc>
      </w:tr>
      <w:tr>
        <w:trPr>
          <w:cantSplit w:val="1"/>
          <w:trHeight w:val="40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22">
            <w:pPr>
              <w:spacing w:line="360" w:lineRule="auto"/>
              <w:rPr/>
            </w:pPr>
            <w:r w:rsidDel="00000000" w:rsidR="00000000" w:rsidRPr="00000000">
              <w:rPr>
                <w:rFonts w:ascii="Inter" w:cs="Inter" w:eastAsia="Inter" w:hAnsi="Inter"/>
                <w:color w:val="000000"/>
                <w:sz w:val="17"/>
                <w:szCs w:val="17"/>
                <w:rtl w:val="0"/>
              </w:rPr>
              <w:t xml:space="preserve">VS Code</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3">
            <w:pPr>
              <w:spacing w:line="360" w:lineRule="auto"/>
              <w:rPr/>
            </w:pPr>
            <w:r w:rsidDel="00000000" w:rsidR="00000000" w:rsidRPr="00000000">
              <w:rPr>
                <w:rFonts w:ascii="Inter" w:cs="Inter" w:eastAsia="Inter" w:hAnsi="Inter"/>
                <w:color w:val="000000"/>
                <w:sz w:val="17"/>
                <w:szCs w:val="17"/>
                <w:rtl w:val="0"/>
              </w:rPr>
              <w:t xml:space="preserve">Code editing and development</w:t>
            </w:r>
            <w:r w:rsidDel="00000000" w:rsidR="00000000" w:rsidRPr="00000000">
              <w:rPr>
                <w:rtl w:val="0"/>
              </w:rPr>
            </w:r>
          </w:p>
        </w:tc>
      </w:tr>
      <w:tr>
        <w:trPr>
          <w:cantSplit w:val="1"/>
          <w:trHeight w:val="41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24">
            <w:pPr>
              <w:spacing w:line="360" w:lineRule="auto"/>
              <w:rPr/>
            </w:pPr>
            <w:r w:rsidDel="00000000" w:rsidR="00000000" w:rsidRPr="00000000">
              <w:rPr>
                <w:rFonts w:ascii="Inter" w:cs="Inter" w:eastAsia="Inter" w:hAnsi="Inter"/>
                <w:color w:val="000000"/>
                <w:sz w:val="17"/>
                <w:szCs w:val="17"/>
                <w:rtl w:val="0"/>
              </w:rPr>
              <w:t xml:space="preserve">Chrome DevTools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5">
            <w:pPr>
              <w:spacing w:line="360" w:lineRule="auto"/>
              <w:rPr/>
            </w:pPr>
            <w:r w:rsidDel="00000000" w:rsidR="00000000" w:rsidRPr="00000000">
              <w:rPr>
                <w:rFonts w:ascii="Inter" w:cs="Inter" w:eastAsia="Inter" w:hAnsi="Inter"/>
                <w:color w:val="000000"/>
                <w:sz w:val="17"/>
                <w:szCs w:val="17"/>
                <w:rtl w:val="0"/>
              </w:rPr>
              <w:t xml:space="preserve">Testing, debugging, responsiveness verification</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4" name=""/>
                <a:graphic>
                  <a:graphicData uri="http://schemas.microsoft.com/office/word/2010/wordprocessingShape">
                    <wps:wsp>
                      <wps:cNvSpPr/>
                      <wps:cNvPr id="5" name="Shape 5"/>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6. HTML Structure Overview</w:t>
      </w:r>
      <w:r w:rsidDel="00000000" w:rsidR="00000000" w:rsidRPr="00000000">
        <w:rPr>
          <w:rtl w:val="0"/>
        </w:rPr>
      </w:r>
    </w:p>
    <w:p w:rsidR="00000000" w:rsidDel="00000000" w:rsidP="00000000" w:rsidRDefault="00000000" w:rsidRPr="00000000" w14:paraId="00000029">
      <w:pPr>
        <w:numPr>
          <w:ilvl w:val="0"/>
          <w:numId w:val="3"/>
        </w:numPr>
        <w:spacing w:after="105" w:before="105" w:line="360" w:lineRule="auto"/>
        <w:ind w:left="540" w:hanging="360"/>
        <w:rPr/>
      </w:pPr>
      <w:r w:rsidDel="00000000" w:rsidR="00000000" w:rsidRPr="00000000">
        <w:rPr>
          <w:rFonts w:ascii="Inter" w:cs="Inter" w:eastAsia="Inter" w:hAnsi="Inter"/>
          <w:color w:val="000000"/>
          <w:rtl w:val="0"/>
        </w:rPr>
        <w:t xml:space="preserve">Utilized semantic tags including </w:t>
      </w:r>
      <w:r w:rsidDel="00000000" w:rsidR="00000000" w:rsidRPr="00000000">
        <w:rPr>
          <w:rFonts w:ascii="IBM Plex Mono" w:cs="IBM Plex Mono" w:eastAsia="IBM Plex Mono" w:hAnsi="IBM Plex Mono"/>
          <w:color w:val="000000"/>
          <w:sz w:val="18"/>
          <w:szCs w:val="18"/>
          <w:shd w:fill="f8f8fa" w:val="clear"/>
          <w:rtl w:val="0"/>
        </w:rPr>
        <w:t xml:space="preserve">&lt;header&gt;</w:t>
      </w:r>
      <w:r w:rsidDel="00000000" w:rsidR="00000000" w:rsidRPr="00000000">
        <w:rPr>
          <w:rFonts w:ascii="Inter" w:cs="Inter" w:eastAsia="Inter" w:hAnsi="Inter"/>
          <w:color w:val="000000"/>
          <w:rtl w:val="0"/>
        </w:rPr>
        <w:t xml:space="preserve">, </w:t>
      </w:r>
      <w:r w:rsidDel="00000000" w:rsidR="00000000" w:rsidRPr="00000000">
        <w:rPr>
          <w:rFonts w:ascii="IBM Plex Mono" w:cs="IBM Plex Mono" w:eastAsia="IBM Plex Mono" w:hAnsi="IBM Plex Mono"/>
          <w:color w:val="000000"/>
          <w:sz w:val="18"/>
          <w:szCs w:val="18"/>
          <w:shd w:fill="f8f8fa" w:val="clear"/>
          <w:rtl w:val="0"/>
        </w:rPr>
        <w:t xml:space="preserve">&lt;main&gt;</w:t>
      </w:r>
      <w:r w:rsidDel="00000000" w:rsidR="00000000" w:rsidRPr="00000000">
        <w:rPr>
          <w:rFonts w:ascii="Inter" w:cs="Inter" w:eastAsia="Inter" w:hAnsi="Inter"/>
          <w:color w:val="000000"/>
          <w:rtl w:val="0"/>
        </w:rPr>
        <w:t xml:space="preserve">, </w:t>
      </w:r>
      <w:r w:rsidDel="00000000" w:rsidR="00000000" w:rsidRPr="00000000">
        <w:rPr>
          <w:rFonts w:ascii="IBM Plex Mono" w:cs="IBM Plex Mono" w:eastAsia="IBM Plex Mono" w:hAnsi="IBM Plex Mono"/>
          <w:color w:val="000000"/>
          <w:sz w:val="18"/>
          <w:szCs w:val="18"/>
          <w:shd w:fill="f8f8fa" w:val="clear"/>
          <w:rtl w:val="0"/>
        </w:rPr>
        <w:t xml:space="preserve">&lt;aside&gt;</w:t>
      </w:r>
      <w:r w:rsidDel="00000000" w:rsidR="00000000" w:rsidRPr="00000000">
        <w:rPr>
          <w:rFonts w:ascii="Inter" w:cs="Inter" w:eastAsia="Inter" w:hAnsi="Inter"/>
          <w:color w:val="000000"/>
          <w:rtl w:val="0"/>
        </w:rPr>
        <w:t xml:space="preserve">, </w:t>
      </w:r>
      <w:r w:rsidDel="00000000" w:rsidR="00000000" w:rsidRPr="00000000">
        <w:rPr>
          <w:rFonts w:ascii="IBM Plex Mono" w:cs="IBM Plex Mono" w:eastAsia="IBM Plex Mono" w:hAnsi="IBM Plex Mono"/>
          <w:color w:val="000000"/>
          <w:sz w:val="18"/>
          <w:szCs w:val="18"/>
          <w:shd w:fill="f8f8fa" w:val="clear"/>
          <w:rtl w:val="0"/>
        </w:rPr>
        <w:t xml:space="preserve">&lt;article&gt;</w:t>
      </w:r>
      <w:r w:rsidDel="00000000" w:rsidR="00000000" w:rsidRPr="00000000">
        <w:rPr>
          <w:rFonts w:ascii="Inter" w:cs="Inter" w:eastAsia="Inter" w:hAnsi="Inter"/>
          <w:color w:val="000000"/>
          <w:rtl w:val="0"/>
        </w:rPr>
        <w:t xml:space="preserve">, and </w:t>
      </w:r>
      <w:r w:rsidDel="00000000" w:rsidR="00000000" w:rsidRPr="00000000">
        <w:rPr>
          <w:rFonts w:ascii="IBM Plex Mono" w:cs="IBM Plex Mono" w:eastAsia="IBM Plex Mono" w:hAnsi="IBM Plex Mono"/>
          <w:color w:val="000000"/>
          <w:sz w:val="18"/>
          <w:szCs w:val="18"/>
          <w:shd w:fill="f8f8fa" w:val="clear"/>
          <w:rtl w:val="0"/>
        </w:rPr>
        <w:t xml:space="preserve">&lt;footer&gt;</w:t>
      </w:r>
      <w:r w:rsidDel="00000000" w:rsidR="00000000" w:rsidRPr="00000000">
        <w:rPr>
          <w:rtl w:val="0"/>
        </w:rPr>
      </w:r>
    </w:p>
    <w:p w:rsidR="00000000" w:rsidDel="00000000" w:rsidP="00000000" w:rsidRDefault="00000000" w:rsidRPr="00000000" w14:paraId="0000002A">
      <w:pPr>
        <w:numPr>
          <w:ilvl w:val="0"/>
          <w:numId w:val="3"/>
        </w:numPr>
        <w:spacing w:after="105" w:before="105" w:line="360" w:lineRule="auto"/>
        <w:ind w:left="540" w:hanging="360"/>
        <w:rPr/>
      </w:pPr>
      <w:r w:rsidDel="00000000" w:rsidR="00000000" w:rsidRPr="00000000">
        <w:rPr>
          <w:rFonts w:ascii="Inter" w:cs="Inter" w:eastAsia="Inter" w:hAnsi="Inter"/>
          <w:rtl w:val="0"/>
        </w:rPr>
        <w:t xml:space="preserve">The header</w:t>
      </w:r>
      <w:r w:rsidDel="00000000" w:rsidR="00000000" w:rsidRPr="00000000">
        <w:rPr>
          <w:rFonts w:ascii="Inter" w:cs="Inter" w:eastAsia="Inter" w:hAnsi="Inter"/>
          <w:color w:val="000000"/>
          <w:rtl w:val="0"/>
        </w:rPr>
        <w:t xml:space="preserve"> contains </w:t>
      </w:r>
      <w:r w:rsidDel="00000000" w:rsidR="00000000" w:rsidRPr="00000000">
        <w:rPr>
          <w:rFonts w:ascii="Inter" w:cs="Inter" w:eastAsia="Inter" w:hAnsi="Inter"/>
          <w:rtl w:val="0"/>
        </w:rPr>
        <w:t xml:space="preserve">the </w:t>
      </w:r>
      <w:r w:rsidDel="00000000" w:rsidR="00000000" w:rsidRPr="00000000">
        <w:rPr>
          <w:rFonts w:ascii="Inter" w:cs="Inter" w:eastAsia="Inter" w:hAnsi="Inter"/>
          <w:color w:val="000000"/>
          <w:rtl w:val="0"/>
        </w:rPr>
        <w:t xml:space="preserve">logo, brand name, and interactive category </w:t>
      </w:r>
      <w:r w:rsidDel="00000000" w:rsidR="00000000" w:rsidRPr="00000000">
        <w:rPr>
          <w:rFonts w:ascii="Inter" w:cs="Inter" w:eastAsia="Inter" w:hAnsi="Inter"/>
          <w:rtl w:val="0"/>
        </w:rPr>
        <w:t xml:space="preserve">E</w:t>
      </w:r>
      <w:r w:rsidDel="00000000" w:rsidR="00000000" w:rsidRPr="00000000">
        <w:rPr>
          <w:rFonts w:ascii="Inter" w:cs="Inter" w:eastAsia="Inter" w:hAnsi="Inter"/>
          <w:color w:val="000000"/>
          <w:rtl w:val="0"/>
        </w:rPr>
        <w:t xml:space="preserve">lements with relevant classes for </w:t>
      </w:r>
      <w:r w:rsidDel="00000000" w:rsidR="00000000" w:rsidRPr="00000000">
        <w:rPr>
          <w:rFonts w:ascii="Inter" w:cs="Inter" w:eastAsia="Inter" w:hAnsi="Inter"/>
          <w:rtl w:val="0"/>
        </w:rPr>
        <w:t xml:space="preserve">the </w:t>
      </w:r>
      <w:r w:rsidDel="00000000" w:rsidR="00000000" w:rsidRPr="00000000">
        <w:rPr>
          <w:rFonts w:ascii="Inter" w:cs="Inter" w:eastAsia="Inter" w:hAnsi="Inter"/>
          <w:color w:val="000000"/>
          <w:rtl w:val="0"/>
        </w:rPr>
        <w:t xml:space="preserve">category</w:t>
      </w:r>
      <w:r w:rsidDel="00000000" w:rsidR="00000000" w:rsidRPr="00000000">
        <w:rPr>
          <w:rFonts w:ascii="Inter" w:cs="Inter" w:eastAsia="Inter" w:hAnsi="Inter"/>
          <w:rtl w:val="0"/>
        </w:rPr>
        <w:t xml:space="preserve">.</w:t>
      </w:r>
      <w:r w:rsidDel="00000000" w:rsidR="00000000" w:rsidRPr="00000000">
        <w:rPr>
          <w:rFonts w:ascii="Inter" w:cs="Inter" w:eastAsia="Inter" w:hAnsi="Inter"/>
          <w:color w:val="000000"/>
          <w:rtl w:val="0"/>
        </w:rPr>
        <w:t xml:space="preserve"> The main content area uses </w:t>
      </w:r>
      <w:r w:rsidDel="00000000" w:rsidR="00000000" w:rsidRPr="00000000">
        <w:rPr>
          <w:rFonts w:ascii="Inter" w:cs="Inter" w:eastAsia="Inter" w:hAnsi="Inter"/>
          <w:rtl w:val="0"/>
        </w:rPr>
        <w:t xml:space="preserve">a </w:t>
      </w:r>
      <w:r w:rsidDel="00000000" w:rsidR="00000000" w:rsidRPr="00000000">
        <w:rPr>
          <w:rFonts w:ascii="Inter" w:cs="Inter" w:eastAsia="Inter" w:hAnsi="Inter"/>
          <w:color w:val="000000"/>
          <w:rtl w:val="0"/>
        </w:rPr>
        <w:t xml:space="preserve">CSS Grid layout</w:t>
      </w:r>
      <w:r w:rsidDel="00000000" w:rsidR="00000000" w:rsidRPr="00000000">
        <w:rPr>
          <w:rtl w:val="0"/>
        </w:rPr>
      </w:r>
    </w:p>
    <w:p w:rsidR="00000000" w:rsidDel="00000000" w:rsidP="00000000" w:rsidRDefault="00000000" w:rsidRPr="00000000" w14:paraId="0000002B">
      <w:pPr>
        <w:numPr>
          <w:ilvl w:val="0"/>
          <w:numId w:val="3"/>
        </w:numPr>
        <w:spacing w:after="105" w:before="105" w:line="360" w:lineRule="auto"/>
        <w:ind w:left="540" w:hanging="360"/>
        <w:rPr/>
      </w:pPr>
      <w:r w:rsidDel="00000000" w:rsidR="00000000" w:rsidRPr="00000000">
        <w:rPr>
          <w:rFonts w:ascii="Inter" w:cs="Inter" w:eastAsia="Inter" w:hAnsi="Inter"/>
          <w:color w:val="000000"/>
          <w:rtl w:val="0"/>
        </w:rPr>
        <w:t xml:space="preserve">Accessibility roles </w:t>
      </w:r>
      <w:r w:rsidDel="00000000" w:rsidR="00000000" w:rsidRPr="00000000">
        <w:rPr>
          <w:rFonts w:ascii="Inter" w:cs="Inter" w:eastAsia="Inter" w:hAnsi="Inter"/>
          <w:rtl w:val="0"/>
        </w:rPr>
        <w:t xml:space="preserve">are </w:t>
      </w:r>
      <w:r w:rsidDel="00000000" w:rsidR="00000000" w:rsidRPr="00000000">
        <w:rPr>
          <w:rFonts w:ascii="Inter" w:cs="Inter" w:eastAsia="Inter" w:hAnsi="Inter"/>
          <w:color w:val="000000"/>
          <w:rtl w:val="0"/>
        </w:rPr>
        <w:t xml:space="preserve">added for improved usability.</w:t>
      </w:r>
      <w:r w:rsidDel="00000000" w:rsidR="00000000" w:rsidRPr="00000000">
        <w:rPr>
          <w:rtl w:val="0"/>
        </w:rPr>
      </w:r>
    </w:p>
    <w:p w:rsidR="00000000" w:rsidDel="00000000" w:rsidP="00000000" w:rsidRDefault="00000000" w:rsidRPr="00000000" w14:paraId="0000002C">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7" name=""/>
                <a:graphic>
                  <a:graphicData uri="http://schemas.microsoft.com/office/word/2010/wordprocessingShape">
                    <wps:wsp>
                      <wps:cNvSpPr/>
                      <wps:cNvPr id="8" name="Shape 8"/>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7"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7. CSS Styling Strategy</w:t>
      </w:r>
      <w:r w:rsidDel="00000000" w:rsidR="00000000" w:rsidRPr="00000000">
        <w:rPr>
          <w:rtl w:val="0"/>
        </w:rPr>
      </w:r>
    </w:p>
    <w:p w:rsidR="00000000" w:rsidDel="00000000" w:rsidP="00000000" w:rsidRDefault="00000000" w:rsidRPr="00000000" w14:paraId="0000002E">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External CSS organized with clear comments and modular sections for better maintainability</w:t>
      </w:r>
      <w:r w:rsidDel="00000000" w:rsidR="00000000" w:rsidRPr="00000000">
        <w:rPr>
          <w:rtl w:val="0"/>
        </w:rPr>
      </w:r>
    </w:p>
    <w:p w:rsidR="00000000" w:rsidDel="00000000" w:rsidP="00000000" w:rsidRDefault="00000000" w:rsidRPr="00000000" w14:paraId="0000002F">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Employed </w:t>
      </w:r>
      <w:r w:rsidDel="00000000" w:rsidR="00000000" w:rsidRPr="00000000">
        <w:rPr>
          <w:rFonts w:ascii="Inter" w:cs="Inter" w:eastAsia="Inter" w:hAnsi="Inter"/>
          <w:b w:val="1"/>
          <w:color w:val="000000"/>
          <w:rtl w:val="0"/>
        </w:rPr>
        <w:t xml:space="preserve">CSS Grid</w:t>
      </w:r>
      <w:r w:rsidDel="00000000" w:rsidR="00000000" w:rsidRPr="00000000">
        <w:rPr>
          <w:rFonts w:ascii="Inter" w:cs="Inter" w:eastAsia="Inter" w:hAnsi="Inter"/>
          <w:color w:val="000000"/>
          <w:rtl w:val="0"/>
        </w:rPr>
        <w:t xml:space="preserve"> for the main layout with uniform fixed card height using </w:t>
      </w:r>
      <w:r w:rsidDel="00000000" w:rsidR="00000000" w:rsidRPr="00000000">
        <w:rPr>
          <w:rFonts w:ascii="IBM Plex Mono" w:cs="IBM Plex Mono" w:eastAsia="IBM Plex Mono" w:hAnsi="IBM Plex Mono"/>
          <w:color w:val="000000"/>
          <w:sz w:val="18"/>
          <w:szCs w:val="18"/>
          <w:shd w:fill="f8f8fa" w:val="clear"/>
          <w:rtl w:val="0"/>
        </w:rPr>
        <w:t xml:space="preserve">grid-auto-rows</w:t>
      </w:r>
      <w:r w:rsidDel="00000000" w:rsidR="00000000" w:rsidRPr="00000000">
        <w:rPr>
          <w:rtl w:val="0"/>
        </w:rPr>
      </w:r>
    </w:p>
    <w:p w:rsidR="00000000" w:rsidDel="00000000" w:rsidP="00000000" w:rsidRDefault="00000000" w:rsidRPr="00000000" w14:paraId="00000030">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Used </w:t>
      </w:r>
      <w:r w:rsidDel="00000000" w:rsidR="00000000" w:rsidRPr="00000000">
        <w:rPr>
          <w:rFonts w:ascii="Inter" w:cs="Inter" w:eastAsia="Inter" w:hAnsi="Inter"/>
          <w:b w:val="1"/>
          <w:color w:val="000000"/>
          <w:rtl w:val="0"/>
        </w:rPr>
        <w:t xml:space="preserve">Flexbox</w:t>
      </w:r>
      <w:r w:rsidDel="00000000" w:rsidR="00000000" w:rsidRPr="00000000">
        <w:rPr>
          <w:rFonts w:ascii="Inter" w:cs="Inter" w:eastAsia="Inter" w:hAnsi="Inter"/>
          <w:color w:val="000000"/>
          <w:rtl w:val="0"/>
        </w:rPr>
        <w:t xml:space="preserve"> for header layout and sidebar content for flexible spacing</w:t>
      </w:r>
      <w:r w:rsidDel="00000000" w:rsidR="00000000" w:rsidRPr="00000000">
        <w:rPr>
          <w:rtl w:val="0"/>
        </w:rPr>
      </w:r>
    </w:p>
    <w:p w:rsidR="00000000" w:rsidDel="00000000" w:rsidP="00000000" w:rsidRDefault="00000000" w:rsidRPr="00000000" w14:paraId="00000031">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Defined </w:t>
      </w:r>
      <w:r w:rsidDel="00000000" w:rsidR="00000000" w:rsidRPr="00000000">
        <w:rPr>
          <w:rFonts w:ascii="Inter" w:cs="Inter" w:eastAsia="Inter" w:hAnsi="Inter"/>
          <w:b w:val="1"/>
          <w:color w:val="000000"/>
          <w:rtl w:val="0"/>
        </w:rPr>
        <w:t xml:space="preserve">CSS variables</w:t>
      </w:r>
      <w:r w:rsidDel="00000000" w:rsidR="00000000" w:rsidRPr="00000000">
        <w:rPr>
          <w:rFonts w:ascii="Inter" w:cs="Inter" w:eastAsia="Inter" w:hAnsi="Inter"/>
          <w:color w:val="000000"/>
          <w:rtl w:val="0"/>
        </w:rPr>
        <w:t xml:space="preserve"> for theme colors, shadows, and typography for consistent branding (dark background with gold accents)</w:t>
      </w:r>
      <w:r w:rsidDel="00000000" w:rsidR="00000000" w:rsidRPr="00000000">
        <w:rPr>
          <w:rtl w:val="0"/>
        </w:rPr>
      </w:r>
    </w:p>
    <w:p w:rsidR="00000000" w:rsidDel="00000000" w:rsidP="00000000" w:rsidRDefault="00000000" w:rsidRPr="00000000" w14:paraId="00000032">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Added smooth </w:t>
      </w:r>
      <w:r w:rsidDel="00000000" w:rsidR="00000000" w:rsidRPr="00000000">
        <w:rPr>
          <w:rFonts w:ascii="Inter" w:cs="Inter" w:eastAsia="Inter" w:hAnsi="Inter"/>
          <w:b w:val="1"/>
          <w:color w:val="000000"/>
          <w:rtl w:val="0"/>
        </w:rPr>
        <w:t xml:space="preserve">hover animations</w:t>
      </w:r>
      <w:r w:rsidDel="00000000" w:rsidR="00000000" w:rsidRPr="00000000">
        <w:rPr>
          <w:rFonts w:ascii="Inter" w:cs="Inter" w:eastAsia="Inter" w:hAnsi="Inter"/>
          <w:color w:val="000000"/>
          <w:rtl w:val="0"/>
        </w:rPr>
        <w:t xml:space="preserve"> and images for engaging UI feedback</w:t>
      </w:r>
      <w:r w:rsidDel="00000000" w:rsidR="00000000" w:rsidRPr="00000000">
        <w:rPr>
          <w:rtl w:val="0"/>
        </w:rPr>
      </w:r>
    </w:p>
    <w:p w:rsidR="00000000" w:rsidDel="00000000" w:rsidP="00000000" w:rsidRDefault="00000000" w:rsidRPr="00000000" w14:paraId="00000033">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Implemented filtering interactivity with pure CSS selectors using</w:t>
      </w:r>
      <w:r w:rsidDel="00000000" w:rsidR="00000000" w:rsidRPr="00000000">
        <w:rPr>
          <w:rFonts w:ascii="IBM Plex Mono" w:cs="IBM Plex Mono" w:eastAsia="IBM Plex Mono" w:hAnsi="IBM Plex Mono"/>
          <w:color w:val="000000"/>
          <w:sz w:val="18"/>
          <w:szCs w:val="18"/>
          <w:shd w:fill="f8f8fa" w:val="clear"/>
          <w:rtl w:val="0"/>
        </w:rPr>
        <w:t xml:space="preserve">:checked</w:t>
      </w:r>
      <w:r w:rsidDel="00000000" w:rsidR="00000000" w:rsidRPr="00000000">
        <w:rPr>
          <w:rFonts w:ascii="Inter" w:cs="Inter" w:eastAsia="Inter" w:hAnsi="Inter"/>
          <w:color w:val="000000"/>
          <w:rtl w:val="0"/>
        </w:rPr>
        <w:t xml:space="preserve"> pseudo-class, styled labels as pill and toggle buttons</w:t>
      </w:r>
      <w:r w:rsidDel="00000000" w:rsidR="00000000" w:rsidRPr="00000000">
        <w:rPr>
          <w:rtl w:val="0"/>
        </w:rPr>
      </w:r>
    </w:p>
    <w:p w:rsidR="00000000" w:rsidDel="00000000" w:rsidP="00000000" w:rsidRDefault="00000000" w:rsidRPr="00000000" w14:paraId="00000034">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Applied </w:t>
      </w:r>
      <w:r w:rsidDel="00000000" w:rsidR="00000000" w:rsidRPr="00000000">
        <w:rPr>
          <w:rFonts w:ascii="Inter" w:cs="Inter" w:eastAsia="Inter" w:hAnsi="Inter"/>
          <w:b w:val="1"/>
          <w:color w:val="000000"/>
          <w:rtl w:val="0"/>
        </w:rPr>
        <w:t xml:space="preserve">media queries</w:t>
      </w:r>
      <w:r w:rsidDel="00000000" w:rsidR="00000000" w:rsidRPr="00000000">
        <w:rPr>
          <w:rFonts w:ascii="Inter" w:cs="Inter" w:eastAsia="Inter" w:hAnsi="Inter"/>
          <w:color w:val="000000"/>
          <w:rtl w:val="0"/>
        </w:rPr>
        <w:t xml:space="preserve"> for responsive behavior ensuring stacking and readable layout on tablets and mobiles</w:t>
      </w:r>
      <w:r w:rsidDel="00000000" w:rsidR="00000000" w:rsidRPr="00000000">
        <w:rPr>
          <w:rtl w:val="0"/>
        </w:rPr>
      </w:r>
    </w:p>
    <w:p w:rsidR="00000000" w:rsidDel="00000000" w:rsidP="00000000" w:rsidRDefault="00000000" w:rsidRPr="00000000" w14:paraId="00000035">
      <w:pPr>
        <w:numPr>
          <w:ilvl w:val="0"/>
          <w:numId w:val="4"/>
        </w:numPr>
        <w:spacing w:after="105" w:before="105" w:line="360" w:lineRule="auto"/>
        <w:ind w:left="540" w:hanging="360"/>
        <w:rPr/>
      </w:pPr>
      <w:r w:rsidDel="00000000" w:rsidR="00000000" w:rsidRPr="00000000">
        <w:rPr>
          <w:rFonts w:ascii="Inter" w:cs="Inter" w:eastAsia="Inter" w:hAnsi="Inter"/>
          <w:color w:val="000000"/>
          <w:rtl w:val="0"/>
        </w:rPr>
        <w:t xml:space="preserve">Ensured </w:t>
      </w:r>
      <w:r w:rsidDel="00000000" w:rsidR="00000000" w:rsidRPr="00000000">
        <w:rPr>
          <w:rFonts w:ascii="Inter" w:cs="Inter" w:eastAsia="Inter" w:hAnsi="Inter"/>
          <w:b w:val="1"/>
          <w:color w:val="000000"/>
          <w:rtl w:val="0"/>
        </w:rPr>
        <w:t xml:space="preserve">typography scaling</w:t>
      </w:r>
      <w:r w:rsidDel="00000000" w:rsidR="00000000" w:rsidRPr="00000000">
        <w:rPr>
          <w:rFonts w:ascii="Inter" w:cs="Inter" w:eastAsia="Inter" w:hAnsi="Inter"/>
          <w:color w:val="000000"/>
          <w:rtl w:val="0"/>
        </w:rPr>
        <w:t xml:space="preserve"> with readable font sizes and accessible color contrast</w:t>
      </w:r>
      <w:r w:rsidDel="00000000" w:rsidR="00000000" w:rsidRPr="00000000">
        <w:rPr>
          <w:rtl w:val="0"/>
        </w:rPr>
      </w:r>
    </w:p>
    <w:p w:rsidR="00000000" w:rsidDel="00000000" w:rsidP="00000000" w:rsidRDefault="00000000" w:rsidRPr="00000000" w14:paraId="00000036">
      <w:pPr>
        <w:spacing w:after="0" w:before="210" w:line="360" w:lineRule="auto"/>
        <w:rPr>
          <w:rFonts w:ascii="Inter" w:cs="Inter" w:eastAsia="Inter" w:hAnsi="Inter"/>
          <w:b w:val="1"/>
          <w:sz w:val="24"/>
          <w:szCs w:val="24"/>
        </w:rPr>
      </w:pPr>
      <w:r w:rsidDel="00000000" w:rsidR="00000000" w:rsidRPr="00000000">
        <w:rPr/>
        <mc:AlternateContent>
          <mc:Choice Requires="wpg">
            <w:drawing>
              <wp:inline distB="0" distT="0" distL="114300" distR="114300">
                <wp:extent cx="6038850" cy="12700"/>
                <wp:effectExtent b="0" l="0" r="0" t="0"/>
                <wp:docPr id="6" name=""/>
                <a:graphic>
                  <a:graphicData uri="http://schemas.microsoft.com/office/word/2010/wordprocessingShape">
                    <wps:wsp>
                      <wps:cNvSpPr/>
                      <wps:cNvPr id="7" name="Shape 7"/>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6"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8. Key Features</w:t>
      </w:r>
      <w:r w:rsidDel="00000000" w:rsidR="00000000" w:rsidRPr="00000000">
        <w:rPr>
          <w:rtl w:val="0"/>
        </w:rPr>
      </w:r>
    </w:p>
    <w:tbl>
      <w:tblPr>
        <w:tblStyle w:val="Table2"/>
        <w:tblW w:w="9358.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209"/>
        <w:gridCol w:w="7149"/>
        <w:tblGridChange w:id="0">
          <w:tblGrid>
            <w:gridCol w:w="2209"/>
            <w:gridCol w:w="7149"/>
          </w:tblGrid>
        </w:tblGridChange>
      </w:tblGrid>
      <w:tr>
        <w:trPr>
          <w:cantSplit w:val="1"/>
          <w:trHeight w:val="313"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38">
            <w:pPr>
              <w:spacing w:line="360" w:lineRule="auto"/>
              <w:rPr/>
            </w:pPr>
            <w:r w:rsidDel="00000000" w:rsidR="00000000" w:rsidRPr="00000000">
              <w:rPr>
                <w:rFonts w:ascii="Inter" w:cs="Inter" w:eastAsia="Inter" w:hAnsi="Inter"/>
                <w:color w:val="000000"/>
                <w:sz w:val="17"/>
                <w:szCs w:val="17"/>
                <w:rtl w:val="0"/>
              </w:rPr>
              <w:t xml:space="preserve">Feature</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9">
            <w:pPr>
              <w:spacing w:line="360" w:lineRule="auto"/>
              <w:rPr/>
            </w:pPr>
            <w:r w:rsidDel="00000000" w:rsidR="00000000" w:rsidRPr="00000000">
              <w:rPr>
                <w:rFonts w:ascii="Inter" w:cs="Inter" w:eastAsia="Inter" w:hAnsi="Inter"/>
                <w:color w:val="000000"/>
                <w:sz w:val="17"/>
                <w:szCs w:val="17"/>
                <w:rtl w:val="0"/>
              </w:rPr>
              <w:t xml:space="preserve">Description</w:t>
            </w:r>
            <w:r w:rsidDel="00000000" w:rsidR="00000000" w:rsidRPr="00000000">
              <w:rPr>
                <w:rtl w:val="0"/>
              </w:rPr>
            </w:r>
          </w:p>
        </w:tc>
      </w:tr>
      <w:tr>
        <w:trPr>
          <w:cantSplit w:val="1"/>
          <w:trHeight w:val="30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3A">
            <w:pPr>
              <w:spacing w:line="360" w:lineRule="auto"/>
              <w:rPr/>
            </w:pPr>
            <w:r w:rsidDel="00000000" w:rsidR="00000000" w:rsidRPr="00000000">
              <w:rPr>
                <w:rFonts w:ascii="Inter" w:cs="Inter" w:eastAsia="Inter" w:hAnsi="Inter"/>
                <w:color w:val="000000"/>
                <w:sz w:val="17"/>
                <w:szCs w:val="17"/>
                <w:rtl w:val="0"/>
              </w:rPr>
              <w:t xml:space="preserve">Responsive Design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B">
            <w:pPr>
              <w:spacing w:line="360" w:lineRule="auto"/>
              <w:rPr/>
            </w:pPr>
            <w:r w:rsidDel="00000000" w:rsidR="00000000" w:rsidRPr="00000000">
              <w:rPr>
                <w:rFonts w:ascii="Inter" w:cs="Inter" w:eastAsia="Inter" w:hAnsi="Inter"/>
                <w:color w:val="000000"/>
                <w:sz w:val="17"/>
                <w:szCs w:val="17"/>
                <w:rtl w:val="0"/>
              </w:rPr>
              <w:t xml:space="preserve">Seamless adaptation from large </w:t>
            </w:r>
            <w:r w:rsidDel="00000000" w:rsidR="00000000" w:rsidRPr="00000000">
              <w:rPr>
                <w:rFonts w:ascii="Inter" w:cs="Inter" w:eastAsia="Inter" w:hAnsi="Inter"/>
                <w:sz w:val="17"/>
                <w:szCs w:val="17"/>
                <w:rtl w:val="0"/>
              </w:rPr>
              <w:t xml:space="preserve">desktops</w:t>
            </w:r>
            <w:r w:rsidDel="00000000" w:rsidR="00000000" w:rsidRPr="00000000">
              <w:rPr>
                <w:rFonts w:ascii="Inter" w:cs="Inter" w:eastAsia="Inter" w:hAnsi="Inter"/>
                <w:color w:val="000000"/>
                <w:sz w:val="17"/>
                <w:szCs w:val="17"/>
                <w:rtl w:val="0"/>
              </w:rPr>
              <w:t xml:space="preserve"> down to small mobile screens</w:t>
            </w:r>
            <w:r w:rsidDel="00000000" w:rsidR="00000000" w:rsidRPr="00000000">
              <w:rPr>
                <w:rtl w:val="0"/>
              </w:rPr>
            </w:r>
          </w:p>
        </w:tc>
      </w:tr>
      <w:tr>
        <w:trPr>
          <w:cantSplit w:val="1"/>
          <w:trHeight w:val="313"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3C">
            <w:pPr>
              <w:spacing w:line="360" w:lineRule="auto"/>
              <w:rPr/>
            </w:pPr>
            <w:r w:rsidDel="00000000" w:rsidR="00000000" w:rsidRPr="00000000">
              <w:rPr>
                <w:rFonts w:ascii="Inter" w:cs="Inter" w:eastAsia="Inter" w:hAnsi="Inter"/>
                <w:color w:val="000000"/>
                <w:sz w:val="17"/>
                <w:szCs w:val="17"/>
                <w:rtl w:val="0"/>
              </w:rPr>
              <w:t xml:space="preserve">CSS-Only Filtering</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D">
            <w:pPr>
              <w:spacing w:line="360" w:lineRule="auto"/>
              <w:rPr/>
            </w:pPr>
            <w:r w:rsidDel="00000000" w:rsidR="00000000" w:rsidRPr="00000000">
              <w:rPr>
                <w:rFonts w:ascii="Inter" w:cs="Inter" w:eastAsia="Inter" w:hAnsi="Inter"/>
                <w:color w:val="000000"/>
                <w:sz w:val="17"/>
                <w:szCs w:val="17"/>
                <w:rtl w:val="0"/>
              </w:rPr>
              <w:t xml:space="preserve">Category and filtering using radio buttons and checkboxes without any JavaScript</w:t>
            </w:r>
            <w:r w:rsidDel="00000000" w:rsidR="00000000" w:rsidRPr="00000000">
              <w:rPr>
                <w:rtl w:val="0"/>
              </w:rPr>
            </w:r>
          </w:p>
        </w:tc>
      </w:tr>
      <w:tr>
        <w:trPr>
          <w:cantSplit w:val="1"/>
          <w:trHeight w:val="358"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3E">
            <w:pPr>
              <w:spacing w:line="360" w:lineRule="auto"/>
              <w:rPr/>
            </w:pPr>
            <w:r w:rsidDel="00000000" w:rsidR="00000000" w:rsidRPr="00000000">
              <w:rPr>
                <w:rFonts w:ascii="Inter" w:cs="Inter" w:eastAsia="Inter" w:hAnsi="Inter"/>
                <w:color w:val="000000"/>
                <w:sz w:val="17"/>
                <w:szCs w:val="17"/>
                <w:rtl w:val="0"/>
              </w:rPr>
              <w:t xml:space="preserve">Uniform Grid Layout</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F">
            <w:pPr>
              <w:spacing w:line="360" w:lineRule="auto"/>
              <w:rPr/>
            </w:pPr>
            <w:r w:rsidDel="00000000" w:rsidR="00000000" w:rsidRPr="00000000">
              <w:rPr>
                <w:rFonts w:ascii="Inter" w:cs="Inter" w:eastAsia="Inter" w:hAnsi="Inter"/>
                <w:color w:val="000000"/>
                <w:sz w:val="17"/>
                <w:szCs w:val="17"/>
                <w:rtl w:val="0"/>
              </w:rPr>
              <w:t xml:space="preserve">Fixed-height, visually uniform dish cards using CSS Grid </w:t>
            </w:r>
            <w:r w:rsidDel="00000000" w:rsidR="00000000" w:rsidRPr="00000000">
              <w:rPr>
                <w:rFonts w:ascii="IBM Plex Mono" w:cs="IBM Plex Mono" w:eastAsia="IBM Plex Mono" w:hAnsi="IBM Plex Mono"/>
                <w:color w:val="000000"/>
                <w:sz w:val="18"/>
                <w:szCs w:val="18"/>
                <w:shd w:fill="f8f8fa" w:val="clear"/>
                <w:rtl w:val="0"/>
              </w:rPr>
              <w:t xml:space="preserve">grid-auto-rows</w:t>
            </w:r>
            <w:r w:rsidDel="00000000" w:rsidR="00000000" w:rsidRPr="00000000">
              <w:rPr>
                <w:rtl w:val="0"/>
              </w:rPr>
            </w:r>
          </w:p>
        </w:tc>
      </w:tr>
      <w:tr>
        <w:trPr>
          <w:cantSplit w:val="1"/>
          <w:trHeight w:val="313"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0">
            <w:pPr>
              <w:spacing w:line="360" w:lineRule="auto"/>
              <w:rPr/>
            </w:pPr>
            <w:r w:rsidDel="00000000" w:rsidR="00000000" w:rsidRPr="00000000">
              <w:rPr>
                <w:rFonts w:ascii="Inter" w:cs="Inter" w:eastAsia="Inter" w:hAnsi="Inter"/>
                <w:color w:val="000000"/>
                <w:sz w:val="17"/>
                <w:szCs w:val="17"/>
                <w:rtl w:val="0"/>
              </w:rPr>
              <w:t xml:space="preserve">Elegant Theming</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1">
            <w:pPr>
              <w:spacing w:line="360" w:lineRule="auto"/>
              <w:rPr/>
            </w:pPr>
            <w:r w:rsidDel="00000000" w:rsidR="00000000" w:rsidRPr="00000000">
              <w:rPr>
                <w:rFonts w:ascii="Inter" w:cs="Inter" w:eastAsia="Inter" w:hAnsi="Inter"/>
                <w:color w:val="000000"/>
                <w:sz w:val="17"/>
                <w:szCs w:val="17"/>
                <w:rtl w:val="0"/>
              </w:rPr>
              <w:t xml:space="preserve">Dark background, gold highlights, and refined typography for upscale restaurant aesthetics</w:t>
            </w:r>
            <w:r w:rsidDel="00000000" w:rsidR="00000000" w:rsidRPr="00000000">
              <w:rPr>
                <w:rtl w:val="0"/>
              </w:rPr>
            </w:r>
          </w:p>
        </w:tc>
      </w:tr>
      <w:tr>
        <w:trPr>
          <w:cantSplit w:val="1"/>
          <w:trHeight w:val="313"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2">
            <w:pPr>
              <w:spacing w:line="360" w:lineRule="auto"/>
              <w:rPr/>
            </w:pPr>
            <w:r w:rsidDel="00000000" w:rsidR="00000000" w:rsidRPr="00000000">
              <w:rPr>
                <w:rFonts w:ascii="Inter" w:cs="Inter" w:eastAsia="Inter" w:hAnsi="Inter"/>
                <w:color w:val="000000"/>
                <w:sz w:val="17"/>
                <w:szCs w:val="17"/>
                <w:rtl w:val="0"/>
              </w:rPr>
              <w:t xml:space="preserve">Hover Effects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3">
            <w:pPr>
              <w:spacing w:line="360" w:lineRule="auto"/>
              <w:rPr/>
            </w:pPr>
            <w:r w:rsidDel="00000000" w:rsidR="00000000" w:rsidRPr="00000000">
              <w:rPr>
                <w:rFonts w:ascii="Inter" w:cs="Inter" w:eastAsia="Inter" w:hAnsi="Inter"/>
                <w:color w:val="000000"/>
                <w:sz w:val="17"/>
                <w:szCs w:val="17"/>
                <w:rtl w:val="0"/>
              </w:rPr>
              <w:t xml:space="preserve">Smooth scale and text shadow transitions on dish cards and images</w:t>
            </w:r>
            <w:r w:rsidDel="00000000" w:rsidR="00000000" w:rsidRPr="00000000">
              <w:rPr>
                <w:rtl w:val="0"/>
              </w:rPr>
            </w:r>
          </w:p>
        </w:tc>
      </w:tr>
      <w:tr>
        <w:trPr>
          <w:cantSplit w:val="1"/>
          <w:trHeight w:val="30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4">
            <w:pPr>
              <w:spacing w:line="360" w:lineRule="auto"/>
              <w:rPr/>
            </w:pPr>
            <w:r w:rsidDel="00000000" w:rsidR="00000000" w:rsidRPr="00000000">
              <w:rPr>
                <w:rFonts w:ascii="Inter" w:cs="Inter" w:eastAsia="Inter" w:hAnsi="Inter"/>
                <w:color w:val="000000"/>
                <w:sz w:val="17"/>
                <w:szCs w:val="17"/>
                <w:rtl w:val="0"/>
              </w:rPr>
              <w:t xml:space="preserve">Accessibility</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5">
            <w:pPr>
              <w:spacing w:line="360" w:lineRule="auto"/>
              <w:rPr/>
            </w:pPr>
            <w:r w:rsidDel="00000000" w:rsidR="00000000" w:rsidRPr="00000000">
              <w:rPr>
                <w:rFonts w:ascii="Inter" w:cs="Inter" w:eastAsia="Inter" w:hAnsi="Inter"/>
                <w:color w:val="000000"/>
                <w:sz w:val="17"/>
                <w:szCs w:val="17"/>
                <w:rtl w:val="0"/>
              </w:rPr>
              <w:t xml:space="preserve">ARIA roles, keyboard navigability, and descriptive alt attributes for images and cards</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0" w:before="210" w:line="360" w:lineRule="auto"/>
        <w:rPr>
          <w:rFonts w:ascii="Inter" w:cs="Inter" w:eastAsia="Inter" w:hAnsi="Inter"/>
          <w:b w:val="1"/>
          <w:sz w:val="24"/>
          <w:szCs w:val="24"/>
        </w:rPr>
      </w:pPr>
      <w:r w:rsidDel="00000000" w:rsidR="00000000" w:rsidRPr="00000000">
        <w:rPr/>
        <mc:AlternateContent>
          <mc:Choice Requires="wpg">
            <w:drawing>
              <wp:inline distB="0" distT="0" distL="114300" distR="114300">
                <wp:extent cx="6038850" cy="12700"/>
                <wp:effectExtent b="0" l="0" r="0" t="0"/>
                <wp:docPr id="3" name=""/>
                <a:graphic>
                  <a:graphicData uri="http://schemas.microsoft.com/office/word/2010/wordprocessingShape">
                    <wps:wsp>
                      <wps:cNvSpPr/>
                      <wps:cNvPr id="4" name="Shape 4"/>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3"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9. Challenges Faced &amp; Solutions</w:t>
      </w:r>
      <w:r w:rsidDel="00000000" w:rsidR="00000000" w:rsidRPr="00000000">
        <w:rPr>
          <w:rtl w:val="0"/>
        </w:rPr>
      </w:r>
    </w:p>
    <w:tbl>
      <w:tblPr>
        <w:tblStyle w:val="Table3"/>
        <w:tblW w:w="9567.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233"/>
        <w:gridCol w:w="6334"/>
        <w:tblGridChange w:id="0">
          <w:tblGrid>
            <w:gridCol w:w="3233"/>
            <w:gridCol w:w="6334"/>
          </w:tblGrid>
        </w:tblGridChange>
      </w:tblGrid>
      <w:tr>
        <w:trPr>
          <w:cantSplit w:val="1"/>
          <w:trHeight w:val="329"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9">
            <w:pPr>
              <w:spacing w:line="360" w:lineRule="auto"/>
              <w:rPr/>
            </w:pPr>
            <w:r w:rsidDel="00000000" w:rsidR="00000000" w:rsidRPr="00000000">
              <w:rPr>
                <w:rFonts w:ascii="Inter" w:cs="Inter" w:eastAsia="Inter" w:hAnsi="Inter"/>
                <w:color w:val="000000"/>
                <w:sz w:val="17"/>
                <w:szCs w:val="17"/>
                <w:rtl w:val="0"/>
              </w:rPr>
              <w:t xml:space="preserve">Challenge</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A">
            <w:pPr>
              <w:spacing w:line="360" w:lineRule="auto"/>
              <w:rPr/>
            </w:pPr>
            <w:r w:rsidDel="00000000" w:rsidR="00000000" w:rsidRPr="00000000">
              <w:rPr>
                <w:rFonts w:ascii="Inter" w:cs="Inter" w:eastAsia="Inter" w:hAnsi="Inter"/>
                <w:color w:val="000000"/>
                <w:sz w:val="17"/>
                <w:szCs w:val="17"/>
                <w:rtl w:val="0"/>
              </w:rPr>
              <w:t xml:space="preserve">Solution</w:t>
            </w:r>
            <w:r w:rsidDel="00000000" w:rsidR="00000000" w:rsidRPr="00000000">
              <w:rPr>
                <w:rtl w:val="0"/>
              </w:rPr>
            </w:r>
          </w:p>
        </w:tc>
      </w:tr>
      <w:tr>
        <w:trPr>
          <w:cantSplit w:val="1"/>
          <w:trHeight w:val="769"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B">
            <w:pPr>
              <w:spacing w:line="360" w:lineRule="auto"/>
              <w:rPr/>
            </w:pPr>
            <w:r w:rsidDel="00000000" w:rsidR="00000000" w:rsidRPr="00000000">
              <w:rPr>
                <w:rFonts w:ascii="Inter" w:cs="Inter" w:eastAsia="Inter" w:hAnsi="Inter"/>
                <w:color w:val="000000"/>
                <w:sz w:val="17"/>
                <w:szCs w:val="17"/>
                <w:rtl w:val="0"/>
              </w:rPr>
              <w:t xml:space="preserve">Horizontal container overflow and cutoff</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C">
            <w:pPr>
              <w:spacing w:line="360" w:lineRule="auto"/>
              <w:rPr/>
            </w:pPr>
            <w:r w:rsidDel="00000000" w:rsidR="00000000" w:rsidRPr="00000000">
              <w:rPr>
                <w:rFonts w:ascii="Inter" w:cs="Inter" w:eastAsia="Inter" w:hAnsi="Inter"/>
                <w:color w:val="000000"/>
                <w:sz w:val="17"/>
                <w:szCs w:val="17"/>
                <w:rtl w:val="0"/>
              </w:rPr>
              <w:t xml:space="preserve">Used viewport-relative widths (</w:t>
            </w:r>
            <w:r w:rsidDel="00000000" w:rsidR="00000000" w:rsidRPr="00000000">
              <w:rPr>
                <w:rFonts w:ascii="IBM Plex Mono" w:cs="IBM Plex Mono" w:eastAsia="IBM Plex Mono" w:hAnsi="IBM Plex Mono"/>
                <w:color w:val="000000"/>
                <w:sz w:val="18"/>
                <w:szCs w:val="18"/>
                <w:shd w:fill="f8f8fa" w:val="clear"/>
                <w:rtl w:val="0"/>
              </w:rPr>
              <w:t xml:space="preserve">95vw</w:t>
            </w:r>
            <w:r w:rsidDel="00000000" w:rsidR="00000000" w:rsidRPr="00000000">
              <w:rPr>
                <w:rFonts w:ascii="Inter" w:cs="Inter" w:eastAsia="Inter" w:hAnsi="Inter"/>
                <w:color w:val="000000"/>
                <w:sz w:val="17"/>
                <w:szCs w:val="17"/>
                <w:rtl w:val="0"/>
              </w:rPr>
              <w:t xml:space="preserve">), added container padding, and </w:t>
            </w:r>
            <w:r w:rsidDel="00000000" w:rsidR="00000000" w:rsidRPr="00000000">
              <w:rPr>
                <w:rFonts w:ascii="IBM Plex Mono" w:cs="IBM Plex Mono" w:eastAsia="IBM Plex Mono" w:hAnsi="IBM Plex Mono"/>
                <w:color w:val="000000"/>
                <w:sz w:val="18"/>
                <w:szCs w:val="18"/>
                <w:shd w:fill="f8f8fa" w:val="clear"/>
                <w:rtl w:val="0"/>
              </w:rPr>
              <w:t xml:space="preserve">overflow-x: hidden</w:t>
            </w:r>
            <w:r w:rsidDel="00000000" w:rsidR="00000000" w:rsidRPr="00000000">
              <w:rPr>
                <w:rtl w:val="0"/>
              </w:rPr>
            </w:r>
          </w:p>
        </w:tc>
      </w:tr>
      <w:tr>
        <w:trPr>
          <w:cantSplit w:val="1"/>
          <w:trHeight w:val="72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D">
            <w:pPr>
              <w:spacing w:line="360" w:lineRule="auto"/>
              <w:rPr/>
            </w:pPr>
            <w:r w:rsidDel="00000000" w:rsidR="00000000" w:rsidRPr="00000000">
              <w:rPr>
                <w:rFonts w:ascii="Inter" w:cs="Inter" w:eastAsia="Inter" w:hAnsi="Inter"/>
                <w:color w:val="000000"/>
                <w:sz w:val="17"/>
                <w:szCs w:val="17"/>
                <w:rtl w:val="0"/>
              </w:rPr>
              <w:t xml:space="preserve">Uneven sizes impacting layout</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E">
            <w:pPr>
              <w:spacing w:line="360" w:lineRule="auto"/>
              <w:rPr/>
            </w:pPr>
            <w:r w:rsidDel="00000000" w:rsidR="00000000" w:rsidRPr="00000000">
              <w:rPr>
                <w:rFonts w:ascii="Inter" w:cs="Inter" w:eastAsia="Inter" w:hAnsi="Inter"/>
                <w:color w:val="000000"/>
                <w:sz w:val="17"/>
                <w:szCs w:val="17"/>
                <w:rtl w:val="0"/>
              </w:rPr>
              <w:t xml:space="preserve">Applied </w:t>
            </w:r>
            <w:r w:rsidDel="00000000" w:rsidR="00000000" w:rsidRPr="00000000">
              <w:rPr>
                <w:rFonts w:ascii="IBM Plex Mono" w:cs="IBM Plex Mono" w:eastAsia="IBM Plex Mono" w:hAnsi="IBM Plex Mono"/>
                <w:color w:val="000000"/>
                <w:sz w:val="18"/>
                <w:szCs w:val="18"/>
                <w:shd w:fill="f8f8fa" w:val="clear"/>
                <w:rtl w:val="0"/>
              </w:rPr>
              <w:t xml:space="preserve">grid-auto-rows</w:t>
            </w:r>
            <w:r w:rsidDel="00000000" w:rsidR="00000000" w:rsidRPr="00000000">
              <w:rPr>
                <w:rFonts w:ascii="Inter" w:cs="Inter" w:eastAsia="Inter" w:hAnsi="Inter"/>
                <w:color w:val="000000"/>
                <w:sz w:val="17"/>
                <w:szCs w:val="17"/>
                <w:rtl w:val="0"/>
              </w:rPr>
              <w:t xml:space="preserve"> for fixed card height and adjusted internal content spacing</w:t>
            </w:r>
            <w:r w:rsidDel="00000000" w:rsidR="00000000" w:rsidRPr="00000000">
              <w:rPr>
                <w:rtl w:val="0"/>
              </w:rPr>
            </w:r>
          </w:p>
        </w:tc>
      </w:tr>
      <w:tr>
        <w:trPr>
          <w:cantSplit w:val="1"/>
          <w:trHeight w:val="72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4F">
            <w:pPr>
              <w:spacing w:line="360" w:lineRule="auto"/>
              <w:rPr/>
            </w:pPr>
            <w:r w:rsidDel="00000000" w:rsidR="00000000" w:rsidRPr="00000000">
              <w:rPr>
                <w:rFonts w:ascii="Inter" w:cs="Inter" w:eastAsia="Inter" w:hAnsi="Inter"/>
                <w:color w:val="000000"/>
                <w:sz w:val="17"/>
                <w:szCs w:val="17"/>
                <w:rtl w:val="0"/>
              </w:rPr>
              <w:t xml:space="preserve">Implementing interactivity without JavaScript</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0">
            <w:pPr>
              <w:spacing w:line="360" w:lineRule="auto"/>
              <w:rPr/>
            </w:pPr>
            <w:r w:rsidDel="00000000" w:rsidR="00000000" w:rsidRPr="00000000">
              <w:rPr>
                <w:rFonts w:ascii="Inter" w:cs="Inter" w:eastAsia="Inter" w:hAnsi="Inter"/>
                <w:color w:val="000000"/>
                <w:sz w:val="17"/>
                <w:szCs w:val="17"/>
                <w:rtl w:val="0"/>
              </w:rPr>
              <w:t xml:space="preserve">Leveraged CSS selectors </w:t>
            </w:r>
            <w:r w:rsidDel="00000000" w:rsidR="00000000" w:rsidRPr="00000000">
              <w:rPr>
                <w:rFonts w:ascii="IBM Plex Mono" w:cs="IBM Plex Mono" w:eastAsia="IBM Plex Mono" w:hAnsi="IBM Plex Mono"/>
                <w:color w:val="000000"/>
                <w:sz w:val="18"/>
                <w:szCs w:val="18"/>
                <w:shd w:fill="f8f8fa" w:val="clear"/>
                <w:rtl w:val="0"/>
              </w:rPr>
              <w:t xml:space="preserve">:checked</w:t>
            </w:r>
            <w:r w:rsidDel="00000000" w:rsidR="00000000" w:rsidRPr="00000000">
              <w:rPr>
                <w:rFonts w:ascii="Inter" w:cs="Inter" w:eastAsia="Inter" w:hAnsi="Inter"/>
                <w:color w:val="000000"/>
                <w:sz w:val="17"/>
                <w:szCs w:val="17"/>
                <w:rtl w:val="0"/>
              </w:rPr>
              <w:t xml:space="preserve"> on hidden inputs and styled labels for toggle/filter effect</w:t>
            </w:r>
            <w:r w:rsidDel="00000000" w:rsidR="00000000" w:rsidRPr="00000000">
              <w:rPr>
                <w:rtl w:val="0"/>
              </w:rPr>
            </w:r>
          </w:p>
        </w:tc>
      </w:tr>
      <w:tr>
        <w:trPr>
          <w:cantSplit w:val="1"/>
          <w:trHeight w:val="648"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51">
            <w:pPr>
              <w:spacing w:line="360" w:lineRule="auto"/>
              <w:rPr/>
            </w:pPr>
            <w:r w:rsidDel="00000000" w:rsidR="00000000" w:rsidRPr="00000000">
              <w:rPr>
                <w:rFonts w:ascii="Inter" w:cs="Inter" w:eastAsia="Inter" w:hAnsi="Inter"/>
                <w:color w:val="000000"/>
                <w:sz w:val="17"/>
                <w:szCs w:val="17"/>
                <w:rtl w:val="0"/>
              </w:rPr>
              <w:t xml:space="preserve">Managing a large dataset statically</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2">
            <w:pPr>
              <w:spacing w:line="360" w:lineRule="auto"/>
              <w:rPr/>
            </w:pPr>
            <w:r w:rsidDel="00000000" w:rsidR="00000000" w:rsidRPr="00000000">
              <w:rPr>
                <w:rFonts w:ascii="Inter" w:cs="Inter" w:eastAsia="Inter" w:hAnsi="Inter"/>
                <w:color w:val="000000"/>
                <w:sz w:val="17"/>
                <w:szCs w:val="17"/>
                <w:rtl w:val="0"/>
              </w:rPr>
              <w:t xml:space="preserve">Encapsulated dishes with semantic classes for filtering, maintained a clear repeatable card structure</w:t>
            </w:r>
            <w:r w:rsidDel="00000000" w:rsidR="00000000" w:rsidRPr="00000000">
              <w:rPr>
                <w:rtl w:val="0"/>
              </w:rPr>
            </w:r>
          </w:p>
        </w:tc>
      </w:tr>
      <w:tr>
        <w:trPr>
          <w:cantSplit w:val="1"/>
          <w:trHeight w:val="781"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53">
            <w:pPr>
              <w:spacing w:line="360" w:lineRule="auto"/>
              <w:rPr/>
            </w:pPr>
            <w:r w:rsidDel="00000000" w:rsidR="00000000" w:rsidRPr="00000000">
              <w:rPr>
                <w:rFonts w:ascii="Inter" w:cs="Inter" w:eastAsia="Inter" w:hAnsi="Inter"/>
                <w:color w:val="000000"/>
                <w:sz w:val="17"/>
                <w:szCs w:val="17"/>
                <w:rtl w:val="0"/>
              </w:rPr>
              <w:t xml:space="preserve">Ensuring image visibility on dark backgrounds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4">
            <w:pPr>
              <w:spacing w:line="360" w:lineRule="auto"/>
              <w:rPr/>
            </w:pPr>
            <w:r w:rsidDel="00000000" w:rsidR="00000000" w:rsidRPr="00000000">
              <w:rPr>
                <w:rFonts w:ascii="Inter" w:cs="Inter" w:eastAsia="Inter" w:hAnsi="Inter"/>
                <w:color w:val="000000"/>
                <w:sz w:val="17"/>
                <w:szCs w:val="17"/>
                <w:rtl w:val="0"/>
              </w:rPr>
              <w:t xml:space="preserve">Selected visually suitable food photography and enforced </w:t>
            </w:r>
            <w:r w:rsidDel="00000000" w:rsidR="00000000" w:rsidRPr="00000000">
              <w:rPr>
                <w:rFonts w:ascii="IBM Plex Mono" w:cs="IBM Plex Mono" w:eastAsia="IBM Plex Mono" w:hAnsi="IBM Plex Mono"/>
                <w:color w:val="000000"/>
                <w:sz w:val="18"/>
                <w:szCs w:val="18"/>
                <w:shd w:fill="f8f8fa" w:val="clear"/>
                <w:rtl w:val="0"/>
              </w:rPr>
              <w:t xml:space="preserve">object-fit: cover</w:t>
            </w:r>
            <w:r w:rsidDel="00000000" w:rsidR="00000000" w:rsidRPr="00000000">
              <w:rPr>
                <w:rFonts w:ascii="Inter" w:cs="Inter" w:eastAsia="Inter" w:hAnsi="Inter"/>
                <w:color w:val="000000"/>
                <w:sz w:val="17"/>
                <w:szCs w:val="17"/>
                <w:rtl w:val="0"/>
              </w:rPr>
              <w:t xml:space="preserve"> with hover zoom</w:t>
            </w:r>
            <w:r w:rsidDel="00000000" w:rsidR="00000000" w:rsidRPr="00000000">
              <w:rPr>
                <w:rtl w:val="0"/>
              </w:rPr>
            </w:r>
          </w:p>
        </w:tc>
      </w:tr>
      <w:tr>
        <w:trPr>
          <w:cantSplit w:val="1"/>
          <w:trHeight w:val="659"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55">
            <w:pPr>
              <w:spacing w:line="360" w:lineRule="auto"/>
              <w:rPr/>
            </w:pPr>
            <w:r w:rsidDel="00000000" w:rsidR="00000000" w:rsidRPr="00000000">
              <w:rPr>
                <w:rFonts w:ascii="Inter" w:cs="Inter" w:eastAsia="Inter" w:hAnsi="Inter"/>
                <w:color w:val="000000"/>
                <w:sz w:val="17"/>
                <w:szCs w:val="17"/>
                <w:rtl w:val="0"/>
              </w:rPr>
              <w:t xml:space="preserve">Accessibility enhancements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6">
            <w:pPr>
              <w:spacing w:line="360" w:lineRule="auto"/>
              <w:rPr/>
            </w:pPr>
            <w:r w:rsidDel="00000000" w:rsidR="00000000" w:rsidRPr="00000000">
              <w:rPr>
                <w:rFonts w:ascii="Inter" w:cs="Inter" w:eastAsia="Inter" w:hAnsi="Inter"/>
                <w:color w:val="000000"/>
                <w:sz w:val="17"/>
                <w:szCs w:val="17"/>
                <w:rtl w:val="0"/>
              </w:rPr>
              <w:t xml:space="preserve">Added appropriate ARIA roles and descriptive labels; ensured keyboard operability</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2" name=""/>
                <a:graphic>
                  <a:graphicData uri="http://schemas.microsoft.com/office/word/2010/wordprocessingShape">
                    <wps:wsp>
                      <wps:cNvSpPr/>
                      <wps:cNvPr id="3" name="Shape 3"/>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10. Outcome</w:t>
      </w:r>
      <w:r w:rsidDel="00000000" w:rsidR="00000000" w:rsidRPr="00000000">
        <w:rPr>
          <w:rtl w:val="0"/>
        </w:rPr>
      </w:r>
    </w:p>
    <w:p w:rsidR="00000000" w:rsidDel="00000000" w:rsidP="00000000" w:rsidRDefault="00000000" w:rsidRPr="00000000" w14:paraId="0000005A">
      <w:pPr>
        <w:numPr>
          <w:ilvl w:val="0"/>
          <w:numId w:val="5"/>
        </w:numPr>
        <w:spacing w:after="105" w:before="105" w:line="360" w:lineRule="auto"/>
        <w:ind w:left="540" w:hanging="360"/>
        <w:rPr/>
      </w:pPr>
      <w:r w:rsidDel="00000000" w:rsidR="00000000" w:rsidRPr="00000000">
        <w:rPr>
          <w:rFonts w:ascii="Inter" w:cs="Inter" w:eastAsia="Inter" w:hAnsi="Inter"/>
          <w:color w:val="000000"/>
          <w:rtl w:val="0"/>
        </w:rPr>
        <w:t xml:space="preserve">Delivered a clean, professional, and visually engaging </w:t>
      </w:r>
      <w:r w:rsidDel="00000000" w:rsidR="00000000" w:rsidRPr="00000000">
        <w:rPr>
          <w:rFonts w:ascii="Inter" w:cs="Inter" w:eastAsia="Inter" w:hAnsi="Inter"/>
          <w:rtl w:val="0"/>
        </w:rPr>
        <w:t xml:space="preserve">city favourite blog</w:t>
      </w:r>
      <w:r w:rsidDel="00000000" w:rsidR="00000000" w:rsidRPr="00000000">
        <w:rPr>
          <w:rFonts w:ascii="Inter" w:cs="Inter" w:eastAsia="Inter" w:hAnsi="Inter"/>
          <w:color w:val="000000"/>
          <w:rtl w:val="0"/>
        </w:rPr>
        <w:t xml:space="preserve"> UI using </w:t>
      </w:r>
      <w:r w:rsidDel="00000000" w:rsidR="00000000" w:rsidRPr="00000000">
        <w:rPr>
          <w:rFonts w:ascii="Inter" w:cs="Inter" w:eastAsia="Inter" w:hAnsi="Inter"/>
          <w:b w:val="1"/>
          <w:color w:val="000000"/>
          <w:rtl w:val="0"/>
        </w:rPr>
        <w:t xml:space="preserve">only HTML and CSS</w:t>
      </w:r>
      <w:r w:rsidDel="00000000" w:rsidR="00000000" w:rsidRPr="00000000">
        <w:rPr>
          <w:rtl w:val="0"/>
        </w:rPr>
      </w:r>
    </w:p>
    <w:p w:rsidR="00000000" w:rsidDel="00000000" w:rsidP="00000000" w:rsidRDefault="00000000" w:rsidRPr="00000000" w14:paraId="0000005B">
      <w:pPr>
        <w:numPr>
          <w:ilvl w:val="0"/>
          <w:numId w:val="5"/>
        </w:numPr>
        <w:spacing w:after="105" w:before="105" w:line="360" w:lineRule="auto"/>
        <w:ind w:left="540" w:hanging="360"/>
        <w:rPr/>
      </w:pPr>
      <w:r w:rsidDel="00000000" w:rsidR="00000000" w:rsidRPr="00000000">
        <w:rPr>
          <w:rFonts w:ascii="Inter" w:cs="Inter" w:eastAsia="Inter" w:hAnsi="Inter"/>
          <w:color w:val="000000"/>
          <w:rtl w:val="0"/>
        </w:rPr>
        <w:t xml:space="preserve">Fully responsive and accessible front-end with dynamic filtering</w:t>
      </w:r>
      <w:r w:rsidDel="00000000" w:rsidR="00000000" w:rsidRPr="00000000">
        <w:rPr>
          <w:rtl w:val="0"/>
        </w:rPr>
      </w:r>
    </w:p>
    <w:p w:rsidR="00000000" w:rsidDel="00000000" w:rsidP="00000000" w:rsidRDefault="00000000" w:rsidRPr="00000000" w14:paraId="0000005C">
      <w:pPr>
        <w:numPr>
          <w:ilvl w:val="0"/>
          <w:numId w:val="5"/>
        </w:numPr>
        <w:spacing w:after="105" w:before="105" w:line="360" w:lineRule="auto"/>
        <w:ind w:left="540" w:hanging="360"/>
        <w:rPr/>
      </w:pPr>
      <w:r w:rsidDel="00000000" w:rsidR="00000000" w:rsidRPr="00000000">
        <w:rPr>
          <w:rFonts w:ascii="Inter" w:cs="Inter" w:eastAsia="Inter" w:hAnsi="Inter"/>
          <w:color w:val="000000"/>
          <w:rtl w:val="0"/>
        </w:rPr>
        <w:t xml:space="preserve">Uniform dish cards with consistent sizing elevate visual perfection and user experience</w:t>
      </w:r>
      <w:r w:rsidDel="00000000" w:rsidR="00000000" w:rsidRPr="00000000">
        <w:rPr>
          <w:rtl w:val="0"/>
        </w:rPr>
      </w:r>
    </w:p>
    <w:p w:rsidR="00000000" w:rsidDel="00000000" w:rsidP="00000000" w:rsidRDefault="00000000" w:rsidRPr="00000000" w14:paraId="0000005D">
      <w:pPr>
        <w:numPr>
          <w:ilvl w:val="0"/>
          <w:numId w:val="5"/>
        </w:numPr>
        <w:spacing w:after="105" w:before="105" w:line="360" w:lineRule="auto"/>
        <w:ind w:left="540" w:hanging="360"/>
        <w:rPr/>
      </w:pPr>
      <w:r w:rsidDel="00000000" w:rsidR="00000000" w:rsidRPr="00000000">
        <w:rPr>
          <w:rFonts w:ascii="Inter" w:cs="Inter" w:eastAsia="Inter" w:hAnsi="Inter"/>
          <w:color w:val="000000"/>
          <w:rtl w:val="0"/>
        </w:rPr>
        <w:t xml:space="preserve">Gained practical experience in complex CSS layout techniques, theming, and UI/UX best practices</w:t>
      </w:r>
      <w:r w:rsidDel="00000000" w:rsidR="00000000" w:rsidRPr="00000000">
        <w:rPr>
          <w:rtl w:val="0"/>
        </w:rPr>
      </w:r>
    </w:p>
    <w:p w:rsidR="00000000" w:rsidDel="00000000" w:rsidP="00000000" w:rsidRDefault="00000000" w:rsidRPr="00000000" w14:paraId="0000005E">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6" name=""/>
                <a:graphic>
                  <a:graphicData uri="http://schemas.microsoft.com/office/word/2010/wordprocessingShape">
                    <wps:wsp>
                      <wps:cNvSpPr/>
                      <wps:cNvPr id="17" name="Shape 17"/>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6"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spacing w:after="105" w:before="315" w:line="360" w:lineRule="auto"/>
        <w:ind w:left="-30" w:firstLine="0"/>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60">
      <w:pPr>
        <w:spacing w:after="105" w:before="315" w:line="360" w:lineRule="auto"/>
        <w:ind w:left="-30" w:firstLine="0"/>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61">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11. Future Enhancements</w:t>
      </w:r>
      <w:r w:rsidDel="00000000" w:rsidR="00000000" w:rsidRPr="00000000">
        <w:rPr>
          <w:rtl w:val="0"/>
        </w:rPr>
      </w:r>
    </w:p>
    <w:p w:rsidR="00000000" w:rsidDel="00000000" w:rsidP="00000000" w:rsidRDefault="00000000" w:rsidRPr="00000000" w14:paraId="00000062">
      <w:pPr>
        <w:numPr>
          <w:ilvl w:val="0"/>
          <w:numId w:val="6"/>
        </w:numPr>
        <w:spacing w:after="105" w:before="105" w:line="360" w:lineRule="auto"/>
        <w:ind w:left="540" w:hanging="360"/>
        <w:rPr/>
      </w:pPr>
      <w:r w:rsidDel="00000000" w:rsidR="00000000" w:rsidRPr="00000000">
        <w:rPr>
          <w:rFonts w:ascii="Inter" w:cs="Inter" w:eastAsia="Inter" w:hAnsi="Inter"/>
          <w:color w:val="000000"/>
          <w:rtl w:val="0"/>
        </w:rPr>
        <w:t xml:space="preserve">Add </w:t>
      </w:r>
      <w:r w:rsidDel="00000000" w:rsidR="00000000" w:rsidRPr="00000000">
        <w:rPr>
          <w:rFonts w:ascii="Inter" w:cs="Inter" w:eastAsia="Inter" w:hAnsi="Inter"/>
          <w:b w:val="1"/>
          <w:color w:val="000000"/>
          <w:rtl w:val="0"/>
        </w:rPr>
        <w:t xml:space="preserve">JavaScript for enhanced interactivity</w:t>
      </w:r>
      <w:r w:rsidDel="00000000" w:rsidR="00000000" w:rsidRPr="00000000">
        <w:rPr>
          <w:rFonts w:ascii="Inter" w:cs="Inter" w:eastAsia="Inter" w:hAnsi="Inter"/>
          <w:color w:val="000000"/>
          <w:rtl w:val="0"/>
        </w:rPr>
        <w:t xml:space="preserve"> like price filtering, search, or live cart updates</w:t>
      </w:r>
      <w:r w:rsidDel="00000000" w:rsidR="00000000" w:rsidRPr="00000000">
        <w:rPr>
          <w:rtl w:val="0"/>
        </w:rPr>
      </w:r>
    </w:p>
    <w:p w:rsidR="00000000" w:rsidDel="00000000" w:rsidP="00000000" w:rsidRDefault="00000000" w:rsidRPr="00000000" w14:paraId="00000063">
      <w:pPr>
        <w:numPr>
          <w:ilvl w:val="0"/>
          <w:numId w:val="6"/>
        </w:numPr>
        <w:spacing w:after="105" w:before="105" w:line="360" w:lineRule="auto"/>
        <w:ind w:left="540" w:hanging="360"/>
        <w:rPr/>
      </w:pPr>
      <w:r w:rsidDel="00000000" w:rsidR="00000000" w:rsidRPr="00000000">
        <w:rPr>
          <w:rFonts w:ascii="Inter" w:cs="Inter" w:eastAsia="Inter" w:hAnsi="Inter"/>
          <w:color w:val="000000"/>
          <w:rtl w:val="0"/>
        </w:rPr>
        <w:t xml:space="preserve">Integrate a </w:t>
      </w:r>
      <w:r w:rsidDel="00000000" w:rsidR="00000000" w:rsidRPr="00000000">
        <w:rPr>
          <w:rFonts w:ascii="Inter" w:cs="Inter" w:eastAsia="Inter" w:hAnsi="Inter"/>
          <w:b w:val="1"/>
          <w:color w:val="000000"/>
          <w:rtl w:val="0"/>
        </w:rPr>
        <w:t xml:space="preserve">backend system</w:t>
      </w:r>
      <w:r w:rsidDel="00000000" w:rsidR="00000000" w:rsidRPr="00000000">
        <w:rPr>
          <w:rFonts w:ascii="Inter" w:cs="Inter" w:eastAsia="Inter" w:hAnsi="Inter"/>
          <w:color w:val="000000"/>
          <w:rtl w:val="0"/>
        </w:rPr>
        <w:t xml:space="preserve"> for online ordering and reservation management</w:t>
      </w:r>
      <w:r w:rsidDel="00000000" w:rsidR="00000000" w:rsidRPr="00000000">
        <w:rPr>
          <w:rtl w:val="0"/>
        </w:rPr>
      </w:r>
    </w:p>
    <w:p w:rsidR="00000000" w:rsidDel="00000000" w:rsidP="00000000" w:rsidRDefault="00000000" w:rsidRPr="00000000" w14:paraId="00000064">
      <w:pPr>
        <w:numPr>
          <w:ilvl w:val="0"/>
          <w:numId w:val="6"/>
        </w:numPr>
        <w:spacing w:after="105" w:before="105" w:line="360" w:lineRule="auto"/>
        <w:ind w:left="540" w:hanging="360"/>
        <w:rPr/>
      </w:pPr>
      <w:r w:rsidDel="00000000" w:rsidR="00000000" w:rsidRPr="00000000">
        <w:rPr>
          <w:rFonts w:ascii="Inter" w:cs="Inter" w:eastAsia="Inter" w:hAnsi="Inter"/>
          <w:color w:val="000000"/>
          <w:rtl w:val="0"/>
        </w:rPr>
        <w:t xml:space="preserve">Implement </w:t>
      </w:r>
      <w:r w:rsidDel="00000000" w:rsidR="00000000" w:rsidRPr="00000000">
        <w:rPr>
          <w:rFonts w:ascii="Inter" w:cs="Inter" w:eastAsia="Inter" w:hAnsi="Inter"/>
          <w:b w:val="1"/>
          <w:color w:val="000000"/>
          <w:rtl w:val="0"/>
        </w:rPr>
        <w:t xml:space="preserve">advanced animations</w:t>
      </w:r>
      <w:r w:rsidDel="00000000" w:rsidR="00000000" w:rsidRPr="00000000">
        <w:rPr>
          <w:rFonts w:ascii="Inter" w:cs="Inter" w:eastAsia="Inter" w:hAnsi="Inter"/>
          <w:color w:val="000000"/>
          <w:rtl w:val="0"/>
        </w:rPr>
        <w:t xml:space="preserve"> and transitions </w:t>
      </w:r>
      <w:r w:rsidDel="00000000" w:rsidR="00000000" w:rsidRPr="00000000">
        <w:rPr>
          <w:rFonts w:ascii="Inter" w:cs="Inter" w:eastAsia="Inter" w:hAnsi="Inter"/>
          <w:rtl w:val="0"/>
        </w:rPr>
        <w:t xml:space="preserve">to engage users further</w:t>
      </w:r>
      <w:r w:rsidDel="00000000" w:rsidR="00000000" w:rsidRPr="00000000">
        <w:rPr>
          <w:rtl w:val="0"/>
        </w:rPr>
      </w:r>
    </w:p>
    <w:p w:rsidR="00000000" w:rsidDel="00000000" w:rsidP="00000000" w:rsidRDefault="00000000" w:rsidRPr="00000000" w14:paraId="00000065">
      <w:pPr>
        <w:numPr>
          <w:ilvl w:val="0"/>
          <w:numId w:val="6"/>
        </w:numPr>
        <w:spacing w:after="105" w:before="105" w:line="360" w:lineRule="auto"/>
        <w:ind w:left="540" w:hanging="360"/>
        <w:rPr/>
      </w:pPr>
      <w:r w:rsidDel="00000000" w:rsidR="00000000" w:rsidRPr="00000000">
        <w:rPr>
          <w:rFonts w:ascii="Inter" w:cs="Inter" w:eastAsia="Inter" w:hAnsi="Inter"/>
          <w:color w:val="000000"/>
          <w:rtl w:val="0"/>
        </w:rPr>
        <w:t xml:space="preserve">Build a </w:t>
      </w:r>
      <w:r w:rsidDel="00000000" w:rsidR="00000000" w:rsidRPr="00000000">
        <w:rPr>
          <w:rFonts w:ascii="Inter" w:cs="Inter" w:eastAsia="Inter" w:hAnsi="Inter"/>
          <w:b w:val="1"/>
          <w:color w:val="000000"/>
          <w:rtl w:val="0"/>
        </w:rPr>
        <w:t xml:space="preserve">light/dark theme toggle</w:t>
      </w:r>
      <w:r w:rsidDel="00000000" w:rsidR="00000000" w:rsidRPr="00000000">
        <w:rPr>
          <w:rFonts w:ascii="Inter" w:cs="Inter" w:eastAsia="Inter" w:hAnsi="Inter"/>
          <w:color w:val="000000"/>
          <w:rtl w:val="0"/>
        </w:rPr>
        <w:t xml:space="preserve"> via CSS variables and JavaScript</w:t>
      </w:r>
      <w:r w:rsidDel="00000000" w:rsidR="00000000" w:rsidRPr="00000000">
        <w:rPr>
          <w:rtl w:val="0"/>
        </w:rPr>
      </w:r>
    </w:p>
    <w:p w:rsidR="00000000" w:rsidDel="00000000" w:rsidP="00000000" w:rsidRDefault="00000000" w:rsidRPr="00000000" w14:paraId="00000066">
      <w:pPr>
        <w:numPr>
          <w:ilvl w:val="0"/>
          <w:numId w:val="6"/>
        </w:numPr>
        <w:spacing w:after="105" w:before="105" w:line="360" w:lineRule="auto"/>
        <w:ind w:left="540" w:hanging="360"/>
        <w:rPr/>
      </w:pPr>
      <w:r w:rsidDel="00000000" w:rsidR="00000000" w:rsidRPr="00000000">
        <w:rPr>
          <w:rFonts w:ascii="Inter" w:cs="Inter" w:eastAsia="Inter" w:hAnsi="Inter"/>
          <w:color w:val="000000"/>
          <w:rtl w:val="0"/>
        </w:rPr>
        <w:t xml:space="preserve">Optimize images and assets for improved page load speed</w:t>
      </w:r>
      <w:r w:rsidDel="00000000" w:rsidR="00000000" w:rsidRPr="00000000">
        <w:rPr>
          <w:rtl w:val="0"/>
        </w:rPr>
      </w:r>
    </w:p>
    <w:p w:rsidR="00000000" w:rsidDel="00000000" w:rsidP="00000000" w:rsidRDefault="00000000" w:rsidRPr="00000000" w14:paraId="00000067">
      <w:pPr>
        <w:numPr>
          <w:ilvl w:val="0"/>
          <w:numId w:val="6"/>
        </w:numPr>
        <w:spacing w:after="105" w:before="105" w:line="360" w:lineRule="auto"/>
        <w:ind w:left="540" w:hanging="360"/>
        <w:rPr/>
      </w:pPr>
      <w:r w:rsidDel="00000000" w:rsidR="00000000" w:rsidRPr="00000000">
        <w:rPr>
          <w:rFonts w:ascii="Inter" w:cs="Inter" w:eastAsia="Inter" w:hAnsi="Inter"/>
          <w:color w:val="000000"/>
          <w:rtl w:val="0"/>
        </w:rPr>
        <w:t xml:space="preserve">Improve accessibility further using ARIA live regions for live filter updates</w:t>
      </w:r>
      <w:r w:rsidDel="00000000" w:rsidR="00000000" w:rsidRPr="00000000">
        <w:rPr>
          <w:rtl w:val="0"/>
        </w:rPr>
      </w:r>
    </w:p>
    <w:p w:rsidR="00000000" w:rsidDel="00000000" w:rsidP="00000000" w:rsidRDefault="00000000" w:rsidRPr="00000000" w14:paraId="00000068">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9" name=""/>
                <a:graphic>
                  <a:graphicData uri="http://schemas.microsoft.com/office/word/2010/wordprocessingShape">
                    <wps:wsp>
                      <wps:cNvSpPr/>
                      <wps:cNvPr id="10" name="Shape 10"/>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9"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12. Sample Code</w:t>
      </w:r>
      <w:r w:rsidDel="00000000" w:rsidR="00000000" w:rsidRPr="00000000">
        <w:rPr>
          <w:rtl w:val="0"/>
        </w:rPr>
      </w:r>
    </w:p>
    <w:p w:rsidR="00000000" w:rsidDel="00000000" w:rsidP="00000000" w:rsidRDefault="00000000" w:rsidRPr="00000000" w14:paraId="0000006A">
      <w:pPr>
        <w:spacing w:after="210" w:line="360" w:lineRule="auto"/>
        <w:rPr/>
      </w:pPr>
      <w:r w:rsidDel="00000000" w:rsidR="00000000" w:rsidRPr="00000000">
        <w:rPr>
          <w:rFonts w:ascii="Inter" w:cs="Inter" w:eastAsia="Inter" w:hAnsi="Inter"/>
          <w:b w:val="1"/>
          <w:color w:val="000000"/>
          <w:rtl w:val="0"/>
        </w:rPr>
        <w:t xml:space="preserve">Sample: Category filter HTML &amp; CSS</w:t>
      </w:r>
      <w:r w:rsidDel="00000000" w:rsidR="00000000" w:rsidRPr="00000000">
        <w:rPr>
          <w:rtl w:val="0"/>
        </w:rPr>
      </w:r>
    </w:p>
    <w:p w:rsidR="00000000" w:rsidDel="00000000" w:rsidP="00000000" w:rsidRDefault="00000000" w:rsidRPr="00000000" w14:paraId="0000006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Basic Reset and Global Styles */</w:t>
      </w:r>
    </w:p>
    <w:p w:rsidR="00000000" w:rsidDel="00000000" w:rsidP="00000000" w:rsidRDefault="00000000" w:rsidRPr="00000000" w14:paraId="0000006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t>
      </w:r>
    </w:p>
    <w:p w:rsidR="00000000" w:rsidDel="00000000" w:rsidP="00000000" w:rsidRDefault="00000000" w:rsidRPr="00000000" w14:paraId="0000006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 0;</w:t>
      </w:r>
    </w:p>
    <w:p w:rsidR="00000000" w:rsidDel="00000000" w:rsidP="00000000" w:rsidRDefault="00000000" w:rsidRPr="00000000" w14:paraId="0000006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w:t>
      </w:r>
    </w:p>
    <w:p w:rsidR="00000000" w:rsidDel="00000000" w:rsidP="00000000" w:rsidRDefault="00000000" w:rsidRPr="00000000" w14:paraId="0000006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box-sizing: border-box;</w:t>
      </w:r>
    </w:p>
    <w:p w:rsidR="00000000" w:rsidDel="00000000" w:rsidP="00000000" w:rsidRDefault="00000000" w:rsidRPr="00000000" w14:paraId="0000007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71">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7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body {</w:t>
      </w:r>
    </w:p>
    <w:p w:rsidR="00000000" w:rsidDel="00000000" w:rsidP="00000000" w:rsidRDefault="00000000" w:rsidRPr="00000000" w14:paraId="0000007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font-family: Arial, sans-serif;</w:t>
      </w:r>
    </w:p>
    <w:p w:rsidR="00000000" w:rsidDel="00000000" w:rsidP="00000000" w:rsidRDefault="00000000" w:rsidRPr="00000000" w14:paraId="0000007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line-height: 1.6;</w:t>
      </w:r>
    </w:p>
    <w:p w:rsidR="00000000" w:rsidDel="00000000" w:rsidP="00000000" w:rsidRDefault="00000000" w:rsidRPr="00000000" w14:paraId="0000007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background-color: #f4f4f4;</w:t>
      </w:r>
    </w:p>
    <w:p w:rsidR="00000000" w:rsidDel="00000000" w:rsidP="00000000" w:rsidRDefault="00000000" w:rsidRPr="00000000" w14:paraId="0000007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#333;</w:t>
      </w:r>
    </w:p>
    <w:p w:rsidR="00000000" w:rsidDel="00000000" w:rsidP="00000000" w:rsidRDefault="00000000" w:rsidRPr="00000000" w14:paraId="0000007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78">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7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.container {</w:t>
      </w:r>
    </w:p>
    <w:p w:rsidR="00000000" w:rsidDel="00000000" w:rsidP="00000000" w:rsidRDefault="00000000" w:rsidRPr="00000000" w14:paraId="0000007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max-width: 1100px;</w:t>
      </w:r>
    </w:p>
    <w:p w:rsidR="00000000" w:rsidDel="00000000" w:rsidP="00000000" w:rsidRDefault="00000000" w:rsidRPr="00000000" w14:paraId="0000007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 auto;</w:t>
      </w:r>
    </w:p>
    <w:p w:rsidR="00000000" w:rsidDel="00000000" w:rsidP="00000000" w:rsidRDefault="00000000" w:rsidRPr="00000000" w14:paraId="0000007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overflow: hidden;</w:t>
      </w:r>
    </w:p>
    <w:p w:rsidR="00000000" w:rsidDel="00000000" w:rsidP="00000000" w:rsidRDefault="00000000" w:rsidRPr="00000000" w14:paraId="0000007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 2rem;</w:t>
      </w:r>
    </w:p>
    <w:p w:rsidR="00000000" w:rsidDel="00000000" w:rsidP="00000000" w:rsidRDefault="00000000" w:rsidRPr="00000000" w14:paraId="0000007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7F">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8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Header and Navigation */</w:t>
      </w:r>
    </w:p>
    <w:p w:rsidR="00000000" w:rsidDel="00000000" w:rsidP="00000000" w:rsidRDefault="00000000" w:rsidRPr="00000000" w14:paraId="0000008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.navbar {</w:t>
      </w:r>
    </w:p>
    <w:p w:rsidR="00000000" w:rsidDel="00000000" w:rsidP="00000000" w:rsidRDefault="00000000" w:rsidRPr="00000000" w14:paraId="0000008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flex;</w:t>
      </w:r>
    </w:p>
    <w:p w:rsidR="00000000" w:rsidDel="00000000" w:rsidP="00000000" w:rsidRDefault="00000000" w:rsidRPr="00000000" w14:paraId="0000008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justify-content: space-between;</w:t>
      </w:r>
    </w:p>
    <w:p w:rsidR="00000000" w:rsidDel="00000000" w:rsidP="00000000" w:rsidRDefault="00000000" w:rsidRPr="00000000" w14:paraId="0000008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align-items: center;</w:t>
      </w:r>
    </w:p>
    <w:p w:rsidR="00000000" w:rsidDel="00000000" w:rsidP="00000000" w:rsidRDefault="00000000" w:rsidRPr="00000000" w14:paraId="0000008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#333;</w:t>
      </w:r>
    </w:p>
    <w:p w:rsidR="00000000" w:rsidDel="00000000" w:rsidP="00000000" w:rsidRDefault="00000000" w:rsidRPr="00000000" w14:paraId="0000008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#fff;</w:t>
      </w:r>
    </w:p>
    <w:p w:rsidR="00000000" w:rsidDel="00000000" w:rsidP="00000000" w:rsidRDefault="00000000" w:rsidRPr="00000000" w14:paraId="0000008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1rem 2rem;</w:t>
      </w:r>
    </w:p>
    <w:p w:rsidR="00000000" w:rsidDel="00000000" w:rsidP="00000000" w:rsidRDefault="00000000" w:rsidRPr="00000000" w14:paraId="0000008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89">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8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.navbar .logo {</w:t>
      </w:r>
    </w:p>
    <w:p w:rsidR="00000000" w:rsidDel="00000000" w:rsidP="00000000" w:rsidRDefault="00000000" w:rsidRPr="00000000" w14:paraId="0000008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font-size: 1.5rem;</w:t>
      </w:r>
    </w:p>
    <w:p w:rsidR="00000000" w:rsidDel="00000000" w:rsidP="00000000" w:rsidRDefault="00000000" w:rsidRPr="00000000" w14:paraId="0000008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8D">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8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.navbar ul {</w:t>
      </w:r>
    </w:p>
    <w:p w:rsidR="00000000" w:rsidDel="00000000" w:rsidP="00000000" w:rsidRDefault="00000000" w:rsidRPr="00000000" w14:paraId="0000008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list-style: none;</w:t>
      </w:r>
    </w:p>
    <w:p w:rsidR="00000000" w:rsidDel="00000000" w:rsidP="00000000" w:rsidRDefault="00000000" w:rsidRPr="00000000" w14:paraId="0000009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flex;</w:t>
      </w:r>
    </w:p>
    <w:p w:rsidR="00000000" w:rsidDel="00000000" w:rsidP="00000000" w:rsidRDefault="00000000" w:rsidRPr="00000000" w14:paraId="0000009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92">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9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.navbar ul li a {</w:t>
      </w:r>
    </w:p>
    <w:p w:rsidR="00000000" w:rsidDel="00000000" w:rsidP="00000000" w:rsidRDefault="00000000" w:rsidRPr="00000000" w14:paraId="0000009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#fff;</w:t>
      </w:r>
    </w:p>
    <w:p w:rsidR="00000000" w:rsidDel="00000000" w:rsidP="00000000" w:rsidRDefault="00000000" w:rsidRPr="00000000" w14:paraId="0000009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text-decoration: none;</w:t>
      </w:r>
    </w:p>
    <w:p w:rsidR="00000000" w:rsidDel="00000000" w:rsidP="00000000" w:rsidRDefault="00000000" w:rsidRPr="00000000" w14:paraId="0000009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0.5rem 1rem;</w:t>
      </w:r>
    </w:p>
    <w:p w:rsidR="00000000" w:rsidDel="00000000" w:rsidP="00000000" w:rsidRDefault="00000000" w:rsidRPr="00000000" w14:paraId="0000009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transition: background 0.3s ease;</w:t>
      </w:r>
    </w:p>
    <w:p w:rsidR="00000000" w:rsidDel="00000000" w:rsidP="00000000" w:rsidRDefault="00000000" w:rsidRPr="00000000" w14:paraId="0000009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99">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9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.navbar ul li a:hover,</w:t>
      </w:r>
    </w:p>
    <w:p w:rsidR="00000000" w:rsidDel="00000000" w:rsidP="00000000" w:rsidRDefault="00000000" w:rsidRPr="00000000" w14:paraId="0000009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.navbar ul li a.active {</w:t>
      </w:r>
    </w:p>
    <w:p w:rsidR="00000000" w:rsidDel="00000000" w:rsidP="00000000" w:rsidRDefault="00000000" w:rsidRPr="00000000" w14:paraId="0000009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#555;</w:t>
      </w:r>
    </w:p>
    <w:p w:rsidR="00000000" w:rsidDel="00000000" w:rsidP="00000000" w:rsidRDefault="00000000" w:rsidRPr="00000000" w14:paraId="0000009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5px;</w:t>
      </w:r>
    </w:p>
    <w:p w:rsidR="00000000" w:rsidDel="00000000" w:rsidP="00000000" w:rsidRDefault="00000000" w:rsidRPr="00000000" w14:paraId="0000009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9F">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A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Main Content and Page Specific Styles */</w:t>
      </w:r>
    </w:p>
    <w:p w:rsidR="00000000" w:rsidDel="00000000" w:rsidP="00000000" w:rsidRDefault="00000000" w:rsidRPr="00000000" w14:paraId="000000A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.page-content {</w:t>
      </w:r>
    </w:p>
    <w:p w:rsidR="00000000" w:rsidDel="00000000" w:rsidP="00000000" w:rsidRDefault="00000000" w:rsidRPr="00000000" w14:paraId="000000A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2rem;</w:t>
      </w:r>
    </w:p>
    <w:p w:rsidR="00000000" w:rsidDel="00000000" w:rsidP="00000000" w:rsidRDefault="00000000" w:rsidRPr="00000000" w14:paraId="000000A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text-align: center;</w:t>
      </w:r>
    </w:p>
    <w:p w:rsidR="00000000" w:rsidDel="00000000" w:rsidP="00000000" w:rsidRDefault="00000000" w:rsidRPr="00000000" w14:paraId="000000A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A5">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A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.page-content h2 {</w:t>
      </w:r>
    </w:p>
    <w:p w:rsidR="00000000" w:rsidDel="00000000" w:rsidP="00000000" w:rsidRDefault="00000000" w:rsidRPr="00000000" w14:paraId="000000A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margin-bottom: 2rem;</w:t>
      </w:r>
    </w:p>
    <w:p w:rsidR="00000000" w:rsidDel="00000000" w:rsidP="00000000" w:rsidRDefault="00000000" w:rsidRPr="00000000" w14:paraId="000000A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font-size: 2.5rem;</w:t>
      </w:r>
    </w:p>
    <w:p w:rsidR="00000000" w:rsidDel="00000000" w:rsidP="00000000" w:rsidRDefault="00000000" w:rsidRPr="00000000" w14:paraId="000000A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AA">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A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.hero {</w:t>
      </w:r>
    </w:p>
    <w:p w:rsidR="00000000" w:rsidDel="00000000" w:rsidP="00000000" w:rsidRDefault="00000000" w:rsidRPr="00000000" w14:paraId="000000A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position: relative;</w:t>
      </w:r>
    </w:p>
    <w:p w:rsidR="00000000" w:rsidDel="00000000" w:rsidP="00000000" w:rsidRDefault="00000000" w:rsidRPr="00000000" w14:paraId="000000A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height: 60vh;</w:t>
      </w:r>
    </w:p>
    <w:p w:rsidR="00000000" w:rsidDel="00000000" w:rsidP="00000000" w:rsidRDefault="00000000" w:rsidRPr="00000000" w14:paraId="000000A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overflow: hidden;</w:t>
      </w:r>
    </w:p>
    <w:p w:rsidR="00000000" w:rsidDel="00000000" w:rsidP="00000000" w:rsidRDefault="00000000" w:rsidRPr="00000000" w14:paraId="000000A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B0">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B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.hero img {</w:t>
      </w:r>
    </w:p>
    <w:p w:rsidR="00000000" w:rsidDel="00000000" w:rsidP="00000000" w:rsidRDefault="00000000" w:rsidRPr="00000000" w14:paraId="000000B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width: 100%;</w:t>
      </w:r>
    </w:p>
    <w:p w:rsidR="00000000" w:rsidDel="00000000" w:rsidP="00000000" w:rsidRDefault="00000000" w:rsidRPr="00000000" w14:paraId="000000B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height: 100%;</w:t>
      </w:r>
    </w:p>
    <w:p w:rsidR="00000000" w:rsidDel="00000000" w:rsidP="00000000" w:rsidRDefault="00000000" w:rsidRPr="00000000" w14:paraId="000000B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object-fit: cover;</w:t>
      </w:r>
    </w:p>
    <w:p w:rsidR="00000000" w:rsidDel="00000000" w:rsidP="00000000" w:rsidRDefault="00000000" w:rsidRPr="00000000" w14:paraId="000000B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filter: brightness(70%);</w:t>
      </w:r>
    </w:p>
    <w:p w:rsidR="00000000" w:rsidDel="00000000" w:rsidP="00000000" w:rsidRDefault="00000000" w:rsidRPr="00000000" w14:paraId="000000B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B7">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B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.hero-text {</w:t>
      </w:r>
    </w:p>
    <w:p w:rsidR="00000000" w:rsidDel="00000000" w:rsidP="00000000" w:rsidRDefault="00000000" w:rsidRPr="00000000" w14:paraId="000000B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position: absolute;</w:t>
      </w:r>
    </w:p>
    <w:p w:rsidR="00000000" w:rsidDel="00000000" w:rsidP="00000000" w:rsidRDefault="00000000" w:rsidRPr="00000000" w14:paraId="000000B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top: 50%;</w:t>
      </w:r>
    </w:p>
    <w:p w:rsidR="00000000" w:rsidDel="00000000" w:rsidP="00000000" w:rsidRDefault="00000000" w:rsidRPr="00000000" w14:paraId="000000B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left: 50%;</w:t>
      </w:r>
    </w:p>
    <w:p w:rsidR="00000000" w:rsidDel="00000000" w:rsidP="00000000" w:rsidRDefault="00000000" w:rsidRPr="00000000" w14:paraId="000000B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transform: translate(-50%, -50%);</w:t>
      </w:r>
    </w:p>
    <w:p w:rsidR="00000000" w:rsidDel="00000000" w:rsidP="00000000" w:rsidRDefault="00000000" w:rsidRPr="00000000" w14:paraId="000000B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#fff;</w:t>
      </w:r>
    </w:p>
    <w:p w:rsidR="00000000" w:rsidDel="00000000" w:rsidP="00000000" w:rsidRDefault="00000000" w:rsidRPr="00000000" w14:paraId="000000B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text-align: center;</w:t>
      </w:r>
    </w:p>
    <w:p w:rsidR="00000000" w:rsidDel="00000000" w:rsidP="00000000" w:rsidRDefault="00000000" w:rsidRPr="00000000" w14:paraId="000000B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C0">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C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.hero-text h2 {</w:t>
      </w:r>
    </w:p>
    <w:p w:rsidR="00000000" w:rsidDel="00000000" w:rsidP="00000000" w:rsidRDefault="00000000" w:rsidRPr="00000000" w14:paraId="000000C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font-size: 3rem;</w:t>
      </w:r>
    </w:p>
    <w:p w:rsidR="00000000" w:rsidDel="00000000" w:rsidP="00000000" w:rsidRDefault="00000000" w:rsidRPr="00000000" w14:paraId="000000C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margin-bottom: 1rem;</w:t>
      </w:r>
    </w:p>
    <w:p w:rsidR="00000000" w:rsidDel="00000000" w:rsidP="00000000" w:rsidRDefault="00000000" w:rsidRPr="00000000" w14:paraId="000000C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C5">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C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.hero-text p {</w:t>
      </w:r>
    </w:p>
    <w:p w:rsidR="00000000" w:rsidDel="00000000" w:rsidP="00000000" w:rsidRDefault="00000000" w:rsidRPr="00000000" w14:paraId="000000C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font-size: 1.2rem;</w:t>
      </w:r>
    </w:p>
    <w:p w:rsidR="00000000" w:rsidDel="00000000" w:rsidP="00000000" w:rsidRDefault="00000000" w:rsidRPr="00000000" w14:paraId="000000C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C9">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C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.intro {</w:t>
      </w:r>
    </w:p>
    <w:p w:rsidR="00000000" w:rsidDel="00000000" w:rsidP="00000000" w:rsidRDefault="00000000" w:rsidRPr="00000000" w14:paraId="000000C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text-align: center;</w:t>
      </w:r>
    </w:p>
    <w:p w:rsidR="00000000" w:rsidDel="00000000" w:rsidP="00000000" w:rsidRDefault="00000000" w:rsidRPr="00000000" w14:paraId="000000C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2rem;</w:t>
      </w:r>
    </w:p>
    <w:p w:rsidR="00000000" w:rsidDel="00000000" w:rsidP="00000000" w:rsidRDefault="00000000" w:rsidRPr="00000000" w14:paraId="000000C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#e9e9e9;</w:t>
      </w:r>
    </w:p>
    <w:p w:rsidR="00000000" w:rsidDel="00000000" w:rsidP="00000000" w:rsidRDefault="00000000" w:rsidRPr="00000000" w14:paraId="000000C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CF">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D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.featured-posts {</w:t>
      </w:r>
    </w:p>
    <w:p w:rsidR="00000000" w:rsidDel="00000000" w:rsidP="00000000" w:rsidRDefault="00000000" w:rsidRPr="00000000" w14:paraId="000000D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2rem;</w:t>
      </w:r>
    </w:p>
    <w:p w:rsidR="00000000" w:rsidDel="00000000" w:rsidP="00000000" w:rsidRDefault="00000000" w:rsidRPr="00000000" w14:paraId="000000D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text-align: center;</w:t>
      </w:r>
    </w:p>
    <w:p w:rsidR="00000000" w:rsidDel="00000000" w:rsidP="00000000" w:rsidRDefault="00000000" w:rsidRPr="00000000" w14:paraId="000000D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D4">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D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.card-container {</w:t>
      </w:r>
    </w:p>
    <w:p w:rsidR="00000000" w:rsidDel="00000000" w:rsidP="00000000" w:rsidRDefault="00000000" w:rsidRPr="00000000" w14:paraId="000000D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flex;</w:t>
      </w:r>
    </w:p>
    <w:p w:rsidR="00000000" w:rsidDel="00000000" w:rsidP="00000000" w:rsidRDefault="00000000" w:rsidRPr="00000000" w14:paraId="000000D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justify-content: center;</w:t>
      </w:r>
    </w:p>
    <w:p w:rsidR="00000000" w:rsidDel="00000000" w:rsidP="00000000" w:rsidRDefault="00000000" w:rsidRPr="00000000" w14:paraId="000000D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flex-wrap: wrap;</w:t>
      </w:r>
    </w:p>
    <w:p w:rsidR="00000000" w:rsidDel="00000000" w:rsidP="00000000" w:rsidRDefault="00000000" w:rsidRPr="00000000" w14:paraId="000000D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gap: 20px;</w:t>
      </w:r>
    </w:p>
    <w:p w:rsidR="00000000" w:rsidDel="00000000" w:rsidP="00000000" w:rsidRDefault="00000000" w:rsidRPr="00000000" w14:paraId="000000D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margin-top: 2rem;</w:t>
      </w:r>
    </w:p>
    <w:p w:rsidR="00000000" w:rsidDel="00000000" w:rsidP="00000000" w:rsidRDefault="00000000" w:rsidRPr="00000000" w14:paraId="000000D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DC">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D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.card {</w:t>
      </w:r>
    </w:p>
    <w:p w:rsidR="00000000" w:rsidDel="00000000" w:rsidP="00000000" w:rsidRDefault="00000000" w:rsidRPr="00000000" w14:paraId="000000D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#fff;</w:t>
      </w:r>
    </w:p>
    <w:p w:rsidR="00000000" w:rsidDel="00000000" w:rsidP="00000000" w:rsidRDefault="00000000" w:rsidRPr="00000000" w14:paraId="000000D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 1px solid #ddd;</w:t>
      </w:r>
    </w:p>
    <w:p w:rsidR="00000000" w:rsidDel="00000000" w:rsidP="00000000" w:rsidRDefault="00000000" w:rsidRPr="00000000" w14:paraId="000000E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8px;</w:t>
      </w:r>
    </w:p>
    <w:p w:rsidR="00000000" w:rsidDel="00000000" w:rsidP="00000000" w:rsidRDefault="00000000" w:rsidRPr="00000000" w14:paraId="000000E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overflow: hidden;</w:t>
      </w:r>
    </w:p>
    <w:p w:rsidR="00000000" w:rsidDel="00000000" w:rsidP="00000000" w:rsidRDefault="00000000" w:rsidRPr="00000000" w14:paraId="000000E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width: 300px;</w:t>
      </w:r>
    </w:p>
    <w:p w:rsidR="00000000" w:rsidDel="00000000" w:rsidP="00000000" w:rsidRDefault="00000000" w:rsidRPr="00000000" w14:paraId="000000E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text-align: left;</w:t>
      </w:r>
    </w:p>
    <w:p w:rsidR="00000000" w:rsidDel="00000000" w:rsidP="00000000" w:rsidRDefault="00000000" w:rsidRPr="00000000" w14:paraId="000000E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E5">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E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.card img {</w:t>
      </w:r>
    </w:p>
    <w:p w:rsidR="00000000" w:rsidDel="00000000" w:rsidP="00000000" w:rsidRDefault="00000000" w:rsidRPr="00000000" w14:paraId="000000E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width: 100%;</w:t>
      </w:r>
    </w:p>
    <w:p w:rsidR="00000000" w:rsidDel="00000000" w:rsidP="00000000" w:rsidRDefault="00000000" w:rsidRPr="00000000" w14:paraId="000000E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height: 200px;</w:t>
      </w:r>
    </w:p>
    <w:p w:rsidR="00000000" w:rsidDel="00000000" w:rsidP="00000000" w:rsidRDefault="00000000" w:rsidRPr="00000000" w14:paraId="000000E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object-fit: cover;</w:t>
      </w:r>
    </w:p>
    <w:p w:rsidR="00000000" w:rsidDel="00000000" w:rsidP="00000000" w:rsidRDefault="00000000" w:rsidRPr="00000000" w14:paraId="000000E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EB">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E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.card h3 {</w:t>
      </w:r>
    </w:p>
    <w:p w:rsidR="00000000" w:rsidDel="00000000" w:rsidP="00000000" w:rsidRDefault="00000000" w:rsidRPr="00000000" w14:paraId="000000E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1rem;</w:t>
      </w:r>
    </w:p>
    <w:p w:rsidR="00000000" w:rsidDel="00000000" w:rsidP="00000000" w:rsidRDefault="00000000" w:rsidRPr="00000000" w14:paraId="000000E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EF">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F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.card p {</w:t>
      </w:r>
    </w:p>
    <w:p w:rsidR="00000000" w:rsidDel="00000000" w:rsidP="00000000" w:rsidRDefault="00000000" w:rsidRPr="00000000" w14:paraId="000000F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 1rem;</w:t>
      </w:r>
    </w:p>
    <w:p w:rsidR="00000000" w:rsidDel="00000000" w:rsidP="00000000" w:rsidRDefault="00000000" w:rsidRPr="00000000" w14:paraId="000000F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F3">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F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.card a {</w:t>
      </w:r>
    </w:p>
    <w:p w:rsidR="00000000" w:rsidDel="00000000" w:rsidP="00000000" w:rsidRDefault="00000000" w:rsidRPr="00000000" w14:paraId="000000F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inline-block;</w:t>
      </w:r>
    </w:p>
    <w:p w:rsidR="00000000" w:rsidDel="00000000" w:rsidP="00000000" w:rsidRDefault="00000000" w:rsidRPr="00000000" w14:paraId="000000F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#333;</w:t>
      </w:r>
    </w:p>
    <w:p w:rsidR="00000000" w:rsidDel="00000000" w:rsidP="00000000" w:rsidRDefault="00000000" w:rsidRPr="00000000" w14:paraId="000000F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#fff;</w:t>
      </w:r>
    </w:p>
    <w:p w:rsidR="00000000" w:rsidDel="00000000" w:rsidP="00000000" w:rsidRDefault="00000000" w:rsidRPr="00000000" w14:paraId="000000F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0.5rem 1rem;</w:t>
      </w:r>
    </w:p>
    <w:p w:rsidR="00000000" w:rsidDel="00000000" w:rsidP="00000000" w:rsidRDefault="00000000" w:rsidRPr="00000000" w14:paraId="000000F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 1rem;</w:t>
      </w:r>
    </w:p>
    <w:p w:rsidR="00000000" w:rsidDel="00000000" w:rsidP="00000000" w:rsidRDefault="00000000" w:rsidRPr="00000000" w14:paraId="000000F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text-decoration: none;</w:t>
      </w:r>
    </w:p>
    <w:p w:rsidR="00000000" w:rsidDel="00000000" w:rsidP="00000000" w:rsidRDefault="00000000" w:rsidRPr="00000000" w14:paraId="000000F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5px;</w:t>
      </w:r>
    </w:p>
    <w:p w:rsidR="00000000" w:rsidDel="00000000" w:rsidP="00000000" w:rsidRDefault="00000000" w:rsidRPr="00000000" w14:paraId="000000F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0FD">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0F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Gallery Styles */</w:t>
      </w:r>
    </w:p>
    <w:p w:rsidR="00000000" w:rsidDel="00000000" w:rsidP="00000000" w:rsidRDefault="00000000" w:rsidRPr="00000000" w14:paraId="000000F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.gallery-grid {</w:t>
      </w:r>
    </w:p>
    <w:p w:rsidR="00000000" w:rsidDel="00000000" w:rsidP="00000000" w:rsidRDefault="00000000" w:rsidRPr="00000000" w14:paraId="0000010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grid;</w:t>
      </w:r>
    </w:p>
    <w:p w:rsidR="00000000" w:rsidDel="00000000" w:rsidP="00000000" w:rsidRDefault="00000000" w:rsidRPr="00000000" w14:paraId="0000010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grid-template-columns: repeat(auto-fit, minmax(300px, 1fr));</w:t>
      </w:r>
    </w:p>
    <w:p w:rsidR="00000000" w:rsidDel="00000000" w:rsidP="00000000" w:rsidRDefault="00000000" w:rsidRPr="00000000" w14:paraId="0000010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gap: 1rem;</w:t>
      </w:r>
    </w:p>
    <w:p w:rsidR="00000000" w:rsidDel="00000000" w:rsidP="00000000" w:rsidRDefault="00000000" w:rsidRPr="00000000" w14:paraId="0000010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2rem;</w:t>
      </w:r>
    </w:p>
    <w:p w:rsidR="00000000" w:rsidDel="00000000" w:rsidP="00000000" w:rsidRDefault="00000000" w:rsidRPr="00000000" w14:paraId="0000010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05">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0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.gallery-grid figure img {</w:t>
      </w:r>
    </w:p>
    <w:p w:rsidR="00000000" w:rsidDel="00000000" w:rsidP="00000000" w:rsidRDefault="00000000" w:rsidRPr="00000000" w14:paraId="0000010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width: 100%;</w:t>
      </w:r>
    </w:p>
    <w:p w:rsidR="00000000" w:rsidDel="00000000" w:rsidP="00000000" w:rsidRDefault="00000000" w:rsidRPr="00000000" w14:paraId="0000010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height: 250px;</w:t>
      </w:r>
    </w:p>
    <w:p w:rsidR="00000000" w:rsidDel="00000000" w:rsidP="00000000" w:rsidRDefault="00000000" w:rsidRPr="00000000" w14:paraId="0000010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object-fit: cover;</w:t>
      </w:r>
    </w:p>
    <w:p w:rsidR="00000000" w:rsidDel="00000000" w:rsidP="00000000" w:rsidRDefault="00000000" w:rsidRPr="00000000" w14:paraId="0000010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8px;</w:t>
      </w:r>
    </w:p>
    <w:p w:rsidR="00000000" w:rsidDel="00000000" w:rsidP="00000000" w:rsidRDefault="00000000" w:rsidRPr="00000000" w14:paraId="0000010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0C">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0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Contact Form Styles */</w:t>
      </w:r>
    </w:p>
    <w:p w:rsidR="00000000" w:rsidDel="00000000" w:rsidP="00000000" w:rsidRDefault="00000000" w:rsidRPr="00000000" w14:paraId="0000010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.contact-form {</w:t>
      </w:r>
    </w:p>
    <w:p w:rsidR="00000000" w:rsidDel="00000000" w:rsidP="00000000" w:rsidRDefault="00000000" w:rsidRPr="00000000" w14:paraId="0000010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max-width: 600px;</w:t>
      </w:r>
    </w:p>
    <w:p w:rsidR="00000000" w:rsidDel="00000000" w:rsidP="00000000" w:rsidRDefault="00000000" w:rsidRPr="00000000" w14:paraId="0000011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 2rem auto;</w:t>
      </w:r>
    </w:p>
    <w:p w:rsidR="00000000" w:rsidDel="00000000" w:rsidP="00000000" w:rsidRDefault="00000000" w:rsidRPr="00000000" w14:paraId="0000011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2rem;</w:t>
      </w:r>
    </w:p>
    <w:p w:rsidR="00000000" w:rsidDel="00000000" w:rsidP="00000000" w:rsidRDefault="00000000" w:rsidRPr="00000000" w14:paraId="0000011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#fff;</w:t>
      </w:r>
    </w:p>
    <w:p w:rsidR="00000000" w:rsidDel="00000000" w:rsidP="00000000" w:rsidRDefault="00000000" w:rsidRPr="00000000" w14:paraId="0000011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8px;</w:t>
      </w:r>
    </w:p>
    <w:p w:rsidR="00000000" w:rsidDel="00000000" w:rsidP="00000000" w:rsidRDefault="00000000" w:rsidRPr="00000000" w14:paraId="0000011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box-shadow: 0 0 10px rgba(0, 0, 0, 0.1);</w:t>
      </w:r>
    </w:p>
    <w:p w:rsidR="00000000" w:rsidDel="00000000" w:rsidP="00000000" w:rsidRDefault="00000000" w:rsidRPr="00000000" w14:paraId="0000011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16">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1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.contact-form label {</w:t>
      </w:r>
    </w:p>
    <w:p w:rsidR="00000000" w:rsidDel="00000000" w:rsidP="00000000" w:rsidRDefault="00000000" w:rsidRPr="00000000" w14:paraId="0000011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block;</w:t>
      </w:r>
    </w:p>
    <w:p w:rsidR="00000000" w:rsidDel="00000000" w:rsidP="00000000" w:rsidRDefault="00000000" w:rsidRPr="00000000" w14:paraId="0000011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margin-bottom: 0.5rem;</w:t>
      </w:r>
    </w:p>
    <w:p w:rsidR="00000000" w:rsidDel="00000000" w:rsidP="00000000" w:rsidRDefault="00000000" w:rsidRPr="00000000" w14:paraId="0000011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1B">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1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.contact-form input,</w:t>
      </w:r>
    </w:p>
    <w:p w:rsidR="00000000" w:rsidDel="00000000" w:rsidP="00000000" w:rsidRDefault="00000000" w:rsidRPr="00000000" w14:paraId="0000011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.contact-form textarea {</w:t>
      </w:r>
    </w:p>
    <w:p w:rsidR="00000000" w:rsidDel="00000000" w:rsidP="00000000" w:rsidRDefault="00000000" w:rsidRPr="00000000" w14:paraId="0000011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width: 100%;</w:t>
      </w:r>
    </w:p>
    <w:p w:rsidR="00000000" w:rsidDel="00000000" w:rsidP="00000000" w:rsidRDefault="00000000" w:rsidRPr="00000000" w14:paraId="0000011F">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0.5rem;</w:t>
      </w:r>
    </w:p>
    <w:p w:rsidR="00000000" w:rsidDel="00000000" w:rsidP="00000000" w:rsidRDefault="00000000" w:rsidRPr="00000000" w14:paraId="0000012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margin-bottom: 1rem;</w:t>
      </w:r>
    </w:p>
    <w:p w:rsidR="00000000" w:rsidDel="00000000" w:rsidP="00000000" w:rsidRDefault="00000000" w:rsidRPr="00000000" w14:paraId="0000012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 1px solid #ccc;</w:t>
      </w:r>
    </w:p>
    <w:p w:rsidR="00000000" w:rsidDel="00000000" w:rsidP="00000000" w:rsidRDefault="00000000" w:rsidRPr="00000000" w14:paraId="0000012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4px;</w:t>
      </w:r>
    </w:p>
    <w:p w:rsidR="00000000" w:rsidDel="00000000" w:rsidP="00000000" w:rsidRDefault="00000000" w:rsidRPr="00000000" w14:paraId="0000012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24">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2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.contact-form button {</w:t>
      </w:r>
    </w:p>
    <w:p w:rsidR="00000000" w:rsidDel="00000000" w:rsidP="00000000" w:rsidRDefault="00000000" w:rsidRPr="00000000" w14:paraId="0000012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display: block;</w:t>
      </w:r>
    </w:p>
    <w:p w:rsidR="00000000" w:rsidDel="00000000" w:rsidP="00000000" w:rsidRDefault="00000000" w:rsidRPr="00000000" w14:paraId="0000012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width: 100%;</w:t>
      </w:r>
    </w:p>
    <w:p w:rsidR="00000000" w:rsidDel="00000000" w:rsidP="00000000" w:rsidRDefault="00000000" w:rsidRPr="00000000" w14:paraId="00000128">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0.75rem;</w:t>
      </w:r>
    </w:p>
    <w:p w:rsidR="00000000" w:rsidDel="00000000" w:rsidP="00000000" w:rsidRDefault="00000000" w:rsidRPr="00000000" w14:paraId="00000129">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#333;</w:t>
      </w:r>
    </w:p>
    <w:p w:rsidR="00000000" w:rsidDel="00000000" w:rsidP="00000000" w:rsidRDefault="00000000" w:rsidRPr="00000000" w14:paraId="0000012A">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#fff;</w:t>
      </w:r>
    </w:p>
    <w:p w:rsidR="00000000" w:rsidDel="00000000" w:rsidP="00000000" w:rsidRDefault="00000000" w:rsidRPr="00000000" w14:paraId="0000012B">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 none;</w:t>
      </w:r>
    </w:p>
    <w:p w:rsidR="00000000" w:rsidDel="00000000" w:rsidP="00000000" w:rsidRDefault="00000000" w:rsidRPr="00000000" w14:paraId="0000012C">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cursor: pointer;</w:t>
      </w:r>
    </w:p>
    <w:p w:rsidR="00000000" w:rsidDel="00000000" w:rsidP="00000000" w:rsidRDefault="00000000" w:rsidRPr="00000000" w14:paraId="0000012D">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border-radius: 4px;</w:t>
      </w:r>
    </w:p>
    <w:p w:rsidR="00000000" w:rsidDel="00000000" w:rsidP="00000000" w:rsidRDefault="00000000" w:rsidRPr="00000000" w14:paraId="0000012E">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2F">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30">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Footer */</w:t>
      </w:r>
    </w:p>
    <w:p w:rsidR="00000000" w:rsidDel="00000000" w:rsidP="00000000" w:rsidRDefault="00000000" w:rsidRPr="00000000" w14:paraId="00000131">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footer {</w:t>
      </w:r>
    </w:p>
    <w:p w:rsidR="00000000" w:rsidDel="00000000" w:rsidP="00000000" w:rsidRDefault="00000000" w:rsidRPr="00000000" w14:paraId="00000132">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text-align: center;</w:t>
      </w:r>
    </w:p>
    <w:p w:rsidR="00000000" w:rsidDel="00000000" w:rsidP="00000000" w:rsidRDefault="00000000" w:rsidRPr="00000000" w14:paraId="00000133">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padding: 1rem;</w:t>
      </w:r>
    </w:p>
    <w:p w:rsidR="00000000" w:rsidDel="00000000" w:rsidP="00000000" w:rsidRDefault="00000000" w:rsidRPr="00000000" w14:paraId="00000134">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background: #333;</w:t>
      </w:r>
    </w:p>
    <w:p w:rsidR="00000000" w:rsidDel="00000000" w:rsidP="00000000" w:rsidRDefault="00000000" w:rsidRPr="00000000" w14:paraId="00000135">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color: #fff;</w:t>
      </w:r>
    </w:p>
    <w:p w:rsidR="00000000" w:rsidDel="00000000" w:rsidP="00000000" w:rsidRDefault="00000000" w:rsidRPr="00000000" w14:paraId="00000136">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    margin-top: 2rem;</w:t>
      </w:r>
    </w:p>
    <w:p w:rsidR="00000000" w:rsidDel="00000000" w:rsidP="00000000" w:rsidRDefault="00000000" w:rsidRPr="00000000" w14:paraId="00000137">
      <w:pPr>
        <w:shd w:fill="f8f8fa" w:val="clear"/>
        <w:spacing w:line="336" w:lineRule="auto"/>
        <w:rPr>
          <w:rFonts w:ascii="IBM Plex Mono" w:cs="IBM Plex Mono" w:eastAsia="IBM Plex Mono" w:hAnsi="IBM Plex Mono"/>
          <w:sz w:val="18"/>
          <w:szCs w:val="18"/>
        </w:rPr>
      </w:pPr>
      <w:r w:rsidDel="00000000" w:rsidR="00000000" w:rsidRPr="00000000">
        <w:rPr>
          <w:rFonts w:ascii="IBM Plex Mono" w:cs="IBM Plex Mono" w:eastAsia="IBM Plex Mono" w:hAnsi="IBM Plex Mono"/>
          <w:sz w:val="18"/>
          <w:szCs w:val="18"/>
          <w:rtl w:val="0"/>
        </w:rPr>
        <w:t xml:space="preserve">}</w:t>
      </w:r>
    </w:p>
    <w:p w:rsidR="00000000" w:rsidDel="00000000" w:rsidP="00000000" w:rsidRDefault="00000000" w:rsidRPr="00000000" w14:paraId="00000138">
      <w:pPr>
        <w:shd w:fill="f8f8fa" w:val="clear"/>
        <w:spacing w:line="336" w:lineRule="auto"/>
        <w:rPr>
          <w:rFonts w:ascii="IBM Plex Mono" w:cs="IBM Plex Mono" w:eastAsia="IBM Plex Mono" w:hAnsi="IBM Plex Mono"/>
          <w:sz w:val="18"/>
          <w:szCs w:val="18"/>
        </w:rPr>
      </w:pPr>
      <w:r w:rsidDel="00000000" w:rsidR="00000000" w:rsidRPr="00000000">
        <w:rPr>
          <w:rtl w:val="0"/>
        </w:rPr>
      </w:r>
    </w:p>
    <w:p w:rsidR="00000000" w:rsidDel="00000000" w:rsidP="00000000" w:rsidRDefault="00000000" w:rsidRPr="00000000" w14:paraId="00000139">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1" name=""/>
                <a:graphic>
                  <a:graphicData uri="http://schemas.microsoft.com/office/word/2010/wordprocessingShape">
                    <wps:wsp>
                      <wps:cNvSpPr/>
                      <wps:cNvPr id="12" name="Shape 12"/>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spacing w:after="105" w:before="315" w:line="360" w:lineRule="auto"/>
        <w:ind w:left="-30" w:firstLine="0"/>
        <w:rPr>
          <w:rFonts w:ascii="Inter" w:cs="Inter" w:eastAsia="Inter" w:hAnsi="Inter"/>
          <w:b w:val="1"/>
          <w:color w:val="000000"/>
          <w:sz w:val="24"/>
          <w:szCs w:val="24"/>
        </w:rPr>
      </w:pPr>
      <w:r w:rsidDel="00000000" w:rsidR="00000000" w:rsidRPr="00000000">
        <w:rPr>
          <w:rFonts w:ascii="Inter" w:cs="Inter" w:eastAsia="Inter" w:hAnsi="Inter"/>
          <w:b w:val="1"/>
          <w:color w:val="000000"/>
          <w:sz w:val="24"/>
          <w:szCs w:val="24"/>
          <w:rtl w:val="0"/>
        </w:rPr>
        <w:t xml:space="preserve">13. Screenshots of Final Output</w:t>
      </w:r>
    </w:p>
    <w:p w:rsidR="00000000" w:rsidDel="00000000" w:rsidP="00000000" w:rsidRDefault="00000000" w:rsidRPr="00000000" w14:paraId="0000013B">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2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1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20"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2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1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1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05" w:before="315" w:line="360" w:lineRule="auto"/>
        <w:ind w:left="-30" w:firstLine="0"/>
        <w:rPr>
          <w:rFonts w:ascii="Inter" w:cs="Inter" w:eastAsia="Inter" w:hAnsi="Inter"/>
          <w:b w:val="1"/>
          <w:sz w:val="24"/>
          <w:szCs w:val="24"/>
        </w:rPr>
      </w:pPr>
      <w:r w:rsidDel="00000000" w:rsidR="00000000" w:rsidRPr="00000000">
        <w:rPr>
          <w:rFonts w:ascii="Inter" w:cs="Inter" w:eastAsia="Inter" w:hAnsi="Inter"/>
          <w:b w:val="1"/>
          <w:sz w:val="24"/>
          <w:szCs w:val="24"/>
        </w:rPr>
        <w:drawing>
          <wp:inline distB="114300" distT="114300" distL="114300" distR="114300">
            <wp:extent cx="6038850" cy="3390900"/>
            <wp:effectExtent b="0" l="0" r="0" t="0"/>
            <wp:docPr id="2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6038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2" name=""/>
                <a:graphic>
                  <a:graphicData uri="http://schemas.microsoft.com/office/word/2010/wordprocessingShape">
                    <wps:wsp>
                      <wps:cNvSpPr/>
                      <wps:cNvPr id="13" name="Shape 13"/>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spacing w:after="105" w:before="315" w:line="360" w:lineRule="auto"/>
        <w:ind w:left="-30" w:firstLine="0"/>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44">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14. Conclusion</w:t>
      </w:r>
      <w:r w:rsidDel="00000000" w:rsidR="00000000" w:rsidRPr="00000000">
        <w:rPr>
          <w:rtl w:val="0"/>
        </w:rPr>
      </w:r>
    </w:p>
    <w:p w:rsidR="00000000" w:rsidDel="00000000" w:rsidP="00000000" w:rsidRDefault="00000000" w:rsidRPr="00000000" w14:paraId="00000145">
      <w:pPr>
        <w:spacing w:after="210" w:line="360" w:lineRule="auto"/>
        <w:rPr/>
      </w:pPr>
      <w:r w:rsidDel="00000000" w:rsidR="00000000" w:rsidRPr="00000000">
        <w:rPr>
          <w:rFonts w:ascii="Inter" w:cs="Inter" w:eastAsia="Inter" w:hAnsi="Inter"/>
          <w:color w:val="000000"/>
          <w:rtl w:val="0"/>
        </w:rPr>
        <w:t xml:space="preserve">This project involved designing and implementing an elegant, responsive </w:t>
      </w:r>
      <w:r w:rsidDel="00000000" w:rsidR="00000000" w:rsidRPr="00000000">
        <w:rPr>
          <w:rFonts w:ascii="Inter" w:cs="Inter" w:eastAsia="Inter" w:hAnsi="Inter"/>
          <w:rtl w:val="0"/>
        </w:rPr>
        <w:t xml:space="preserve">blog</w:t>
      </w:r>
      <w:r w:rsidDel="00000000" w:rsidR="00000000" w:rsidRPr="00000000">
        <w:rPr>
          <w:rFonts w:ascii="Inter" w:cs="Inter" w:eastAsia="Inter" w:hAnsi="Inter"/>
          <w:color w:val="000000"/>
          <w:rtl w:val="0"/>
        </w:rPr>
        <w:t xml:space="preserve"> webpage using </w:t>
      </w:r>
      <w:r w:rsidDel="00000000" w:rsidR="00000000" w:rsidRPr="00000000">
        <w:rPr>
          <w:rFonts w:ascii="Inter" w:cs="Inter" w:eastAsia="Inter" w:hAnsi="Inter"/>
          <w:b w:val="1"/>
          <w:color w:val="000000"/>
          <w:rtl w:val="0"/>
        </w:rPr>
        <w:t xml:space="preserve">pure HTML and CSS</w:t>
      </w:r>
      <w:r w:rsidDel="00000000" w:rsidR="00000000" w:rsidRPr="00000000">
        <w:rPr>
          <w:rFonts w:ascii="Inter" w:cs="Inter" w:eastAsia="Inter" w:hAnsi="Inter"/>
          <w:color w:val="000000"/>
          <w:rtl w:val="0"/>
        </w:rPr>
        <w:t xml:space="preserve">. It strengthened my understanding of semantic markup, CSS Grid and Flexbox layouts, and achieving interactive functionality with CSS selectors. The challenge of maintaining uniform card sizes, accessibility, and beautiful visual theming was successfully met. This mini project enhanced my front-end skills, particularly in user-centric web design for food service applications.</w:t>
      </w:r>
      <w:r w:rsidDel="00000000" w:rsidR="00000000" w:rsidRPr="00000000">
        <w:rPr>
          <w:rtl w:val="0"/>
        </w:rPr>
      </w:r>
    </w:p>
    <w:p w:rsidR="00000000" w:rsidDel="00000000" w:rsidP="00000000" w:rsidRDefault="00000000" w:rsidRPr="00000000" w14:paraId="00000146">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4" name=""/>
                <a:graphic>
                  <a:graphicData uri="http://schemas.microsoft.com/office/word/2010/wordprocessingShape">
                    <wps:wsp>
                      <wps:cNvSpPr/>
                      <wps:cNvPr id="15" name="Shape 15"/>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4"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7">
      <w:pPr>
        <w:spacing w:after="105" w:before="315" w:line="360" w:lineRule="auto"/>
        <w:ind w:left="-30" w:firstLine="0"/>
        <w:rPr/>
      </w:pPr>
      <w:r w:rsidDel="00000000" w:rsidR="00000000" w:rsidRPr="00000000">
        <w:rPr>
          <w:rFonts w:ascii="Inter" w:cs="Inter" w:eastAsia="Inter" w:hAnsi="Inter"/>
          <w:b w:val="1"/>
          <w:color w:val="000000"/>
          <w:sz w:val="24"/>
          <w:szCs w:val="24"/>
          <w:rtl w:val="0"/>
        </w:rPr>
        <w:t xml:space="preserve">15. References</w:t>
      </w:r>
      <w:r w:rsidDel="00000000" w:rsidR="00000000" w:rsidRPr="00000000">
        <w:rPr>
          <w:rtl w:val="0"/>
        </w:rPr>
      </w:r>
    </w:p>
    <w:p w:rsidR="00000000" w:rsidDel="00000000" w:rsidP="00000000" w:rsidRDefault="00000000" w:rsidRPr="00000000" w14:paraId="00000148">
      <w:pPr>
        <w:numPr>
          <w:ilvl w:val="0"/>
          <w:numId w:val="7"/>
        </w:numPr>
        <w:spacing w:after="105" w:before="105" w:line="360" w:lineRule="auto"/>
        <w:ind w:left="540" w:hanging="360"/>
        <w:rPr/>
      </w:pPr>
      <w:r w:rsidDel="00000000" w:rsidR="00000000" w:rsidRPr="00000000">
        <w:rPr>
          <w:rFonts w:ascii="Inter" w:cs="Inter" w:eastAsia="Inter" w:hAnsi="Inter"/>
          <w:color w:val="000000"/>
          <w:rtl w:val="0"/>
        </w:rPr>
        <w:t xml:space="preserve">L&amp;T LMS: </w:t>
      </w:r>
      <w:hyperlink r:id="rId15">
        <w:r w:rsidDel="00000000" w:rsidR="00000000" w:rsidRPr="00000000">
          <w:rPr>
            <w:rFonts w:ascii="Inter" w:cs="Inter" w:eastAsia="Inter" w:hAnsi="Inter"/>
            <w:u w:val="single"/>
            <w:rtl w:val="0"/>
          </w:rPr>
          <w:t xml:space="preserve">https://learn.lntedutech.com/Landing/MyCourse</w:t>
        </w:r>
      </w:hyperlink>
      <w:r w:rsidDel="00000000" w:rsidR="00000000" w:rsidRPr="00000000">
        <w:rPr>
          <w:rtl w:val="0"/>
        </w:rPr>
      </w:r>
    </w:p>
    <w:p w:rsidR="00000000" w:rsidDel="00000000" w:rsidP="00000000" w:rsidRDefault="00000000" w:rsidRPr="00000000" w14:paraId="00000149">
      <w:pPr>
        <w:numPr>
          <w:ilvl w:val="0"/>
          <w:numId w:val="7"/>
        </w:numPr>
        <w:spacing w:after="105" w:before="105" w:line="360" w:lineRule="auto"/>
        <w:ind w:left="540" w:hanging="360"/>
        <w:rPr/>
      </w:pPr>
      <w:r w:rsidDel="00000000" w:rsidR="00000000" w:rsidRPr="00000000">
        <w:rPr>
          <w:rFonts w:ascii="Inter" w:cs="Inter" w:eastAsia="Inter" w:hAnsi="Inter"/>
          <w:color w:val="000000"/>
          <w:rtl w:val="0"/>
        </w:rPr>
        <w:t xml:space="preserve">MDN Web Docs: </w:t>
      </w:r>
      <w:hyperlink r:id="rId16">
        <w:r w:rsidDel="00000000" w:rsidR="00000000" w:rsidRPr="00000000">
          <w:rPr>
            <w:rFonts w:ascii="Inter" w:cs="Inter" w:eastAsia="Inter" w:hAnsi="Inter"/>
            <w:u w:val="single"/>
            <w:rtl w:val="0"/>
          </w:rPr>
          <w:t xml:space="preserve">https://developer.mozilla.org/en-US/</w:t>
        </w:r>
      </w:hyperlink>
      <w:r w:rsidDel="00000000" w:rsidR="00000000" w:rsidRPr="00000000">
        <w:rPr>
          <w:rtl w:val="0"/>
        </w:rPr>
      </w:r>
    </w:p>
    <w:p w:rsidR="00000000" w:rsidDel="00000000" w:rsidP="00000000" w:rsidRDefault="00000000" w:rsidRPr="00000000" w14:paraId="0000014A">
      <w:pPr>
        <w:numPr>
          <w:ilvl w:val="0"/>
          <w:numId w:val="7"/>
        </w:numPr>
        <w:spacing w:after="105" w:before="105" w:line="360" w:lineRule="auto"/>
        <w:ind w:left="540" w:hanging="360"/>
        <w:rPr/>
      </w:pPr>
      <w:r w:rsidDel="00000000" w:rsidR="00000000" w:rsidRPr="00000000">
        <w:rPr>
          <w:rFonts w:ascii="Inter" w:cs="Inter" w:eastAsia="Inter" w:hAnsi="Inter"/>
          <w:color w:val="000000"/>
          <w:rtl w:val="0"/>
        </w:rPr>
        <w:t xml:space="preserve">Google Fonts and Material Design Guidelines</w:t>
      </w:r>
      <w:r w:rsidDel="00000000" w:rsidR="00000000" w:rsidRPr="00000000">
        <w:rPr>
          <w:rtl w:val="0"/>
        </w:rPr>
      </w:r>
    </w:p>
    <w:p w:rsidR="00000000" w:rsidDel="00000000" w:rsidP="00000000" w:rsidRDefault="00000000" w:rsidRPr="00000000" w14:paraId="0000014B">
      <w:pPr>
        <w:numPr>
          <w:ilvl w:val="0"/>
          <w:numId w:val="7"/>
        </w:numPr>
        <w:spacing w:after="105" w:before="105" w:line="360" w:lineRule="auto"/>
        <w:ind w:left="540" w:hanging="360"/>
        <w:rPr/>
      </w:pPr>
      <w:r w:rsidDel="00000000" w:rsidR="00000000" w:rsidRPr="00000000">
        <w:rPr>
          <w:rFonts w:ascii="Inter" w:cs="Inter" w:eastAsia="Inter" w:hAnsi="Inter"/>
          <w:color w:val="000000"/>
          <w:rtl w:val="0"/>
        </w:rPr>
        <w:t xml:space="preserve">CSS-Tricks: </w:t>
      </w:r>
      <w:hyperlink r:id="rId17">
        <w:r w:rsidDel="00000000" w:rsidR="00000000" w:rsidRPr="00000000">
          <w:rPr>
            <w:rFonts w:ascii="Inter" w:cs="Inter" w:eastAsia="Inter" w:hAnsi="Inter"/>
            <w:u w:val="single"/>
            <w:rtl w:val="0"/>
          </w:rPr>
          <w:t xml:space="preserve">https://css-tricks.com/</w:t>
        </w:r>
      </w:hyperlink>
      <w:r w:rsidDel="00000000" w:rsidR="00000000" w:rsidRPr="00000000">
        <w:rPr>
          <w:rtl w:val="0"/>
        </w:rPr>
      </w:r>
    </w:p>
    <w:p w:rsidR="00000000" w:rsidDel="00000000" w:rsidP="00000000" w:rsidRDefault="00000000" w:rsidRPr="00000000" w14:paraId="0000014C">
      <w:pPr>
        <w:spacing w:after="0" w:before="210" w:line="360" w:lineRule="auto"/>
        <w:rPr/>
      </w:pPr>
      <w:r w:rsidDel="00000000" w:rsidR="00000000" w:rsidRPr="00000000">
        <w:rPr/>
        <mc:AlternateContent>
          <mc:Choice Requires="wpg">
            <w:drawing>
              <wp:inline distB="0" distT="0" distL="114300" distR="114300">
                <wp:extent cx="6038850" cy="12700"/>
                <wp:effectExtent b="0" l="0" r="0" t="0"/>
                <wp:docPr id="1" name=""/>
                <a:graphic>
                  <a:graphicData uri="http://schemas.microsoft.com/office/word/2010/wordprocessingShape">
                    <wps:wsp>
                      <wps:cNvSpPr/>
                      <wps:cNvPr id="2" name="Shape 2"/>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spacing w:line="360" w:lineRule="auto"/>
        <w:jc w:val="center"/>
        <w:rPr/>
      </w:pPr>
      <w:r w:rsidDel="00000000" w:rsidR="00000000" w:rsidRPr="00000000">
        <w:rPr>
          <w:rFonts w:ascii="Inter" w:cs="Inter" w:eastAsia="Inter" w:hAnsi="Inter"/>
          <w:color w:val="000000"/>
          <w:rtl w:val="0"/>
        </w:rPr>
        <w:t xml:space="preserve">⁂</w:t>
      </w:r>
      <w:r w:rsidDel="00000000" w:rsidR="00000000" w:rsidRPr="00000000">
        <w:rPr>
          <w:rtl w:val="0"/>
        </w:rPr>
      </w:r>
    </w:p>
    <w:sectPr>
      <w:pgSz w:h="15840" w:w="12240" w:orient="portrait"/>
      <w:pgMar w:bottom="1365" w:top="1365" w:left="1365" w:right="136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IBM Plex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1"/>
        <w:szCs w:val="21"/>
        <w:lang w:val="hu"/>
      </w:rPr>
    </w:rPrDefault>
    <w:pPrDefault>
      <w:pPr>
        <w:spacing w:after="12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80.0" w:type="dxa"/>
        <w:left w:w="160.0" w:type="dxa"/>
        <w:bottom w:w="80.0" w:type="dxa"/>
        <w:right w:w="160.0" w:type="dxa"/>
      </w:tblCellMar>
    </w:tblPr>
  </w:style>
  <w:style w:type="table" w:styleId="Table2">
    <w:basedOn w:val="TableNormal"/>
    <w:pPr>
      <w:spacing w:after="0" w:line="240" w:lineRule="auto"/>
    </w:pPr>
    <w:tblPr>
      <w:tblStyleRowBandSize w:val="1"/>
      <w:tblStyleColBandSize w:val="1"/>
      <w:tblCellMar>
        <w:top w:w="80.0" w:type="dxa"/>
        <w:left w:w="160.0" w:type="dxa"/>
        <w:bottom w:w="80.0" w:type="dxa"/>
        <w:right w:w="160.0" w:type="dxa"/>
      </w:tblCellMar>
    </w:tblPr>
  </w:style>
  <w:style w:type="table" w:styleId="Table3">
    <w:basedOn w:val="TableNormal"/>
    <w:pPr>
      <w:spacing w:after="0" w:line="240" w:lineRule="auto"/>
    </w:pPr>
    <w:tblPr>
      <w:tblStyleRowBandSize w:val="1"/>
      <w:tblStyleColBandSize w:val="1"/>
      <w:tblCellMar>
        <w:top w:w="80.0" w:type="dxa"/>
        <w:left w:w="160.0" w:type="dxa"/>
        <w:bottom w:w="80.0" w:type="dxa"/>
        <w:right w:w="16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learn.lntedutech.com/Landing/MyCourse" TargetMode="External"/><Relationship Id="rId14" Type="http://schemas.openxmlformats.org/officeDocument/2006/relationships/image" Target="media/image1.jpg"/><Relationship Id="rId17" Type="http://schemas.openxmlformats.org/officeDocument/2006/relationships/hyperlink" Target="https://css-tricks.com/" TargetMode="External"/><Relationship Id="rId16" Type="http://schemas.openxmlformats.org/officeDocument/2006/relationships/hyperlink" Target="https://developer.mozilla.org/en-US/"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mailto:johny.anjilvelil@btech.christuniversity.in" TargetMode="External"/><Relationship Id="rId8" Type="http://schemas.openxmlformats.org/officeDocument/2006/relationships/hyperlink" Target="mailto:john.joby@btech.christuniversity.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BMPlexMono-boldItalic.ttf"/><Relationship Id="rId9" Type="http://schemas.openxmlformats.org/officeDocument/2006/relationships/font" Target="fonts/IBMPlex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IBMPlexMono-regular.ttf"/><Relationship Id="rId8" Type="http://schemas.openxmlformats.org/officeDocument/2006/relationships/font" Target="fonts/IBMPlex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