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DESAFIO PROCESSO SELETIVO BRIDGE 2023.1</w:t>
      </w:r>
    </w:p>
    <w:p w:rsidR="00000000" w:rsidDel="00000000" w:rsidP="00000000" w:rsidRDefault="00000000" w:rsidRPr="00000000" w14:paraId="00000002">
      <w:pPr>
        <w:jc w:val="both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João Victor Nery Buchmeier de Oliveira - 21202332 (Matrícula)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Curso: Sistemas de Informação - 4o período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Vaga: Desenvolvedor Suporte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escolha da modelagem de dados levou em consideração o contexto do desafio e algumas associações feitas que permitissem que a lógica das consultas funcionassem. </w:t>
      </w:r>
    </w:p>
    <w:p w:rsidR="00000000" w:rsidDel="00000000" w:rsidP="00000000" w:rsidRDefault="00000000" w:rsidRPr="00000000" w14:paraId="0000000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Primeiramente, pelo fato de o desafio ser mirado para uma solução de banco de dados relacional para uma loja que vende produtos online, intuitivamente pensei nas entidades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Produto </w:t>
      </w:r>
      <w:r w:rsidDel="00000000" w:rsidR="00000000" w:rsidRPr="00000000">
        <w:rPr>
          <w:sz w:val="28"/>
          <w:szCs w:val="28"/>
          <w:rtl w:val="0"/>
        </w:rPr>
        <w:t xml:space="preserve">e </w:t>
      </w:r>
      <w:r w:rsidDel="00000000" w:rsidR="00000000" w:rsidRPr="00000000">
        <w:rPr>
          <w:b w:val="1"/>
          <w:sz w:val="28"/>
          <w:szCs w:val="28"/>
          <w:rtl w:val="0"/>
        </w:rPr>
        <w:t xml:space="preserve">Categoria</w:t>
      </w:r>
      <w:r w:rsidDel="00000000" w:rsidR="00000000" w:rsidRPr="00000000">
        <w:rPr>
          <w:sz w:val="28"/>
          <w:szCs w:val="28"/>
          <w:rtl w:val="0"/>
        </w:rPr>
        <w:t xml:space="preserve">, cada uma com seus atributos básicos e PKs(id). Há também uma foreign key (</w:t>
      </w:r>
      <w:r w:rsidDel="00000000" w:rsidR="00000000" w:rsidRPr="00000000">
        <w:rPr>
          <w:i w:val="1"/>
          <w:sz w:val="28"/>
          <w:szCs w:val="28"/>
          <w:rtl w:val="0"/>
        </w:rPr>
        <w:t xml:space="preserve">categoria_id)</w:t>
      </w:r>
      <w:r w:rsidDel="00000000" w:rsidR="00000000" w:rsidRPr="00000000">
        <w:rPr>
          <w:sz w:val="28"/>
          <w:szCs w:val="28"/>
          <w:rtl w:val="0"/>
        </w:rPr>
        <w:t xml:space="preserve"> na tabela Produto em relação ao id da tabela Categoria, pois um produto pertence à uma categoria. A relação entre essas duas entidades é de 1:N da Categoria para o Produto (Uma categoria tem vários produtos mas um produto tem somente uma categoria).</w:t>
      </w:r>
    </w:p>
    <w:p w:rsidR="00000000" w:rsidDel="00000000" w:rsidP="00000000" w:rsidRDefault="00000000" w:rsidRPr="00000000" w14:paraId="0000000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Além disso, adicionei na modelagem as entidades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 </w:t>
      </w:r>
      <w:r w:rsidDel="00000000" w:rsidR="00000000" w:rsidRPr="00000000">
        <w:rPr>
          <w:sz w:val="28"/>
          <w:szCs w:val="28"/>
          <w:rtl w:val="0"/>
        </w:rPr>
        <w:t xml:space="preserve">e </w:t>
      </w:r>
      <w:r w:rsidDel="00000000" w:rsidR="00000000" w:rsidRPr="00000000">
        <w:rPr>
          <w:b w:val="1"/>
          <w:sz w:val="28"/>
          <w:szCs w:val="28"/>
          <w:rtl w:val="0"/>
        </w:rPr>
        <w:t xml:space="preserve">Pedido</w:t>
      </w:r>
      <w:r w:rsidDel="00000000" w:rsidR="00000000" w:rsidRPr="00000000">
        <w:rPr>
          <w:sz w:val="28"/>
          <w:szCs w:val="28"/>
          <w:rtl w:val="0"/>
        </w:rPr>
        <w:t xml:space="preserve">, tendo esse, além dos seus atributos básicos e PK(id), uma FK (</w:t>
      </w:r>
      <w:r w:rsidDel="00000000" w:rsidR="00000000" w:rsidRPr="00000000">
        <w:rPr>
          <w:i w:val="1"/>
          <w:sz w:val="28"/>
          <w:szCs w:val="28"/>
          <w:rtl w:val="0"/>
        </w:rPr>
        <w:t xml:space="preserve">cliente_id</w:t>
      </w:r>
      <w:r w:rsidDel="00000000" w:rsidR="00000000" w:rsidRPr="00000000">
        <w:rPr>
          <w:sz w:val="28"/>
          <w:szCs w:val="28"/>
          <w:rtl w:val="0"/>
        </w:rPr>
        <w:t xml:space="preserve">) para ligar com o id da tabela Cliente e assim ter as informações de quem fez os pedidos. A relação entre as entidades Cliente e Pedido é 1:N (Um cliente tem vários pedidos mas um pedido tem somente um cliente).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Por fim, para identificar e conectar os produtos “comprados” em um Pedido ao seu respectivo Cliente, criei a entidade </w:t>
      </w:r>
      <w:r w:rsidDel="00000000" w:rsidR="00000000" w:rsidRPr="00000000">
        <w:rPr>
          <w:b w:val="1"/>
          <w:sz w:val="28"/>
          <w:szCs w:val="28"/>
          <w:rtl w:val="0"/>
        </w:rPr>
        <w:t xml:space="preserve">ItemPedido</w:t>
      </w:r>
      <w:r w:rsidDel="00000000" w:rsidR="00000000" w:rsidRPr="00000000">
        <w:rPr>
          <w:sz w:val="28"/>
          <w:szCs w:val="28"/>
          <w:rtl w:val="0"/>
        </w:rPr>
        <w:t xml:space="preserve">. Ela possui duas FKs, o </w:t>
      </w:r>
      <w:r w:rsidDel="00000000" w:rsidR="00000000" w:rsidRPr="00000000">
        <w:rPr>
          <w:i w:val="1"/>
          <w:sz w:val="28"/>
          <w:szCs w:val="28"/>
          <w:rtl w:val="0"/>
        </w:rPr>
        <w:t xml:space="preserve">produto_id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i w:val="1"/>
          <w:sz w:val="28"/>
          <w:szCs w:val="28"/>
          <w:rtl w:val="0"/>
        </w:rPr>
        <w:t xml:space="preserve">pedido_id</w:t>
      </w:r>
      <w:r w:rsidDel="00000000" w:rsidR="00000000" w:rsidRPr="00000000">
        <w:rPr>
          <w:sz w:val="28"/>
          <w:szCs w:val="28"/>
          <w:rtl w:val="0"/>
        </w:rPr>
        <w:t xml:space="preserve">, para poder saber, respectivamente, o preço do produto e de qual pedido/cliente aquele item (produto) está relacionado. Essa entidade tem, além do citado, outros atributos, como quantidade, conforme foi pedido no desafio. Além do mais, a entidade em questão tem uma relação de N:1 com a entidade Pedido (Um pedido tem vários itens mas um item está relacionada a somente um pedido). Essas foram as escolhas que tomei para chegar à modelagem de dados final.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Vale ressaltar, também, que comecei a cursar Banco de Dados I no atual semestre (2023.1) e utilizei o desafio proposto pelo Processo Seletivo do Bridge como uma ótima forma de praticar e aprimorar meus conhecimentos na área. Visto que tinha um conhecimento básico no assunto, utilizei de cursos, documentações oficiais e projetos para estudar e conseguir realizar o desafio, tendo sido muito proveitoso e desafiador, acabando por despertar grande interesse e vontade de aprender sobre a área. Deixo, portanto, meus agradecimentos.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Principais referências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https://www.postgresql.org/docs/current/queries-limit.html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https://www.interserver.net/tips/kb/export-import-postgresql-database/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https://www.postgresql.org/docs/current/datatype-datetime.html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https://www.commandprompt.com/education/how-to-generate-random-numbers-in-postgresql/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https://www.sqlservercentral.com/articles/postgresql-where-order-by-and-group-by-clauses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https://www.postgresqltutorial.com/postgresql-tutorial/postgresql-joins/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https://www.youtube.com/playlist?list=PLWd_VnthxxLe660ABLFZH26CW3G-uQIv-</w:t>
        </w:r>
      </w:hyperlink>
      <w:r w:rsidDel="00000000" w:rsidR="00000000" w:rsidRPr="00000000">
        <w:rPr>
          <w:sz w:val="28"/>
          <w:szCs w:val="28"/>
          <w:rtl w:val="0"/>
        </w:rPr>
        <w:t xml:space="preserve"> (CURSO DESCOMPILA)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ostgresqltutorial.com/postgresql-tutorial/postgresql-joins/" TargetMode="External"/><Relationship Id="rId10" Type="http://schemas.openxmlformats.org/officeDocument/2006/relationships/hyperlink" Target="https://www.sqlservercentral.com/articles/postgresql-where-order-by-and-group-by-clauses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playlist?list=PLWd_VnthxxLe660ABLFZH26CW3G-uQIv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mmandprompt.com/education/how-to-generate-random-numbers-in-postgresq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current/queries-limit.html" TargetMode="External"/><Relationship Id="rId7" Type="http://schemas.openxmlformats.org/officeDocument/2006/relationships/hyperlink" Target="https://www.interserver.net/tips/kb/export-import-postgresql-database/" TargetMode="External"/><Relationship Id="rId8" Type="http://schemas.openxmlformats.org/officeDocument/2006/relationships/hyperlink" Target="https://www.postgresql.org/docs/current/datatype-date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