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60" w:line="240" w:lineRule="auto"/>
        <w:ind w:left="360" w:firstLine="0"/>
        <w:jc w:val="right"/>
        <w:rPr>
          <w:b w:val="1"/>
          <w:sz w:val="32"/>
          <w:szCs w:val="32"/>
        </w:rPr>
      </w:pPr>
      <w:r w:rsidDel="00000000" w:rsidR="00000000" w:rsidRPr="00000000">
        <w:rPr>
          <w:rFonts w:ascii="Arial" w:cs="Arial" w:eastAsia="Arial" w:hAnsi="Arial"/>
          <w:b w:val="1"/>
          <w:sz w:val="24"/>
          <w:szCs w:val="24"/>
        </w:rPr>
        <w:drawing>
          <wp:inline distB="114300" distT="114300" distL="114300" distR="114300">
            <wp:extent cx="762000" cy="762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jc w:val="center"/>
        <w:rPr>
          <w:b w:val="1"/>
          <w:sz w:val="32"/>
          <w:szCs w:val="32"/>
        </w:rPr>
      </w:pPr>
      <w:r w:rsidDel="00000000" w:rsidR="00000000" w:rsidRPr="00000000">
        <w:rPr>
          <w:b w:val="1"/>
          <w:sz w:val="32"/>
          <w:szCs w:val="32"/>
          <w:rtl w:val="0"/>
        </w:rPr>
        <w:t xml:space="preserve">Required System Feasibility Analysis</w:t>
      </w:r>
    </w:p>
    <w:p w:rsidR="00000000" w:rsidDel="00000000" w:rsidP="00000000" w:rsidRDefault="00000000" w:rsidRPr="00000000" w14:paraId="00000003">
      <w:pPr>
        <w:spacing w:line="480" w:lineRule="auto"/>
        <w:jc w:val="center"/>
        <w:rPr>
          <w:b w:val="1"/>
          <w:sz w:val="32"/>
          <w:szCs w:val="32"/>
        </w:rPr>
      </w:pPr>
      <w:r w:rsidDel="00000000" w:rsidR="00000000" w:rsidRPr="00000000">
        <w:rPr>
          <w:b w:val="1"/>
          <w:sz w:val="32"/>
          <w:szCs w:val="32"/>
          <w:rtl w:val="0"/>
        </w:rPr>
        <w:t xml:space="preserve">(</w:t>
      </w:r>
      <w:r w:rsidDel="00000000" w:rsidR="00000000" w:rsidRPr="00000000">
        <w:rPr>
          <w:b w:val="1"/>
          <w:sz w:val="24"/>
          <w:szCs w:val="24"/>
          <w:rtl w:val="0"/>
        </w:rPr>
        <w:t xml:space="preserve">Technical, Economic, Operational, and Scheduling feasibilities</w:t>
      </w:r>
      <w:r w:rsidDel="00000000" w:rsidR="00000000" w:rsidRPr="00000000">
        <w:rPr>
          <w:b w:val="1"/>
          <w:sz w:val="32"/>
          <w:szCs w:val="32"/>
          <w:rtl w:val="0"/>
        </w:rPr>
        <w:t xml:space="preserve">)</w:t>
      </w:r>
    </w:p>
    <w:p w:rsidR="00000000" w:rsidDel="00000000" w:rsidP="00000000" w:rsidRDefault="00000000" w:rsidRPr="00000000" w14:paraId="00000004">
      <w:pPr>
        <w:spacing w:line="480" w:lineRule="auto"/>
        <w:jc w:val="center"/>
        <w:rPr>
          <w:i w:val="1"/>
          <w:sz w:val="32"/>
          <w:szCs w:val="32"/>
        </w:rPr>
      </w:pPr>
      <w:r w:rsidDel="00000000" w:rsidR="00000000" w:rsidRPr="00000000">
        <w:rPr>
          <w:i w:val="1"/>
          <w:sz w:val="32"/>
          <w:szCs w:val="32"/>
          <w:rtl w:val="0"/>
        </w:rPr>
        <w:t xml:space="preserve">Technical Feasibility</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The technical feasibility analysis was based on the company’s current resources (hardware and software) and technology that are required to accomplish the user requirements within the allocated budget and time. For this, we had to check whether the current technology could be upgraded with our proposed solution being added onto the current system, or if we would have to develop a new, independent system.</w:t>
      </w:r>
    </w:p>
    <w:p w:rsidR="00000000" w:rsidDel="00000000" w:rsidP="00000000" w:rsidRDefault="00000000" w:rsidRPr="00000000" w14:paraId="00000006">
      <w:pPr>
        <w:spacing w:line="480" w:lineRule="auto"/>
        <w:jc w:val="center"/>
        <w:rPr>
          <w:i w:val="1"/>
          <w:sz w:val="32"/>
          <w:szCs w:val="32"/>
        </w:rPr>
      </w:pPr>
      <w:r w:rsidDel="00000000" w:rsidR="00000000" w:rsidRPr="00000000">
        <w:rPr>
          <w:i w:val="1"/>
          <w:sz w:val="32"/>
          <w:szCs w:val="32"/>
          <w:rtl w:val="0"/>
        </w:rPr>
        <w:t xml:space="preserve">Economic Feasibility</w:t>
      </w:r>
    </w:p>
    <w:p w:rsidR="00000000" w:rsidDel="00000000" w:rsidP="00000000" w:rsidRDefault="00000000" w:rsidRPr="00000000" w14:paraId="00000007">
      <w:pPr>
        <w:spacing w:line="480" w:lineRule="auto"/>
        <w:rPr>
          <w:sz w:val="24"/>
          <w:szCs w:val="24"/>
        </w:rPr>
      </w:pPr>
      <w:bookmarkStart w:colFirst="0" w:colLast="0" w:name="_heading=h.gjdgxs" w:id="0"/>
      <w:bookmarkEnd w:id="0"/>
      <w:r w:rsidDel="00000000" w:rsidR="00000000" w:rsidRPr="00000000">
        <w:rPr>
          <w:sz w:val="24"/>
          <w:szCs w:val="24"/>
          <w:rtl w:val="0"/>
        </w:rPr>
        <w:t xml:space="preserve">The economic feasibility analysis was based on whether the required solution is capable of generating any financial gains for the organization. It included costs incurred on the software development team, estimated hardware and/or software costs, cost of performing a feasibility study, cost of training employees and so on.</w:t>
      </w:r>
    </w:p>
    <w:p w:rsidR="00000000" w:rsidDel="00000000" w:rsidP="00000000" w:rsidRDefault="00000000" w:rsidRPr="00000000" w14:paraId="00000008">
      <w:pPr>
        <w:spacing w:line="480" w:lineRule="auto"/>
        <w:jc w:val="center"/>
        <w:rPr>
          <w:i w:val="1"/>
          <w:sz w:val="32"/>
          <w:szCs w:val="32"/>
        </w:rPr>
      </w:pPr>
      <w:r w:rsidDel="00000000" w:rsidR="00000000" w:rsidRPr="00000000">
        <w:rPr>
          <w:i w:val="1"/>
          <w:sz w:val="32"/>
          <w:szCs w:val="32"/>
          <w:rtl w:val="0"/>
        </w:rPr>
        <w:t xml:space="preserve">Operational Feasibility</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The operational feasibility analysis was based on assessing the extent to which the required solution performs a series of steps/tasks to solve business problems and user requirements. Our proposed solution will not require too much time to educate the employees, as it is essentially an upgrade that will not drastically change the current system and will be fully functional and ready to be used as soon as implemented. The recommended solution will be heavily used on a daily basis to help employees perform daily operations in a more efficient manner. Therefore, our proposed solution has a high probability of being implemented.</w:t>
      </w:r>
    </w:p>
    <w:p w:rsidR="00000000" w:rsidDel="00000000" w:rsidP="00000000" w:rsidRDefault="00000000" w:rsidRPr="00000000" w14:paraId="0000000A">
      <w:pPr>
        <w:spacing w:line="480" w:lineRule="auto"/>
        <w:jc w:val="center"/>
        <w:rPr>
          <w:sz w:val="32"/>
          <w:szCs w:val="32"/>
        </w:rPr>
      </w:pPr>
      <w:r w:rsidDel="00000000" w:rsidR="00000000" w:rsidRPr="00000000">
        <w:rPr>
          <w:sz w:val="32"/>
          <w:szCs w:val="32"/>
          <w:rtl w:val="0"/>
        </w:rPr>
        <w:t xml:space="preserve">Scheduling Feasibility</w:t>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 xml:space="preserve">The scheduling feasibility analysis was based on estimating the time required for completing the project. This is done by measuring the time required for the development of the system, which is based on the system requirements. Through this, efforts are made from our team to allocate manpower to their respective tasks which allows us to ensure completion of the project within the deadline.</w:t>
      </w:r>
    </w:p>
    <w:p w:rsidR="00000000" w:rsidDel="00000000" w:rsidP="00000000" w:rsidRDefault="00000000" w:rsidRPr="00000000" w14:paraId="0000000C">
      <w:pPr>
        <w:spacing w:after="0" w:before="60" w:line="480" w:lineRule="auto"/>
        <w:ind w:left="36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Option 2</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before="60" w:line="240" w:lineRule="auto"/>
              <w:ind w:left="360" w:firstLine="0"/>
              <w:rPr>
                <w:rFonts w:ascii="Arial" w:cs="Arial" w:eastAsia="Arial" w:hAnsi="Arial"/>
              </w:rPr>
            </w:pPr>
            <w:r w:rsidDel="00000000" w:rsidR="00000000" w:rsidRPr="00000000">
              <w:rPr>
                <w:rFonts w:ascii="Arial" w:cs="Arial" w:eastAsia="Arial" w:hAnsi="Arial"/>
                <w:rtl w:val="0"/>
              </w:rPr>
              <w:t xml:space="preserve">Option 2:                                        Cost and Timeframes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before="60" w:line="240" w:lineRule="auto"/>
              <w:ind w:left="360" w:firstLine="0"/>
              <w:jc w:val="center"/>
              <w:rPr>
                <w:rFonts w:ascii="Arial" w:cs="Arial" w:eastAsia="Arial" w:hAnsi="Arial"/>
                <w:b w:val="1"/>
              </w:rPr>
            </w:pPr>
            <w:r w:rsidDel="00000000" w:rsidR="00000000" w:rsidRPr="00000000">
              <w:rPr>
                <w:rFonts w:ascii="Arial" w:cs="Arial" w:eastAsia="Arial" w:hAnsi="Arial"/>
                <w:b w:val="1"/>
                <w:rtl w:val="0"/>
              </w:rPr>
              <w:t xml:space="preserve">Component or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before="60" w:line="240" w:lineRule="auto"/>
              <w:ind w:left="360" w:firstLine="0"/>
              <w:jc w:val="center"/>
              <w:rPr>
                <w:rFonts w:ascii="Arial" w:cs="Arial" w:eastAsia="Arial" w:hAnsi="Arial"/>
                <w:b w:val="1"/>
              </w:rPr>
            </w:pPr>
            <w:r w:rsidDel="00000000" w:rsidR="00000000" w:rsidRPr="00000000">
              <w:rPr>
                <w:rFonts w:ascii="Arial" w:cs="Arial" w:eastAsia="Arial" w:hAnsi="Arial"/>
                <w:b w:val="1"/>
                <w:rtl w:val="0"/>
              </w:rPr>
              <w:t xml:space="preserve">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before="60" w:line="240" w:lineRule="auto"/>
              <w:ind w:left="360" w:firstLine="0"/>
              <w:jc w:val="center"/>
              <w:rPr>
                <w:rFonts w:ascii="Arial" w:cs="Arial" w:eastAsia="Arial" w:hAnsi="Arial"/>
                <w:b w:val="1"/>
              </w:rPr>
            </w:pPr>
            <w:r w:rsidDel="00000000" w:rsidR="00000000" w:rsidRPr="00000000">
              <w:rPr>
                <w:rFonts w:ascii="Arial" w:cs="Arial" w:eastAsia="Arial" w:hAnsi="Arial"/>
                <w:b w:val="1"/>
                <w:rtl w:val="0"/>
              </w:rPr>
              <w:t xml:space="preserve">Time to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before="60" w:line="240" w:lineRule="auto"/>
              <w:ind w:left="360" w:firstLine="0"/>
              <w:rPr>
                <w:rFonts w:ascii="Arial" w:cs="Arial" w:eastAsia="Arial" w:hAnsi="Arial"/>
              </w:rPr>
            </w:pPr>
            <w:r w:rsidDel="00000000" w:rsidR="00000000" w:rsidRPr="00000000">
              <w:rPr>
                <w:rFonts w:ascii="Arial" w:cs="Arial" w:eastAsia="Arial" w:hAnsi="Arial"/>
                <w:rtl w:val="0"/>
              </w:rPr>
              <w:t xml:space="preserve">Hardware &amp; Software Expansion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before="60" w:line="240" w:lineRule="auto"/>
              <w:ind w:left="360" w:firstLine="0"/>
              <w:jc w:val="center"/>
              <w:rPr>
                <w:rFonts w:ascii="Arial" w:cs="Arial" w:eastAsia="Arial" w:hAnsi="Arial"/>
              </w:rPr>
            </w:pPr>
            <w:r w:rsidDel="00000000" w:rsidR="00000000" w:rsidRPr="00000000">
              <w:rPr>
                <w:rFonts w:ascii="Arial" w:cs="Arial" w:eastAsia="Arial" w:hAnsi="Arial"/>
                <w:rtl w:val="0"/>
              </w:rPr>
              <w:t xml:space="preserve">$190 - $450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60" w:line="240" w:lineRule="auto"/>
              <w:ind w:left="360" w:firstLine="0"/>
              <w:jc w:val="center"/>
              <w:rPr>
                <w:rFonts w:ascii="Arial" w:cs="Arial" w:eastAsia="Arial" w:hAnsi="Arial"/>
              </w:rPr>
            </w:pPr>
            <w:r w:rsidDel="00000000" w:rsidR="00000000" w:rsidRPr="00000000">
              <w:rPr>
                <w:rFonts w:ascii="Arial" w:cs="Arial" w:eastAsia="Arial" w:hAnsi="Arial"/>
                <w:rtl w:val="0"/>
              </w:rPr>
              <w:t xml:space="preserve">4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60" w:line="240" w:lineRule="auto"/>
              <w:ind w:left="360" w:firstLine="0"/>
              <w:rPr>
                <w:rFonts w:ascii="Arial" w:cs="Arial" w:eastAsia="Arial" w:hAnsi="Arial"/>
              </w:rPr>
            </w:pPr>
            <w:r w:rsidDel="00000000" w:rsidR="00000000" w:rsidRPr="00000000">
              <w:rPr>
                <w:rFonts w:ascii="Arial" w:cs="Arial" w:eastAsia="Arial" w:hAnsi="Arial"/>
                <w:rtl w:val="0"/>
              </w:rPr>
              <w:t xml:space="preserve">Employee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60" w:line="240" w:lineRule="auto"/>
              <w:ind w:left="360" w:firstLine="0"/>
              <w:jc w:val="center"/>
              <w:rPr>
                <w:rFonts w:ascii="Arial" w:cs="Arial" w:eastAsia="Arial" w:hAnsi="Arial"/>
              </w:rPr>
            </w:pPr>
            <w:r w:rsidDel="00000000" w:rsidR="00000000" w:rsidRPr="00000000">
              <w:rPr>
                <w:rFonts w:ascii="Arial" w:cs="Arial" w:eastAsia="Arial" w:hAnsi="Arial"/>
                <w:rtl w:val="0"/>
              </w:rPr>
              <w:t xml:space="preserve">1hr per day Wage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before="60" w:line="240" w:lineRule="auto"/>
              <w:ind w:left="360" w:firstLine="0"/>
              <w:jc w:val="center"/>
              <w:rPr>
                <w:rFonts w:ascii="Arial" w:cs="Arial" w:eastAsia="Arial" w:hAnsi="Arial"/>
              </w:rPr>
            </w:pPr>
            <w:r w:rsidDel="00000000" w:rsidR="00000000" w:rsidRPr="00000000">
              <w:rPr>
                <w:rFonts w:ascii="Arial" w:cs="Arial" w:eastAsia="Arial" w:hAnsi="Arial"/>
                <w:rtl w:val="0"/>
              </w:rPr>
              <w:t xml:space="preserve">1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60" w:line="240" w:lineRule="auto"/>
              <w:ind w:left="360" w:firstLine="0"/>
              <w:rPr>
                <w:rFonts w:ascii="Arial" w:cs="Arial" w:eastAsia="Arial" w:hAnsi="Arial"/>
              </w:rPr>
            </w:pPr>
            <w:r w:rsidDel="00000000" w:rsidR="00000000" w:rsidRPr="00000000">
              <w:rPr>
                <w:rFonts w:ascii="Arial" w:cs="Arial" w:eastAsia="Arial" w:hAnsi="Arial"/>
                <w:rtl w:val="0"/>
              </w:rPr>
              <w:t xml:space="preserve">Analysis Team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60" w:line="240" w:lineRule="auto"/>
              <w:ind w:left="360" w:firstLine="0"/>
              <w:jc w:val="center"/>
              <w:rPr>
                <w:rFonts w:ascii="Arial" w:cs="Arial" w:eastAsia="Arial" w:hAnsi="Arial"/>
              </w:rPr>
            </w:pPr>
            <w:r w:rsidDel="00000000" w:rsidR="00000000" w:rsidRPr="00000000">
              <w:rPr>
                <w:rFonts w:ascii="Arial" w:cs="Arial" w:eastAsia="Arial" w:hAnsi="Arial"/>
                <w:rtl w:val="0"/>
              </w:rPr>
              <w:t xml:space="preserve">($200/hr) $6,750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60" w:line="240" w:lineRule="auto"/>
              <w:ind w:left="360" w:firstLine="0"/>
              <w:jc w:val="center"/>
              <w:rPr>
                <w:rFonts w:ascii="Arial" w:cs="Arial" w:eastAsia="Arial" w:hAnsi="Arial"/>
              </w:rPr>
            </w:pPr>
            <w:r w:rsidDel="00000000" w:rsidR="00000000" w:rsidRPr="00000000">
              <w:rPr>
                <w:rFonts w:ascii="Arial" w:cs="Arial" w:eastAsia="Arial" w:hAnsi="Arial"/>
                <w:rtl w:val="0"/>
              </w:rPr>
              <w:t xml:space="preserve">5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60" w:line="240" w:lineRule="auto"/>
              <w:ind w:left="360" w:firstLine="0"/>
              <w:rPr>
                <w:rFonts w:ascii="Arial" w:cs="Arial" w:eastAsia="Arial" w:hAnsi="Arial"/>
              </w:rPr>
            </w:pPr>
            <w:r w:rsidDel="00000000" w:rsidR="00000000" w:rsidRPr="00000000">
              <w:rPr>
                <w:rFonts w:ascii="Arial" w:cs="Arial" w:eastAsia="Arial" w:hAnsi="Arial"/>
                <w:rtl w:val="0"/>
              </w:rPr>
              <w:t xml:space="preserve">Totals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60" w:line="240" w:lineRule="auto"/>
              <w:ind w:left="360" w:firstLine="0"/>
              <w:jc w:val="center"/>
              <w:rPr>
                <w:rFonts w:ascii="Arial" w:cs="Arial" w:eastAsia="Arial" w:hAnsi="Arial"/>
                <w:color w:val="ff0000"/>
              </w:rPr>
            </w:pPr>
            <w:r w:rsidDel="00000000" w:rsidR="00000000" w:rsidRPr="00000000">
              <w:rPr>
                <w:rFonts w:ascii="Arial" w:cs="Arial" w:eastAsia="Arial" w:hAnsi="Arial"/>
                <w:color w:val="ff0000"/>
                <w:rtl w:val="0"/>
              </w:rPr>
              <w:t xml:space="preserve">$7,400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60" w:line="240" w:lineRule="auto"/>
              <w:ind w:left="360" w:firstLine="0"/>
              <w:jc w:val="center"/>
              <w:rPr>
                <w:rFonts w:ascii="Arial" w:cs="Arial" w:eastAsia="Arial" w:hAnsi="Arial"/>
              </w:rPr>
            </w:pPr>
            <w:r w:rsidDel="00000000" w:rsidR="00000000" w:rsidRPr="00000000">
              <w:rPr>
                <w:rFonts w:ascii="Arial" w:cs="Arial" w:eastAsia="Arial" w:hAnsi="Arial"/>
                <w:rtl w:val="0"/>
              </w:rPr>
              <w:t xml:space="preserve">10 weeks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60" w:line="240" w:lineRule="auto"/>
              <w:ind w:left="360" w:firstLine="0"/>
              <w:jc w:val="center"/>
              <w:rPr>
                <w:rFonts w:ascii="Arial" w:cs="Arial" w:eastAsia="Arial" w:hAnsi="Arial"/>
              </w:rPr>
            </w:pPr>
            <w:r w:rsidDel="00000000" w:rsidR="00000000" w:rsidRPr="00000000">
              <w:rPr>
                <w:rFonts w:ascii="Arial" w:cs="Arial" w:eastAsia="Arial" w:hAnsi="Arial"/>
                <w:rtl w:val="0"/>
              </w:rPr>
              <w:t xml:space="preserve">Estimated Cost of Hardware &amp; Software Developments</w:t>
            </w:r>
          </w:p>
        </w:tc>
      </w:tr>
    </w:tbl>
    <w:p w:rsidR="00000000" w:rsidDel="00000000" w:rsidP="00000000" w:rsidRDefault="00000000" w:rsidRPr="00000000" w14:paraId="00000022">
      <w:pPr>
        <w:spacing w:after="0" w:before="60" w:line="24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before="60" w:line="480" w:lineRule="auto"/>
        <w:ind w:left="360" w:firstLine="0"/>
        <w:rPr>
          <w:rFonts w:ascii="Arial" w:cs="Arial" w:eastAsia="Arial" w:hAnsi="Arial"/>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before="60" w:line="240" w:lineRule="auto"/>
              <w:ind w:left="360" w:firstLine="0"/>
              <w:jc w:val="center"/>
              <w:rPr>
                <w:rFonts w:ascii="Arial" w:cs="Arial" w:eastAsia="Arial" w:hAnsi="Arial"/>
              </w:rPr>
            </w:pPr>
            <w:r w:rsidDel="00000000" w:rsidR="00000000" w:rsidRPr="00000000">
              <w:rPr>
                <w:rFonts w:ascii="Arial" w:cs="Arial" w:eastAsia="Arial" w:hAnsi="Arial"/>
                <w:rtl w:val="0"/>
              </w:rPr>
              <w:t xml:space="preserve">Estimated Cost of Hardware &amp; Software Development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before="60" w:line="240" w:lineRule="auto"/>
              <w:ind w:left="360" w:firstLine="0"/>
              <w:rPr>
                <w:rFonts w:ascii="Arial" w:cs="Arial" w:eastAsia="Arial" w:hAnsi="Arial"/>
              </w:rPr>
            </w:pPr>
            <w:r w:rsidDel="00000000" w:rsidR="00000000" w:rsidRPr="00000000">
              <w:rPr>
                <w:rFonts w:ascii="Arial" w:cs="Arial" w:eastAsia="Arial" w:hAnsi="Arial"/>
                <w:rtl w:val="0"/>
              </w:rPr>
              <w:t xml:space="preserve">Data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before="60" w:line="240" w:lineRule="auto"/>
              <w:ind w:left="360" w:firstLine="0"/>
              <w:jc w:val="center"/>
              <w:rPr>
                <w:rFonts w:ascii="Arial" w:cs="Arial" w:eastAsia="Arial" w:hAnsi="Arial"/>
              </w:rPr>
            </w:pPr>
            <w:r w:rsidDel="00000000" w:rsidR="00000000" w:rsidRPr="00000000">
              <w:rPr>
                <w:rFonts w:ascii="Arial" w:cs="Arial" w:eastAsia="Arial" w:hAnsi="Arial"/>
                <w:rtl w:val="0"/>
              </w:rPr>
              <w:t xml:space="preserve">$400</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before="60" w:line="240" w:lineRule="auto"/>
              <w:ind w:left="360" w:firstLine="0"/>
              <w:rPr>
                <w:rFonts w:ascii="Arial" w:cs="Arial" w:eastAsia="Arial" w:hAnsi="Arial"/>
              </w:rPr>
            </w:pPr>
            <w:r w:rsidDel="00000000" w:rsidR="00000000" w:rsidRPr="00000000">
              <w:rPr>
                <w:rFonts w:ascii="Arial" w:cs="Arial" w:eastAsia="Arial" w:hAnsi="Arial"/>
                <w:rtl w:val="0"/>
              </w:rPr>
              <w:t xml:space="preserve">Estimated Cost of New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before="60" w:line="240" w:lineRule="auto"/>
              <w:ind w:left="360" w:firstLine="0"/>
              <w:jc w:val="center"/>
              <w:rPr>
                <w:rFonts w:ascii="Arial" w:cs="Arial" w:eastAsia="Arial" w:hAnsi="Arial"/>
              </w:rPr>
            </w:pPr>
            <w:r w:rsidDel="00000000" w:rsidR="00000000" w:rsidRPr="00000000">
              <w:rPr>
                <w:rFonts w:ascii="Arial" w:cs="Arial" w:eastAsia="Arial" w:hAnsi="Arial"/>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before="60" w:line="240" w:lineRule="auto"/>
              <w:ind w:left="360" w:firstLine="0"/>
              <w:rPr>
                <w:rFonts w:ascii="Arial" w:cs="Arial" w:eastAsia="Arial" w:hAnsi="Arial"/>
              </w:rPr>
            </w:pPr>
            <w:r w:rsidDel="00000000" w:rsidR="00000000" w:rsidRPr="00000000">
              <w:rPr>
                <w:rFonts w:ascii="Arial" w:cs="Arial" w:eastAsia="Arial" w:hAnsi="Arial"/>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before="60" w:line="240" w:lineRule="auto"/>
              <w:ind w:left="36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before="60" w:line="240" w:lineRule="auto"/>
              <w:ind w:left="360" w:firstLine="0"/>
              <w:jc w:val="center"/>
              <w:rPr>
                <w:rFonts w:ascii="Arial" w:cs="Arial" w:eastAsia="Arial" w:hAnsi="Arial"/>
              </w:rPr>
            </w:pPr>
            <w:r w:rsidDel="00000000" w:rsidR="00000000" w:rsidRPr="00000000">
              <w:rPr>
                <w:rFonts w:ascii="Arial" w:cs="Arial" w:eastAsia="Arial" w:hAnsi="Arial"/>
                <w:rtl w:val="0"/>
              </w:rPr>
              <w:t xml:space="preserve">$400</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60" w:line="240" w:lineRule="auto"/>
              <w:ind w:left="360" w:firstLine="0"/>
              <w:rPr>
                <w:rFonts w:ascii="Arial" w:cs="Arial" w:eastAsia="Arial" w:hAnsi="Arial"/>
              </w:rPr>
            </w:pPr>
            <w:r w:rsidDel="00000000" w:rsidR="00000000" w:rsidRPr="00000000">
              <w:rPr>
                <w:rFonts w:ascii="Arial" w:cs="Arial" w:eastAsia="Arial" w:hAnsi="Arial"/>
                <w:rtl w:val="0"/>
              </w:rPr>
              <w:t xml:space="preserve">Cost of Employee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before="60" w:line="240" w:lineRule="auto"/>
              <w:ind w:left="360" w:firstLine="0"/>
              <w:jc w:val="center"/>
              <w:rPr>
                <w:rFonts w:ascii="Arial" w:cs="Arial" w:eastAsia="Arial" w:hAnsi="Arial"/>
              </w:rPr>
            </w:pPr>
            <w:r w:rsidDel="00000000" w:rsidR="00000000" w:rsidRPr="00000000">
              <w:rPr>
                <w:rFonts w:ascii="Arial" w:cs="Arial" w:eastAsia="Arial" w:hAnsi="Arial"/>
                <w:rtl w:val="0"/>
              </w:rPr>
              <w:t xml:space="preserve">Approximate Cost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before="60" w:line="240" w:lineRule="auto"/>
              <w:ind w:left="360" w:firstLine="0"/>
              <w:rPr>
                <w:rFonts w:ascii="Arial" w:cs="Arial" w:eastAsia="Arial" w:hAnsi="Arial"/>
              </w:rPr>
            </w:pPr>
            <w:r w:rsidDel="00000000" w:rsidR="00000000" w:rsidRPr="00000000">
              <w:rPr>
                <w:rFonts w:ascii="Arial" w:cs="Arial" w:eastAsia="Arial" w:hAnsi="Arial"/>
                <w:rtl w:val="0"/>
              </w:rPr>
              <w:t xml:space="preserve">IT Technician </w:t>
            </w:r>
          </w:p>
          <w:p w:rsidR="00000000" w:rsidDel="00000000" w:rsidP="00000000" w:rsidRDefault="00000000" w:rsidRPr="00000000" w14:paraId="00000034">
            <w:pPr>
              <w:widowControl w:val="0"/>
              <w:spacing w:after="0" w:before="60" w:line="240" w:lineRule="auto"/>
              <w:ind w:left="360" w:firstLine="0"/>
              <w:rPr>
                <w:rFonts w:ascii="Arial" w:cs="Arial" w:eastAsia="Arial" w:hAnsi="Arial"/>
              </w:rPr>
            </w:pPr>
            <w:r w:rsidDel="00000000" w:rsidR="00000000" w:rsidRPr="00000000">
              <w:rPr>
                <w:rFonts w:ascii="Arial" w:cs="Arial" w:eastAsia="Arial" w:hAnsi="Arial"/>
                <w:rtl w:val="0"/>
              </w:rPr>
              <w:t xml:space="preserve">($25/hr * 4hr) * 6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60" w:line="240" w:lineRule="auto"/>
              <w:ind w:left="360" w:firstLine="0"/>
              <w:jc w:val="center"/>
              <w:rPr>
                <w:rFonts w:ascii="Arial" w:cs="Arial" w:eastAsia="Arial" w:hAnsi="Arial"/>
              </w:rPr>
            </w:pPr>
            <w:r w:rsidDel="00000000" w:rsidR="00000000" w:rsidRPr="00000000">
              <w:rPr>
                <w:rFonts w:ascii="Arial" w:cs="Arial" w:eastAsia="Arial" w:hAnsi="Arial"/>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60" w:line="240" w:lineRule="auto"/>
              <w:ind w:left="360" w:firstLine="0"/>
              <w:rPr>
                <w:rFonts w:ascii="Arial" w:cs="Arial" w:eastAsia="Arial" w:hAnsi="Arial"/>
              </w:rPr>
            </w:pPr>
            <w:r w:rsidDel="00000000" w:rsidR="00000000" w:rsidRPr="00000000">
              <w:rPr>
                <w:rFonts w:ascii="Arial" w:cs="Arial" w:eastAsia="Arial" w:hAnsi="Arial"/>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60" w:line="240" w:lineRule="auto"/>
              <w:ind w:left="36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60" w:line="240" w:lineRule="auto"/>
              <w:ind w:left="360" w:firstLine="0"/>
              <w:jc w:val="center"/>
              <w:rPr>
                <w:rFonts w:ascii="Arial" w:cs="Arial" w:eastAsia="Arial" w:hAnsi="Arial"/>
              </w:rPr>
            </w:pPr>
            <w:r w:rsidDel="00000000" w:rsidR="00000000" w:rsidRPr="00000000">
              <w:rPr>
                <w:rFonts w:ascii="Arial" w:cs="Arial" w:eastAsia="Arial" w:hAnsi="Arial"/>
                <w:rtl w:val="0"/>
              </w:rPr>
              <w:t xml:space="preserve">$100</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60" w:line="240" w:lineRule="auto"/>
              <w:ind w:left="360" w:firstLine="0"/>
              <w:rPr>
                <w:rFonts w:ascii="Arial" w:cs="Arial" w:eastAsia="Arial" w:hAnsi="Arial"/>
              </w:rPr>
            </w:pPr>
            <w:r w:rsidDel="00000000" w:rsidR="00000000" w:rsidRPr="00000000">
              <w:rPr>
                <w:rFonts w:ascii="Arial" w:cs="Arial" w:eastAsia="Arial" w:hAnsi="Arial"/>
                <w:rtl w:val="0"/>
              </w:rPr>
              <w:t xml:space="preserve">System Analysis Team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60" w:line="240" w:lineRule="auto"/>
              <w:ind w:left="360" w:firstLine="0"/>
              <w:jc w:val="center"/>
              <w:rPr>
                <w:rFonts w:ascii="Arial" w:cs="Arial" w:eastAsia="Arial" w:hAnsi="Arial"/>
              </w:rPr>
            </w:pPr>
            <w:r w:rsidDel="00000000" w:rsidR="00000000" w:rsidRPr="00000000">
              <w:rPr>
                <w:rFonts w:ascii="Arial" w:cs="Arial" w:eastAsia="Arial" w:hAnsi="Arial"/>
                <w:rtl w:val="0"/>
              </w:rPr>
              <w:t xml:space="preserve">Approximate Cost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60" w:line="240" w:lineRule="auto"/>
              <w:ind w:left="360" w:firstLine="0"/>
              <w:rPr>
                <w:rFonts w:ascii="Arial" w:cs="Arial" w:eastAsia="Arial" w:hAnsi="Arial"/>
              </w:rPr>
            </w:pPr>
            <w:r w:rsidDel="00000000" w:rsidR="00000000" w:rsidRPr="00000000">
              <w:rPr>
                <w:rFonts w:ascii="Arial" w:cs="Arial" w:eastAsia="Arial" w:hAnsi="Arial"/>
                <w:rtl w:val="0"/>
              </w:rPr>
              <w:t xml:space="preserve">System Analysis Team Cost</w:t>
            </w:r>
          </w:p>
          <w:p w:rsidR="00000000" w:rsidDel="00000000" w:rsidP="00000000" w:rsidRDefault="00000000" w:rsidRPr="00000000" w14:paraId="0000003E">
            <w:pPr>
              <w:widowControl w:val="0"/>
              <w:spacing w:after="0" w:before="60" w:line="240" w:lineRule="auto"/>
              <w:ind w:left="360" w:firstLine="0"/>
              <w:rPr>
                <w:rFonts w:ascii="Arial" w:cs="Arial" w:eastAsia="Arial" w:hAnsi="Arial"/>
              </w:rPr>
            </w:pPr>
            <w:r w:rsidDel="00000000" w:rsidR="00000000" w:rsidRPr="00000000">
              <w:rPr>
                <w:rFonts w:ascii="Arial" w:cs="Arial" w:eastAsia="Arial" w:hAnsi="Arial"/>
                <w:rtl w:val="0"/>
              </w:rPr>
              <w:t xml:space="preserve">($30/hr * 20hrs) * 10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60" w:line="240" w:lineRule="auto"/>
              <w:ind w:left="360" w:firstLine="0"/>
              <w:jc w:val="center"/>
              <w:rPr>
                <w:rFonts w:ascii="Arial" w:cs="Arial" w:eastAsia="Arial" w:hAnsi="Arial"/>
              </w:rPr>
            </w:pPr>
            <w:r w:rsidDel="00000000" w:rsidR="00000000" w:rsidRPr="00000000">
              <w:rPr>
                <w:rFonts w:ascii="Arial" w:cs="Arial" w:eastAsia="Arial" w:hAnsi="Arial"/>
                <w:rtl w:val="0"/>
              </w:rPr>
              <w:t xml:space="preserve">$6,000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60" w:line="240" w:lineRule="auto"/>
              <w:ind w:left="360" w:firstLine="0"/>
              <w:rPr>
                <w:rFonts w:ascii="Arial" w:cs="Arial" w:eastAsia="Arial" w:hAnsi="Arial"/>
              </w:rPr>
            </w:pPr>
            <w:r w:rsidDel="00000000" w:rsidR="00000000" w:rsidRPr="00000000">
              <w:rPr>
                <w:rFonts w:ascii="Arial" w:cs="Arial" w:eastAsia="Arial" w:hAnsi="Arial"/>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60" w:line="240" w:lineRule="auto"/>
              <w:ind w:left="36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60" w:line="240" w:lineRule="auto"/>
              <w:ind w:left="360" w:firstLine="0"/>
              <w:jc w:val="center"/>
              <w:rPr>
                <w:rFonts w:ascii="Arial" w:cs="Arial" w:eastAsia="Arial" w:hAnsi="Arial"/>
              </w:rPr>
            </w:pPr>
            <w:r w:rsidDel="00000000" w:rsidR="00000000" w:rsidRPr="00000000">
              <w:rPr>
                <w:rFonts w:ascii="Arial" w:cs="Arial" w:eastAsia="Arial" w:hAnsi="Arial"/>
                <w:rtl w:val="0"/>
              </w:rPr>
              <w:t xml:space="preserve">$6,000</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60" w:line="240" w:lineRule="auto"/>
              <w:ind w:left="360" w:firstLine="0"/>
              <w:jc w:val="center"/>
              <w:rPr>
                <w:rFonts w:ascii="Arial" w:cs="Arial" w:eastAsia="Arial" w:hAnsi="Arial"/>
              </w:rPr>
            </w:pPr>
            <w:r w:rsidDel="00000000" w:rsidR="00000000" w:rsidRPr="00000000">
              <w:rPr>
                <w:rFonts w:ascii="Arial" w:cs="Arial" w:eastAsia="Arial" w:hAnsi="Arial"/>
                <w:rtl w:val="0"/>
              </w:rPr>
              <w:t xml:space="preserve">Grand 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60" w:line="240" w:lineRule="auto"/>
              <w:ind w:left="360" w:firstLine="0"/>
              <w:jc w:val="center"/>
              <w:rPr>
                <w:rFonts w:ascii="Arial" w:cs="Arial" w:eastAsia="Arial" w:hAnsi="Arial"/>
              </w:rPr>
            </w:pPr>
            <w:r w:rsidDel="00000000" w:rsidR="00000000" w:rsidRPr="00000000">
              <w:rPr>
                <w:rFonts w:ascii="Arial" w:cs="Arial" w:eastAsia="Arial" w:hAnsi="Arial"/>
                <w:rtl w:val="0"/>
              </w:rPr>
              <w:t xml:space="preserve">$7,400</w:t>
            </w:r>
          </w:p>
        </w:tc>
      </w:tr>
    </w:tbl>
    <w:p w:rsidR="00000000" w:rsidDel="00000000" w:rsidP="00000000" w:rsidRDefault="00000000" w:rsidRPr="00000000" w14:paraId="00000047">
      <w:pPr>
        <w:spacing w:after="0" w:before="60" w:line="480" w:lineRule="auto"/>
        <w:ind w:left="36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E0ED9"/>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3Y2995+7lS3Ni/FWMNO8HEJzgQ==">AMUW2mVOVEi3o5ptGDoBMWyuAyih/JjSOGZYJRk9cJE4bS5THEI4TuOzMXZIqZgFfDbWY4kQbi/8aSEgFgaKH+lSS4TVgl8MpDtnoJQoInZwBnV7rD5qkcrIVzjAG5dvm8jyQ7uH4bWD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2020-04-07T01:07:00Z</dcterms:created>
  <dc:creator>loking kinglo</dc:creator>
</cp:coreProperties>
</file>