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--Insert into Coupon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[Klaus Loyalty Program]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[Coupon] (Coupon_Code, Coupon_Value, Coupon_Unit, Groupon)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('KB168945', '20', 'percent', '0');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[Coupon]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--Insert into Flight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[Klaus Loyalty Program]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[Flight] (Item_ID, Flight_Type)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('125', 'Specialty Flight');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[Flight]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