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C7DCB" w14:textId="77777777" w:rsidR="00BB6408" w:rsidRPr="00BB6408" w:rsidRDefault="00BB6408" w:rsidP="00BB6408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BB6408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1-7</w:t>
      </w:r>
    </w:p>
    <w:p w14:paraId="35E2A598" w14:textId="77777777" w:rsidR="00BB6408" w:rsidRPr="00BB6408" w:rsidRDefault="00BB6408" w:rsidP="00BB6408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BB6408">
        <w:rPr>
          <w:rFonts w:ascii="Arial" w:eastAsia="Times New Roman" w:hAnsi="Arial" w:cs="Arial"/>
          <w:color w:val="282828"/>
          <w:sz w:val="27"/>
          <w:szCs w:val="27"/>
        </w:rPr>
        <w:t>Do the following statements agree with the information given in Reading Passage 1?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>In boxes 1-7 on your answer sheet, write –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BB6408">
        <w:rPr>
          <w:rFonts w:ascii="Arial" w:eastAsia="Times New Roman" w:hAnsi="Arial" w:cs="Arial"/>
          <w:b/>
          <w:bCs/>
          <w:color w:val="282828"/>
          <w:sz w:val="27"/>
          <w:szCs w:val="27"/>
        </w:rPr>
        <w:t>TRUE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t> if the statement agrees with the information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BB6408">
        <w:rPr>
          <w:rFonts w:ascii="Arial" w:eastAsia="Times New Roman" w:hAnsi="Arial" w:cs="Arial"/>
          <w:b/>
          <w:bCs/>
          <w:color w:val="282828"/>
          <w:sz w:val="27"/>
          <w:szCs w:val="27"/>
        </w:rPr>
        <w:t>FALSE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t> if the statement contradicts the information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BB6408">
        <w:rPr>
          <w:rFonts w:ascii="Arial" w:eastAsia="Times New Roman" w:hAnsi="Arial" w:cs="Arial"/>
          <w:b/>
          <w:bCs/>
          <w:color w:val="282828"/>
          <w:sz w:val="27"/>
          <w:szCs w:val="27"/>
        </w:rPr>
        <w:t>NOT GIVEN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t> if there is no information on this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>1. In most places, coral-reef gleaning is normally carried out by men.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>2. Involvement in coral-reef-based occupations raises the status of women.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>3. Coral reefs provide valuable learning opportunities for young children.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 xml:space="preserve">4. The women of </w:t>
      </w:r>
      <w:proofErr w:type="spellStart"/>
      <w:r w:rsidRPr="00BB6408">
        <w:rPr>
          <w:rFonts w:ascii="Arial" w:eastAsia="Times New Roman" w:hAnsi="Arial" w:cs="Arial"/>
          <w:color w:val="282828"/>
          <w:sz w:val="27"/>
          <w:szCs w:val="27"/>
        </w:rPr>
        <w:t>Ulithi</w:t>
      </w:r>
      <w:proofErr w:type="spellEnd"/>
      <w:r w:rsidRPr="00BB6408">
        <w:rPr>
          <w:rFonts w:ascii="Arial" w:eastAsia="Times New Roman" w:hAnsi="Arial" w:cs="Arial"/>
          <w:color w:val="282828"/>
          <w:sz w:val="27"/>
          <w:szCs w:val="27"/>
        </w:rPr>
        <w:t xml:space="preserve"> Atoll have some control over how fish catches are shared out.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 xml:space="preserve">5. Boats for use by the inhabitants of </w:t>
      </w:r>
      <w:proofErr w:type="spellStart"/>
      <w:r w:rsidRPr="00BB6408">
        <w:rPr>
          <w:rFonts w:ascii="Arial" w:eastAsia="Times New Roman" w:hAnsi="Arial" w:cs="Arial"/>
          <w:color w:val="282828"/>
          <w:sz w:val="27"/>
          <w:szCs w:val="27"/>
        </w:rPr>
        <w:t>Ulithi</w:t>
      </w:r>
      <w:proofErr w:type="spellEnd"/>
      <w:r w:rsidRPr="00BB6408">
        <w:rPr>
          <w:rFonts w:ascii="Arial" w:eastAsia="Times New Roman" w:hAnsi="Arial" w:cs="Arial"/>
          <w:color w:val="282828"/>
          <w:sz w:val="27"/>
          <w:szCs w:val="27"/>
        </w:rPr>
        <w:t xml:space="preserve"> are constructed on Yap Island.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>6. In coral reef fisheries, only male traders can apply for finance.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>7. Coral reefs provide a less constant source of income than near-shore seas.</w:t>
      </w:r>
    </w:p>
    <w:p w14:paraId="52F791AF" w14:textId="77777777" w:rsidR="00BB6408" w:rsidRPr="00BB6408" w:rsidRDefault="00BB6408" w:rsidP="00BB6408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BB6408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8-13</w:t>
      </w:r>
    </w:p>
    <w:p w14:paraId="7E9CBBC4" w14:textId="77777777" w:rsidR="00BB6408" w:rsidRPr="00BB6408" w:rsidRDefault="00BB6408" w:rsidP="00BB6408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BB6408">
        <w:rPr>
          <w:rFonts w:ascii="Arial" w:eastAsia="Times New Roman" w:hAnsi="Arial" w:cs="Arial"/>
          <w:color w:val="282828"/>
          <w:sz w:val="27"/>
          <w:szCs w:val="27"/>
        </w:rPr>
        <w:t>Complete the notes below.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>Choose </w:t>
      </w:r>
      <w:r w:rsidRPr="00BB6408">
        <w:rPr>
          <w:rFonts w:ascii="Arial" w:eastAsia="Times New Roman" w:hAnsi="Arial" w:cs="Arial"/>
          <w:b/>
          <w:bCs/>
          <w:color w:val="282828"/>
          <w:sz w:val="27"/>
          <w:szCs w:val="27"/>
        </w:rPr>
        <w:t>NO MORE THAN TWO WORDS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t> from the passage for each answer.</w:t>
      </w:r>
      <w:r w:rsidRPr="00BB6408">
        <w:rPr>
          <w:rFonts w:ascii="Arial" w:eastAsia="Times New Roman" w:hAnsi="Arial" w:cs="Arial"/>
          <w:color w:val="282828"/>
          <w:sz w:val="27"/>
          <w:szCs w:val="27"/>
        </w:rPr>
        <w:br/>
        <w:t>How coral-reef-based resources protect people during difficult times</w:t>
      </w:r>
    </w:p>
    <w:p w14:paraId="5DDC3C32" w14:textId="77777777" w:rsidR="00BB6408" w:rsidRPr="00BB6408" w:rsidRDefault="00BB6408" w:rsidP="00BB6408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BB6408">
        <w:rPr>
          <w:rFonts w:ascii="Arial" w:eastAsia="Times New Roman" w:hAnsi="Arial" w:cs="Arial"/>
          <w:b/>
          <w:bCs/>
          <w:color w:val="282828"/>
          <w:sz w:val="27"/>
          <w:szCs w:val="27"/>
        </w:rPr>
        <w:t>Coral reefs can provide</w:t>
      </w:r>
    </w:p>
    <w:p w14:paraId="64FE3CE1" w14:textId="77777777" w:rsidR="00BB6408" w:rsidRPr="00BB6408" w:rsidRDefault="00BB6408" w:rsidP="00BB6408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82828"/>
          <w:sz w:val="24"/>
          <w:szCs w:val="24"/>
        </w:rPr>
      </w:pPr>
      <w:r w:rsidRPr="00BB6408">
        <w:rPr>
          <w:rFonts w:ascii="Arial" w:eastAsia="Times New Roman" w:hAnsi="Arial" w:cs="Arial"/>
          <w:color w:val="282828"/>
          <w:sz w:val="24"/>
          <w:szCs w:val="24"/>
        </w:rPr>
        <w:t>a resource bank, e.g. for keeping clams and 8 ………………….</w:t>
      </w:r>
    </w:p>
    <w:p w14:paraId="0872611A" w14:textId="77777777" w:rsidR="00BB6408" w:rsidRPr="00BB6408" w:rsidRDefault="00BB6408" w:rsidP="00BB6408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82828"/>
          <w:sz w:val="24"/>
          <w:szCs w:val="24"/>
        </w:rPr>
      </w:pPr>
      <w:r w:rsidRPr="00BB6408">
        <w:rPr>
          <w:rFonts w:ascii="Arial" w:eastAsia="Times New Roman" w:hAnsi="Arial" w:cs="Arial"/>
          <w:color w:val="282828"/>
          <w:sz w:val="24"/>
          <w:szCs w:val="24"/>
        </w:rPr>
        <w:t xml:space="preserve">a seasonal back-up, when 9 …………………. products are </w:t>
      </w:r>
      <w:proofErr w:type="spellStart"/>
      <w:proofErr w:type="gramStart"/>
      <w:r w:rsidRPr="00BB6408">
        <w:rPr>
          <w:rFonts w:ascii="Arial" w:eastAsia="Times New Roman" w:hAnsi="Arial" w:cs="Arial"/>
          <w:color w:val="282828"/>
          <w:sz w:val="24"/>
          <w:szCs w:val="24"/>
        </w:rPr>
        <w:t>insufficient,e.g</w:t>
      </w:r>
      <w:proofErr w:type="spellEnd"/>
      <w:r w:rsidRPr="00BB6408">
        <w:rPr>
          <w:rFonts w:ascii="Arial" w:eastAsia="Times New Roman" w:hAnsi="Arial" w:cs="Arial"/>
          <w:color w:val="282828"/>
          <w:sz w:val="24"/>
          <w:szCs w:val="24"/>
        </w:rPr>
        <w:t>.</w:t>
      </w:r>
      <w:proofErr w:type="gramEnd"/>
      <w:r w:rsidRPr="00BB6408">
        <w:rPr>
          <w:rFonts w:ascii="Arial" w:eastAsia="Times New Roman" w:hAnsi="Arial" w:cs="Arial"/>
          <w:color w:val="282828"/>
          <w:sz w:val="24"/>
          <w:szCs w:val="24"/>
        </w:rPr>
        <w:t xml:space="preserve"> in northern Mozambique.</w:t>
      </w:r>
    </w:p>
    <w:p w14:paraId="2703E25C" w14:textId="77777777" w:rsidR="00BB6408" w:rsidRPr="00BB6408" w:rsidRDefault="00BB6408" w:rsidP="00BB6408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82828"/>
          <w:sz w:val="24"/>
          <w:szCs w:val="24"/>
        </w:rPr>
      </w:pPr>
      <w:r w:rsidRPr="00BB6408">
        <w:rPr>
          <w:rFonts w:ascii="Arial" w:eastAsia="Times New Roman" w:hAnsi="Arial" w:cs="Arial"/>
          <w:color w:val="282828"/>
          <w:sz w:val="24"/>
          <w:szCs w:val="24"/>
        </w:rPr>
        <w:t>a tourist attraction, e.g. 10 ………………… tours in the Caribbean.</w:t>
      </w:r>
    </w:p>
    <w:p w14:paraId="5B0FBAF0" w14:textId="77777777" w:rsidR="00BB6408" w:rsidRPr="00BB6408" w:rsidRDefault="00BB6408" w:rsidP="00BB6408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BB6408">
        <w:rPr>
          <w:rFonts w:ascii="Arial" w:eastAsia="Times New Roman" w:hAnsi="Arial" w:cs="Arial"/>
          <w:b/>
          <w:bCs/>
          <w:color w:val="282828"/>
          <w:sz w:val="27"/>
          <w:szCs w:val="27"/>
        </w:rPr>
        <w:t>Benefits for local people include:</w:t>
      </w:r>
    </w:p>
    <w:p w14:paraId="05836906" w14:textId="77777777" w:rsidR="00BB6408" w:rsidRPr="00BB6408" w:rsidRDefault="00BB6408" w:rsidP="00BB6408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82828"/>
          <w:sz w:val="24"/>
          <w:szCs w:val="24"/>
        </w:rPr>
      </w:pPr>
      <w:r w:rsidRPr="00BB6408">
        <w:rPr>
          <w:rFonts w:ascii="Arial" w:eastAsia="Times New Roman" w:hAnsi="Arial" w:cs="Arial"/>
          <w:color w:val="282828"/>
          <w:sz w:val="24"/>
          <w:szCs w:val="24"/>
        </w:rPr>
        <w:lastRenderedPageBreak/>
        <w:t>The creation of jobs.</w:t>
      </w:r>
    </w:p>
    <w:p w14:paraId="1D60CADF" w14:textId="77777777" w:rsidR="00BB6408" w:rsidRPr="00BB6408" w:rsidRDefault="00BB6408" w:rsidP="00BB6408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82828"/>
          <w:sz w:val="24"/>
          <w:szCs w:val="24"/>
        </w:rPr>
      </w:pPr>
      <w:r w:rsidRPr="00BB6408">
        <w:rPr>
          <w:rFonts w:ascii="Arial" w:eastAsia="Times New Roman" w:hAnsi="Arial" w:cs="Arial"/>
          <w:color w:val="282828"/>
          <w:sz w:val="24"/>
          <w:szCs w:val="24"/>
        </w:rPr>
        <w:t>Improvements to roads and 11 ………………….</w:t>
      </w:r>
    </w:p>
    <w:p w14:paraId="25538FA0" w14:textId="77777777" w:rsidR="00BB6408" w:rsidRPr="00BB6408" w:rsidRDefault="00BB6408" w:rsidP="00BB6408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BB6408">
        <w:rPr>
          <w:rFonts w:ascii="Arial" w:eastAsia="Times New Roman" w:hAnsi="Arial" w:cs="Arial"/>
          <w:b/>
          <w:bCs/>
          <w:color w:val="282828"/>
          <w:sz w:val="27"/>
          <w:szCs w:val="27"/>
        </w:rPr>
        <w:t>Important considerations:</w:t>
      </w:r>
    </w:p>
    <w:p w14:paraId="11B9B2F6" w14:textId="77777777" w:rsidR="00BB6408" w:rsidRPr="00BB6408" w:rsidRDefault="00BB6408" w:rsidP="00BB640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82828"/>
          <w:sz w:val="24"/>
          <w:szCs w:val="24"/>
        </w:rPr>
      </w:pPr>
      <w:r w:rsidRPr="00BB6408">
        <w:rPr>
          <w:rFonts w:ascii="Arial" w:eastAsia="Times New Roman" w:hAnsi="Arial" w:cs="Arial"/>
          <w:color w:val="282828"/>
          <w:sz w:val="24"/>
          <w:szCs w:val="24"/>
        </w:rPr>
        <w:t>Development must be based on appropriate principles.</w:t>
      </w:r>
    </w:p>
    <w:p w14:paraId="1C1345EF" w14:textId="77777777" w:rsidR="00BB6408" w:rsidRPr="00BB6408" w:rsidRDefault="00BB6408" w:rsidP="00BB640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82828"/>
          <w:sz w:val="24"/>
          <w:szCs w:val="24"/>
        </w:rPr>
      </w:pPr>
      <w:r w:rsidRPr="00BB6408">
        <w:rPr>
          <w:rFonts w:ascii="Arial" w:eastAsia="Times New Roman" w:hAnsi="Arial" w:cs="Arial"/>
          <w:color w:val="282828"/>
          <w:sz w:val="24"/>
          <w:szCs w:val="24"/>
        </w:rPr>
        <w:t>Need for 12 ………………….</w:t>
      </w:r>
    </w:p>
    <w:p w14:paraId="2A6EAF01" w14:textId="77777777" w:rsidR="00BB6408" w:rsidRPr="00BB6408" w:rsidRDefault="00BB6408" w:rsidP="00BB6408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82828"/>
          <w:sz w:val="24"/>
          <w:szCs w:val="24"/>
        </w:rPr>
      </w:pPr>
      <w:r w:rsidRPr="00BB6408">
        <w:rPr>
          <w:rFonts w:ascii="Arial" w:eastAsia="Times New Roman" w:hAnsi="Arial" w:cs="Arial"/>
          <w:color w:val="282828"/>
          <w:sz w:val="24"/>
          <w:szCs w:val="24"/>
        </w:rPr>
        <w:t>Poorly-planned development can create 13 …………………. with local fishers.</w:t>
      </w:r>
    </w:p>
    <w:p w14:paraId="6EF91D28" w14:textId="77777777" w:rsidR="00D10A4E" w:rsidRDefault="00D10A4E">
      <w:bookmarkStart w:id="0" w:name="_GoBack"/>
      <w:bookmarkEnd w:id="0"/>
    </w:p>
    <w:sectPr w:rsidR="00D10A4E" w:rsidSect="00BB64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A56E5"/>
    <w:multiLevelType w:val="multilevel"/>
    <w:tmpl w:val="CE66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F48CC"/>
    <w:multiLevelType w:val="multilevel"/>
    <w:tmpl w:val="2106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56678"/>
    <w:multiLevelType w:val="multilevel"/>
    <w:tmpl w:val="98E0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3C"/>
    <w:rsid w:val="00BB6408"/>
    <w:rsid w:val="00D10A4E"/>
    <w:rsid w:val="00D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C9E68-31DF-43FD-96C1-AB3EDCE2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9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2</cp:revision>
  <dcterms:created xsi:type="dcterms:W3CDTF">2023-04-25T06:27:00Z</dcterms:created>
  <dcterms:modified xsi:type="dcterms:W3CDTF">2023-04-25T06:28:00Z</dcterms:modified>
</cp:coreProperties>
</file>