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1DC6FB6" w14:textId="77777777" w:rsidR="00920955" w:rsidRPr="00920955" w:rsidRDefault="00920955" w:rsidP="00920955">
            <w:pPr>
              <w:jc w:val="both"/>
              <w:rPr>
                <w:rFonts w:eastAsiaTheme="majorEastAsia"/>
                <w:b/>
                <w:bCs/>
                <w:color w:val="222A35" w:themeColor="text2" w:themeShade="80"/>
              </w:rPr>
            </w:pPr>
            <w:r w:rsidRPr="00920955">
              <w:rPr>
                <w:rFonts w:eastAsiaTheme="majorEastAsia"/>
                <w:b/>
                <w:bCs/>
                <w:color w:val="222A35" w:themeColor="text2" w:themeShade="80"/>
              </w:rPr>
              <w:t xml:space="preserve">hemos avanzado bastante según lo planeado, hemos tratador cumplir todas las actividades en los tiempos establecidos. En algunas tareas hemos tenido </w:t>
            </w:r>
            <w:proofErr w:type="spellStart"/>
            <w:r w:rsidRPr="00920955">
              <w:rPr>
                <w:rFonts w:eastAsiaTheme="majorEastAsia"/>
                <w:b/>
                <w:bCs/>
                <w:color w:val="222A35" w:themeColor="text2" w:themeShade="80"/>
              </w:rPr>
              <w:t>retrasos.Sin</w:t>
            </w:r>
            <w:proofErr w:type="spellEnd"/>
            <w:r w:rsidRPr="00920955">
              <w:rPr>
                <w:rFonts w:eastAsiaTheme="majorEastAsia"/>
                <w:b/>
                <w:bCs/>
                <w:color w:val="222A35" w:themeColor="text2" w:themeShade="80"/>
              </w:rPr>
              <w:t xml:space="preserve"> embargo, factores como la buena comunicación dentro del grupo y la flexibilidad para adaptarnos a los imprevistos nos han ayudado a mantener el proyecto en marcha.</w:t>
            </w:r>
          </w:p>
          <w:p w14:paraId="772F16F6" w14:textId="6941F18C" w:rsidR="00D13CBC" w:rsidRPr="00D13CBC" w:rsidRDefault="00D13CBC" w:rsidP="00D13CBC">
            <w:pPr>
              <w:jc w:val="both"/>
              <w:rPr>
                <w:rFonts w:eastAsiaTheme="majorEastAsia"/>
                <w:color w:val="767171" w:themeColor="background2" w:themeShade="80"/>
                <w:sz w:val="24"/>
                <w:szCs w:val="24"/>
              </w:rPr>
            </w:pPr>
          </w:p>
          <w:p w14:paraId="5CB6E1D6" w14:textId="77777777" w:rsidR="00D13CBC" w:rsidRPr="00931701" w:rsidRDefault="00D13CBC" w:rsidP="3D28A338">
            <w:pPr>
              <w:jc w:val="both"/>
              <w:rPr>
                <w:rFonts w:eastAsiaTheme="majorEastAsia"/>
                <w:color w:val="767171" w:themeColor="background2" w:themeShade="80"/>
                <w:sz w:val="24"/>
                <w:szCs w:val="24"/>
              </w:rPr>
            </w:pP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4D33DB95" w14:textId="77777777" w:rsidR="00D13CBC" w:rsidRPr="00D13CBC" w:rsidRDefault="00D13CBC" w:rsidP="00D13CBC">
            <w:pPr>
              <w:jc w:val="both"/>
              <w:rPr>
                <w:rFonts w:ascii="Calibri" w:hAnsi="Calibri"/>
                <w:b/>
                <w:bCs/>
                <w:color w:val="1F4E79" w:themeColor="accent1" w:themeShade="80"/>
              </w:rPr>
            </w:pPr>
            <w:r w:rsidRPr="00D13CBC">
              <w:rPr>
                <w:rFonts w:ascii="Calibri" w:hAnsi="Calibri"/>
                <w:b/>
                <w:bCs/>
                <w:color w:val="1F4E79" w:themeColor="accent1" w:themeShade="80"/>
              </w:rPr>
              <w:t>Para enfrentar las dificultades, hemos optado por reestructurar algunas tareas, asignando más tiempo a las actividades que hemos retrasado. Además, decidimos hacer reuniones más frecuentes para asegurarnos de que todos estemos al tanto de los avances de los demás</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6AC93409" w14:textId="40B6673F" w:rsidR="00D13CBC" w:rsidRPr="00D13CBC" w:rsidRDefault="00D13CBC" w:rsidP="00D13CBC">
            <w:pPr>
              <w:jc w:val="both"/>
              <w:rPr>
                <w:rFonts w:ascii="Calibri" w:hAnsi="Calibri"/>
                <w:b/>
                <w:bCs/>
                <w:color w:val="1F4E79" w:themeColor="accent1" w:themeShade="80"/>
              </w:rPr>
            </w:pPr>
            <w:r w:rsidRPr="00D13CBC">
              <w:rPr>
                <w:rFonts w:ascii="Calibri" w:hAnsi="Calibri"/>
                <w:b/>
                <w:bCs/>
                <w:color w:val="1F4E79" w:themeColor="accent1" w:themeShade="80"/>
              </w:rPr>
              <w:t xml:space="preserve">Creo que hasta ahora hemos hecho un buen trabajo, especialmente en la parte de planificación inicial y la división de tareas. Destaco la organización del equipo y nuestra capacidad para adaptarnos a los cambios. Sin embargo, creo que </w:t>
            </w:r>
            <w:r>
              <w:rPr>
                <w:rFonts w:ascii="Calibri" w:hAnsi="Calibri"/>
                <w:b/>
                <w:bCs/>
                <w:color w:val="1F4E79" w:themeColor="accent1" w:themeShade="80"/>
              </w:rPr>
              <w:t xml:space="preserve">de mi parte podría mejor en ser </w:t>
            </w:r>
            <w:proofErr w:type="spellStart"/>
            <w:r>
              <w:rPr>
                <w:rFonts w:ascii="Calibri" w:hAnsi="Calibri"/>
                <w:b/>
                <w:bCs/>
                <w:color w:val="1F4E79" w:themeColor="accent1" w:themeShade="80"/>
              </w:rPr>
              <w:t>mas</w:t>
            </w:r>
            <w:proofErr w:type="spellEnd"/>
            <w:r>
              <w:rPr>
                <w:rFonts w:ascii="Calibri" w:hAnsi="Calibri"/>
                <w:b/>
                <w:bCs/>
                <w:color w:val="1F4E79" w:themeColor="accent1" w:themeShade="80"/>
              </w:rPr>
              <w:t xml:space="preserve"> metido en el proyecto ósea siento que le doy el tiempo, pero siento que podría hacer </w:t>
            </w:r>
            <w:proofErr w:type="spellStart"/>
            <w:r>
              <w:rPr>
                <w:rFonts w:ascii="Calibri" w:hAnsi="Calibri"/>
                <w:b/>
                <w:bCs/>
                <w:color w:val="1F4E79" w:themeColor="accent1" w:themeShade="80"/>
              </w:rPr>
              <w:t>mas</w:t>
            </w:r>
            <w:proofErr w:type="spellEnd"/>
            <w:r w:rsidRPr="00D13CBC">
              <w:rPr>
                <w:rFonts w:ascii="Calibri" w:hAnsi="Calibri"/>
                <w:b/>
                <w:bCs/>
                <w:color w:val="1F4E79" w:themeColor="accent1" w:themeShade="80"/>
              </w:rPr>
              <w:t>.</w:t>
            </w:r>
          </w:p>
          <w:p w14:paraId="5D99CA8E" w14:textId="18C8CFF2"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22721B04"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¿Qué inquietudes te quedan sobre cómo proceder? ¿Qué pregunta te gustaría hacerle a tu docente o a tus </w:t>
            </w:r>
            <w:r w:rsidR="003B3F50" w:rsidRPr="3D28A338">
              <w:rPr>
                <w:rFonts w:eastAsiaTheme="majorEastAsia"/>
                <w:sz w:val="24"/>
                <w:szCs w:val="24"/>
              </w:rPr>
              <w:t>pares?</w:t>
            </w:r>
            <w:r w:rsidR="003B3F50">
              <w:rPr>
                <w:rFonts w:eastAsiaTheme="majorEastAsia"/>
                <w:sz w:val="24"/>
                <w:szCs w:val="24"/>
              </w:rPr>
              <w:t xml:space="preserve"> Después de analizar el progreso, mi principal inquietud es si el tiempo nos va a alcanzar para finalizar todo lo que queremos hacer, a veces que las tareas se acumulan </w:t>
            </w:r>
            <w:proofErr w:type="spellStart"/>
            <w:r w:rsidR="003B3F50">
              <w:rPr>
                <w:rFonts w:eastAsiaTheme="majorEastAsia"/>
                <w:sz w:val="24"/>
                <w:szCs w:val="24"/>
              </w:rPr>
              <w:t>mas</w:t>
            </w:r>
            <w:proofErr w:type="spellEnd"/>
            <w:r w:rsidR="003B3F50">
              <w:rPr>
                <w:rFonts w:eastAsiaTheme="majorEastAsia"/>
                <w:sz w:val="24"/>
                <w:szCs w:val="24"/>
              </w:rPr>
              <w:t xml:space="preserve"> de lo que anticipamos antes, pero no queremos bajar el ritmo para hacer todo</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1F7A4B95"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¿Consideran que las actividades deben ser redistribuidas entre los miembros del grupo? ¿Hay nuevas actividades que deban ser asignadas a algún miembro del </w:t>
            </w:r>
            <w:r w:rsidR="003B3F50" w:rsidRPr="3D28A338">
              <w:rPr>
                <w:rFonts w:eastAsiaTheme="majorEastAsia"/>
                <w:sz w:val="24"/>
                <w:szCs w:val="24"/>
              </w:rPr>
              <w:t>grupo?</w:t>
            </w:r>
            <w:r w:rsidR="003B3F50">
              <w:rPr>
                <w:rFonts w:eastAsiaTheme="majorEastAsia"/>
                <w:sz w:val="24"/>
                <w:szCs w:val="24"/>
              </w:rPr>
              <w:t xml:space="preserve"> En cuanto a la redistribución no creemos que sea necesario un cambio, pero si pensamos que algunas tareas tal vez podríamos ajustarlas para equilibrar mejor la carga del trabajo, ya que igual hay tareas que requieren </w:t>
            </w:r>
            <w:proofErr w:type="spellStart"/>
            <w:r w:rsidR="003B3F50">
              <w:rPr>
                <w:rFonts w:eastAsiaTheme="majorEastAsia"/>
                <w:sz w:val="24"/>
                <w:szCs w:val="24"/>
              </w:rPr>
              <w:t>mas</w:t>
            </w:r>
            <w:proofErr w:type="spellEnd"/>
            <w:r w:rsidR="003B3F50">
              <w:rPr>
                <w:rFonts w:eastAsiaTheme="majorEastAsia"/>
                <w:sz w:val="24"/>
                <w:szCs w:val="24"/>
              </w:rPr>
              <w:t xml:space="preserve"> tiempo.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5CB1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¿Cómo evalúan el trabajo en grupo? ¿Qué aspectos positivos destacan? ¿Qué aspectos podrían </w:t>
            </w:r>
            <w:r w:rsidR="003B3F50" w:rsidRPr="3D28A338">
              <w:rPr>
                <w:rFonts w:eastAsiaTheme="majorEastAsia"/>
                <w:sz w:val="24"/>
                <w:szCs w:val="24"/>
              </w:rPr>
              <w:t>mejorar?</w:t>
            </w:r>
            <w:r w:rsidR="003B3F50">
              <w:rPr>
                <w:rFonts w:eastAsiaTheme="majorEastAsia"/>
                <w:sz w:val="24"/>
                <w:szCs w:val="24"/>
              </w:rPr>
              <w:t xml:space="preserve"> El trabajo en grupo desde mi punto de vista ha sido bastante bueno , igualmente tenemos buena comunicación y tratamos de dar todos nuestro punto de vista para colaborar, además que todos avanzan en lo que deberían avanzar todo va bien.</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6663" w14:textId="77777777" w:rsidR="00BD058F" w:rsidRDefault="00BD058F" w:rsidP="00DF38AE">
      <w:pPr>
        <w:spacing w:after="0" w:line="240" w:lineRule="auto"/>
      </w:pPr>
      <w:r>
        <w:separator/>
      </w:r>
    </w:p>
  </w:endnote>
  <w:endnote w:type="continuationSeparator" w:id="0">
    <w:p w14:paraId="0E36C116" w14:textId="77777777" w:rsidR="00BD058F" w:rsidRDefault="00BD058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E80AB" w14:textId="77777777" w:rsidR="00BD058F" w:rsidRDefault="00BD058F" w:rsidP="00DF38AE">
      <w:pPr>
        <w:spacing w:after="0" w:line="240" w:lineRule="auto"/>
      </w:pPr>
      <w:r>
        <w:separator/>
      </w:r>
    </w:p>
  </w:footnote>
  <w:footnote w:type="continuationSeparator" w:id="0">
    <w:p w14:paraId="4C68222D" w14:textId="77777777" w:rsidR="00BD058F" w:rsidRDefault="00BD058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60123558">
    <w:abstractNumId w:val="3"/>
  </w:num>
  <w:num w:numId="2" w16cid:durableId="719787603">
    <w:abstractNumId w:val="8"/>
  </w:num>
  <w:num w:numId="3" w16cid:durableId="941382077">
    <w:abstractNumId w:val="12"/>
  </w:num>
  <w:num w:numId="4" w16cid:durableId="679084067">
    <w:abstractNumId w:val="28"/>
  </w:num>
  <w:num w:numId="5" w16cid:durableId="2064020765">
    <w:abstractNumId w:val="30"/>
  </w:num>
  <w:num w:numId="6" w16cid:durableId="1161429266">
    <w:abstractNumId w:val="4"/>
  </w:num>
  <w:num w:numId="7" w16cid:durableId="919875584">
    <w:abstractNumId w:val="11"/>
  </w:num>
  <w:num w:numId="8" w16cid:durableId="1130440585">
    <w:abstractNumId w:val="19"/>
  </w:num>
  <w:num w:numId="9" w16cid:durableId="1541744220">
    <w:abstractNumId w:val="15"/>
  </w:num>
  <w:num w:numId="10" w16cid:durableId="981036591">
    <w:abstractNumId w:val="9"/>
  </w:num>
  <w:num w:numId="11" w16cid:durableId="255136180">
    <w:abstractNumId w:val="24"/>
  </w:num>
  <w:num w:numId="12" w16cid:durableId="249042954">
    <w:abstractNumId w:val="35"/>
  </w:num>
  <w:num w:numId="13" w16cid:durableId="977414421">
    <w:abstractNumId w:val="29"/>
  </w:num>
  <w:num w:numId="14" w16cid:durableId="1464731873">
    <w:abstractNumId w:val="1"/>
  </w:num>
  <w:num w:numId="15" w16cid:durableId="628366724">
    <w:abstractNumId w:val="36"/>
  </w:num>
  <w:num w:numId="16" w16cid:durableId="1238203036">
    <w:abstractNumId w:val="21"/>
  </w:num>
  <w:num w:numId="17" w16cid:durableId="1009679010">
    <w:abstractNumId w:val="17"/>
  </w:num>
  <w:num w:numId="18" w16cid:durableId="1058087419">
    <w:abstractNumId w:val="31"/>
  </w:num>
  <w:num w:numId="19" w16cid:durableId="1802265523">
    <w:abstractNumId w:val="10"/>
  </w:num>
  <w:num w:numId="20" w16cid:durableId="575016697">
    <w:abstractNumId w:val="39"/>
  </w:num>
  <w:num w:numId="21" w16cid:durableId="714814638">
    <w:abstractNumId w:val="34"/>
  </w:num>
  <w:num w:numId="22" w16cid:durableId="1919556373">
    <w:abstractNumId w:val="13"/>
  </w:num>
  <w:num w:numId="23" w16cid:durableId="247231022">
    <w:abstractNumId w:val="14"/>
  </w:num>
  <w:num w:numId="24" w16cid:durableId="1043823826">
    <w:abstractNumId w:val="5"/>
  </w:num>
  <w:num w:numId="25" w16cid:durableId="2029788219">
    <w:abstractNumId w:val="16"/>
  </w:num>
  <w:num w:numId="26" w16cid:durableId="113450018">
    <w:abstractNumId w:val="20"/>
  </w:num>
  <w:num w:numId="27" w16cid:durableId="838231215">
    <w:abstractNumId w:val="23"/>
  </w:num>
  <w:num w:numId="28" w16cid:durableId="1319337287">
    <w:abstractNumId w:val="0"/>
  </w:num>
  <w:num w:numId="29" w16cid:durableId="748111830">
    <w:abstractNumId w:val="18"/>
  </w:num>
  <w:num w:numId="30" w16cid:durableId="596182364">
    <w:abstractNumId w:val="22"/>
  </w:num>
  <w:num w:numId="31" w16cid:durableId="1549145984">
    <w:abstractNumId w:val="2"/>
  </w:num>
  <w:num w:numId="32" w16cid:durableId="2025865745">
    <w:abstractNumId w:val="7"/>
  </w:num>
  <w:num w:numId="33" w16cid:durableId="21908646">
    <w:abstractNumId w:val="32"/>
  </w:num>
  <w:num w:numId="34" w16cid:durableId="785999070">
    <w:abstractNumId w:val="38"/>
  </w:num>
  <w:num w:numId="35" w16cid:durableId="821624863">
    <w:abstractNumId w:val="6"/>
  </w:num>
  <w:num w:numId="36" w16cid:durableId="470754122">
    <w:abstractNumId w:val="25"/>
  </w:num>
  <w:num w:numId="37" w16cid:durableId="842549999">
    <w:abstractNumId w:val="37"/>
  </w:num>
  <w:num w:numId="38" w16cid:durableId="658844991">
    <w:abstractNumId w:val="27"/>
  </w:num>
  <w:num w:numId="39" w16cid:durableId="681786137">
    <w:abstractNumId w:val="26"/>
  </w:num>
  <w:num w:numId="40" w16cid:durableId="167178612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3F50"/>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4F87"/>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955"/>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B7A02"/>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3B08"/>
    <w:rsid w:val="00BB746D"/>
    <w:rsid w:val="00BC0352"/>
    <w:rsid w:val="00BC122D"/>
    <w:rsid w:val="00BC39DA"/>
    <w:rsid w:val="00BC5890"/>
    <w:rsid w:val="00BC611D"/>
    <w:rsid w:val="00BC64CC"/>
    <w:rsid w:val="00BC6504"/>
    <w:rsid w:val="00BC6826"/>
    <w:rsid w:val="00BC6831"/>
    <w:rsid w:val="00BC6D40"/>
    <w:rsid w:val="00BD03C2"/>
    <w:rsid w:val="00BD058F"/>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3CBC"/>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493</Words>
  <Characters>2712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Pedro Honores</cp:lastModifiedBy>
  <cp:revision>44</cp:revision>
  <cp:lastPrinted>2019-12-16T20:10:00Z</cp:lastPrinted>
  <dcterms:created xsi:type="dcterms:W3CDTF">2021-12-31T12:50:00Z</dcterms:created>
  <dcterms:modified xsi:type="dcterms:W3CDTF">2025-10-19T00:20:00Z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