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606" w:rsidRDefault="002D6606" w:rsidP="00B62FD8">
      <w:pPr>
        <w:pStyle w:val="ac"/>
        <w:ind w:firstLineChars="0" w:firstLine="0"/>
        <w:rPr>
          <w:rFonts w:eastAsia="黑体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65281418"/>
        <w:docPartObj>
          <w:docPartGallery w:val="Table of Contents"/>
          <w:docPartUnique/>
        </w:docPartObj>
      </w:sdtPr>
      <w:sdtEndPr/>
      <w:sdtContent>
        <w:p w:rsidR="002D6606" w:rsidRPr="00AD36D3" w:rsidRDefault="002D6606" w:rsidP="00AD36D3">
          <w:pPr>
            <w:pStyle w:val="TOC"/>
            <w:jc w:val="center"/>
            <w:rPr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pPr>
          <w:r w:rsidRPr="00AD36D3">
            <w:rPr>
              <w:lang w:val="zh-CN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  <w:t>目录</w:t>
          </w:r>
        </w:p>
        <w:p w:rsidR="002D6606" w:rsidRDefault="002D660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42773" w:history="1">
            <w:r w:rsidRPr="003B0D3F">
              <w:rPr>
                <w:rStyle w:val="af6"/>
                <w:rFonts w:asci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B0D3F">
              <w:rPr>
                <w:rStyle w:val="af6"/>
                <w:rFonts w:ascii="Times New Roman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_Toc455942773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4" w:history="1">
            <w:r w:rsidR="002D6606" w:rsidRPr="003B0D3F">
              <w:rPr>
                <w:rStyle w:val="af6"/>
                <w:rFonts w:ascii="Times New Roman"/>
                <w:noProof/>
              </w:rPr>
              <w:t>2.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规范性引用文件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_Toc455942774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3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775" w:history="1">
            <w:r w:rsidR="002D6606" w:rsidRPr="003B0D3F">
              <w:rPr>
                <w:rStyle w:val="af6"/>
                <w:rFonts w:ascii="Times New Roman"/>
                <w:noProof/>
              </w:rPr>
              <w:t>3.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术语和定义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_Toc455942775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3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0" w:history="1">
            <w:r w:rsidR="002D6606" w:rsidRPr="003B0D3F">
              <w:rPr>
                <w:rStyle w:val="af6"/>
                <w:rFonts w:ascii="Times New Roman"/>
                <w:noProof/>
              </w:rPr>
              <w:t>4.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/>
                <w:noProof/>
              </w:rPr>
              <w:t>Relico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模型结构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_Toc455942800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6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1" w:history="1">
            <w:r w:rsidR="002D6606" w:rsidRPr="003B0D3F">
              <w:rPr>
                <w:rStyle w:val="af6"/>
                <w:rFonts w:ascii="Times New Roman"/>
                <w:noProof/>
              </w:rPr>
              <w:t xml:space="preserve">4.1 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模型结构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_Toc455942801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6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2" w:history="1">
            <w:r w:rsidR="002D6606" w:rsidRPr="003B0D3F">
              <w:rPr>
                <w:rStyle w:val="af6"/>
                <w:rFonts w:ascii="Times New Roman"/>
                <w:noProof/>
              </w:rPr>
              <w:t xml:space="preserve">4.2 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类和属性定义方式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_Toc455942802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8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3" w:history="1">
            <w:r w:rsidR="002D6606" w:rsidRPr="003B0D3F">
              <w:rPr>
                <w:rStyle w:val="af6"/>
                <w:rFonts w:ascii="Times New Roman"/>
                <w:noProof/>
              </w:rPr>
              <w:t>5.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对象结构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_Toc455942803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4" w:history="1">
            <w:r w:rsidR="002D6606" w:rsidRPr="003B0D3F">
              <w:rPr>
                <w:rStyle w:val="af6"/>
                <w:rFonts w:ascii="Times New Roman"/>
                <w:noProof/>
              </w:rPr>
              <w:t>5.1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对象类型层次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5" w:history="1">
            <w:r w:rsidR="002D6606" w:rsidRPr="003B0D3F">
              <w:rPr>
                <w:rStyle w:val="af6"/>
                <w:noProof/>
              </w:rPr>
              <w:t>5.2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06" w:history="1">
            <w:r w:rsidR="002D6606" w:rsidRPr="003B0D3F">
              <w:rPr>
                <w:rStyle w:val="af6"/>
                <w:rFonts w:ascii="Times New Roman"/>
                <w:noProof/>
              </w:rPr>
              <w:t>6.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对象封装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_Toc455942806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7" w:history="1">
            <w:r w:rsidR="002D6606" w:rsidRPr="003B0D3F">
              <w:rPr>
                <w:rStyle w:val="af6"/>
                <w:rFonts w:ascii="Times New Roman"/>
                <w:noProof/>
              </w:rPr>
              <w:t>6.1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信息包结构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_Toc455942807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8" w:history="1">
            <w:r w:rsidR="002D6606" w:rsidRPr="003B0D3F">
              <w:rPr>
                <w:rStyle w:val="af6"/>
                <w:rFonts w:ascii="Times New Roman"/>
                <w:noProof/>
              </w:rPr>
              <w:t>6.2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对象模型</w:t>
            </w:r>
            <w:r w:rsidR="002D6606" w:rsidRPr="003B0D3F">
              <w:rPr>
                <w:rStyle w:val="af6"/>
                <w:rFonts w:ascii="Times New Roman"/>
                <w:noProof/>
              </w:rPr>
              <w:t>XML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绑定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_Toc455942808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09" w:history="1">
            <w:r w:rsidR="002D6606" w:rsidRPr="003B0D3F">
              <w:rPr>
                <w:rStyle w:val="af6"/>
                <w:rFonts w:ascii="Times New Roman"/>
                <w:noProof/>
              </w:rPr>
              <w:t>6.3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对数据文件结构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_Toc455942809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5942810" w:history="1">
            <w:r w:rsidR="002D6606" w:rsidRPr="003B0D3F">
              <w:rPr>
                <w:rStyle w:val="af6"/>
                <w:rFonts w:ascii="Times New Roman"/>
                <w:noProof/>
              </w:rPr>
              <w:t>7.</w:t>
            </w:r>
            <w:r w:rsidR="002D6606">
              <w:rPr>
                <w:noProof/>
              </w:rPr>
              <w:tab/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对象交换接口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_Toc455942810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1" w:history="1">
            <w:r w:rsidR="002D6606" w:rsidRPr="003B0D3F">
              <w:rPr>
                <w:rStyle w:val="af6"/>
                <w:rFonts w:ascii="Times New Roman"/>
                <w:noProof/>
              </w:rPr>
              <w:t xml:space="preserve">7.1 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接口定义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_Toc455942811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942812" w:history="1">
            <w:r w:rsidR="002D6606" w:rsidRPr="003B0D3F">
              <w:rPr>
                <w:rStyle w:val="af6"/>
                <w:rFonts w:ascii="Times New Roman"/>
                <w:noProof/>
              </w:rPr>
              <w:t>7.2 HTTP/HTTPS</w:t>
            </w:r>
            <w:r w:rsidR="002D6606" w:rsidRPr="003B0D3F">
              <w:rPr>
                <w:rStyle w:val="af6"/>
                <w:rFonts w:ascii="Times New Roman" w:hint="eastAsia"/>
                <w:noProof/>
              </w:rPr>
              <w:t>协议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_Toc455942812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3" w:history="1">
            <w:r w:rsidR="002D6606" w:rsidRPr="003B0D3F">
              <w:rPr>
                <w:rStyle w:val="af6"/>
                <w:rFonts w:hint="eastAsia"/>
                <w:noProof/>
              </w:rPr>
              <w:t>附录</w:t>
            </w:r>
            <w:r w:rsidR="002D6606" w:rsidRPr="003B0D3F">
              <w:rPr>
                <w:rStyle w:val="af6"/>
                <w:noProof/>
              </w:rPr>
              <w:t xml:space="preserve">A </w:t>
            </w:r>
            <w:r w:rsidR="002D6606" w:rsidRPr="003B0D3F">
              <w:rPr>
                <w:rStyle w:val="af6"/>
                <w:rFonts w:hint="eastAsia"/>
                <w:noProof/>
              </w:rPr>
              <w:t>对象模型</w:t>
            </w:r>
            <w:r w:rsidR="002D6606" w:rsidRPr="003B0D3F">
              <w:rPr>
                <w:rStyle w:val="af6"/>
                <w:noProof/>
              </w:rPr>
              <w:t>XML Schema</w:t>
            </w:r>
            <w:r w:rsidR="002D6606" w:rsidRPr="003B0D3F">
              <w:rPr>
                <w:rStyle w:val="af6"/>
                <w:rFonts w:hint="eastAsia"/>
                <w:noProof/>
              </w:rPr>
              <w:t>（规范性附录）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_Toc455942813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4" w:history="1">
            <w:r w:rsidR="002D6606" w:rsidRPr="003B0D3F">
              <w:rPr>
                <w:rStyle w:val="af6"/>
                <w:rFonts w:hint="eastAsia"/>
                <w:noProof/>
              </w:rPr>
              <w:t>附录</w:t>
            </w:r>
            <w:r w:rsidR="002D6606" w:rsidRPr="003B0D3F">
              <w:rPr>
                <w:rStyle w:val="af6"/>
                <w:noProof/>
              </w:rPr>
              <w:t>B</w:t>
            </w:r>
            <w:r w:rsidR="002D6606" w:rsidRPr="003B0D3F">
              <w:rPr>
                <w:rStyle w:val="af6"/>
                <w:rFonts w:hint="eastAsia"/>
                <w:noProof/>
              </w:rPr>
              <w:t>（资料性附录）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_Toc455942814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EF1B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942815" w:history="1">
            <w:r w:rsidR="002D6606" w:rsidRPr="003B0D3F">
              <w:rPr>
                <w:rStyle w:val="af6"/>
                <w:rFonts w:hint="eastAsia"/>
                <w:noProof/>
              </w:rPr>
              <w:t>参考文献</w:t>
            </w:r>
            <w:r w:rsidR="002D6606">
              <w:rPr>
                <w:noProof/>
                <w:webHidden/>
              </w:rPr>
              <w:tab/>
            </w:r>
            <w:r w:rsidR="002D6606">
              <w:rPr>
                <w:noProof/>
                <w:webHidden/>
              </w:rPr>
              <w:fldChar w:fldCharType="begin"/>
            </w:r>
            <w:r w:rsidR="002D6606">
              <w:rPr>
                <w:noProof/>
                <w:webHidden/>
              </w:rPr>
              <w:instrText xml:space="preserve"> PAGEREF _Toc455942815 \h </w:instrText>
            </w:r>
            <w:r w:rsidR="002D6606">
              <w:rPr>
                <w:noProof/>
                <w:webHidden/>
              </w:rPr>
            </w:r>
            <w:r w:rsidR="002D6606">
              <w:rPr>
                <w:noProof/>
                <w:webHidden/>
              </w:rPr>
              <w:fldChar w:fldCharType="separate"/>
            </w:r>
            <w:r w:rsidR="002D6606">
              <w:rPr>
                <w:noProof/>
                <w:webHidden/>
              </w:rPr>
              <w:t>9</w:t>
            </w:r>
            <w:r w:rsidR="002D6606">
              <w:rPr>
                <w:noProof/>
                <w:webHidden/>
              </w:rPr>
              <w:fldChar w:fldCharType="end"/>
            </w:r>
          </w:hyperlink>
        </w:p>
        <w:p w:rsidR="002D6606" w:rsidRDefault="002D6606">
          <w:r>
            <w:rPr>
              <w:b/>
              <w:bCs/>
              <w:lang w:val="zh-CN"/>
            </w:rPr>
            <w:fldChar w:fldCharType="end"/>
          </w:r>
        </w:p>
      </w:sdtContent>
    </w:sdt>
    <w:p w:rsidR="002D6606" w:rsidRDefault="002D6606" w:rsidP="002D6606">
      <w:pPr>
        <w:pStyle w:val="ae"/>
        <w:rPr>
          <w:rFonts w:ascii="Times New Roman"/>
        </w:rPr>
      </w:pPr>
    </w:p>
    <w:p w:rsidR="002D6606" w:rsidRDefault="002D6606" w:rsidP="002D6606">
      <w:pPr>
        <w:pStyle w:val="ac"/>
        <w:rPr>
          <w:rFonts w:eastAsia="黑体"/>
        </w:rPr>
      </w:pPr>
      <w:r>
        <w:br w:type="page"/>
      </w:r>
    </w:p>
    <w:p w:rsidR="00D85BEC" w:rsidRPr="002D6606" w:rsidRDefault="002D6606" w:rsidP="002D6606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0" w:name="_Toc455942773"/>
      <w:r w:rsidRPr="00796247">
        <w:rPr>
          <w:rFonts w:ascii="Times New Roman" w:hint="eastAsia"/>
        </w:rPr>
        <w:lastRenderedPageBreak/>
        <w:t>范围</w:t>
      </w:r>
      <w:bookmarkEnd w:id="0"/>
    </w:p>
    <w:p w:rsidR="00A641CF" w:rsidRDefault="00A641CF" w:rsidP="00A641CF">
      <w:pPr>
        <w:ind w:firstLineChars="200" w:firstLine="420"/>
      </w:pPr>
      <w:r>
        <w:rPr>
          <w:rFonts w:hint="eastAsia"/>
        </w:rPr>
        <w:t>本标准规定了可移动文物资源对象的存储与交换格式，并给出了应用模型的总体架构和服务接口定义。</w:t>
      </w:r>
    </w:p>
    <w:p w:rsidR="00D85BEC" w:rsidRPr="00A641CF" w:rsidRDefault="00A641CF" w:rsidP="00A641CF">
      <w:pPr>
        <w:ind w:firstLineChars="200" w:firstLine="420"/>
      </w:pPr>
      <w:r>
        <w:rPr>
          <w:rFonts w:hint="eastAsia"/>
        </w:rPr>
        <w:t>本标准适用于可移动文物资源对象的统一管理与共享</w:t>
      </w:r>
      <w:r w:rsidR="001A7F1F">
        <w:rPr>
          <w:rFonts w:hint="eastAsia"/>
        </w:rPr>
        <w:t>、交换</w:t>
      </w:r>
      <w:r>
        <w:rPr>
          <w:rFonts w:hint="eastAsia"/>
        </w:rPr>
        <w:t>。</w:t>
      </w:r>
    </w:p>
    <w:p w:rsidR="00EF1AE5" w:rsidRPr="00796247" w:rsidRDefault="00EF1AE5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1" w:name="_Toc455942774"/>
      <w:r w:rsidRPr="00796247">
        <w:rPr>
          <w:rFonts w:ascii="Times New Roman" w:hint="eastAsia"/>
        </w:rPr>
        <w:t>规范性引用文件</w:t>
      </w:r>
      <w:bookmarkEnd w:id="1"/>
    </w:p>
    <w:p w:rsidR="00D85BEC" w:rsidRDefault="00372FD7" w:rsidP="00372FD7">
      <w:pPr>
        <w:ind w:firstLine="420"/>
      </w:pPr>
      <w:r w:rsidRPr="00372FD7">
        <w:rPr>
          <w:rFonts w:hint="eastAsia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372FD7" w:rsidRDefault="00372FD7" w:rsidP="00372FD7">
      <w:pPr>
        <w:ind w:firstLine="420"/>
      </w:pPr>
    </w:p>
    <w:p w:rsidR="00EF1AE5" w:rsidRPr="00796247" w:rsidRDefault="00EF1AE5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2" w:name="_Toc455942775"/>
      <w:r w:rsidRPr="00796247">
        <w:rPr>
          <w:rFonts w:ascii="Times New Roman" w:hint="eastAsia"/>
        </w:rPr>
        <w:t>术语和定义</w:t>
      </w:r>
      <w:bookmarkEnd w:id="2"/>
    </w:p>
    <w:p w:rsidR="008D0317" w:rsidRPr="00841733" w:rsidRDefault="008D0317" w:rsidP="008D0317">
      <w:pPr>
        <w:pStyle w:val="ac"/>
      </w:pPr>
      <w:r>
        <w:rPr>
          <w:rFonts w:hint="eastAsia"/>
        </w:rPr>
        <w:t>下列术语适用于本文件。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3" w:name="_Toc385964482"/>
      <w:bookmarkStart w:id="4" w:name="_Toc387788740"/>
      <w:bookmarkStart w:id="5" w:name="_Toc387788804"/>
      <w:bookmarkStart w:id="6" w:name="_Toc387830217"/>
      <w:bookmarkStart w:id="7" w:name="_Toc387830521"/>
      <w:bookmarkStart w:id="8" w:name="_Toc388605769"/>
      <w:bookmarkStart w:id="9" w:name="_Toc388890260"/>
      <w:bookmarkStart w:id="10" w:name="_Toc388910923"/>
      <w:bookmarkStart w:id="11" w:name="_Toc388946986"/>
      <w:bookmarkStart w:id="12" w:name="_Toc389115987"/>
      <w:bookmarkStart w:id="13" w:name="_Toc390708713"/>
      <w:bookmarkStart w:id="14" w:name="_Toc390781281"/>
      <w:bookmarkStart w:id="15" w:name="_Toc390960486"/>
      <w:bookmarkStart w:id="16" w:name="_Toc392195056"/>
      <w:bookmarkStart w:id="17" w:name="_Toc392236564"/>
      <w:bookmarkStart w:id="18" w:name="_Toc392242497"/>
      <w:bookmarkStart w:id="19" w:name="_Toc393097180"/>
      <w:bookmarkStart w:id="20" w:name="_Toc393103619"/>
      <w:bookmarkStart w:id="21" w:name="_Toc45594277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22" w:name="_Toc368041418"/>
      <w:r w:rsidRPr="006F0060">
        <w:rPr>
          <w:rFonts w:ascii="黑体" w:eastAsia="黑体" w:hint="eastAsia"/>
        </w:rPr>
        <w:t>开放存档对象重用与交换  Open Archives Initiative Object Reuse and Exchange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 w:hint="eastAsia"/>
        </w:rPr>
        <w:t>OAI-ORE</w:t>
      </w:r>
    </w:p>
    <w:p w:rsidR="008D0317" w:rsidRDefault="008D0317" w:rsidP="008D0317">
      <w:pPr>
        <w:pStyle w:val="ac"/>
      </w:pPr>
      <w:bookmarkStart w:id="23" w:name="_Toc368244503"/>
      <w:r w:rsidRPr="006F0060">
        <w:t>由国际开</w:t>
      </w:r>
      <w:r>
        <w:rPr>
          <w:rFonts w:hint="eastAsia"/>
        </w:rPr>
        <w:t>放</w:t>
      </w:r>
      <w:r w:rsidRPr="006F0060">
        <w:t>存档标准组织</w:t>
      </w:r>
      <w:r w:rsidRPr="00322C0C">
        <w:rPr>
          <w:rFonts w:hint="eastAsia"/>
        </w:rPr>
        <w:t>（Open Archives Initiative）</w:t>
      </w:r>
      <w:r w:rsidRPr="006F0060">
        <w:t>提出的一种用于对web资源聚合进行描述和交换的规范。互联网上具有意义的内容通常是一组web资源的聚合，其资源粒度是任意的，存放位置可在本地或远程，资源之间的关系也可任意。其资源可以是一个概念，也可以是一个物理文件，表示任意资源按照任意结构或关联关系构成的聚合实体。</w:t>
      </w:r>
    </w:p>
    <w:p w:rsidR="008D0317" w:rsidRPr="006F0060" w:rsidRDefault="008D0317" w:rsidP="008D0317">
      <w:pPr>
        <w:pStyle w:val="ac"/>
      </w:pPr>
      <w:r>
        <w:rPr>
          <w:rFonts w:hint="eastAsia"/>
        </w:rPr>
        <w:t>[CY/T 102.1—2014，3.1.8]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4" w:name="_Toc385964483"/>
      <w:bookmarkStart w:id="25" w:name="_Toc387788741"/>
      <w:bookmarkStart w:id="26" w:name="_Toc387788805"/>
      <w:bookmarkStart w:id="27" w:name="_Toc387830218"/>
      <w:bookmarkStart w:id="28" w:name="_Toc387830522"/>
      <w:bookmarkStart w:id="29" w:name="_Toc388605770"/>
      <w:bookmarkStart w:id="30" w:name="_Toc388890261"/>
      <w:bookmarkStart w:id="31" w:name="_Toc388910924"/>
      <w:bookmarkStart w:id="32" w:name="_Toc388946987"/>
      <w:bookmarkStart w:id="33" w:name="_Toc389115988"/>
      <w:bookmarkStart w:id="34" w:name="_Toc390708714"/>
      <w:bookmarkStart w:id="35" w:name="_Toc390781282"/>
      <w:bookmarkStart w:id="36" w:name="_Toc390960487"/>
      <w:bookmarkStart w:id="37" w:name="_Toc392195057"/>
      <w:bookmarkStart w:id="38" w:name="_Toc392236565"/>
      <w:bookmarkStart w:id="39" w:name="_Toc392242498"/>
      <w:bookmarkStart w:id="40" w:name="_Toc393097181"/>
      <w:bookmarkStart w:id="41" w:name="_Toc393103620"/>
      <w:bookmarkStart w:id="42" w:name="_Toc4559427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开放档案信息系统  Open Archival Information System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OAIS</w:t>
      </w:r>
      <w:bookmarkEnd w:id="23"/>
    </w:p>
    <w:p w:rsidR="008D0317" w:rsidRDefault="008D0317" w:rsidP="008D0317">
      <w:pPr>
        <w:pStyle w:val="ac"/>
      </w:pPr>
      <w:r w:rsidRPr="006F0060">
        <w:t>由美国空间数据系统咨询委员会</w:t>
      </w:r>
      <w:r w:rsidRPr="00322C0C">
        <w:rPr>
          <w:rFonts w:hint="eastAsia"/>
        </w:rPr>
        <w:t>（CCSDS）</w:t>
      </w:r>
      <w:r w:rsidRPr="006F0060">
        <w:t>制定的一项国际标准，基于长期保存目的的信息系统建立一个参考模型和基本概念框架，以维护信息系统中数字信息的长期保护和可存取。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—2014，3.1.9]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43" w:name="_Toc385964484"/>
      <w:bookmarkStart w:id="44" w:name="_Toc387788742"/>
      <w:bookmarkStart w:id="45" w:name="_Toc387788806"/>
      <w:bookmarkStart w:id="46" w:name="_Toc387830219"/>
      <w:bookmarkStart w:id="47" w:name="_Toc387830523"/>
      <w:bookmarkStart w:id="48" w:name="_Toc388605771"/>
      <w:bookmarkStart w:id="49" w:name="_Toc388890262"/>
      <w:bookmarkStart w:id="50" w:name="_Toc388910925"/>
      <w:bookmarkStart w:id="51" w:name="_Toc388946988"/>
      <w:bookmarkStart w:id="52" w:name="_Toc389115989"/>
      <w:bookmarkStart w:id="53" w:name="_Toc390708715"/>
      <w:bookmarkStart w:id="54" w:name="_Toc390781283"/>
      <w:bookmarkStart w:id="55" w:name="_Toc390960488"/>
      <w:bookmarkStart w:id="56" w:name="_Toc392195058"/>
      <w:bookmarkStart w:id="57" w:name="_Toc392236566"/>
      <w:bookmarkStart w:id="58" w:name="_Toc392242499"/>
      <w:bookmarkStart w:id="59" w:name="_Toc393097182"/>
      <w:bookmarkStart w:id="60" w:name="_Toc393103621"/>
      <w:bookmarkStart w:id="61" w:name="_Toc455942778"/>
      <w:bookmarkStart w:id="62" w:name="_Toc368041419"/>
      <w:bookmarkEnd w:id="2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数据文件  data file</w:t>
      </w:r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包含资源（如数字内容）数字信息的文件。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—2014，3.1.11]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63" w:name="_Toc385964485"/>
      <w:bookmarkStart w:id="64" w:name="_Toc387788743"/>
      <w:bookmarkStart w:id="65" w:name="_Toc387788807"/>
      <w:bookmarkStart w:id="66" w:name="_Toc387830220"/>
      <w:bookmarkStart w:id="67" w:name="_Toc387830524"/>
      <w:bookmarkStart w:id="68" w:name="_Toc388605772"/>
      <w:bookmarkStart w:id="69" w:name="_Toc388890263"/>
      <w:bookmarkStart w:id="70" w:name="_Toc388910926"/>
      <w:bookmarkStart w:id="71" w:name="_Toc388946989"/>
      <w:bookmarkStart w:id="72" w:name="_Toc389115990"/>
      <w:bookmarkStart w:id="73" w:name="_Toc390708716"/>
      <w:bookmarkStart w:id="74" w:name="_Toc390781284"/>
      <w:bookmarkStart w:id="75" w:name="_Toc390960489"/>
      <w:bookmarkStart w:id="76" w:name="_Toc392195059"/>
      <w:bookmarkStart w:id="77" w:name="_Toc392236567"/>
      <w:bookmarkStart w:id="78" w:name="_Toc392242500"/>
      <w:bookmarkStart w:id="79" w:name="_Toc393097183"/>
      <w:bookmarkStart w:id="80" w:name="_Toc393103622"/>
      <w:bookmarkStart w:id="81" w:name="_Toc455942779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</w:t>
      </w:r>
      <w:r w:rsidRPr="006F0060">
        <w:rPr>
          <w:rFonts w:ascii="黑体" w:eastAsia="黑体"/>
        </w:rPr>
        <w:t xml:space="preserve">对象  </w:t>
      </w:r>
      <w:r w:rsidRPr="006F0060">
        <w:rPr>
          <w:rFonts w:ascii="黑体" w:eastAsia="黑体" w:hint="eastAsia"/>
        </w:rPr>
        <w:t>resource</w:t>
      </w:r>
      <w:r w:rsidRPr="006F0060">
        <w:rPr>
          <w:rFonts w:ascii="黑体" w:eastAsia="黑体"/>
        </w:rPr>
        <w:t xml:space="preserve"> object</w:t>
      </w:r>
    </w:p>
    <w:p w:rsidR="008D0317" w:rsidRDefault="008D0317" w:rsidP="008D0317">
      <w:pPr>
        <w:pStyle w:val="ac"/>
      </w:pPr>
      <w:r w:rsidRPr="006F0060">
        <w:t>用于描述数字内容及相关信息（如元数据、标识符等）的数字实体。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82" w:name="_Toc385964486"/>
      <w:bookmarkStart w:id="83" w:name="_Toc387788744"/>
      <w:bookmarkStart w:id="84" w:name="_Toc387788808"/>
      <w:bookmarkStart w:id="85" w:name="_Toc387830221"/>
      <w:bookmarkStart w:id="86" w:name="_Toc387830525"/>
      <w:bookmarkStart w:id="87" w:name="_Toc388605773"/>
      <w:bookmarkStart w:id="88" w:name="_Toc388890264"/>
      <w:bookmarkStart w:id="89" w:name="_Toc388910927"/>
      <w:bookmarkStart w:id="90" w:name="_Toc388946990"/>
      <w:bookmarkStart w:id="91" w:name="_Toc389115991"/>
      <w:bookmarkStart w:id="92" w:name="_Toc390708717"/>
      <w:bookmarkStart w:id="93" w:name="_Toc390781285"/>
      <w:bookmarkStart w:id="94" w:name="_Toc390960490"/>
      <w:bookmarkStart w:id="95" w:name="_Toc392195060"/>
      <w:bookmarkStart w:id="96" w:name="_Toc392236568"/>
      <w:bookmarkStart w:id="97" w:name="_Toc392242501"/>
      <w:bookmarkStart w:id="98" w:name="_Toc393097184"/>
      <w:bookmarkStart w:id="99" w:name="_Toc393103623"/>
      <w:bookmarkStart w:id="100" w:name="_Toc455942780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101" w:name="_Toc368041421"/>
      <w:bookmarkEnd w:id="62"/>
      <w:r w:rsidRPr="006F0060">
        <w:rPr>
          <w:rFonts w:ascii="黑体" w:eastAsia="黑体"/>
        </w:rPr>
        <w:t>聚合  aggregation</w:t>
      </w:r>
      <w:bookmarkEnd w:id="101"/>
    </w:p>
    <w:p w:rsidR="008D0317" w:rsidRDefault="008D0317" w:rsidP="008D0317">
      <w:pPr>
        <w:pStyle w:val="ac"/>
      </w:pPr>
      <w:r w:rsidRPr="006F0060">
        <w:lastRenderedPageBreak/>
        <w:t>用于表示一组资源的集合。在</w:t>
      </w:r>
      <w:r w:rsidRPr="00A94B23">
        <w:rPr>
          <w:rFonts w:hint="eastAsia"/>
        </w:rPr>
        <w:t>开放存档对象重用与交换</w:t>
      </w:r>
      <w:r>
        <w:rPr>
          <w:rFonts w:hint="eastAsia"/>
        </w:rPr>
        <w:t>(</w:t>
      </w:r>
      <w:r w:rsidRPr="006F0060">
        <w:t>OAI-ORE</w:t>
      </w:r>
      <w:r>
        <w:rPr>
          <w:rFonts w:hint="eastAsia"/>
        </w:rPr>
        <w:t>)</w:t>
      </w:r>
      <w:r w:rsidRPr="006F0060">
        <w:t>规范中采用ore:aggregation表示一个聚合。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—2014，3.6]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102" w:name="_Toc385964487"/>
      <w:bookmarkStart w:id="103" w:name="_Toc387788745"/>
      <w:bookmarkStart w:id="104" w:name="_Toc387788809"/>
      <w:bookmarkStart w:id="105" w:name="_Toc387830222"/>
      <w:bookmarkStart w:id="106" w:name="_Toc387830526"/>
      <w:bookmarkStart w:id="107" w:name="_Toc388605774"/>
      <w:bookmarkStart w:id="108" w:name="_Toc388890265"/>
      <w:bookmarkStart w:id="109" w:name="_Toc388910928"/>
      <w:bookmarkStart w:id="110" w:name="_Toc388946991"/>
      <w:bookmarkStart w:id="111" w:name="_Toc389115992"/>
      <w:bookmarkStart w:id="112" w:name="_Toc390708718"/>
      <w:bookmarkStart w:id="113" w:name="_Toc390781286"/>
      <w:bookmarkStart w:id="114" w:name="_Toc390960491"/>
      <w:bookmarkStart w:id="115" w:name="_Toc392195061"/>
      <w:bookmarkStart w:id="116" w:name="_Toc392236569"/>
      <w:bookmarkStart w:id="117" w:name="_Toc392242502"/>
      <w:bookmarkStart w:id="118" w:name="_Toc393097185"/>
      <w:bookmarkStart w:id="119" w:name="_Toc393103624"/>
      <w:bookmarkStart w:id="120" w:name="_Toc455942781"/>
      <w:bookmarkStart w:id="121" w:name="_Toc368041422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被聚合资源  aggregated resource</w:t>
      </w:r>
      <w:bookmarkEnd w:id="121"/>
    </w:p>
    <w:p w:rsidR="008D0317" w:rsidRDefault="008D0317" w:rsidP="008D0317">
      <w:pPr>
        <w:pStyle w:val="ac"/>
      </w:pPr>
      <w:r w:rsidRPr="006F0060">
        <w:t>一个聚合所关联的其他资源。在</w:t>
      </w:r>
      <w:r>
        <w:t>开放存档对象重用与交换(OAI-ORE)</w:t>
      </w:r>
      <w:r w:rsidRPr="006F0060">
        <w:t>规范中，使用谓词ore:aggregates表示一个聚合所关联的被聚合资源。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—2014，3.7]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122" w:name="_Toc385964488"/>
      <w:bookmarkStart w:id="123" w:name="_Toc387788746"/>
      <w:bookmarkStart w:id="124" w:name="_Toc387788810"/>
      <w:bookmarkStart w:id="125" w:name="_Toc387830223"/>
      <w:bookmarkStart w:id="126" w:name="_Toc387830527"/>
      <w:bookmarkStart w:id="127" w:name="_Toc388605775"/>
      <w:bookmarkStart w:id="128" w:name="_Toc388890266"/>
      <w:bookmarkStart w:id="129" w:name="_Toc388910929"/>
      <w:bookmarkStart w:id="130" w:name="_Toc388946992"/>
      <w:bookmarkStart w:id="131" w:name="_Toc389115993"/>
      <w:bookmarkStart w:id="132" w:name="_Toc390708719"/>
      <w:bookmarkStart w:id="133" w:name="_Toc390781287"/>
      <w:bookmarkStart w:id="134" w:name="_Toc390960492"/>
      <w:bookmarkStart w:id="135" w:name="_Toc392195062"/>
      <w:bookmarkStart w:id="136" w:name="_Toc392236570"/>
      <w:bookmarkStart w:id="137" w:name="_Toc392242503"/>
      <w:bookmarkStart w:id="138" w:name="_Toc393097186"/>
      <w:bookmarkStart w:id="139" w:name="_Toc393103625"/>
      <w:bookmarkStart w:id="140" w:name="_Toc455942782"/>
      <w:bookmarkStart w:id="141" w:name="_Toc36804142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  Resource Map</w:t>
      </w:r>
      <w:bookmarkEnd w:id="141"/>
      <w:r>
        <w:rPr>
          <w:rFonts w:ascii="黑体" w:eastAsia="黑体" w:hint="eastAsia"/>
        </w:rPr>
        <w:t>；</w:t>
      </w:r>
      <w:proofErr w:type="spellStart"/>
      <w:r w:rsidRPr="006F0060">
        <w:rPr>
          <w:rFonts w:ascii="黑体" w:eastAsia="黑体" w:hint="eastAsia"/>
        </w:rPr>
        <w:t>ReM</w:t>
      </w:r>
      <w:proofErr w:type="spellEnd"/>
    </w:p>
    <w:p w:rsidR="008D0317" w:rsidRDefault="008D0317" w:rsidP="008D0317">
      <w:pPr>
        <w:pStyle w:val="ac"/>
      </w:pPr>
      <w:r w:rsidRPr="006F0060">
        <w:t>在</w:t>
      </w:r>
      <w:r>
        <w:t>开放存档对象重用与交换(OAI-ORE)</w:t>
      </w:r>
      <w:r w:rsidRPr="006F0060">
        <w:t>规范中，用于表示资源或数字内容对象的结构和组成。由资源图标识符、资源图元数据、所对应的聚合、一组被聚合资源以及有关聚合和被聚合资源的附加属性（如元数据）组成。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—2014，3.8]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142" w:name="_Toc385964489"/>
      <w:bookmarkStart w:id="143" w:name="_Toc387788747"/>
      <w:bookmarkStart w:id="144" w:name="_Toc387788811"/>
      <w:bookmarkStart w:id="145" w:name="_Toc387830224"/>
      <w:bookmarkStart w:id="146" w:name="_Toc387830528"/>
      <w:bookmarkStart w:id="147" w:name="_Toc388605776"/>
      <w:bookmarkStart w:id="148" w:name="_Toc388890267"/>
      <w:bookmarkStart w:id="149" w:name="_Toc388910930"/>
      <w:bookmarkStart w:id="150" w:name="_Toc388946993"/>
      <w:bookmarkStart w:id="151" w:name="_Toc389115994"/>
      <w:bookmarkStart w:id="152" w:name="_Toc390708720"/>
      <w:bookmarkStart w:id="153" w:name="_Toc390781288"/>
      <w:bookmarkStart w:id="154" w:name="_Toc390960493"/>
      <w:bookmarkStart w:id="155" w:name="_Toc392195063"/>
      <w:bookmarkStart w:id="156" w:name="_Toc392236571"/>
      <w:bookmarkStart w:id="157" w:name="_Toc392242504"/>
      <w:bookmarkStart w:id="158" w:name="_Toc393097187"/>
      <w:bookmarkStart w:id="159" w:name="_Toc393103626"/>
      <w:bookmarkStart w:id="160" w:name="_Toc45594278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</w:t>
      </w:r>
      <w:proofErr w:type="gramStart"/>
      <w:r w:rsidRPr="006F0060">
        <w:rPr>
          <w:rFonts w:ascii="黑体" w:eastAsia="黑体"/>
        </w:rPr>
        <w:t>图文件</w:t>
      </w:r>
      <w:proofErr w:type="gramEnd"/>
      <w:r w:rsidRPr="006F0060">
        <w:rPr>
          <w:rFonts w:ascii="黑体" w:eastAsia="黑体"/>
        </w:rPr>
        <w:t xml:space="preserve">  </w:t>
      </w:r>
      <w:proofErr w:type="spellStart"/>
      <w:r w:rsidRPr="006F0060">
        <w:rPr>
          <w:rFonts w:ascii="黑体" w:eastAsia="黑体"/>
        </w:rPr>
        <w:t>ReM</w:t>
      </w:r>
      <w:proofErr w:type="spellEnd"/>
      <w:r w:rsidRPr="006F0060">
        <w:rPr>
          <w:rFonts w:ascii="黑体" w:eastAsia="黑体"/>
        </w:rPr>
        <w:t xml:space="preserve"> </w:t>
      </w:r>
      <w:r w:rsidRPr="006F0060">
        <w:rPr>
          <w:rFonts w:ascii="黑体" w:eastAsia="黑体" w:hint="eastAsia"/>
        </w:rPr>
        <w:t>f</w:t>
      </w:r>
      <w:r w:rsidRPr="006F0060">
        <w:rPr>
          <w:rFonts w:ascii="黑体" w:eastAsia="黑体"/>
        </w:rPr>
        <w:t>ile</w:t>
      </w:r>
    </w:p>
    <w:p w:rsidR="008D0317" w:rsidRPr="006F0060" w:rsidRDefault="008D0317" w:rsidP="008D0317">
      <w:pPr>
        <w:pStyle w:val="ac"/>
      </w:pPr>
      <w:r w:rsidRPr="006F0060">
        <w:t>符合</w:t>
      </w:r>
      <w:r>
        <w:t>开放存档对象重用与交换(OAI-ORE)</w:t>
      </w:r>
      <w:r w:rsidRPr="006F0060">
        <w:t>规范的资源图信息的XML格式的数据文件。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—2014，3.9]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161" w:name="_Toc385964490"/>
      <w:bookmarkStart w:id="162" w:name="_Toc387788748"/>
      <w:bookmarkStart w:id="163" w:name="_Toc387788812"/>
      <w:bookmarkStart w:id="164" w:name="_Toc387830225"/>
      <w:bookmarkStart w:id="165" w:name="_Toc387830529"/>
      <w:bookmarkStart w:id="166" w:name="_Toc388605777"/>
      <w:bookmarkStart w:id="167" w:name="_Toc388890268"/>
      <w:bookmarkStart w:id="168" w:name="_Toc388910931"/>
      <w:bookmarkStart w:id="169" w:name="_Toc388946994"/>
      <w:bookmarkStart w:id="170" w:name="_Toc389115995"/>
      <w:bookmarkStart w:id="171" w:name="_Toc390708721"/>
      <w:bookmarkStart w:id="172" w:name="_Toc390781289"/>
      <w:bookmarkStart w:id="173" w:name="_Toc390960494"/>
      <w:bookmarkStart w:id="174" w:name="_Toc392195064"/>
      <w:bookmarkStart w:id="175" w:name="_Toc392236572"/>
      <w:bookmarkStart w:id="176" w:name="_Toc392242505"/>
      <w:bookmarkStart w:id="177" w:name="_Toc393097188"/>
      <w:bookmarkStart w:id="178" w:name="_Toc393103627"/>
      <w:bookmarkStart w:id="179" w:name="_Toc455942784"/>
      <w:bookmarkStart w:id="180" w:name="_Toc36804142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统一资源标识符  Unified Resource Identifier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URI</w:t>
      </w:r>
      <w:bookmarkEnd w:id="180"/>
    </w:p>
    <w:p w:rsidR="008D0317" w:rsidRDefault="008D0317" w:rsidP="008D0317">
      <w:pPr>
        <w:pStyle w:val="ac"/>
      </w:pPr>
      <w:r w:rsidRPr="006F0060">
        <w:t>由RFC 3305规定的用于web环境下唯一标识一个资源的字符串。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102.1—2014，3.1.2]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181" w:name="_Toc385964491"/>
      <w:bookmarkStart w:id="182" w:name="_Toc387788749"/>
      <w:bookmarkStart w:id="183" w:name="_Toc387788813"/>
      <w:bookmarkStart w:id="184" w:name="_Toc387830226"/>
      <w:bookmarkStart w:id="185" w:name="_Toc387830530"/>
      <w:bookmarkStart w:id="186" w:name="_Toc388605778"/>
      <w:bookmarkStart w:id="187" w:name="_Toc388890269"/>
      <w:bookmarkStart w:id="188" w:name="_Toc388910932"/>
      <w:bookmarkStart w:id="189" w:name="_Toc388946995"/>
      <w:bookmarkStart w:id="190" w:name="_Toc389115996"/>
      <w:bookmarkStart w:id="191" w:name="_Toc390708722"/>
      <w:bookmarkStart w:id="192" w:name="_Toc390781290"/>
      <w:bookmarkStart w:id="193" w:name="_Toc390960495"/>
      <w:bookmarkStart w:id="194" w:name="_Toc392195065"/>
      <w:bookmarkStart w:id="195" w:name="_Toc392236573"/>
      <w:bookmarkStart w:id="196" w:name="_Toc392242506"/>
      <w:bookmarkStart w:id="197" w:name="_Toc393097189"/>
      <w:bookmarkStart w:id="198" w:name="_Toc393103628"/>
      <w:bookmarkStart w:id="199" w:name="_Toc455942785"/>
      <w:bookmarkStart w:id="200" w:name="_Toc368041425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资源图标识符  URI-R</w:t>
      </w:r>
      <w:bookmarkEnd w:id="200"/>
    </w:p>
    <w:p w:rsidR="008D0317" w:rsidRDefault="008D0317" w:rsidP="008D0317">
      <w:pPr>
        <w:pStyle w:val="ac"/>
      </w:pPr>
      <w:r w:rsidRPr="006F0060">
        <w:t>用于标识资源图的统一资源标识符（URI）。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102.2—2014，3.11]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01" w:name="_Toc385964492"/>
      <w:bookmarkStart w:id="202" w:name="_Toc387788750"/>
      <w:bookmarkStart w:id="203" w:name="_Toc387788814"/>
      <w:bookmarkStart w:id="204" w:name="_Toc387830227"/>
      <w:bookmarkStart w:id="205" w:name="_Toc387830531"/>
      <w:bookmarkStart w:id="206" w:name="_Toc388605779"/>
      <w:bookmarkStart w:id="207" w:name="_Toc388890270"/>
      <w:bookmarkStart w:id="208" w:name="_Toc388910933"/>
      <w:bookmarkStart w:id="209" w:name="_Toc388946996"/>
      <w:bookmarkStart w:id="210" w:name="_Toc389115997"/>
      <w:bookmarkStart w:id="211" w:name="_Toc390708723"/>
      <w:bookmarkStart w:id="212" w:name="_Toc390781291"/>
      <w:bookmarkStart w:id="213" w:name="_Toc390960496"/>
      <w:bookmarkStart w:id="214" w:name="_Toc392195066"/>
      <w:bookmarkStart w:id="215" w:name="_Toc392236574"/>
      <w:bookmarkStart w:id="216" w:name="_Toc392242507"/>
      <w:bookmarkStart w:id="217" w:name="_Toc393097190"/>
      <w:bookmarkStart w:id="218" w:name="_Toc393103629"/>
      <w:bookmarkStart w:id="219" w:name="_Toc455942786"/>
      <w:bookmarkStart w:id="220" w:name="_Toc368041426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聚合标识符  URI-A</w:t>
      </w:r>
      <w:bookmarkEnd w:id="220"/>
    </w:p>
    <w:p w:rsidR="008D0317" w:rsidRDefault="008D0317" w:rsidP="008D0317">
      <w:pPr>
        <w:pStyle w:val="ac"/>
      </w:pPr>
      <w:r w:rsidRPr="006F0060">
        <w:t>用于标识聚合的统一资源标识符（URI）。</w:t>
      </w:r>
    </w:p>
    <w:p w:rsidR="008D0317" w:rsidRPr="00841733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—2014，3.12]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21" w:name="_Toc385964493"/>
      <w:bookmarkStart w:id="222" w:name="_Toc387788751"/>
      <w:bookmarkStart w:id="223" w:name="_Toc387788815"/>
      <w:bookmarkStart w:id="224" w:name="_Toc387830228"/>
      <w:bookmarkStart w:id="225" w:name="_Toc387830532"/>
      <w:bookmarkStart w:id="226" w:name="_Toc388605780"/>
      <w:bookmarkStart w:id="227" w:name="_Toc388890271"/>
      <w:bookmarkStart w:id="228" w:name="_Toc388910934"/>
      <w:bookmarkStart w:id="229" w:name="_Toc388946997"/>
      <w:bookmarkStart w:id="230" w:name="_Toc389115998"/>
      <w:bookmarkStart w:id="231" w:name="_Toc390708724"/>
      <w:bookmarkStart w:id="232" w:name="_Toc390781292"/>
      <w:bookmarkStart w:id="233" w:name="_Toc390960497"/>
      <w:bookmarkStart w:id="234" w:name="_Toc392195067"/>
      <w:bookmarkStart w:id="235" w:name="_Toc392236575"/>
      <w:bookmarkStart w:id="236" w:name="_Toc392242508"/>
      <w:bookmarkStart w:id="237" w:name="_Toc393097191"/>
      <w:bookmarkStart w:id="238" w:name="_Toc393103630"/>
      <w:bookmarkStart w:id="239" w:name="_Toc455942787"/>
      <w:bookmarkStart w:id="240" w:name="_Toc368041428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本地标识符  local identifier</w:t>
      </w:r>
      <w:bookmarkEnd w:id="240"/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组织机构自定义的，赋予资源图、</w:t>
      </w:r>
      <w:r w:rsidRPr="006F0060">
        <w:rPr>
          <w:rFonts w:ascii="Times New Roman" w:hint="eastAsia"/>
        </w:rPr>
        <w:t>资源</w:t>
      </w:r>
      <w:r w:rsidRPr="006F0060">
        <w:rPr>
          <w:rFonts w:ascii="Times New Roman"/>
        </w:rPr>
        <w:t>对象或数据文件的唯一标识。</w:t>
      </w:r>
    </w:p>
    <w:p w:rsidR="008D0317" w:rsidRPr="006F0060" w:rsidRDefault="008D0317" w:rsidP="008D0317">
      <w:pPr>
        <w:pStyle w:val="ac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—2014，3.13]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41" w:name="_Toc385964494"/>
      <w:bookmarkStart w:id="242" w:name="_Toc387788752"/>
      <w:bookmarkStart w:id="243" w:name="_Toc387788816"/>
      <w:bookmarkStart w:id="244" w:name="_Toc387830229"/>
      <w:bookmarkStart w:id="245" w:name="_Toc387830533"/>
      <w:bookmarkStart w:id="246" w:name="_Toc388605781"/>
      <w:bookmarkStart w:id="247" w:name="_Toc388890272"/>
      <w:bookmarkStart w:id="248" w:name="_Toc388910935"/>
      <w:bookmarkStart w:id="249" w:name="_Toc388946998"/>
      <w:bookmarkStart w:id="250" w:name="_Toc389115999"/>
      <w:bookmarkStart w:id="251" w:name="_Toc390708725"/>
      <w:bookmarkStart w:id="252" w:name="_Toc390781293"/>
      <w:bookmarkStart w:id="253" w:name="_Toc390960498"/>
      <w:bookmarkStart w:id="254" w:name="_Toc392195068"/>
      <w:bookmarkStart w:id="255" w:name="_Toc392236576"/>
      <w:bookmarkStart w:id="256" w:name="_Toc392242509"/>
      <w:bookmarkStart w:id="257" w:name="_Toc393097192"/>
      <w:bookmarkStart w:id="258" w:name="_Toc393103631"/>
      <w:bookmarkStart w:id="259" w:name="_Toc455942788"/>
      <w:bookmarkStart w:id="260" w:name="_Toc367949239"/>
      <w:bookmarkStart w:id="261" w:name="_Toc368041429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信息包  information package</w:t>
      </w:r>
      <w:bookmarkEnd w:id="260"/>
      <w:bookmarkEnd w:id="261"/>
    </w:p>
    <w:p w:rsidR="008D0317" w:rsidRDefault="008D0317" w:rsidP="008D0317">
      <w:pPr>
        <w:pStyle w:val="ac"/>
      </w:pPr>
      <w:r w:rsidRPr="006F0060">
        <w:lastRenderedPageBreak/>
        <w:t>OAIS标准定义的一种逻辑容器，通过打包信息进行封装和识别。</w:t>
      </w:r>
      <w:r w:rsidRPr="00C75F8A">
        <w:rPr>
          <w:rFonts w:hint="eastAsia"/>
        </w:rPr>
        <w:t>容器是用来管理</w:t>
      </w:r>
      <w:r>
        <w:rPr>
          <w:rFonts w:hint="eastAsia"/>
        </w:rPr>
        <w:t>数字出版资源对象</w:t>
      </w:r>
      <w:r w:rsidRPr="00C75F8A">
        <w:rPr>
          <w:rFonts w:hint="eastAsia"/>
        </w:rPr>
        <w:t>的数据集</w:t>
      </w:r>
      <w:r>
        <w:rPr>
          <w:rFonts w:hint="eastAsia"/>
        </w:rPr>
        <w:t>。</w:t>
      </w:r>
    </w:p>
    <w:p w:rsidR="008D0317" w:rsidRDefault="008D0317" w:rsidP="008D0317">
      <w:pPr>
        <w:pStyle w:val="af3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内容信息和保存描述信息。</w:t>
      </w:r>
    </w:p>
    <w:p w:rsidR="008D0317" w:rsidRPr="006F0060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—2014，3.14]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62" w:name="_Toc385964495"/>
      <w:bookmarkStart w:id="263" w:name="_Toc387788753"/>
      <w:bookmarkStart w:id="264" w:name="_Toc387788817"/>
      <w:bookmarkStart w:id="265" w:name="_Toc387830230"/>
      <w:bookmarkStart w:id="266" w:name="_Toc387830534"/>
      <w:bookmarkStart w:id="267" w:name="_Toc388605782"/>
      <w:bookmarkStart w:id="268" w:name="_Toc388890273"/>
      <w:bookmarkStart w:id="269" w:name="_Toc388910936"/>
      <w:bookmarkStart w:id="270" w:name="_Toc388946999"/>
      <w:bookmarkStart w:id="271" w:name="_Toc389116000"/>
      <w:bookmarkStart w:id="272" w:name="_Toc390708726"/>
      <w:bookmarkStart w:id="273" w:name="_Toc390781294"/>
      <w:bookmarkStart w:id="274" w:name="_Toc390960499"/>
      <w:bookmarkStart w:id="275" w:name="_Toc392195069"/>
      <w:bookmarkStart w:id="276" w:name="_Toc392236577"/>
      <w:bookmarkStart w:id="277" w:name="_Toc392242510"/>
      <w:bookmarkStart w:id="278" w:name="_Toc393097193"/>
      <w:bookmarkStart w:id="279" w:name="_Toc393103632"/>
      <w:bookmarkStart w:id="280" w:name="_Toc455942789"/>
      <w:bookmarkStart w:id="281" w:name="_Toc367949240"/>
      <w:bookmarkStart w:id="282" w:name="_Toc368041430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存档信息包  Archive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AIP</w:t>
      </w:r>
      <w:bookmarkEnd w:id="281"/>
      <w:bookmarkEnd w:id="282"/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为资源存档和长期保存而规定的逻辑存储格式。</w:t>
      </w:r>
    </w:p>
    <w:p w:rsidR="008D0317" w:rsidRPr="006F0060" w:rsidRDefault="008D0317" w:rsidP="008D0317">
      <w:pPr>
        <w:pStyle w:val="ac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—2014，3.15]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283" w:name="_Toc385964496"/>
      <w:bookmarkStart w:id="284" w:name="_Toc387788754"/>
      <w:bookmarkStart w:id="285" w:name="_Toc387788818"/>
      <w:bookmarkStart w:id="286" w:name="_Toc387830231"/>
      <w:bookmarkStart w:id="287" w:name="_Toc387830535"/>
      <w:bookmarkStart w:id="288" w:name="_Toc388605783"/>
      <w:bookmarkStart w:id="289" w:name="_Toc388890274"/>
      <w:bookmarkStart w:id="290" w:name="_Toc388910937"/>
      <w:bookmarkStart w:id="291" w:name="_Toc388947000"/>
      <w:bookmarkStart w:id="292" w:name="_Toc389116001"/>
      <w:bookmarkStart w:id="293" w:name="_Toc390708727"/>
      <w:bookmarkStart w:id="294" w:name="_Toc390781295"/>
      <w:bookmarkStart w:id="295" w:name="_Toc390960500"/>
      <w:bookmarkStart w:id="296" w:name="_Toc392195070"/>
      <w:bookmarkStart w:id="297" w:name="_Toc392236578"/>
      <w:bookmarkStart w:id="298" w:name="_Toc392242511"/>
      <w:bookmarkStart w:id="299" w:name="_Toc393097194"/>
      <w:bookmarkStart w:id="300" w:name="_Toc393103633"/>
      <w:bookmarkStart w:id="301" w:name="_Toc455942790"/>
      <w:bookmarkStart w:id="302" w:name="_Toc367949242"/>
      <w:bookmarkStart w:id="303" w:name="_Toc36804143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提交信息包  Submission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SIP</w:t>
      </w:r>
      <w:bookmarkEnd w:id="302"/>
      <w:bookmarkEnd w:id="303"/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由</w:t>
      </w:r>
      <w:r w:rsidRPr="006F0060">
        <w:rPr>
          <w:rFonts w:ascii="Times New Roman" w:hint="eastAsia"/>
        </w:rPr>
        <w:t>数据</w:t>
      </w:r>
      <w:r w:rsidRPr="006F0060">
        <w:rPr>
          <w:rFonts w:ascii="Times New Roman"/>
        </w:rPr>
        <w:t>加工者提供给资源存储系统的信息包。</w:t>
      </w:r>
    </w:p>
    <w:p w:rsidR="008D0317" w:rsidRPr="006F0060" w:rsidRDefault="008D0317" w:rsidP="008D0317">
      <w:pPr>
        <w:pStyle w:val="ac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—2014，3.16]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304" w:name="_Toc385964497"/>
      <w:bookmarkStart w:id="305" w:name="_Toc387788755"/>
      <w:bookmarkStart w:id="306" w:name="_Toc387788819"/>
      <w:bookmarkStart w:id="307" w:name="_Toc387830232"/>
      <w:bookmarkStart w:id="308" w:name="_Toc387830536"/>
      <w:bookmarkStart w:id="309" w:name="_Toc388605784"/>
      <w:bookmarkStart w:id="310" w:name="_Toc388890275"/>
      <w:bookmarkStart w:id="311" w:name="_Toc388910938"/>
      <w:bookmarkStart w:id="312" w:name="_Toc388947001"/>
      <w:bookmarkStart w:id="313" w:name="_Toc389116002"/>
      <w:bookmarkStart w:id="314" w:name="_Toc390708728"/>
      <w:bookmarkStart w:id="315" w:name="_Toc390781296"/>
      <w:bookmarkStart w:id="316" w:name="_Toc390960501"/>
      <w:bookmarkStart w:id="317" w:name="_Toc392195071"/>
      <w:bookmarkStart w:id="318" w:name="_Toc392236579"/>
      <w:bookmarkStart w:id="319" w:name="_Toc392242512"/>
      <w:bookmarkStart w:id="320" w:name="_Toc393097195"/>
      <w:bookmarkStart w:id="321" w:name="_Toc393103634"/>
      <w:bookmarkStart w:id="322" w:name="_Toc455942791"/>
      <w:bookmarkStart w:id="323" w:name="_Toc367949243"/>
      <w:bookmarkStart w:id="324" w:name="_Toc36804143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分发信息包  Dissemination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DIP</w:t>
      </w:r>
      <w:bookmarkEnd w:id="323"/>
      <w:bookmarkEnd w:id="324"/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由资源存储系统分发给第三方的信息包。</w:t>
      </w:r>
    </w:p>
    <w:p w:rsidR="008D0317" w:rsidRPr="006F0060" w:rsidRDefault="008D0317" w:rsidP="008D0317">
      <w:pPr>
        <w:pStyle w:val="ac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—2014，3.17]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325" w:name="_Toc385964498"/>
      <w:bookmarkStart w:id="326" w:name="_Toc387788756"/>
      <w:bookmarkStart w:id="327" w:name="_Toc387788820"/>
      <w:bookmarkStart w:id="328" w:name="_Toc387830233"/>
      <w:bookmarkStart w:id="329" w:name="_Toc387830537"/>
      <w:bookmarkStart w:id="330" w:name="_Toc388605785"/>
      <w:bookmarkStart w:id="331" w:name="_Toc388890276"/>
      <w:bookmarkStart w:id="332" w:name="_Toc388910939"/>
      <w:bookmarkStart w:id="333" w:name="_Toc388947002"/>
      <w:bookmarkStart w:id="334" w:name="_Toc389116003"/>
      <w:bookmarkStart w:id="335" w:name="_Toc390708729"/>
      <w:bookmarkStart w:id="336" w:name="_Toc390781297"/>
      <w:bookmarkStart w:id="337" w:name="_Toc390960502"/>
      <w:bookmarkStart w:id="338" w:name="_Toc392195072"/>
      <w:bookmarkStart w:id="339" w:name="_Toc392236580"/>
      <w:bookmarkStart w:id="340" w:name="_Toc392242513"/>
      <w:bookmarkStart w:id="341" w:name="_Toc393097196"/>
      <w:bookmarkStart w:id="342" w:name="_Toc393103635"/>
      <w:bookmarkStart w:id="343" w:name="_Toc455942792"/>
      <w:bookmarkStart w:id="344" w:name="_Toc367949241"/>
      <w:bookmarkStart w:id="345" w:name="_Toc368041431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交换信息包  Exchange Information Package</w:t>
      </w:r>
      <w:bookmarkEnd w:id="344"/>
      <w:bookmarkEnd w:id="345"/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EIP</w:t>
      </w:r>
    </w:p>
    <w:p w:rsidR="008D0317" w:rsidRPr="006F0060" w:rsidRDefault="008D0317" w:rsidP="008D0317">
      <w:pPr>
        <w:pStyle w:val="ac"/>
      </w:pPr>
      <w:r w:rsidRPr="006F0060">
        <w:t>用于不同系统间交换的信息包。</w:t>
      </w:r>
    </w:p>
    <w:p w:rsidR="008D0317" w:rsidRDefault="008D0317" w:rsidP="008D0317">
      <w:pPr>
        <w:pStyle w:val="af3"/>
        <w:rPr>
          <w:rFonts w:ascii="Times New Roman"/>
        </w:rPr>
      </w:pPr>
      <w:r>
        <w:t>交换</w:t>
      </w:r>
      <w:proofErr w:type="gramStart"/>
      <w:r>
        <w:t>信息包</w:t>
      </w:r>
      <w:r>
        <w:rPr>
          <w:rFonts w:hint="eastAsia"/>
        </w:rPr>
        <w:t>由</w:t>
      </w:r>
      <w:r w:rsidRPr="006F0060">
        <w:t>提交</w:t>
      </w:r>
      <w:proofErr w:type="gramEnd"/>
      <w:r w:rsidRPr="006F0060">
        <w:t>信息包和分发信息包</w:t>
      </w:r>
      <w:r>
        <w:rPr>
          <w:rFonts w:hint="eastAsia"/>
        </w:rPr>
        <w:t>组成</w:t>
      </w:r>
      <w:r w:rsidRPr="006F0060">
        <w:t>。</w:t>
      </w:r>
    </w:p>
    <w:p w:rsidR="008D0317" w:rsidRPr="006F0060" w:rsidRDefault="008D0317" w:rsidP="008D0317">
      <w:pPr>
        <w:pStyle w:val="ac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—2014，3.18]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346" w:name="_Toc385964499"/>
      <w:bookmarkStart w:id="347" w:name="_Toc387788757"/>
      <w:bookmarkStart w:id="348" w:name="_Toc387788821"/>
      <w:bookmarkStart w:id="349" w:name="_Toc387830234"/>
      <w:bookmarkStart w:id="350" w:name="_Toc387830538"/>
      <w:bookmarkStart w:id="351" w:name="_Toc388605786"/>
      <w:bookmarkStart w:id="352" w:name="_Toc388890277"/>
      <w:bookmarkStart w:id="353" w:name="_Toc388910940"/>
      <w:bookmarkStart w:id="354" w:name="_Toc388947003"/>
      <w:bookmarkStart w:id="355" w:name="_Toc389116004"/>
      <w:bookmarkStart w:id="356" w:name="_Toc390708730"/>
      <w:bookmarkStart w:id="357" w:name="_Toc390781298"/>
      <w:bookmarkStart w:id="358" w:name="_Toc390960503"/>
      <w:bookmarkStart w:id="359" w:name="_Toc392195073"/>
      <w:bookmarkStart w:id="360" w:name="_Toc392236581"/>
      <w:bookmarkStart w:id="361" w:name="_Toc392242514"/>
      <w:bookmarkStart w:id="362" w:name="_Toc393097197"/>
      <w:bookmarkStart w:id="363" w:name="_Toc393103636"/>
      <w:bookmarkStart w:id="364" w:name="_Toc455942793"/>
      <w:bookmarkStart w:id="365" w:name="_Toc367949244"/>
      <w:bookmarkStart w:id="366" w:name="_Toc368041434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</w:t>
      </w:r>
      <w:proofErr w:type="gramStart"/>
      <w:r w:rsidRPr="006F0060">
        <w:rPr>
          <w:rFonts w:ascii="黑体" w:eastAsia="黑体"/>
        </w:rPr>
        <w:t>包文件</w:t>
      </w:r>
      <w:proofErr w:type="gramEnd"/>
      <w:r w:rsidRPr="006F0060">
        <w:rPr>
          <w:rFonts w:ascii="黑体" w:eastAsia="黑体"/>
        </w:rPr>
        <w:t xml:space="preserve">  exchange information package file</w:t>
      </w:r>
      <w:bookmarkEnd w:id="365"/>
      <w:bookmarkEnd w:id="366"/>
    </w:p>
    <w:p w:rsidR="008D0317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/>
        </w:rPr>
        <w:t>将交换信息包封装成一个可用于交换的数据文件。</w:t>
      </w:r>
    </w:p>
    <w:p w:rsidR="008D0317" w:rsidRDefault="008D0317" w:rsidP="008D0317">
      <w:pPr>
        <w:pStyle w:val="ac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—2014，3.19]</w:t>
      </w:r>
    </w:p>
    <w:p w:rsidR="008D0317" w:rsidRPr="006F0060" w:rsidRDefault="008D0317" w:rsidP="00796247">
      <w:pPr>
        <w:pStyle w:val="ad"/>
        <w:numPr>
          <w:ilvl w:val="0"/>
          <w:numId w:val="13"/>
        </w:numPr>
        <w:rPr>
          <w:rFonts w:ascii="Times New Roman"/>
        </w:rPr>
      </w:pPr>
      <w:bookmarkStart w:id="367" w:name="_Toc385964500"/>
      <w:bookmarkStart w:id="368" w:name="_Toc387788758"/>
      <w:bookmarkStart w:id="369" w:name="_Toc387788822"/>
      <w:bookmarkStart w:id="370" w:name="_Toc387830235"/>
      <w:bookmarkStart w:id="371" w:name="_Toc387830539"/>
      <w:bookmarkStart w:id="372" w:name="_Toc388605787"/>
      <w:bookmarkStart w:id="373" w:name="_Toc388890278"/>
      <w:bookmarkStart w:id="374" w:name="_Toc388910941"/>
      <w:bookmarkStart w:id="375" w:name="_Toc388947004"/>
      <w:bookmarkStart w:id="376" w:name="_Toc389116005"/>
      <w:bookmarkStart w:id="377" w:name="_Toc390708731"/>
      <w:bookmarkStart w:id="378" w:name="_Toc390781299"/>
      <w:bookmarkStart w:id="379" w:name="_Toc390960504"/>
      <w:bookmarkStart w:id="380" w:name="_Toc392195074"/>
      <w:bookmarkStart w:id="381" w:name="_Toc392236582"/>
      <w:bookmarkStart w:id="382" w:name="_Toc392242515"/>
      <w:bookmarkStart w:id="383" w:name="_Toc393097198"/>
      <w:bookmarkStart w:id="384" w:name="_Toc393103637"/>
      <w:bookmarkStart w:id="385" w:name="_Toc455942794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资源库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 xml:space="preserve"> resource repository</w:t>
      </w:r>
    </w:p>
    <w:p w:rsidR="008D0317" w:rsidRPr="006F0060" w:rsidRDefault="008D0317" w:rsidP="008D0317">
      <w:pPr>
        <w:pStyle w:val="ac"/>
        <w:rPr>
          <w:rFonts w:ascii="Times New Roman"/>
        </w:rPr>
      </w:pPr>
      <w:r w:rsidRPr="006F0060">
        <w:rPr>
          <w:rFonts w:ascii="Times New Roman" w:hint="eastAsia"/>
        </w:rPr>
        <w:t>一个逻辑库，用于存储</w:t>
      </w:r>
      <w:r>
        <w:rPr>
          <w:rFonts w:ascii="Times New Roman" w:hint="eastAsia"/>
        </w:rPr>
        <w:t>通过质检的</w:t>
      </w:r>
      <w:r w:rsidRPr="006F0060">
        <w:rPr>
          <w:rFonts w:ascii="Times New Roman" w:hint="eastAsia"/>
        </w:rPr>
        <w:t>资源数据。</w:t>
      </w:r>
    </w:p>
    <w:p w:rsidR="008D0317" w:rsidRPr="009F6989" w:rsidRDefault="008D0317" w:rsidP="00796247">
      <w:pPr>
        <w:pStyle w:val="ad"/>
        <w:numPr>
          <w:ilvl w:val="0"/>
          <w:numId w:val="13"/>
        </w:numPr>
        <w:rPr>
          <w:rFonts w:ascii="Times New Roman"/>
        </w:rPr>
      </w:pPr>
      <w:bookmarkStart w:id="386" w:name="_Toc392195075"/>
      <w:bookmarkStart w:id="387" w:name="_Toc392236583"/>
      <w:bookmarkStart w:id="388" w:name="_Toc392242516"/>
      <w:bookmarkStart w:id="389" w:name="_Toc393097199"/>
      <w:bookmarkStart w:id="390" w:name="_Toc393103638"/>
      <w:bookmarkStart w:id="391" w:name="_Toc455942795"/>
      <w:bookmarkEnd w:id="386"/>
      <w:bookmarkEnd w:id="387"/>
      <w:bookmarkEnd w:id="388"/>
      <w:bookmarkEnd w:id="389"/>
      <w:bookmarkEnd w:id="390"/>
      <w:bookmarkEnd w:id="39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 xml:space="preserve">接收库  </w:t>
      </w:r>
      <w:r w:rsidRPr="007A5A4C">
        <w:rPr>
          <w:rFonts w:ascii="黑体" w:eastAsia="黑体"/>
        </w:rPr>
        <w:t>accept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  <w:r w:rsidRPr="007A5A4C">
        <w:rPr>
          <w:rFonts w:ascii="黑体" w:eastAsia="黑体"/>
        </w:rPr>
        <w:t xml:space="preserve"> </w:t>
      </w:r>
    </w:p>
    <w:p w:rsidR="008D0317" w:rsidRPr="006F0060" w:rsidRDefault="008D0317" w:rsidP="008D0317">
      <w:pPr>
        <w:pStyle w:val="ac"/>
      </w:pPr>
      <w:r w:rsidRPr="006F0060">
        <w:rPr>
          <w:rFonts w:hint="eastAsia"/>
        </w:rPr>
        <w:t>用于</w:t>
      </w:r>
      <w:r>
        <w:rPr>
          <w:rFonts w:hint="eastAsia"/>
        </w:rPr>
        <w:t>临时</w:t>
      </w:r>
      <w:r w:rsidRPr="006F0060">
        <w:rPr>
          <w:rFonts w:hint="eastAsia"/>
        </w:rPr>
        <w:t>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接收库中的资源数据是临时的。</w:t>
      </w:r>
    </w:p>
    <w:p w:rsidR="008D0317" w:rsidRPr="009F6989" w:rsidRDefault="008D0317" w:rsidP="00796247">
      <w:pPr>
        <w:pStyle w:val="ad"/>
        <w:numPr>
          <w:ilvl w:val="0"/>
          <w:numId w:val="13"/>
        </w:numPr>
        <w:rPr>
          <w:rFonts w:ascii="Times New Roman"/>
        </w:rPr>
      </w:pPr>
      <w:bookmarkStart w:id="392" w:name="_Toc392195076"/>
      <w:bookmarkStart w:id="393" w:name="_Toc392236584"/>
      <w:bookmarkStart w:id="394" w:name="_Toc392242517"/>
      <w:bookmarkStart w:id="395" w:name="_Toc393097200"/>
      <w:bookmarkStart w:id="396" w:name="_Toc393103639"/>
      <w:bookmarkStart w:id="397" w:name="_Toc455942796"/>
      <w:bookmarkEnd w:id="392"/>
      <w:bookmarkEnd w:id="393"/>
      <w:bookmarkEnd w:id="394"/>
      <w:bookmarkEnd w:id="395"/>
      <w:bookmarkEnd w:id="396"/>
      <w:bookmarkEnd w:id="397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proofErr w:type="gramStart"/>
      <w:r>
        <w:rPr>
          <w:rFonts w:ascii="黑体" w:eastAsia="黑体" w:hint="eastAsia"/>
        </w:rPr>
        <w:t>原始库</w:t>
      </w:r>
      <w:proofErr w:type="gramEnd"/>
      <w:r>
        <w:rPr>
          <w:rFonts w:ascii="黑体" w:eastAsia="黑体" w:hint="eastAsia"/>
        </w:rPr>
        <w:t xml:space="preserve">  </w:t>
      </w:r>
      <w:r w:rsidRPr="007A5A4C">
        <w:rPr>
          <w:rFonts w:ascii="黑体" w:eastAsia="黑体"/>
        </w:rPr>
        <w:t>original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</w:p>
    <w:p w:rsidR="008D0317" w:rsidRDefault="008D0317" w:rsidP="008D0317">
      <w:pPr>
        <w:pStyle w:val="ac"/>
      </w:pPr>
      <w:r w:rsidRPr="006F0060">
        <w:rPr>
          <w:rFonts w:hint="eastAsia"/>
        </w:rPr>
        <w:t>用于存放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原始库中的资源数据是接收库中数据的备份，可永久存储。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398" w:name="_Toc392236585"/>
      <w:bookmarkStart w:id="399" w:name="_Toc392242518"/>
      <w:bookmarkStart w:id="400" w:name="_Toc393097201"/>
      <w:bookmarkStart w:id="401" w:name="_Toc393103640"/>
      <w:bookmarkStart w:id="402" w:name="_Toc455942797"/>
      <w:bookmarkEnd w:id="398"/>
      <w:bookmarkEnd w:id="399"/>
      <w:bookmarkEnd w:id="400"/>
      <w:bookmarkEnd w:id="401"/>
      <w:bookmarkEnd w:id="40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本体</w:t>
      </w:r>
      <w:r>
        <w:rPr>
          <w:rFonts w:ascii="黑体" w:eastAsia="黑体" w:hint="eastAsia"/>
        </w:rPr>
        <w:t xml:space="preserve">  o</w:t>
      </w:r>
      <w:r w:rsidRPr="006F0060">
        <w:rPr>
          <w:rFonts w:ascii="黑体" w:eastAsia="黑体" w:hint="eastAsia"/>
        </w:rPr>
        <w:t>ntology</w:t>
      </w:r>
    </w:p>
    <w:p w:rsidR="008D0317" w:rsidRPr="009F6989" w:rsidRDefault="008D0317" w:rsidP="008D0317">
      <w:pPr>
        <w:pStyle w:val="ac"/>
        <w:rPr>
          <w:rFonts w:ascii="Times New Roman"/>
        </w:rPr>
      </w:pPr>
      <w:r w:rsidRPr="00C75F8A">
        <w:rPr>
          <w:rFonts w:ascii="Times New Roman" w:hint="eastAsia"/>
        </w:rPr>
        <w:t>在计算机科学领域，其核心意思是指一种模型，用于描述由一套对象类型（概念或者说类）、属性以及关系类型所构成的世界。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403" w:name="_Toc385964501"/>
      <w:bookmarkStart w:id="404" w:name="_Toc387788759"/>
      <w:bookmarkStart w:id="405" w:name="_Toc387788823"/>
      <w:bookmarkStart w:id="406" w:name="_Toc387830236"/>
      <w:bookmarkStart w:id="407" w:name="_Toc387830540"/>
      <w:bookmarkStart w:id="408" w:name="_Toc388605788"/>
      <w:bookmarkStart w:id="409" w:name="_Toc388890279"/>
      <w:bookmarkStart w:id="410" w:name="_Toc388910942"/>
      <w:bookmarkStart w:id="411" w:name="_Toc388947005"/>
      <w:bookmarkStart w:id="412" w:name="_Toc389116006"/>
      <w:bookmarkStart w:id="413" w:name="_Toc390708732"/>
      <w:bookmarkStart w:id="414" w:name="_Toc390781300"/>
      <w:bookmarkStart w:id="415" w:name="_Toc390960505"/>
      <w:bookmarkStart w:id="416" w:name="_Toc392195077"/>
      <w:bookmarkStart w:id="417" w:name="_Toc392236586"/>
      <w:bookmarkStart w:id="418" w:name="_Toc392242519"/>
      <w:bookmarkStart w:id="419" w:name="_Toc393097202"/>
      <w:bookmarkStart w:id="420" w:name="_Toc393103641"/>
      <w:bookmarkStart w:id="421" w:name="_Toc455942798"/>
      <w:bookmarkStart w:id="422" w:name="_Toc368244510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</w:p>
    <w:bookmarkEnd w:id="422"/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/>
        </w:rPr>
        <w:t>可移动文物</w:t>
      </w:r>
      <w:r w:rsidRPr="006F0060">
        <w:rPr>
          <w:rFonts w:ascii="黑体" w:eastAsia="黑体"/>
        </w:rPr>
        <w:t>资源本体</w:t>
      </w:r>
      <w:r w:rsidRPr="006F0060"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 xml:space="preserve">Relic </w:t>
      </w:r>
      <w:r w:rsidRPr="006F0060">
        <w:rPr>
          <w:rFonts w:ascii="黑体" w:eastAsia="黑体" w:hint="eastAsia"/>
        </w:rPr>
        <w:t>Ontology</w:t>
      </w:r>
      <w:r>
        <w:rPr>
          <w:rFonts w:ascii="黑体" w:eastAsia="黑体" w:hint="eastAsia"/>
        </w:rPr>
        <w:t>；</w:t>
      </w:r>
      <w:proofErr w:type="spellStart"/>
      <w:r>
        <w:rPr>
          <w:rFonts w:ascii="黑体" w:eastAsia="黑体" w:hint="eastAsia"/>
        </w:rPr>
        <w:t>Relico</w:t>
      </w:r>
      <w:proofErr w:type="spellEnd"/>
    </w:p>
    <w:p w:rsidR="008D0317" w:rsidRDefault="008D0317" w:rsidP="008D0317">
      <w:pPr>
        <w:pStyle w:val="ac"/>
      </w:pPr>
      <w:r>
        <w:t>可移动文物内容对象模型的可移动文物资源本体的简称。用于表示可移动文物</w:t>
      </w:r>
      <w:r w:rsidRPr="006F0060">
        <w:t>资源本体的命名空间前缀。</w:t>
      </w:r>
    </w:p>
    <w:p w:rsidR="008D0317" w:rsidRPr="006F0060" w:rsidRDefault="008D0317" w:rsidP="008D0317">
      <w:pPr>
        <w:pStyle w:val="ac"/>
      </w:pPr>
      <w:r w:rsidRPr="0028417E">
        <w:rPr>
          <w:rFonts w:hint="eastAsia"/>
        </w:rPr>
        <w:t>[CY/T 102.1—2014，3.1.16]</w:t>
      </w:r>
    </w:p>
    <w:p w:rsidR="008D0317" w:rsidRPr="006F0060" w:rsidRDefault="008D0317" w:rsidP="00796247">
      <w:pPr>
        <w:pStyle w:val="ad"/>
        <w:numPr>
          <w:ilvl w:val="0"/>
          <w:numId w:val="13"/>
        </w:numPr>
      </w:pPr>
      <w:bookmarkStart w:id="423" w:name="_Toc387788760"/>
      <w:bookmarkStart w:id="424" w:name="_Toc387788824"/>
      <w:bookmarkStart w:id="425" w:name="_Toc387830237"/>
      <w:bookmarkStart w:id="426" w:name="_Toc387830541"/>
      <w:bookmarkStart w:id="427" w:name="_Toc388605789"/>
      <w:bookmarkStart w:id="428" w:name="_Toc388890280"/>
      <w:bookmarkStart w:id="429" w:name="_Toc388910943"/>
      <w:bookmarkStart w:id="430" w:name="_Toc388947006"/>
      <w:bookmarkStart w:id="431" w:name="_Toc389116007"/>
      <w:bookmarkStart w:id="432" w:name="_Toc390708733"/>
      <w:bookmarkStart w:id="433" w:name="_Toc390781301"/>
      <w:bookmarkStart w:id="434" w:name="_Toc390960506"/>
      <w:bookmarkStart w:id="435" w:name="_Toc392195078"/>
      <w:bookmarkStart w:id="436" w:name="_Toc392236587"/>
      <w:bookmarkStart w:id="437" w:name="_Toc392242520"/>
      <w:bookmarkStart w:id="438" w:name="_Toc393097203"/>
      <w:bookmarkStart w:id="439" w:name="_Toc393103642"/>
      <w:bookmarkStart w:id="440" w:name="_Toc455942799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可移动文物</w:t>
      </w:r>
      <w:r w:rsidRPr="006F0060">
        <w:rPr>
          <w:rFonts w:ascii="黑体" w:eastAsia="黑体" w:hint="eastAsia"/>
        </w:rPr>
        <w:t>资源</w:t>
      </w:r>
      <w:r>
        <w:rPr>
          <w:rFonts w:ascii="黑体" w:eastAsia="黑体" w:hint="eastAsia"/>
        </w:rPr>
        <w:t>内容管理</w:t>
      </w:r>
      <w:r w:rsidRPr="006F0060">
        <w:rPr>
          <w:rFonts w:ascii="黑体" w:eastAsia="黑体" w:hint="eastAsia"/>
        </w:rPr>
        <w:t>系统</w:t>
      </w:r>
      <w:r>
        <w:rPr>
          <w:rFonts w:ascii="黑体" w:eastAsia="黑体" w:hint="eastAsia"/>
        </w:rPr>
        <w:t xml:space="preserve">  Relic</w:t>
      </w:r>
      <w:r w:rsidRPr="006F0060">
        <w:rPr>
          <w:rFonts w:ascii="黑体" w:eastAsia="黑体" w:hint="eastAsia"/>
        </w:rPr>
        <w:t xml:space="preserve"> Resource </w:t>
      </w:r>
      <w:r>
        <w:rPr>
          <w:rFonts w:ascii="黑体" w:eastAsia="黑体" w:hint="eastAsia"/>
        </w:rPr>
        <w:t xml:space="preserve">Content Management </w:t>
      </w:r>
      <w:r w:rsidRPr="006F0060">
        <w:rPr>
          <w:rFonts w:ascii="黑体" w:eastAsia="黑体" w:hint="eastAsia"/>
        </w:rPr>
        <w:t>System</w:t>
      </w:r>
      <w:r>
        <w:rPr>
          <w:rFonts w:ascii="黑体" w:eastAsia="黑体" w:hint="eastAsia"/>
        </w:rPr>
        <w:t>；R</w:t>
      </w:r>
      <w:r w:rsidRPr="006F0060">
        <w:rPr>
          <w:rFonts w:ascii="黑体" w:eastAsia="黑体" w:hint="eastAsia"/>
        </w:rPr>
        <w:t>R</w:t>
      </w:r>
      <w:r>
        <w:rPr>
          <w:rFonts w:ascii="黑体" w:eastAsia="黑体" w:hint="eastAsia"/>
        </w:rPr>
        <w:t>CMS</w:t>
      </w:r>
    </w:p>
    <w:p w:rsidR="008D0317" w:rsidRPr="006F0060" w:rsidRDefault="008D0317" w:rsidP="008D0317">
      <w:pPr>
        <w:pStyle w:val="ac"/>
      </w:pPr>
      <w:r>
        <w:rPr>
          <w:rFonts w:hint="eastAsia"/>
        </w:rPr>
        <w:t>用于对可移动文物</w:t>
      </w:r>
      <w:r w:rsidRPr="006F0060">
        <w:rPr>
          <w:rFonts w:hint="eastAsia"/>
        </w:rPr>
        <w:t>资源对象</w:t>
      </w:r>
      <w:r>
        <w:rPr>
          <w:rFonts w:hint="eastAsia"/>
        </w:rPr>
        <w:t>进行</w:t>
      </w:r>
      <w:r w:rsidRPr="006F0060">
        <w:rPr>
          <w:rFonts w:hint="eastAsia"/>
        </w:rPr>
        <w:t>存储、复用与交换的</w:t>
      </w:r>
      <w:r>
        <w:rPr>
          <w:rFonts w:hint="eastAsia"/>
        </w:rPr>
        <w:t>应用</w:t>
      </w:r>
      <w:r w:rsidRPr="006F0060">
        <w:rPr>
          <w:rFonts w:hint="eastAsia"/>
        </w:rPr>
        <w:t>系统</w:t>
      </w:r>
      <w:r>
        <w:rPr>
          <w:rFonts w:hint="eastAsia"/>
        </w:rPr>
        <w:t>，供博物馆等文物机构使用</w:t>
      </w:r>
      <w:r w:rsidRPr="006F0060">
        <w:rPr>
          <w:rFonts w:hint="eastAsia"/>
        </w:rPr>
        <w:t>。</w:t>
      </w:r>
    </w:p>
    <w:p w:rsidR="00D85BEC" w:rsidRPr="008D0317" w:rsidRDefault="00D85BEC" w:rsidP="00D85BEC"/>
    <w:p w:rsidR="00D85BEC" w:rsidRPr="00796247" w:rsidRDefault="001A7F1F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441" w:name="_Toc455942800"/>
      <w:proofErr w:type="spellStart"/>
      <w:r w:rsidRPr="00796247">
        <w:rPr>
          <w:rFonts w:ascii="Times New Roman" w:hint="eastAsia"/>
        </w:rPr>
        <w:t>Relico</w:t>
      </w:r>
      <w:proofErr w:type="spellEnd"/>
      <w:r w:rsidR="00EF1AE5" w:rsidRPr="00796247">
        <w:rPr>
          <w:rFonts w:ascii="Times New Roman" w:hint="eastAsia"/>
        </w:rPr>
        <w:t>模型</w:t>
      </w:r>
      <w:r w:rsidRPr="00796247">
        <w:rPr>
          <w:rFonts w:ascii="Times New Roman" w:hint="eastAsia"/>
        </w:rPr>
        <w:t>结构</w:t>
      </w:r>
      <w:bookmarkEnd w:id="441"/>
    </w:p>
    <w:p w:rsidR="00EF1AE5" w:rsidRPr="00796247" w:rsidRDefault="00D85BEC" w:rsidP="00796247">
      <w:pPr>
        <w:pStyle w:val="ad"/>
        <w:ind w:left="142"/>
        <w:rPr>
          <w:rFonts w:ascii="Times New Roman"/>
        </w:rPr>
      </w:pPr>
      <w:bookmarkStart w:id="442" w:name="_Toc455942801"/>
      <w:r w:rsidRPr="00796247">
        <w:rPr>
          <w:rFonts w:ascii="Times New Roman" w:hint="eastAsia"/>
        </w:rPr>
        <w:t xml:space="preserve">4.1 </w:t>
      </w:r>
      <w:r w:rsidR="001A7F1F" w:rsidRPr="00796247">
        <w:rPr>
          <w:rFonts w:ascii="Times New Roman" w:hint="eastAsia"/>
        </w:rPr>
        <w:t>模型结构</w:t>
      </w:r>
      <w:bookmarkEnd w:id="442"/>
    </w:p>
    <w:p w:rsidR="001A7F1F" w:rsidRDefault="00B65E4D" w:rsidP="001A7F1F">
      <w:pPr>
        <w:ind w:firstLineChars="200" w:firstLine="420"/>
      </w:pPr>
      <w:r>
        <w:rPr>
          <w:rFonts w:hint="eastAsia"/>
        </w:rPr>
        <w:t>文物资源</w:t>
      </w:r>
      <w:r w:rsidR="001A7F1F">
        <w:rPr>
          <w:rFonts w:hint="eastAsia"/>
        </w:rPr>
        <w:t>模型由文物、文物影像、事件、注释文档等相关实体组成，规定了这些资源的构成方式以及它们之间关联关系的表示方式。</w:t>
      </w:r>
    </w:p>
    <w:p w:rsidR="00D85BEC" w:rsidRDefault="00B65E4D" w:rsidP="00B65E4D">
      <w:pPr>
        <w:ind w:firstLineChars="200" w:firstLine="420"/>
      </w:pPr>
      <w:r>
        <w:rPr>
          <w:rFonts w:hint="eastAsia"/>
        </w:rPr>
        <w:t>文物资源</w:t>
      </w:r>
      <w:r w:rsidR="001A7F1F">
        <w:rPr>
          <w:rFonts w:hint="eastAsia"/>
        </w:rPr>
        <w:t>模型中</w:t>
      </w:r>
      <w:proofErr w:type="gramStart"/>
      <w:r w:rsidR="001A7F1F">
        <w:rPr>
          <w:rFonts w:hint="eastAsia"/>
        </w:rPr>
        <w:t>各资源</w:t>
      </w:r>
      <w:proofErr w:type="gramEnd"/>
      <w:r w:rsidR="001A7F1F">
        <w:rPr>
          <w:rFonts w:hint="eastAsia"/>
        </w:rPr>
        <w:t>以及实体之间的主要关系</w:t>
      </w:r>
      <w:r w:rsidR="00F62E9A">
        <w:rPr>
          <w:rFonts w:hint="eastAsia"/>
        </w:rPr>
        <w:t>如图</w:t>
      </w:r>
      <w:r w:rsidR="00F62E9A">
        <w:rPr>
          <w:rFonts w:hint="eastAsia"/>
        </w:rPr>
        <w:t>1</w:t>
      </w:r>
      <w:r w:rsidR="00F62E9A">
        <w:rPr>
          <w:rFonts w:hint="eastAsia"/>
        </w:rPr>
        <w:t>所示。</w:t>
      </w:r>
    </w:p>
    <w:p w:rsidR="00F62E9A" w:rsidRDefault="001A7F1F" w:rsidP="002C509C">
      <w:pPr>
        <w:jc w:val="center"/>
      </w:pPr>
      <w:r>
        <w:rPr>
          <w:noProof/>
        </w:rPr>
        <w:lastRenderedPageBreak/>
        <w:drawing>
          <wp:inline distT="0" distB="0" distL="0" distR="0" wp14:anchorId="6E32D106" wp14:editId="2E89CCB7">
            <wp:extent cx="5274310" cy="531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469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9C" w:rsidRDefault="002C509C" w:rsidP="002C509C">
      <w:pPr>
        <w:jc w:val="center"/>
      </w:pPr>
      <w:r>
        <w:rPr>
          <w:rFonts w:hint="eastAsia"/>
        </w:rPr>
        <w:t>图</w:t>
      </w:r>
      <w:r w:rsidR="00B65E4D">
        <w:rPr>
          <w:rFonts w:hint="eastAsia"/>
        </w:rPr>
        <w:t xml:space="preserve">1  </w:t>
      </w:r>
      <w:r w:rsidR="00B65E4D">
        <w:rPr>
          <w:rFonts w:hint="eastAsia"/>
        </w:rPr>
        <w:t>文物</w:t>
      </w:r>
      <w:r w:rsidR="001A7F1F">
        <w:rPr>
          <w:rFonts w:hint="eastAsia"/>
        </w:rPr>
        <w:t>模型主要关系</w:t>
      </w:r>
    </w:p>
    <w:p w:rsidR="001A7F1F" w:rsidRDefault="001A7F1F" w:rsidP="001A7F1F">
      <w:r>
        <w:rPr>
          <w:rFonts w:hint="eastAsia"/>
        </w:rPr>
        <w:t>其中：</w:t>
      </w:r>
    </w:p>
    <w:p w:rsidR="00B65E4D" w:rsidRDefault="00B65E4D" w:rsidP="00B65E4D">
      <w:pPr>
        <w:pStyle w:val="ab"/>
        <w:numPr>
          <w:ilvl w:val="0"/>
          <w:numId w:val="5"/>
        </w:numPr>
        <w:ind w:firstLineChars="0"/>
      </w:pPr>
      <w:r>
        <w:t>文物</w:t>
      </w:r>
      <w:r w:rsidR="007465B8">
        <w:t>描述了原有的文物信息</w:t>
      </w:r>
      <w:r w:rsidR="007465B8">
        <w:rPr>
          <w:rFonts w:hint="eastAsia"/>
        </w:rPr>
        <w:t>。</w:t>
      </w:r>
      <w:r w:rsidR="007465B8">
        <w:t>包括文物的各种属性信息</w:t>
      </w:r>
      <w:r w:rsidR="007465B8">
        <w:rPr>
          <w:rFonts w:hint="eastAsia"/>
        </w:rPr>
        <w:t>。</w:t>
      </w:r>
    </w:p>
    <w:p w:rsidR="0076084D" w:rsidRDefault="00B65E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t>文物影像</w:t>
      </w:r>
      <w:r w:rsidR="007465B8">
        <w:t>描述了代表文物的各种影像信息</w:t>
      </w:r>
      <w:r w:rsidR="007465B8">
        <w:rPr>
          <w:rFonts w:hint="eastAsia"/>
        </w:rPr>
        <w:t>，</w:t>
      </w:r>
      <w:r w:rsidR="007465B8">
        <w:t>包括二维影像和三维影像</w:t>
      </w:r>
      <w:r w:rsidR="007465B8">
        <w:rPr>
          <w:rFonts w:hint="eastAsia"/>
        </w:rPr>
        <w:t>，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注释是文物资源本身之外对文物进行描述的资源文件记录，这些资源文件可以是与文物相关文档，介绍文物的影视资源等等。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代理者是文物资源或文物影像实例的创建者。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知识组织体系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元数据是描述注释、文物、文物影像、文物影像实例的数据。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文物影像实例是文物影像类的一个实例，与二维、三维文物影像数据文件一一对应。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文件聚</w:t>
      </w:r>
      <w:r>
        <w:rPr>
          <w:rFonts w:hint="eastAsia"/>
        </w:rPr>
        <w:t>合是对注释、元数据、文物影像实例的聚合，根据不同服务的打包需求可以自定义聚合的内容。</w:t>
      </w:r>
    </w:p>
    <w:p w:rsidR="0076084D" w:rsidRDefault="0076084D" w:rsidP="0076084D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该类用于表示文物的各种事件，例如文物出土事件，文物捐赠事件等等。</w:t>
      </w:r>
    </w:p>
    <w:p w:rsidR="00F62E9A" w:rsidRDefault="00B65E4D" w:rsidP="0076084D">
      <w:pPr>
        <w:ind w:left="420" w:firstLineChars="200" w:firstLine="420"/>
      </w:pPr>
      <w:r>
        <w:rPr>
          <w:rFonts w:hint="eastAsia"/>
        </w:rPr>
        <w:t>在上述文物资源</w:t>
      </w:r>
      <w:r w:rsidRPr="00B65E4D">
        <w:rPr>
          <w:rFonts w:hint="eastAsia"/>
        </w:rPr>
        <w:t>模型基础上，本标准采用资源描述框架（</w:t>
      </w:r>
      <w:r w:rsidRPr="00B65E4D">
        <w:rPr>
          <w:rFonts w:hint="eastAsia"/>
        </w:rPr>
        <w:t>RDF</w:t>
      </w:r>
      <w:r w:rsidRPr="00B65E4D">
        <w:rPr>
          <w:rFonts w:hint="eastAsia"/>
        </w:rPr>
        <w:t>）、资源描述框架模式</w:t>
      </w:r>
      <w:r w:rsidRPr="00B65E4D">
        <w:rPr>
          <w:rFonts w:hint="eastAsia"/>
        </w:rPr>
        <w:t>(RDFS)</w:t>
      </w:r>
      <w:r w:rsidRPr="00B65E4D">
        <w:rPr>
          <w:rFonts w:hint="eastAsia"/>
        </w:rPr>
        <w:t>和</w:t>
      </w:r>
      <w:r w:rsidRPr="00B65E4D">
        <w:rPr>
          <w:rFonts w:hint="eastAsia"/>
        </w:rPr>
        <w:t>Web</w:t>
      </w:r>
      <w:r w:rsidRPr="00B65E4D">
        <w:rPr>
          <w:rFonts w:hint="eastAsia"/>
        </w:rPr>
        <w:t>本体语言（</w:t>
      </w:r>
      <w:r w:rsidRPr="00B65E4D">
        <w:rPr>
          <w:rFonts w:hint="eastAsia"/>
        </w:rPr>
        <w:t>OWL</w:t>
      </w:r>
      <w:r>
        <w:rPr>
          <w:rFonts w:hint="eastAsia"/>
        </w:rPr>
        <w:t>）标准，给出文物资源</w:t>
      </w:r>
      <w:r w:rsidRPr="00B65E4D">
        <w:rPr>
          <w:rFonts w:hint="eastAsia"/>
        </w:rPr>
        <w:t>模型本体（</w:t>
      </w:r>
      <w:r>
        <w:rPr>
          <w:rFonts w:hint="eastAsia"/>
        </w:rPr>
        <w:t>RELIC</w:t>
      </w:r>
      <w:r w:rsidRPr="00B65E4D">
        <w:rPr>
          <w:rFonts w:hint="eastAsia"/>
        </w:rPr>
        <w:t>O</w:t>
      </w:r>
      <w:r w:rsidRPr="00B65E4D">
        <w:rPr>
          <w:rFonts w:hint="eastAsia"/>
        </w:rPr>
        <w:t>），给出了上述对象类型和其他对象类型及其关系的基本定义，其完整定义内容见附录。</w:t>
      </w:r>
    </w:p>
    <w:p w:rsidR="00AC65E8" w:rsidRDefault="00AC65E8" w:rsidP="00AC65E8">
      <w:pPr>
        <w:widowControl/>
        <w:jc w:val="left"/>
      </w:pPr>
      <w:r>
        <w:br w:type="page"/>
      </w:r>
    </w:p>
    <w:p w:rsidR="00EF1AE5" w:rsidRPr="00796247" w:rsidRDefault="00D85BEC" w:rsidP="00796247">
      <w:pPr>
        <w:pStyle w:val="ad"/>
        <w:ind w:left="142"/>
        <w:rPr>
          <w:rFonts w:ascii="Times New Roman"/>
        </w:rPr>
      </w:pPr>
      <w:bookmarkStart w:id="443" w:name="_Toc455942802"/>
      <w:r w:rsidRPr="00796247">
        <w:rPr>
          <w:rFonts w:ascii="Times New Roman" w:hint="eastAsia"/>
        </w:rPr>
        <w:lastRenderedPageBreak/>
        <w:t xml:space="preserve">4.2 </w:t>
      </w:r>
      <w:r w:rsidR="00B65E4D" w:rsidRPr="00796247">
        <w:rPr>
          <w:rFonts w:ascii="Times New Roman" w:hint="eastAsia"/>
        </w:rPr>
        <w:t>类和属性</w:t>
      </w:r>
      <w:r w:rsidR="00EF1AE5" w:rsidRPr="00796247">
        <w:rPr>
          <w:rFonts w:ascii="Times New Roman" w:hint="eastAsia"/>
        </w:rPr>
        <w:t>定义</w:t>
      </w:r>
      <w:r w:rsidR="00B65E4D" w:rsidRPr="00796247">
        <w:rPr>
          <w:rFonts w:ascii="Times New Roman" w:hint="eastAsia"/>
        </w:rPr>
        <w:t>方式</w:t>
      </w:r>
      <w:bookmarkEnd w:id="443"/>
    </w:p>
    <w:p w:rsidR="00D85BEC" w:rsidRPr="00AC65E8" w:rsidRDefault="00B65E4D" w:rsidP="00AC65E8">
      <w:pPr>
        <w:pStyle w:val="af"/>
        <w:spacing w:before="156" w:after="156"/>
        <w:rPr>
          <w:rFonts w:ascii="Times New Roman"/>
        </w:rPr>
      </w:pPr>
      <w:r w:rsidRPr="00AC65E8">
        <w:rPr>
          <w:rFonts w:ascii="Times New Roman" w:hint="eastAsia"/>
        </w:rPr>
        <w:t xml:space="preserve">4.2.1 </w:t>
      </w:r>
      <w:r w:rsidRPr="00AC65E8">
        <w:rPr>
          <w:rFonts w:ascii="Times New Roman" w:hint="eastAsia"/>
        </w:rPr>
        <w:t>类定义方式</w:t>
      </w:r>
    </w:p>
    <w:p w:rsidR="00365BEC" w:rsidRPr="00E722AD" w:rsidRDefault="00365BEC" w:rsidP="00365BEC">
      <w:pPr>
        <w:pStyle w:val="ac"/>
        <w:rPr>
          <w:rFonts w:ascii="Times New Roman"/>
        </w:rPr>
      </w:pPr>
      <w:r w:rsidRPr="00E722AD">
        <w:rPr>
          <w:rFonts w:ascii="Times New Roman"/>
        </w:rPr>
        <w:t>遵循</w:t>
      </w:r>
      <w:r w:rsidRPr="00E722AD">
        <w:rPr>
          <w:rFonts w:ascii="Times New Roman"/>
        </w:rPr>
        <w:t>GB/T 18391.3-2009</w:t>
      </w:r>
      <w:r w:rsidRPr="00E722AD">
        <w:rPr>
          <w:rFonts w:ascii="Times New Roman"/>
        </w:rPr>
        <w:t>中相关元数据定义，根据</w:t>
      </w:r>
      <w:r w:rsidRPr="00E722AD">
        <w:rPr>
          <w:rFonts w:ascii="Times New Roman"/>
        </w:rPr>
        <w:t>OWL/RDF</w:t>
      </w:r>
      <w:r w:rsidRPr="00E722AD">
        <w:rPr>
          <w:rFonts w:ascii="Times New Roman"/>
        </w:rPr>
        <w:t>对类定义方式，</w:t>
      </w:r>
      <w:r w:rsidRPr="00E722AD">
        <w:rPr>
          <w:rFonts w:ascii="Times New Roman"/>
        </w:rPr>
        <w:t>KUMO</w:t>
      </w:r>
      <w:r w:rsidRPr="00E722AD">
        <w:rPr>
          <w:rFonts w:ascii="Times New Roman"/>
        </w:rPr>
        <w:t>本体中类定义方式见表</w:t>
      </w:r>
      <w:r w:rsidRPr="00E722AD">
        <w:rPr>
          <w:rFonts w:ascii="Times New Roman"/>
        </w:rPr>
        <w:t>1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2"/>
        <w:tabs>
          <w:tab w:val="clear" w:pos="360"/>
        </w:tabs>
        <w:ind w:firstLine="360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本体中类定义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544"/>
        <w:gridCol w:w="5999"/>
      </w:tblGrid>
      <w:tr w:rsidR="00365BEC" w:rsidRPr="00E722AD" w:rsidTr="002C5C43">
        <w:trPr>
          <w:cantSplit/>
          <w:jc w:val="center"/>
        </w:trPr>
        <w:tc>
          <w:tcPr>
            <w:tcW w:w="574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6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描述项名称</w:t>
            </w:r>
          </w:p>
        </w:tc>
        <w:tc>
          <w:tcPr>
            <w:tcW w:w="3520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2C5C43">
        <w:trPr>
          <w:cantSplit/>
          <w:trHeight w:val="362"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4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类的唯一标记。取值一般用英文字母表示，首字母大写。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类的中文名称，可供人阅读的标识。见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给出类的概念和含义。取值一般为中文。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类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4"/>
              <w:numPr>
                <w:ilvl w:val="0"/>
                <w:numId w:val="0"/>
              </w:numPr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被包含的类。见</w:t>
            </w:r>
            <w:proofErr w:type="spellStart"/>
            <w:r w:rsidRPr="00E722AD">
              <w:rPr>
                <w:rFonts w:ascii="Times New Roman"/>
                <w:sz w:val="18"/>
                <w:szCs w:val="18"/>
              </w:rPr>
              <w:t>rdfs:subClassOf</w:t>
            </w:r>
            <w:proofErr w:type="spellEnd"/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给出类的详细说明。见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</w:t>
            </w:r>
            <w:r>
              <w:rPr>
                <w:rFonts w:ascii="Times New Roman" w:hint="eastAsia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 xml:space="preserve"> </w:t>
            </w:r>
            <w:r w:rsidRPr="00E722AD">
              <w:rPr>
                <w:rFonts w:ascii="Times New Roman"/>
                <w:sz w:val="18"/>
                <w:szCs w:val="18"/>
              </w:rPr>
              <w:t>性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给出限定当前类可使用的属性列表。</w:t>
            </w:r>
          </w:p>
        </w:tc>
      </w:tr>
      <w:tr w:rsidR="00365BEC" w:rsidRPr="00E722AD" w:rsidTr="002C5C43">
        <w:trPr>
          <w:cantSplit/>
          <w:jc w:val="center"/>
        </w:trPr>
        <w:tc>
          <w:tcPr>
            <w:tcW w:w="574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8</w:t>
            </w:r>
          </w:p>
        </w:tc>
        <w:tc>
          <w:tcPr>
            <w:tcW w:w="906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扩展说明</w:t>
            </w:r>
          </w:p>
        </w:tc>
        <w:tc>
          <w:tcPr>
            <w:tcW w:w="3520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给出类的扩展方式的说明</w:t>
            </w:r>
            <w:r>
              <w:rPr>
                <w:rFonts w:ascii="Times New Roman" w:hint="eastAsia"/>
                <w:sz w:val="18"/>
                <w:szCs w:val="18"/>
              </w:rPr>
              <w:t>。</w:t>
            </w:r>
          </w:p>
        </w:tc>
      </w:tr>
    </w:tbl>
    <w:p w:rsidR="00365BEC" w:rsidRPr="00E722AD" w:rsidRDefault="00365BEC" w:rsidP="00365BEC">
      <w:pPr>
        <w:pStyle w:val="ac"/>
        <w:rPr>
          <w:rFonts w:ascii="Times New Roman"/>
        </w:rPr>
      </w:pPr>
      <w:bookmarkStart w:id="444" w:name="_Toc374029807"/>
      <w:bookmarkStart w:id="445" w:name="_Toc374030485"/>
      <w:bookmarkStart w:id="446" w:name="_Toc374030794"/>
      <w:bookmarkStart w:id="447" w:name="_Toc374100642"/>
      <w:bookmarkStart w:id="448" w:name="_Toc374101237"/>
      <w:bookmarkStart w:id="449" w:name="_Toc374104800"/>
      <w:bookmarkStart w:id="450" w:name="_Toc374105849"/>
      <w:bookmarkStart w:id="451" w:name="_Toc378153400"/>
    </w:p>
    <w:p w:rsidR="00365BEC" w:rsidRPr="00E722AD" w:rsidRDefault="00624FB8" w:rsidP="00AC65E8">
      <w:pPr>
        <w:pStyle w:val="af"/>
        <w:spacing w:before="156" w:after="156"/>
        <w:rPr>
          <w:rFonts w:ascii="Times New Roman"/>
        </w:rPr>
      </w:pPr>
      <w:bookmarkStart w:id="452" w:name="_Toc378262978"/>
      <w:bookmarkStart w:id="453" w:name="_Toc408778923"/>
      <w:r>
        <w:rPr>
          <w:rFonts w:ascii="Times New Roman" w:hint="eastAsia"/>
        </w:rPr>
        <w:t>4.2</w:t>
      </w:r>
      <w:r w:rsidR="00AC65E8">
        <w:rPr>
          <w:rFonts w:ascii="Times New Roman" w:hint="eastAsia"/>
        </w:rPr>
        <w:t>.2</w:t>
      </w:r>
      <w:r>
        <w:rPr>
          <w:rFonts w:ascii="Times New Roman" w:hint="eastAsia"/>
        </w:rPr>
        <w:t xml:space="preserve"> </w:t>
      </w:r>
      <w:r w:rsidR="00365BEC" w:rsidRPr="00E722AD">
        <w:rPr>
          <w:rFonts w:ascii="Times New Roman"/>
        </w:rPr>
        <w:t>属性定义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 w:rsidR="00365BEC" w:rsidRPr="00E722AD">
        <w:rPr>
          <w:rFonts w:ascii="Times New Roman"/>
        </w:rPr>
        <w:t>方式</w:t>
      </w:r>
    </w:p>
    <w:p w:rsidR="00365BEC" w:rsidRPr="00E722AD" w:rsidRDefault="00365BEC" w:rsidP="00365BEC">
      <w:pPr>
        <w:pStyle w:val="ac"/>
        <w:rPr>
          <w:rFonts w:ascii="Times New Roman"/>
        </w:rPr>
      </w:pPr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本体中各个属性的定义方式见表</w:t>
      </w:r>
      <w:r w:rsidRPr="00E722AD">
        <w:rPr>
          <w:rFonts w:ascii="Times New Roman"/>
        </w:rPr>
        <w:t>2</w:t>
      </w:r>
      <w:r w:rsidRPr="00E722AD">
        <w:rPr>
          <w:rFonts w:ascii="Times New Roman"/>
        </w:rPr>
        <w:t>。</w:t>
      </w:r>
    </w:p>
    <w:p w:rsidR="00365BEC" w:rsidRPr="00E722AD" w:rsidRDefault="00365BEC" w:rsidP="00365BEC">
      <w:pPr>
        <w:pStyle w:val="a2"/>
        <w:tabs>
          <w:tab w:val="clear" w:pos="360"/>
        </w:tabs>
        <w:ind w:firstLine="360"/>
        <w:rPr>
          <w:rFonts w:ascii="Times New Roman"/>
        </w:rPr>
      </w:pPr>
      <w:bookmarkStart w:id="454" w:name="_Toc368558311"/>
      <w:bookmarkStart w:id="455" w:name="_Toc368559322"/>
      <w:bookmarkStart w:id="456" w:name="_Toc368581262"/>
      <w:bookmarkStart w:id="457" w:name="_Toc368581311"/>
      <w:bookmarkStart w:id="458" w:name="_Toc368583519"/>
      <w:bookmarkStart w:id="459" w:name="_Toc368583684"/>
      <w:bookmarkStart w:id="460" w:name="_Toc368585280"/>
      <w:bookmarkStart w:id="461" w:name="_Toc368762438"/>
      <w:bookmarkStart w:id="462" w:name="_Toc372877419"/>
      <w:r>
        <w:rPr>
          <w:rFonts w:ascii="Times New Roman" w:hint="eastAsia"/>
        </w:rPr>
        <w:t>RELICO</w:t>
      </w:r>
      <w:r w:rsidRPr="00E722AD">
        <w:rPr>
          <w:rFonts w:ascii="Times New Roman"/>
        </w:rPr>
        <w:t>本体中属性定义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542"/>
        <w:gridCol w:w="6030"/>
      </w:tblGrid>
      <w:tr w:rsidR="00365BEC" w:rsidRPr="00E722AD" w:rsidTr="002C5C43">
        <w:trPr>
          <w:jc w:val="center"/>
        </w:trPr>
        <w:tc>
          <w:tcPr>
            <w:tcW w:w="557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905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描述项中文名</w:t>
            </w:r>
          </w:p>
        </w:tc>
        <w:tc>
          <w:tcPr>
            <w:tcW w:w="3538" w:type="pct"/>
            <w:shd w:val="clear" w:color="auto" w:fill="DDD9C3" w:themeFill="background2" w:themeFillShade="E6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E722AD">
              <w:rPr>
                <w:rFonts w:ascii="Times New Roman"/>
                <w:b/>
                <w:sz w:val="18"/>
                <w:szCs w:val="18"/>
              </w:rPr>
              <w:t>说明</w:t>
            </w:r>
          </w:p>
        </w:tc>
      </w:tr>
      <w:tr w:rsidR="00365BEC" w:rsidRPr="00E722AD" w:rsidTr="002C5C4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4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标识符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属性的唯一标识符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。取值为符合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格式标准的字符串。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名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称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属性的唯一标记。取值一般用英文字母表示，首字母大写。</w:t>
            </w:r>
          </w:p>
        </w:tc>
      </w:tr>
      <w:tr w:rsidR="00365BEC" w:rsidRPr="00E722AD" w:rsidTr="002C5C43">
        <w:trPr>
          <w:trHeight w:val="362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4"/>
              <w:numPr>
                <w:ilvl w:val="0"/>
                <w:numId w:val="0"/>
              </w:numPr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属性类型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属性的数据类型分为对象属性（</w:t>
            </w:r>
            <w:r w:rsidRPr="00E722AD">
              <w:rPr>
                <w:rFonts w:ascii="Times New Roman"/>
                <w:sz w:val="18"/>
                <w:szCs w:val="18"/>
              </w:rPr>
              <w:t>owl:ObjectProperty</w:t>
            </w:r>
            <w:r w:rsidRPr="00E722AD">
              <w:rPr>
                <w:rFonts w:ascii="Times New Roman"/>
                <w:sz w:val="18"/>
                <w:szCs w:val="18"/>
              </w:rPr>
              <w:t>）和数值属性（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）两大类。</w:t>
            </w:r>
          </w:p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取值分别为</w:t>
            </w:r>
            <w:r w:rsidRPr="00E722AD">
              <w:rPr>
                <w:rFonts w:ascii="Times New Roman"/>
                <w:sz w:val="18"/>
                <w:szCs w:val="18"/>
              </w:rPr>
              <w:t>owl:DatatypeProperty</w:t>
            </w:r>
            <w:r w:rsidRPr="00E722AD">
              <w:rPr>
                <w:rFonts w:ascii="Times New Roman"/>
                <w:sz w:val="18"/>
                <w:szCs w:val="18"/>
              </w:rPr>
              <w:t>，</w:t>
            </w:r>
            <w:r w:rsidRPr="00E722AD">
              <w:rPr>
                <w:rFonts w:ascii="Times New Roman"/>
                <w:sz w:val="18"/>
                <w:szCs w:val="18"/>
              </w:rPr>
              <w:t xml:space="preserve"> owl:ObjectProperty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标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签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可供人阅读的标识。见</w:t>
            </w:r>
            <w:r w:rsidRPr="00E722AD">
              <w:rPr>
                <w:rFonts w:ascii="Times New Roman"/>
                <w:sz w:val="18"/>
                <w:szCs w:val="18"/>
              </w:rPr>
              <w:t>rdfs:label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义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给出属性的概念和含义。取值一般为中文。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6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注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释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给出属性的详细说明。见</w:t>
            </w:r>
            <w:r w:rsidRPr="00E722AD">
              <w:rPr>
                <w:rFonts w:ascii="Times New Roman"/>
                <w:sz w:val="18"/>
                <w:szCs w:val="18"/>
              </w:rPr>
              <w:t>rdfs:comment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参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见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给出其他标准中与该属性名相同或相近的属性名。见</w:t>
            </w:r>
            <w:r w:rsidRPr="00E722AD">
              <w:rPr>
                <w:rFonts w:ascii="Times New Roman"/>
                <w:sz w:val="18"/>
                <w:szCs w:val="18"/>
              </w:rPr>
              <w:t>rdfs:seeAlso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8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出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处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对于引用的属性名，给出该属性名的来源名称和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；若无名称和</w:t>
            </w:r>
            <w:r w:rsidRPr="00E722AD">
              <w:rPr>
                <w:rFonts w:ascii="Times New Roman"/>
                <w:sz w:val="18"/>
                <w:szCs w:val="18"/>
              </w:rPr>
              <w:t>URI</w:t>
            </w:r>
            <w:r w:rsidRPr="00E722AD">
              <w:rPr>
                <w:rFonts w:ascii="Times New Roman"/>
                <w:sz w:val="18"/>
                <w:szCs w:val="18"/>
              </w:rPr>
              <w:t>，则给出定义或维护该属性名的机构名称。见</w:t>
            </w:r>
            <w:r w:rsidRPr="00E722AD">
              <w:rPr>
                <w:rFonts w:ascii="Times New Roman"/>
                <w:sz w:val="18"/>
                <w:szCs w:val="18"/>
              </w:rPr>
              <w:t>rdfs:isDefinedBy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定义域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属性所在的类。见</w:t>
            </w:r>
            <w:r w:rsidRPr="00E722AD">
              <w:rPr>
                <w:rFonts w:ascii="Times New Roman"/>
                <w:sz w:val="18"/>
                <w:szCs w:val="18"/>
              </w:rPr>
              <w:t>rdfs:domain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10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值</w:t>
            </w:r>
            <w:r w:rsidRPr="00E722AD">
              <w:rPr>
                <w:rFonts w:ascii="Times New Roman"/>
                <w:sz w:val="18"/>
                <w:szCs w:val="18"/>
              </w:rPr>
              <w:t xml:space="preserve">  </w:t>
            </w:r>
            <w:r w:rsidRPr="00E722AD">
              <w:rPr>
                <w:rFonts w:ascii="Times New Roman"/>
                <w:sz w:val="18"/>
                <w:szCs w:val="18"/>
              </w:rPr>
              <w:t>域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left="90" w:hangingChars="50" w:hanging="9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属性的取值范围。见</w:t>
            </w:r>
            <w:r w:rsidRPr="00E722AD">
              <w:rPr>
                <w:rFonts w:ascii="Times New Roman"/>
                <w:sz w:val="18"/>
                <w:szCs w:val="18"/>
              </w:rPr>
              <w:t>rdfs:range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11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父属性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left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被包含的属性。见</w:t>
            </w:r>
            <w:r w:rsidRPr="00E722AD">
              <w:rPr>
                <w:rFonts w:ascii="Times New Roman"/>
                <w:sz w:val="18"/>
                <w:szCs w:val="18"/>
              </w:rPr>
              <w:t>rdfs:subPropertyOf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12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逆属性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属性作为对象属性时对于的逆属性名。见</w:t>
            </w:r>
            <w:r w:rsidRPr="00E722AD">
              <w:rPr>
                <w:rFonts w:ascii="Times New Roman"/>
                <w:sz w:val="18"/>
                <w:szCs w:val="18"/>
              </w:rPr>
              <w:t>owl:inverseOf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13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等价属性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与该属性等价的属性。见</w:t>
            </w:r>
            <w:r w:rsidRPr="00E722AD">
              <w:rPr>
                <w:rFonts w:ascii="Times New Roman"/>
                <w:sz w:val="18"/>
                <w:szCs w:val="18"/>
              </w:rPr>
              <w:t>owl:equivalentProperty</w:t>
            </w:r>
            <w:r w:rsidRPr="00E722AD">
              <w:rPr>
                <w:rFonts w:ascii="Times New Roman"/>
                <w:sz w:val="18"/>
                <w:szCs w:val="18"/>
              </w:rPr>
              <w:t>。</w:t>
            </w:r>
          </w:p>
        </w:tc>
      </w:tr>
      <w:tr w:rsidR="00365BEC" w:rsidRPr="00E722AD" w:rsidTr="00DF465E">
        <w:trPr>
          <w:trHeight w:val="70"/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14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必备性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属性是否在对象中必备</w:t>
            </w:r>
          </w:p>
        </w:tc>
      </w:tr>
      <w:tr w:rsidR="00365BEC" w:rsidRPr="00E722AD" w:rsidTr="002C5C43">
        <w:trPr>
          <w:jc w:val="center"/>
        </w:trPr>
        <w:tc>
          <w:tcPr>
            <w:tcW w:w="557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15</w:t>
            </w:r>
          </w:p>
        </w:tc>
        <w:tc>
          <w:tcPr>
            <w:tcW w:w="905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jc w:val="center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可重复性</w:t>
            </w:r>
          </w:p>
        </w:tc>
        <w:tc>
          <w:tcPr>
            <w:tcW w:w="3538" w:type="pct"/>
            <w:vAlign w:val="center"/>
          </w:tcPr>
          <w:p w:rsidR="00365BEC" w:rsidRPr="00E722AD" w:rsidRDefault="00365BEC" w:rsidP="002C5C43">
            <w:pPr>
              <w:pStyle w:val="ac"/>
              <w:ind w:firstLineChars="0" w:firstLine="0"/>
              <w:rPr>
                <w:rFonts w:ascii="Times New Roman"/>
                <w:sz w:val="18"/>
                <w:szCs w:val="18"/>
              </w:rPr>
            </w:pPr>
            <w:r w:rsidRPr="00E722AD">
              <w:rPr>
                <w:rFonts w:ascii="Times New Roman"/>
                <w:sz w:val="18"/>
                <w:szCs w:val="18"/>
              </w:rPr>
              <w:t>属性实在在同一个对象中可重复</w:t>
            </w:r>
          </w:p>
        </w:tc>
      </w:tr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tbl>
    <w:p w:rsidR="00CF3A6F" w:rsidRDefault="00CF3A6F" w:rsidP="00CF3A6F"/>
    <w:p w:rsidR="00E1405A" w:rsidRDefault="00EF1AE5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r w:rsidRPr="00796247">
        <w:rPr>
          <w:rFonts w:ascii="Times New Roman" w:hint="eastAsia"/>
        </w:rPr>
        <w:lastRenderedPageBreak/>
        <w:t xml:space="preserve"> </w:t>
      </w:r>
      <w:bookmarkStart w:id="463" w:name="_Toc455942803"/>
      <w:r w:rsidR="00E1405A">
        <w:rPr>
          <w:rFonts w:ascii="Times New Roman" w:hint="eastAsia"/>
        </w:rPr>
        <w:t>对象结构</w:t>
      </w:r>
      <w:bookmarkEnd w:id="463"/>
    </w:p>
    <w:p w:rsidR="00E1405A" w:rsidRPr="00E1405A" w:rsidRDefault="00E1405A" w:rsidP="00E1405A">
      <w:pPr>
        <w:pStyle w:val="ad"/>
        <w:ind w:left="142"/>
        <w:rPr>
          <w:rFonts w:ascii="Times New Roman"/>
        </w:rPr>
      </w:pPr>
      <w:bookmarkStart w:id="464" w:name="_Toc455942804"/>
      <w:r>
        <w:rPr>
          <w:rFonts w:ascii="Times New Roman" w:hint="eastAsia"/>
        </w:rPr>
        <w:t>5.1</w:t>
      </w:r>
      <w:r w:rsidRPr="00E1405A">
        <w:rPr>
          <w:rFonts w:ascii="Times New Roman" w:hint="eastAsia"/>
        </w:rPr>
        <w:t>对象类型层次</w:t>
      </w:r>
      <w:bookmarkEnd w:id="464"/>
    </w:p>
    <w:p w:rsidR="00E1405A" w:rsidRDefault="00E1405A" w:rsidP="00E1405A">
      <w:pPr>
        <w:pStyle w:val="ac"/>
        <w:ind w:firstLineChars="0"/>
      </w:pPr>
      <w:r>
        <w:rPr>
          <w:rFonts w:hint="eastAsia"/>
        </w:rPr>
        <w:t>RELICO</w:t>
      </w:r>
      <w:r w:rsidRPr="00E1405A">
        <w:rPr>
          <w:rFonts w:hint="eastAsia"/>
        </w:rPr>
        <w:t>本体由一系列不同层次的类组成，其完整对象类型层次关系见表3</w:t>
      </w:r>
    </w:p>
    <w:p w:rsidR="00E1405A" w:rsidRPr="00B62FD8" w:rsidRDefault="00B62FD8" w:rsidP="00E1405A">
      <w:pPr>
        <w:pStyle w:val="ac"/>
        <w:ind w:firstLineChars="0"/>
        <w:rPr>
          <w:color w:val="FF0000"/>
        </w:rPr>
      </w:pPr>
      <w:r w:rsidRPr="00B62FD8">
        <w:rPr>
          <w:rFonts w:hint="eastAsia"/>
          <w:color w:val="FF0000"/>
        </w:rPr>
        <w:t>//TODO：本体模型的csv文件修改完毕之后到处即可。</w:t>
      </w:r>
    </w:p>
    <w:p w:rsidR="00E1405A" w:rsidRDefault="00E1405A" w:rsidP="00E1405A">
      <w:pPr>
        <w:pStyle w:val="ad"/>
        <w:ind w:left="142"/>
      </w:pPr>
      <w:bookmarkStart w:id="465" w:name="_Toc455942805"/>
      <w:r>
        <w:rPr>
          <w:rFonts w:hint="eastAsia"/>
        </w:rPr>
        <w:t>5.2</w:t>
      </w:r>
      <w:bookmarkEnd w:id="465"/>
      <w:r>
        <w:rPr>
          <w:rFonts w:hint="eastAsia"/>
        </w:rPr>
        <w:t xml:space="preserve"> </w:t>
      </w:r>
    </w:p>
    <w:p w:rsidR="00E1405A" w:rsidRPr="00E1405A" w:rsidRDefault="00E1405A" w:rsidP="00E1405A"/>
    <w:p w:rsidR="00EF1AE5" w:rsidRPr="00796247" w:rsidRDefault="00EF1AE5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466" w:name="_Toc455942806"/>
      <w:r w:rsidRPr="00796247">
        <w:rPr>
          <w:rFonts w:ascii="Times New Roman" w:hint="eastAsia"/>
        </w:rPr>
        <w:t>对象封装</w:t>
      </w:r>
      <w:bookmarkEnd w:id="466"/>
    </w:p>
    <w:p w:rsidR="00EF1AE5" w:rsidRDefault="00E1405A" w:rsidP="00796247">
      <w:pPr>
        <w:pStyle w:val="ad"/>
        <w:ind w:left="142"/>
        <w:rPr>
          <w:rFonts w:ascii="Times New Roman"/>
        </w:rPr>
      </w:pPr>
      <w:bookmarkStart w:id="467" w:name="_Toc455942807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.1</w:t>
      </w:r>
      <w:r w:rsidR="00EF1AE5" w:rsidRPr="00796247">
        <w:rPr>
          <w:rFonts w:ascii="Times New Roman" w:hint="eastAsia"/>
        </w:rPr>
        <w:t>信息包结构</w:t>
      </w:r>
      <w:bookmarkEnd w:id="467"/>
    </w:p>
    <w:p w:rsidR="00DD401C" w:rsidRPr="00DD401C" w:rsidRDefault="00DD401C" w:rsidP="00DD401C">
      <w:pPr>
        <w:ind w:firstLineChars="200" w:firstLine="420"/>
      </w:pPr>
      <w:r>
        <w:rPr>
          <w:rFonts w:hint="eastAsia"/>
        </w:rPr>
        <w:t>交换信息包其结构应遵循以下要求，如果需要增加描述文件和目录可在此信息包</w:t>
      </w:r>
      <w:r w:rsidRPr="00DD401C">
        <w:rPr>
          <w:rFonts w:hint="eastAsia"/>
        </w:rPr>
        <w:t>结构上进行扩展。</w:t>
      </w:r>
      <w:r w:rsidRPr="00DD401C">
        <w:rPr>
          <w:rFonts w:hint="eastAsia"/>
        </w:rPr>
        <w:t xml:space="preserve"> </w:t>
      </w:r>
    </w:p>
    <w:p w:rsidR="00DD401C" w:rsidRPr="00DD401C" w:rsidRDefault="00DD401C" w:rsidP="00DD401C">
      <w:pPr>
        <w:ind w:firstLineChars="200" w:firstLine="420"/>
      </w:pPr>
      <w:r>
        <w:rPr>
          <w:rFonts w:hint="eastAsia"/>
        </w:rPr>
        <w:t>封装文物信息包</w:t>
      </w:r>
      <w:r w:rsidRPr="00DD401C">
        <w:rPr>
          <w:rFonts w:hint="eastAsia"/>
        </w:rPr>
        <w:t>结构参见</w:t>
      </w:r>
      <w:r w:rsidRPr="00DD401C">
        <w:fldChar w:fldCharType="begin"/>
      </w:r>
      <w:r w:rsidRPr="00DD401C">
        <w:instrText xml:space="preserve"> </w:instrText>
      </w:r>
      <w:r w:rsidRPr="00DD401C">
        <w:rPr>
          <w:rFonts w:hint="eastAsia"/>
        </w:rPr>
        <w:instrText>REF _Ref455947159 \r \h</w:instrText>
      </w:r>
      <w:r w:rsidRPr="00DD401C">
        <w:instrText xml:space="preserve"> </w:instrText>
      </w:r>
      <w:r w:rsidRPr="00DD401C">
        <w:fldChar w:fldCharType="separate"/>
      </w:r>
      <w:r w:rsidRPr="00DD401C">
        <w:rPr>
          <w:rFonts w:hint="eastAsia"/>
        </w:rPr>
        <w:t>图</w:t>
      </w:r>
      <w:r w:rsidRPr="00DD401C">
        <w:rPr>
          <w:rFonts w:hint="eastAsia"/>
        </w:rPr>
        <w:t>-1</w:t>
      </w:r>
      <w:r w:rsidRPr="00DD401C">
        <w:fldChar w:fldCharType="end"/>
      </w:r>
    </w:p>
    <w:p w:rsidR="00DD401C" w:rsidRPr="00DD401C" w:rsidRDefault="00DD401C" w:rsidP="00DD401C">
      <w:r w:rsidRPr="00DD401C">
        <w:rPr>
          <w:rFonts w:hint="eastAsia"/>
          <w:noProof/>
        </w:rPr>
        <mc:AlternateContent>
          <mc:Choice Requires="wpc">
            <w:drawing>
              <wp:inline distT="0" distB="0" distL="0" distR="0" wp14:anchorId="6AB06DF8" wp14:editId="0D77ABFF">
                <wp:extent cx="5274310" cy="3209454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49795" y="995881"/>
                            <a:ext cx="977596" cy="3440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Default="00DD401C" w:rsidP="00DD40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文物</w:t>
                              </w:r>
                              <w:r>
                                <w:t>信息包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48144" y="1416865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 w:rsidRPr="004542EC">
                                <w:rPr>
                                  <w:sz w:val="14"/>
                                  <w:szCs w:val="14"/>
                                </w:rPr>
                                <w:t>对象资源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 w:rsidRPr="004542EC">
                                <w:rPr>
                                  <w:rFonts w:hint="eastAsia"/>
                                  <w:b/>
                                  <w:sz w:val="14"/>
                                  <w:szCs w:val="14"/>
                                </w:rPr>
                                <w:t>relico</w:t>
                              </w:r>
                              <w:r w:rsidRPr="004542EC">
                                <w:rPr>
                                  <w:b/>
                                  <w:sz w:val="14"/>
                                  <w:szCs w:val="14"/>
                                </w:rPr>
                                <w:t>Info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548144" y="2150197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资源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数据文件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dataFile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48144" y="742382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元数据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信息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META-INF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43617" y="135800"/>
                            <a:ext cx="109094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BB75E6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B75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mimetype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1027391" y="1167897"/>
                            <a:ext cx="520753" cy="43456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肘形连接符 12"/>
                        <wps:cNvCnPr>
                          <a:stCxn id="3" idx="3"/>
                          <a:endCxn id="9" idx="1"/>
                        </wps:cNvCnPr>
                        <wps:spPr>
                          <a:xfrm flipV="1">
                            <a:off x="1027391" y="927979"/>
                            <a:ext cx="520753" cy="2399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肘形连接符 13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1027391" y="321397"/>
                            <a:ext cx="516226" cy="846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" name="肘形连接符 14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1027391" y="1167897"/>
                            <a:ext cx="520753" cy="11678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693815" y="2159250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元数据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b/>
                                  <w:sz w:val="14"/>
                                  <w:szCs w:val="14"/>
                                </w:rPr>
                                <w:t>metadata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693815" y="2693405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注释数据文件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annotation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693814" y="1647729"/>
                            <a:ext cx="1131683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文物</w:t>
                              </w: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影像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目录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visualDocumentation</w:t>
                              </w:r>
                              <w:proofErr w:type="spellEnd"/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8" idx="3"/>
                          <a:endCxn id="17" idx="1"/>
                        </wps:cNvCnPr>
                        <wps:spPr>
                          <a:xfrm flipV="1">
                            <a:off x="2639086" y="1833326"/>
                            <a:ext cx="1054728" cy="5024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肘形连接符 19"/>
                        <wps:cNvCnPr>
                          <a:stCxn id="8" idx="3"/>
                          <a:endCxn id="15" idx="1"/>
                        </wps:cNvCnPr>
                        <wps:spPr>
                          <a:xfrm>
                            <a:off x="2639086" y="2335794"/>
                            <a:ext cx="1054729" cy="90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肘形连接符 20"/>
                        <wps:cNvCnPr>
                          <a:stCxn id="8" idx="3"/>
                          <a:endCxn id="16" idx="1"/>
                        </wps:cNvCnPr>
                        <wps:spPr>
                          <a:xfrm>
                            <a:off x="2639086" y="2335794"/>
                            <a:ext cx="1054729" cy="5432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3159660" y="742383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清单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文件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mainfest.xml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159660" y="1163369"/>
                            <a:ext cx="1131682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签名文件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signatures.xml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59659" y="325923"/>
                            <a:ext cx="1131683" cy="371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容器文件</w:t>
                              </w:r>
                            </w:p>
                            <w:p w:rsidR="00DD401C" w:rsidRPr="004542EC" w:rsidRDefault="00DD401C" w:rsidP="00DD401C">
                              <w:pPr>
                                <w:spacing w:line="0" w:lineRule="atLeast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（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>container.xml</w:t>
                              </w:r>
                              <w:r w:rsidRPr="004542EC"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9" idx="3"/>
                          <a:endCxn id="24" idx="1"/>
                        </wps:cNvCnPr>
                        <wps:spPr>
                          <a:xfrm flipV="1">
                            <a:off x="2639086" y="511520"/>
                            <a:ext cx="520573" cy="4164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肘形连接符 26"/>
                        <wps:cNvCnPr>
                          <a:stCxn id="9" idx="3"/>
                          <a:endCxn id="22" idx="1"/>
                        </wps:cNvCnPr>
                        <wps:spPr>
                          <a:xfrm>
                            <a:off x="2639086" y="927979"/>
                            <a:ext cx="52057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肘形连接符 27"/>
                        <wps:cNvCnPr>
                          <a:stCxn id="9" idx="3"/>
                          <a:endCxn id="23" idx="1"/>
                        </wps:cNvCnPr>
                        <wps:spPr>
                          <a:xfrm>
                            <a:off x="2639086" y="927979"/>
                            <a:ext cx="520574" cy="4209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52.7pt;mso-position-horizontal-relative:char;mso-position-vertical-relative:line" coordsize="52743,3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092;visibility:visible;mso-wrap-style:square">
                  <v:fill o:detectmouseclick="t"/>
                  <v:path o:connecttype="none"/>
                </v:shape>
                <v:rect id="矩形 3" o:spid="_x0000_s1028" style="position:absolute;left:497;top:9958;width:9776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iMcEA&#10;AADaAAAADwAAAGRycy9kb3ducmV2LnhtbESPT4vCMBTE7wt+h/AWvCyaqiBLNUoVlL36Z+/P5m1T&#10;bF5KEmv99htB8DjMzG+Y5bq3jejIh9qxgsk4A0FcOl1zpeB82o2+QYSIrLFxTAoeFGC9GnwsMdfu&#10;zgfqjrESCcIhRwUmxjaXMpSGLIaxa4mT9+e8xZikr6T2eE9w28hpls2lxZrTgsGWtobK6/FmFcRL&#10;YU4Tvylu5/LrML/sd91186vU8LMvFiAi9fEdfrV/tIIZPK+k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L4jHBAAAA2gAAAA8AAAAAAAAAAAAAAAAAmAIAAGRycy9kb3du&#10;cmV2LnhtbFBLBQYAAAAABAAEAPUAAACGAwAAAAA=&#10;" fillcolor="window" strokecolor="windowText" strokeweight=".5pt">
                  <v:textbox>
                    <w:txbxContent>
                      <w:p w:rsidR="00DD401C" w:rsidRDefault="00DD401C" w:rsidP="00DD40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文物</w:t>
                        </w:r>
                        <w:r>
                          <w:t>信息包</w:t>
                        </w:r>
                      </w:p>
                    </w:txbxContent>
                  </v:textbox>
                </v:rect>
                <v:rect id="矩形 6" o:spid="_x0000_s1029" style="position:absolute;left:15481;top:14168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Mjb8A&#10;AADaAAAADwAAAGRycy9kb3ducmV2LnhtbESPzarCMBSE94LvEI7gTlOvIFKNosIFFwr+4frYHNti&#10;c1KaVNu3N4LgcpiZb5j5sjGFeFLlcssKRsMIBHFidc6pgsv5fzAF4TyyxsIyKWjJwXLR7cwx1vbF&#10;R3qefCoChF2MCjLvy1hKl2Rk0A1tSRy8u60M+iCrVOoKXwFuCvkXRRNpMOewkGFJm4ySx6k2Cm67&#10;Wq9v53Y0bmlfF+OrPeipVarfa1YzEJ4a/wt/21utYAKfK+EG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IwyNvwAAANoAAAAPAAAAAAAAAAAAAAAAAJgCAABkcnMvZG93bnJl&#10;di54bWxQSwUGAAAAAAQABAD1AAAAhAMAAAAA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 w:rsidRPr="004542EC">
                          <w:rPr>
                            <w:sz w:val="14"/>
                            <w:szCs w:val="14"/>
                          </w:rPr>
                          <w:t>对象资源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 w:rsidRPr="004542EC">
                          <w:rPr>
                            <w:rFonts w:hint="eastAsia"/>
                            <w:b/>
                            <w:sz w:val="14"/>
                            <w:szCs w:val="14"/>
                          </w:rPr>
                          <w:t>relico</w:t>
                        </w:r>
                        <w:r w:rsidRPr="004542EC">
                          <w:rPr>
                            <w:b/>
                            <w:sz w:val="14"/>
                            <w:szCs w:val="14"/>
                          </w:rPr>
                          <w:t>Info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8" o:spid="_x0000_s1030" style="position:absolute;left:15481;top:21501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9ZLsA&#10;AADaAAAADwAAAGRycy9kb3ducmV2LnhtbERPSwrCMBDdC94hjOBOUxVEqlFUEFwo+MP12IxtsZmU&#10;JtX29mYhuHy8/2LVmEK8qXK5ZQWjYQSCOLE651TB7bobzEA4j6yxsEwKWnKwWnY7C4y1/fCZ3hef&#10;ihDCLkYFmfdlLKVLMjLohrYkDtzTVgZ9gFUqdYWfEG4KOY6iqTSYc2jIsKRtRsnrUhsFj0OtN49r&#10;O5q0dKyLyd2e9Mwq1e816zkIT43/i3/uvVYQtoYr4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wPWS7AAAA2gAAAA8AAAAAAAAAAAAAAAAAmAIAAGRycy9kb3ducmV2Lnht&#10;bFBLBQYAAAAABAAEAPUAAACAAwAAAAA=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资源</w:t>
                        </w:r>
                        <w:r>
                          <w:rPr>
                            <w:sz w:val="14"/>
                            <w:szCs w:val="14"/>
                          </w:rPr>
                          <w:t>数据文件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dataFile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9" o:spid="_x0000_s1031" style="position:absolute;left:15481;top:7423;width:10909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Y/8EA&#10;AADaAAAADwAAAGRycy9kb3ducmV2LnhtbESPQYvCMBSE74L/ITzBm6YqiFubigoLe3DB1cXzs3m2&#10;xealNKm2/34jCHscZuYbJtl0phIPalxpWcFsGoEgzqwuOVfwe/6crEA4j6yxskwKenKwSYeDBGNt&#10;n/xDj5PPRYCwi1FB4X0dS+myggy6qa2Jg3ezjUEfZJNL3eAzwE0l51G0lAZLDgsF1rQvKLufWqPg&#10;emj17nruZ4uevttqcbFHvbJKjUfddg3CU+f/w+/2l1bwAa8r4Qb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8mP/BAAAA2gAAAA8AAAAAAAAAAAAAAAAAmAIAAGRycy9kb3du&#10;cmV2LnhtbFBLBQYAAAAABAAEAPUAAACGAwAAAAA=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元数据</w:t>
                        </w:r>
                        <w:r>
                          <w:rPr>
                            <w:sz w:val="14"/>
                            <w:szCs w:val="14"/>
                          </w:rPr>
                          <w:t>信息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META-INF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0" o:spid="_x0000_s1032" style="position:absolute;left:15436;top:1358;width:10909;height: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qRMMA&#10;AADbAAAADwAAAGRycy9kb3ducmV2LnhtbESPT2/CMAzF75P4DpGRuEwjhQOaOgIqSKBd+bO7abym&#10;onGqJJTu28+HSbvZes/v/bzejr5TA8XUBjawmBegiOtgW24MXC+Ht3dQKSNb7AKTgR9KsN1MXtZY&#10;2vDkEw3n3CgJ4VSiAZdzX2qdakce0zz0xKJ9h+gxyxobbSM+Jdx3elkUK+2xZWlw2NPeUX0/P7yB&#10;fKvcZRF31eNav55Wt+NhuO++jJlNx+oDVKYx/5v/rj+t4Au9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jqRMMAAADbAAAADwAAAAAAAAAAAAAAAACYAgAAZHJzL2Rv&#10;d25yZXYueG1sUEsFBgAAAAAEAAQA9QAAAIgDAAAAAA==&#10;" fillcolor="window" strokecolor="windowText" strokeweight=".5pt">
                  <v:textbox>
                    <w:txbxContent>
                      <w:p w:rsidR="00DD401C" w:rsidRPr="00BB75E6" w:rsidRDefault="00DD401C" w:rsidP="00DD401C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B75E6">
                          <w:rPr>
                            <w:rFonts w:hint="eastAsia"/>
                            <w:sz w:val="18"/>
                            <w:szCs w:val="18"/>
                          </w:rPr>
                          <w:t>mimetype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3" type="#_x0000_t34" style="position:absolute;left:10273;top:11678;width:5208;height:43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WUMEAAADbAAAADwAAAGRycy9kb3ducmV2LnhtbERPS4vCMBC+C/6HMAveNO2CIl2jLMUV&#10;kQXxcXBvQzK2xWZSmljrv98IC3ubj+85i1Vva9FR6yvHCtJJAoJYO1NxoeB8+hrPQfiAbLB2TAqe&#10;5GG1HA4WmBn34AN1x1CIGMI+QwVlCE0mpdclWfQT1xBH7upaiyHCtpCmxUcMt7V8T5KZtFhxbCix&#10;obwkfTverYL9NHy7dH1JdN50e80/m3y3tUqN3vrPDxCB+vAv/nNvTZyfwuuXeI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8tZQwQAAANsAAAAPAAAAAAAAAAAAAAAA&#10;AKECAABkcnMvZG93bnJldi54bWxQSwUGAAAAAAQABAD5AAAAjwMAAAAA&#10;" strokeweight=".5pt">
                  <v:stroke endarrow="block"/>
                </v:shape>
                <v:shape id="肘形连接符 12" o:spid="_x0000_s1034" type="#_x0000_t34" style="position:absolute;left:10273;top:9279;width:5208;height:23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rtsMAAADbAAAADwAAAGRycy9kb3ducmV2LnhtbERPTWvCQBC9C/6HZYTedNNUtKZuQlsR&#10;inpRe/A4ZKdJ2uxsyK4m7a/vCoK3ebzPWWa9qcWFWldZVvA4iUAQ51ZXXCj4PK7HzyCcR9ZYWyYF&#10;v+QgS4eDJSbadryny8EXIoSwS1BB6X2TSOnykgy6iW2IA/dlW4M+wLaQusUuhJtaxlE0kwYrDg0l&#10;NvReUv5zOBsFf5192sXfc8ub7ZT8aa6Pq7eFUg+j/vUFhKfe38U394cO82O4/hIO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867bDAAAA2wAAAA8AAAAAAAAAAAAA&#10;AAAAoQIAAGRycy9kb3ducmV2LnhtbFBLBQYAAAAABAAEAPkAAACRAwAAAAA=&#10;" strokeweight=".5pt">
                  <v:stroke endarrow="block"/>
                </v:shape>
                <v:shape id="肘形连接符 13" o:spid="_x0000_s1035" type="#_x0000_t34" style="position:absolute;left:10273;top:3213;width:5163;height:84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OLcMAAADbAAAADwAAAGRycy9kb3ducmV2LnhtbERPS2vCQBC+F/wPywjemo0PtKbZSGsR&#10;SvVS9dDjkB2TaHY2ZLcm7a/vFgRv8/E9J131phZXal1lWcE4ikEQ51ZXXCg4HjaPTyCcR9ZYWyYF&#10;P+RglQ0eUky07fiTrntfiBDCLkEFpfdNIqXLSzLoItsQB+5kW4M+wLaQusUuhJtaTuJ4Lg1WHBpK&#10;bGhdUn7ZfxsFv52d7ibnheWP7Yz810If3l6XSo2G/cszCE+9v4tv7ncd5k/h/5dwgM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wTi3DAAAA2wAAAA8AAAAAAAAAAAAA&#10;AAAAoQIAAGRycy9kb3ducmV2LnhtbFBLBQYAAAAABAAEAPkAAACRAwAAAAA=&#10;" strokeweight=".5pt">
                  <v:stroke endarrow="block"/>
                </v:shape>
                <v:shape id="肘形连接符 14" o:spid="_x0000_s1036" type="#_x0000_t34" style="position:absolute;left:10273;top:11678;width:5208;height:116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V1yMIAAADbAAAADwAAAGRycy9kb3ducmV2LnhtbERPTWvCQBC9C/6HZYTe6kZpS4luQgla&#10;pBSkaQ96G3bHJDQ7G7JrTP99VxC8zeN9zjofbSsG6n3jWMFinoAg1s40XCn4+d4+voLwAdlg65gU&#10;/JGHPJtO1pgad+EvGspQiRjCPkUFdQhdKqXXNVn0c9cRR+7keoshwr6SpsdLDLetXCbJi7TYcGyo&#10;saOiJv1bnq2C/XP4dIvNIdFFN+w1H9+Lj51V6mE2vq1ABBrDXXxz70yc/wT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V1yMIAAADbAAAADwAAAAAAAAAAAAAA&#10;AAChAgAAZHJzL2Rvd25yZXYueG1sUEsFBgAAAAAEAAQA+QAAAJADAAAAAA==&#10;" strokeweight=".5pt">
                  <v:stroke endarrow="block"/>
                </v:shape>
                <v:rect id="矩形 15" o:spid="_x0000_s1037" style="position:absolute;left:36938;top:21592;width:11316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D58EA&#10;AADbAAAADwAAAGRycy9kb3ducmV2LnhtbERPTWvCQBC9C/0PyxS86UZDi6RuggqCBwutiucxO02C&#10;2dmQ3Zjk37uFQm/zeJ+zzgZTiwe1rrKsYDGPQBDnVldcKLic97MVCOeRNdaWScFIDrL0ZbLGRNue&#10;v+lx8oUIIewSVFB63yRSurwkg25uG+LA/djWoA+wLaRusQ/hppbLKHqXBisODSU2tCspv586o+B2&#10;7PT2dh4X8UifXR1f7ZdeWaWmr8PmA4Snwf+L/9wHHea/we8v4Q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CA+fBAAAA2wAAAA8AAAAAAAAAAAAAAAAAmAIAAGRycy9kb3du&#10;cmV2LnhtbFBLBQYAAAAABAAEAPUAAACGAwAAAAA=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元数据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rFonts w:hint="eastAsia"/>
                            <w:b/>
                            <w:sz w:val="14"/>
                            <w:szCs w:val="14"/>
                          </w:rPr>
                          <w:t>metadata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6" o:spid="_x0000_s1038" style="position:absolute;left:36938;top:26934;width:11316;height: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CdkL4A&#10;AADbAAAADwAAAGRycy9kb3ducmV2LnhtbERPy6rCMBDdC/5DGMGdpl5BpBpFhQsuFHzhemzGtthM&#10;SpNq+/dGENzN4TxnvmxMIZ5UudyygtEwAkGcWJ1zquBy/h9MQTiPrLGwTApacrBcdDtzjLV98ZGe&#10;J5+KEMIuRgWZ92UspUsyMuiGtiQO3N1WBn2AVSp1ha8Qbgr5F0UTaTDn0JBhSZuMksepNgpuu1qv&#10;b+d2NG5pXxfjqz3oqVWq32tWMxCeGv8Tf91bHeZP4PNLOE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QnZC+AAAA2wAAAA8AAAAAAAAAAAAAAAAAmAIAAGRycy9kb3ducmV2&#10;LnhtbFBLBQYAAAAABAAEAPUAAACDAwAAAAA=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sz w:val="14"/>
                            <w:szCs w:val="14"/>
                          </w:rPr>
                          <w:t>注释数据文件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annotation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17" o:spid="_x0000_s1039" style="position:absolute;left:36938;top:16477;width:11316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4C8EA&#10;AADbAAAADwAAAGRycy9kb3ducmV2LnhtbERPTWvCQBC9C/0PyxS86UYDraRuggqCBwutiucxO02C&#10;2dmQ3Zjk37uFQm/zeJ+zzgZTiwe1rrKsYDGPQBDnVldcKLic97MVCOeRNdaWScFIDrL0ZbLGRNue&#10;v+lx8oUIIewSVFB63yRSurwkg25uG+LA/djWoA+wLaRusQ/hppbLKHqTBisODSU2tCspv586o+B2&#10;7PT2dh4X8UifXR1f7ZdeWaWmr8PmA4Snwf+L/9wHHea/w+8v4Q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OAvBAAAA2wAAAA8AAAAAAAAAAAAAAAAAmAIAAGRycy9kb3du&#10;cmV2LnhtbFBLBQYAAAAABAAEAPUAAACGAwAAAAA=&#10;" fillcolor="#d9d9d9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文物</w:t>
                        </w: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影像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目录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visualDocumentation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shape id="肘形连接符 18" o:spid="_x0000_s1040" type="#_x0000_t34" style="position:absolute;left:26390;top:18333;width:10548;height:50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cXMUAAADbAAAADwAAAGRycy9kb3ducmV2LnhtbESPzW7CQAyE75X6Disj9VY2UFQgsCBo&#10;VakqXPg5cLSyJgnNeqPsloQ+fX2oxM3WjGc+z5edq9SVmlB6NjDoJ6CIM29Lzg0cDx/PE1AhIlus&#10;PJOBGwVYLh4f5pha3/KOrvuYKwnhkKKBIsY61TpkBTkMfV8Ti3b2jcMoa5Nr22Ar4a7SwyR51Q5L&#10;loYCa3orKPve/zgDv61/2Q4vY89fmxHF09ge3tdTY5563WoGKlIX7+b/608r+AIr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TcXMUAAADbAAAADwAAAAAAAAAA&#10;AAAAAAChAgAAZHJzL2Rvd25yZXYueG1sUEsFBgAAAAAEAAQA+QAAAJMDAAAAAA==&#10;" strokeweight=".5pt">
                  <v:stroke endarrow="block"/>
                </v:shape>
                <v:shape id="肘形连接符 19" o:spid="_x0000_s1041" type="#_x0000_t34" style="position:absolute;left:26390;top:23357;width:10548;height: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aVsIAAADbAAAADwAAAGRycy9kb3ducmV2LnhtbERPTWvCQBC9C/6HZYTe6kahpY1uQgla&#10;pBSkaQ96G3bHJDQ7G7JrTP99VxC8zeN9zjofbSsG6n3jWMFinoAg1s40XCn4+d4+voDwAdlg65gU&#10;/JGHPJtO1pgad+EvGspQiRjCPkUFdQhdKqXXNVn0c9cRR+7keoshwr6SpsdLDLetXCbJs7TYcGyo&#10;saOiJv1bnq2C/VP4dIvNIdFFN+w1H9+Lj51V6mE2vq1ABBrDXXxz70yc/wrXX+I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TaVsIAAADbAAAADwAAAAAAAAAAAAAA&#10;AAChAgAAZHJzL2Rvd25yZXYueG1sUEsFBgAAAAAEAAQA+QAAAJADAAAAAA==&#10;" strokeweight=".5pt">
                  <v:stroke endarrow="block"/>
                </v:shape>
                <v:shape id="肘形连接符 20" o:spid="_x0000_s1042" type="#_x0000_t34" style="position:absolute;left:26390;top:23357;width:10548;height:54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5dsEAAADbAAAADwAAAGRycy9kb3ducmV2LnhtbERPz2vCMBS+D/wfwhvstqYKG6M2yigq&#10;ZQxk6kFvj+TZFpuX0mRt998vB8Hjx/c7X0+2FQP1vnGsYJ6kIIi1Mw1XCk7H7esHCB+QDbaOScEf&#10;eVivZk85ZsaN/EPDIVQihrDPUEEdQpdJ6XVNFn3iOuLIXV1vMUTYV9L0OMZw28pFmr5Liw3Hhho7&#10;KmrSt8OvVbB/C99uvjmnuuiGvebLrvgqrVIvz9PnEkSgKTzEd3dpFCzi+v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0rl2wQAAANsAAAAPAAAAAAAAAAAAAAAA&#10;AKECAABkcnMvZG93bnJldi54bWxQSwUGAAAAAAQABAD5AAAAjwMAAAAA&#10;" strokeweight=".5pt">
                  <v:stroke endarrow="block"/>
                </v:shape>
                <v:rect id="矩形 22" o:spid="_x0000_s1043" style="position:absolute;left:31596;top:7423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FcEA&#10;AADbAAAADwAAAGRycy9kb3ducmV2LnhtbESPT4vCMBTE74LfITxhL7Km9iBSjVIXXLz67/5s3jbF&#10;5qUksdZvv1lY8DjMzG+Y9XawrejJh8axgvksA0FcOd1wreBy3n8uQYSIrLF1TApeFGC7GY/WWGj3&#10;5CP1p1iLBOFQoAITY1dIGSpDFsPMdcTJ+3HeYkzS11J7fCa4bWWeZQtpseG0YLCjL0PV/fSwCuKt&#10;NOe535WPSzU9Lm7f+/6+uyr1MRnKFYhIQ3yH/9sHrSDP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qGxXBAAAA2wAAAA8AAAAAAAAAAAAAAAAAmAIAAGRycy9kb3du&#10;cmV2LnhtbFBLBQYAAAAABAAEAPUAAACGAwAAAAA=&#10;" fillcolor="window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清单</w:t>
                        </w:r>
                        <w:r>
                          <w:rPr>
                            <w:sz w:val="14"/>
                            <w:szCs w:val="14"/>
                          </w:rPr>
                          <w:t>文件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mainfest.xml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23" o:spid="_x0000_s1044" style="position:absolute;left:31596;top:11633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a+jsEA&#10;AADbAAAADwAAAGRycy9kb3ducmV2LnhtbESPT4vCMBTE7wt+h/CEvSxrqoIs1Sh1wcWr/+7P5tkU&#10;m5eSxNr99kYQPA4z8xtmseptIzryoXasYDzKQBCXTtdcKTgeNt8/IEJE1tg4JgX/FGC1HHwsMNfu&#10;zjvq9rESCcIhRwUmxjaXMpSGLIaRa4mTd3HeYkzSV1J7vCe4beQky2bSYs1pwWBLv4bK6/5mFcRz&#10;YQ5jvy5ux/JrNzv/bbrr+qTU57Av5iAi9fEdfrW3WsFkCs8v6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vo7BAAAA2wAAAA8AAAAAAAAAAAAAAAAAmAIAAGRycy9kb3du&#10;cmV2LnhtbFBLBQYAAAAABAAEAPUAAACGAwAAAAA=&#10;" fillcolor="window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签名文件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signatures.xml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rect id="矩形 24" o:spid="_x0000_s1045" style="position:absolute;left:31596;top:3259;width:1131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m+sEA&#10;AADbAAAADwAAAGRycy9kb3ducmV2LnhtbESPT4vCMBTE7wt+h/CEvSxrqogs1Sh1wcWr/+7P5tkU&#10;m5eSxNr99kYQPA4z8xtmseptIzryoXasYDzKQBCXTtdcKTgeNt8/IEJE1tg4JgX/FGC1HHwsMNfu&#10;zjvq9rESCcIhRwUmxjaXMpSGLIaRa4mTd3HeYkzSV1J7vCe4beQky2bSYs1pwWBLv4bK6/5mFcRz&#10;YQ5jvy5ux/JrNzv/bbrr+qTU57Av5iAi9fEdfrW3WsFkCs8v6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PJvrBAAAA2wAAAA8AAAAAAAAAAAAAAAAAmAIAAGRycy9kb3du&#10;cmV2LnhtbFBLBQYAAAAABAAEAPUAAACGAwAAAAA=&#10;" fillcolor="window" strokecolor="windowText" strokeweight=".5pt">
                  <v:textbox>
                    <w:txbxContent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容器文件</w:t>
                        </w:r>
                      </w:p>
                      <w:p w:rsidR="00DD401C" w:rsidRPr="004542EC" w:rsidRDefault="00DD401C" w:rsidP="00DD401C">
                        <w:pPr>
                          <w:spacing w:line="0" w:lineRule="atLeast"/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（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>container.xml</w:t>
                        </w:r>
                        <w:r w:rsidRPr="004542EC">
                          <w:rPr>
                            <w:rFonts w:hint="eastAsia"/>
                            <w:sz w:val="14"/>
                            <w:szCs w:val="14"/>
                          </w:rPr>
                          <w:t>）</w:t>
                        </w:r>
                      </w:p>
                    </w:txbxContent>
                  </v:textbox>
                </v:rect>
                <v:shape id="肘形连接符 25" o:spid="_x0000_s1046" type="#_x0000_t34" style="position:absolute;left:26390;top:5115;width:5206;height:41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5f8UAAADbAAAADwAAAGRycy9kb3ducmV2LnhtbESPQWvCQBSE7wX/w/IEb3VjbLVGV9EW&#10;oaiXag89PrLPJJp9G7JbE/31bqHgcZiZb5jZojWluFDtCssKBv0IBHFqdcGZgu/D+vkNhPPIGkvL&#10;pOBKDhbzztMME20b/qLL3mciQNglqCD3vkqkdGlOBl3fVsTBO9raoA+yzqSusQlwU8o4ikbSYMFh&#10;IceK3nNKz/tfo+DW2OEuPo0tb7Yv5H/G+vCxmijV67bLKQhPrX+E/9ufWkH8Cn9fw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m5f8UAAADbAAAADwAAAAAAAAAA&#10;AAAAAAChAgAAZHJzL2Rvd25yZXYueG1sUEsFBgAAAAAEAAQA+QAAAJMDAAAAAA==&#10;" strokeweight=".5pt">
                  <v:stroke endarrow="block"/>
                </v:shape>
                <v:shape id="肘形连接符 26" o:spid="_x0000_s1047" type="#_x0000_t34" style="position:absolute;left:26390;top:9279;width:520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eEmcMAAADbAAAADwAAAGRycy9kb3ducmV2LnhtbESPQYvCMBSE7wv+h/AEb2uqoCzVKFJU&#10;RBZk1YPeHsmzLTYvpYm1/nuzsLDHYWa+YebLzlaipcaXjhWMhgkIYu1MybmC82nz+QXCB2SDlWNS&#10;8CIPy0XvY46pcU/+ofYYchEh7FNUUIRQp1J6XZBFP3Q1cfRurrEYomxyaRp8Rrit5DhJptJiyXGh&#10;wJqygvT9+LAKDpPw7UbrS6Kzuj1ovm6z/c4qNeh3qxmIQF34D/+1d0bBeAq/X+IP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3hJnDAAAA2wAAAA8AAAAAAAAAAAAA&#10;AAAAoQIAAGRycy9kb3ducmV2LnhtbFBLBQYAAAAABAAEAPkAAACRAwAAAAA=&#10;" strokeweight=".5pt">
                  <v:stroke endarrow="block"/>
                </v:shape>
                <v:shape id="肘形连接符 27" o:spid="_x0000_s1048" type="#_x0000_t34" style="position:absolute;left:26390;top:9279;width:5206;height:42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hAsQAAADbAAAADwAAAGRycy9kb3ducmV2LnhtbESPQWvCQBSE70L/w/IK3nSTQGuJrlJC&#10;W6QIYtpDvT12X5PQ7NuQ3cb4711B8DjMzDfMajPaVgzU+8axgnSegCDWzjRcKfj+ep+9gPAB2WDr&#10;mBScycNm/TBZYW7ciQ80lKESEcI+RwV1CF0updc1WfRz1xFH79f1FkOUfSVNj6cIt63MkuRZWmw4&#10;LtTYUVGT/iv/rYL9U9i59O0n0UU37DUfP4rPrVVq+ji+LkEEGsM9fGtvjYJsAdcv8QfI9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OyECxAAAANsAAAAPAAAAAAAAAAAA&#10;AAAAAKECAABkcnMvZG93bnJldi54bWxQSwUGAAAAAAQABAD5AAAAkgMAAAAA&#10;" strokeweight=".5pt">
                  <v:stroke endarrow="block"/>
                </v:shape>
                <w10:anchorlock/>
              </v:group>
            </w:pict>
          </mc:Fallback>
        </mc:AlternateContent>
      </w:r>
    </w:p>
    <w:p w:rsidR="00DD401C" w:rsidRPr="00DD401C" w:rsidRDefault="00DD401C" w:rsidP="00DD401C">
      <w:pPr>
        <w:numPr>
          <w:ilvl w:val="0"/>
          <w:numId w:val="14"/>
        </w:numPr>
        <w:jc w:val="center"/>
      </w:pPr>
      <w:bookmarkStart w:id="468" w:name="_Ref455947159"/>
      <w:r w:rsidRPr="00DD401C">
        <w:rPr>
          <w:rFonts w:hint="eastAsia"/>
        </w:rPr>
        <w:t>交换信息包封装结构</w:t>
      </w:r>
      <w:bookmarkEnd w:id="468"/>
    </w:p>
    <w:p w:rsidR="00DD401C" w:rsidRPr="00DD401C" w:rsidRDefault="00DD401C" w:rsidP="00DD401C">
      <w:pPr>
        <w:pStyle w:val="af"/>
        <w:spacing w:before="156" w:after="156"/>
        <w:rPr>
          <w:rFonts w:ascii="Times New Roman"/>
        </w:rPr>
      </w:pPr>
      <w:r w:rsidRPr="00DD401C">
        <w:rPr>
          <w:rFonts w:ascii="Times New Roman" w:hint="eastAsia"/>
        </w:rPr>
        <w:t>6.</w:t>
      </w:r>
      <w:r w:rsidRPr="00DD401C">
        <w:rPr>
          <w:rFonts w:ascii="Times New Roman"/>
        </w:rPr>
        <w:t>1.1</w:t>
      </w:r>
      <w:r w:rsidRPr="00DD401C">
        <w:rPr>
          <w:rFonts w:ascii="Times New Roman" w:hint="eastAsia"/>
        </w:rPr>
        <w:t>交换信息包结构说明</w:t>
      </w:r>
    </w:p>
    <w:p w:rsidR="00DD401C" w:rsidRPr="00DD401C" w:rsidRDefault="00DD401C" w:rsidP="00DD401C">
      <w:pPr>
        <w:numPr>
          <w:ilvl w:val="0"/>
          <w:numId w:val="15"/>
        </w:numPr>
        <w:spacing w:beforeLines="50" w:before="156" w:afterLines="50" w:after="156"/>
        <w:outlineLvl w:val="3"/>
        <w:rPr>
          <w:rFonts w:ascii="黑体" w:eastAsia="黑体" w:hAnsi="黑体"/>
        </w:rPr>
      </w:pPr>
      <w:r w:rsidRPr="00DD401C">
        <w:rPr>
          <w:rFonts w:ascii="黑体" w:eastAsia="黑体" w:hAnsi="黑体" w:hint="eastAsia"/>
        </w:rPr>
        <w:t>文物信息包ID.zi</w:t>
      </w:r>
      <w:r w:rsidRPr="00DD401C">
        <w:rPr>
          <w:rFonts w:ascii="黑体" w:eastAsia="黑体" w:hAnsi="黑体"/>
        </w:rPr>
        <w:t>p</w:t>
      </w:r>
    </w:p>
    <w:p w:rsidR="00DD401C" w:rsidRPr="00DD401C" w:rsidRDefault="00DD401C" w:rsidP="00DD401C">
      <w:pPr>
        <w:spacing w:beforeLines="50" w:before="156" w:afterLines="50" w:after="156"/>
        <w:ind w:left="420" w:firstLine="420"/>
      </w:pPr>
      <w:r w:rsidRPr="00DD401C">
        <w:rPr>
          <w:rFonts w:hint="eastAsia"/>
        </w:rPr>
        <w:t>采用</w:t>
      </w:r>
      <w:r w:rsidRPr="00DD401C">
        <w:t xml:space="preserve"> ZIP</w:t>
      </w:r>
      <w:r w:rsidRPr="00DD401C">
        <w:rPr>
          <w:rFonts w:hint="eastAsia"/>
        </w:rPr>
        <w:t>标准对交换信息包进行压缩，以文物对象实例</w:t>
      </w:r>
      <w:r w:rsidRPr="00DD401C">
        <w:t>ID</w:t>
      </w:r>
      <w:r w:rsidRPr="00DD401C">
        <w:rPr>
          <w:rFonts w:hint="eastAsia"/>
        </w:rPr>
        <w:t>作为文件名。</w:t>
      </w:r>
    </w:p>
    <w:p w:rsidR="00DD401C" w:rsidRPr="00DD401C" w:rsidRDefault="00DD401C" w:rsidP="00DD401C">
      <w:pPr>
        <w:numPr>
          <w:ilvl w:val="0"/>
          <w:numId w:val="15"/>
        </w:numPr>
        <w:spacing w:beforeLines="50" w:before="156" w:afterLines="50" w:after="156"/>
        <w:ind w:left="840"/>
        <w:outlineLvl w:val="3"/>
        <w:rPr>
          <w:rFonts w:ascii="黑体" w:eastAsia="黑体" w:hAnsi="黑体"/>
        </w:rPr>
      </w:pPr>
      <w:proofErr w:type="spellStart"/>
      <w:r w:rsidRPr="00DD401C">
        <w:rPr>
          <w:rFonts w:ascii="黑体" w:eastAsia="黑体" w:hAnsi="黑体" w:hint="eastAsia"/>
        </w:rPr>
        <w:t>mimetype</w:t>
      </w:r>
      <w:proofErr w:type="spellEnd"/>
      <w:r w:rsidRPr="00DD401C">
        <w:rPr>
          <w:rFonts w:ascii="黑体" w:eastAsia="黑体" w:hAnsi="黑体" w:hint="eastAsia"/>
        </w:rPr>
        <w:t>文件</w:t>
      </w:r>
    </w:p>
    <w:p w:rsidR="00DD401C" w:rsidRPr="00DD401C" w:rsidRDefault="00DD401C" w:rsidP="00DD401C">
      <w:pPr>
        <w:spacing w:beforeLines="50" w:before="156" w:afterLines="50" w:after="156"/>
        <w:ind w:left="421" w:firstLine="419"/>
        <w:rPr>
          <w:i/>
          <w:iCs/>
        </w:rPr>
      </w:pPr>
      <w:r w:rsidRPr="00DD401C">
        <w:rPr>
          <w:rFonts w:hint="eastAsia"/>
        </w:rPr>
        <w:t>每个交换信息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均含有一个名为</w:t>
      </w:r>
      <w:proofErr w:type="spellStart"/>
      <w:r w:rsidRPr="00DD401C">
        <w:t>mimetype</w:t>
      </w:r>
      <w:proofErr w:type="spellEnd"/>
      <w:r w:rsidRPr="00DD401C">
        <w:rPr>
          <w:rFonts w:hint="eastAsia"/>
        </w:rPr>
        <w:t>的文件，其中内容是固定的，用于说明交换信息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的格式。文件内容为：</w:t>
      </w:r>
      <w:r w:rsidRPr="00DD401C">
        <w:t xml:space="preserve"> </w:t>
      </w:r>
      <w:r w:rsidRPr="00DD401C">
        <w:rPr>
          <w:i/>
          <w:iCs/>
        </w:rPr>
        <w:t>application/</w:t>
      </w:r>
      <w:proofErr w:type="spellStart"/>
      <w:r w:rsidRPr="00DD401C">
        <w:rPr>
          <w:i/>
          <w:iCs/>
        </w:rPr>
        <w:t>relico+zip</w:t>
      </w:r>
      <w:proofErr w:type="spellEnd"/>
      <w:r w:rsidRPr="00DD401C">
        <w:rPr>
          <w:rFonts w:hint="eastAsia"/>
          <w:i/>
          <w:iCs/>
        </w:rPr>
        <w:t>。</w:t>
      </w:r>
      <w:proofErr w:type="spellStart"/>
      <w:r w:rsidRPr="00DD401C">
        <w:rPr>
          <w:rFonts w:asciiTheme="minorEastAsia" w:hAnsiTheme="minorEastAsia"/>
          <w:iCs/>
        </w:rPr>
        <w:t>mimetype</w:t>
      </w:r>
      <w:proofErr w:type="spellEnd"/>
      <w:r w:rsidRPr="00DD401C">
        <w:rPr>
          <w:rFonts w:asciiTheme="minorEastAsia" w:hAnsiTheme="minorEastAsia" w:hint="eastAsia"/>
          <w:iCs/>
        </w:rPr>
        <w:t>文件不含新行或回车，且该文件</w:t>
      </w:r>
      <w:proofErr w:type="gramStart"/>
      <w:r w:rsidRPr="00DD401C">
        <w:rPr>
          <w:rFonts w:asciiTheme="minorEastAsia" w:hAnsiTheme="minorEastAsia" w:hint="eastAsia"/>
          <w:iCs/>
        </w:rPr>
        <w:t>须作为</w:t>
      </w:r>
      <w:proofErr w:type="gramEnd"/>
      <w:r w:rsidRPr="00DD401C">
        <w:rPr>
          <w:rFonts w:asciiTheme="minorEastAsia" w:hAnsiTheme="minorEastAsia" w:hint="eastAsia"/>
          <w:iCs/>
        </w:rPr>
        <w:t>包交换文件的第一个文件，自身不能压缩。</w:t>
      </w:r>
    </w:p>
    <w:p w:rsidR="00DD401C" w:rsidRPr="00DD401C" w:rsidRDefault="00DD401C" w:rsidP="00DD401C">
      <w:pPr>
        <w:numPr>
          <w:ilvl w:val="0"/>
          <w:numId w:val="15"/>
        </w:numPr>
        <w:spacing w:beforeLines="50" w:before="156" w:afterLines="50" w:after="156"/>
        <w:outlineLvl w:val="3"/>
        <w:rPr>
          <w:rFonts w:ascii="黑体" w:eastAsia="黑体" w:hAnsi="黑体"/>
        </w:rPr>
      </w:pPr>
      <w:r w:rsidRPr="00DD401C">
        <w:rPr>
          <w:rFonts w:ascii="黑体" w:eastAsia="黑体" w:hAnsi="黑体" w:hint="eastAsia"/>
        </w:rPr>
        <w:lastRenderedPageBreak/>
        <w:t>META-INF目录</w:t>
      </w:r>
    </w:p>
    <w:p w:rsidR="00DD401C" w:rsidRPr="00DD401C" w:rsidRDefault="00DD401C" w:rsidP="00DD401C">
      <w:pPr>
        <w:ind w:left="840"/>
      </w:pPr>
      <w:r w:rsidRPr="00DD401C">
        <w:rPr>
          <w:rFonts w:hint="eastAsia"/>
        </w:rPr>
        <w:t>该目录包含：</w:t>
      </w:r>
    </w:p>
    <w:p w:rsidR="00DD401C" w:rsidRPr="00DD401C" w:rsidRDefault="00DD401C" w:rsidP="00DD401C">
      <w:pPr>
        <w:numPr>
          <w:ilvl w:val="0"/>
          <w:numId w:val="16"/>
        </w:numPr>
        <w:ind w:left="1259"/>
        <w:outlineLvl w:val="4"/>
        <w:rPr>
          <w:rFonts w:ascii="黑体" w:eastAsia="黑体" w:hAnsi="黑体"/>
        </w:rPr>
      </w:pPr>
      <w:r w:rsidRPr="00DD401C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A5638" wp14:editId="311A64A8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5121275" cy="1790700"/>
                <wp:effectExtent l="0" t="0" r="2222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275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1C" w:rsidRPr="00AE6943" w:rsidRDefault="00DD401C" w:rsidP="00DD401C">
                            <w:pPr>
                              <w:jc w:val="left"/>
                            </w:pPr>
                            <w:proofErr w:type="gramStart"/>
                            <w:r w:rsidRPr="00AE6943">
                              <w:t>&lt;?xml</w:t>
                            </w:r>
                            <w:proofErr w:type="gramEnd"/>
                            <w:r w:rsidRPr="00AE6943">
                              <w:t xml:space="preserve"> version='1.0' encoding='utf-8'?&gt;</w:t>
                            </w:r>
                          </w:p>
                          <w:p w:rsidR="00DD401C" w:rsidRPr="00AE6943" w:rsidRDefault="00DD401C" w:rsidP="00DD401C">
                            <w:pPr>
                              <w:jc w:val="center"/>
                            </w:pPr>
                            <w:r w:rsidRPr="00AE6943">
                              <w:t>&lt;</w:t>
                            </w:r>
                            <w:r w:rsidRPr="00AE6943">
                              <w:rPr>
                                <w:b/>
                                <w:bCs/>
                              </w:rPr>
                              <w:t>container</w:t>
                            </w:r>
                            <w:r w:rsidRPr="00AE6943">
                              <w:t xml:space="preserve"> version="1.0" </w:t>
                            </w:r>
                            <w:proofErr w:type="spellStart"/>
                            <w:r w:rsidRPr="00AE6943">
                              <w:t>xmlns</w:t>
                            </w:r>
                            <w:proofErr w:type="spellEnd"/>
                            <w:r w:rsidRPr="00AE6943">
                              <w:t>="</w:t>
                            </w:r>
                            <w:proofErr w:type="spellStart"/>
                            <w:r w:rsidRPr="00AE6943">
                              <w:t>urn</w:t>
                            </w:r>
                            <w:proofErr w:type="gramStart"/>
                            <w:r w:rsidRPr="00AE6943">
                              <w:t>:oasis:names:tc:opendocument:xmlns:container</w:t>
                            </w:r>
                            <w:proofErr w:type="spellEnd"/>
                            <w:proofErr w:type="gramEnd"/>
                            <w:r w:rsidRPr="00AE6943">
                              <w:t>"&gt;</w:t>
                            </w:r>
                          </w:p>
                          <w:p w:rsidR="00DD401C" w:rsidRPr="00AE6943" w:rsidRDefault="00DD401C" w:rsidP="00DD401C">
                            <w:pPr>
                              <w:jc w:val="left"/>
                            </w:pPr>
                            <w:r w:rsidRPr="00AE6943">
                              <w:t xml:space="preserve">   &lt;</w:t>
                            </w:r>
                            <w:proofErr w:type="spellStart"/>
                            <w:proofErr w:type="gramStart"/>
                            <w:r w:rsidRPr="00AE6943">
                              <w:rPr>
                                <w:b/>
                                <w:bCs/>
                              </w:rPr>
                              <w:t>rootfiles</w:t>
                            </w:r>
                            <w:proofErr w:type="spellEnd"/>
                            <w:proofErr w:type="gramEnd"/>
                            <w:r w:rsidRPr="00AE6943">
                              <w:t>&gt;</w:t>
                            </w:r>
                          </w:p>
                          <w:p w:rsidR="00DD401C" w:rsidRPr="00AE6943" w:rsidRDefault="00DD401C" w:rsidP="00DD401C">
                            <w:pPr>
                              <w:jc w:val="left"/>
                            </w:pPr>
                            <w:r w:rsidRPr="00AE6943">
                              <w:t xml:space="preserve">      &lt;</w:t>
                            </w:r>
                            <w:proofErr w:type="spellStart"/>
                            <w:r w:rsidRPr="00AE6943">
                              <w:t>rootfile</w:t>
                            </w:r>
                            <w:proofErr w:type="spellEnd"/>
                            <w:r w:rsidRPr="00AE6943">
                              <w:t xml:space="preserve"> full-path=“CONTAINER" </w:t>
                            </w:r>
                            <w:r w:rsidRPr="00AE6943">
                              <w:br/>
                              <w:t xml:space="preserve">                    media-type= "application/</w:t>
                            </w:r>
                            <w:proofErr w:type="spellStart"/>
                            <w:r w:rsidRPr="00AE6943">
                              <w:t>relicopackage+xml</w:t>
                            </w:r>
                            <w:proofErr w:type="spellEnd"/>
                            <w:r w:rsidRPr="00AE6943">
                              <w:t>“</w:t>
                            </w:r>
                          </w:p>
                          <w:p w:rsidR="00DD401C" w:rsidRPr="00AE6943" w:rsidRDefault="00DD401C" w:rsidP="00DD401C">
                            <w:pPr>
                              <w:jc w:val="center"/>
                            </w:pPr>
                            <w:proofErr w:type="gramStart"/>
                            <w:r w:rsidRPr="00AE6943">
                              <w:t>package-type</w:t>
                            </w:r>
                            <w:proofErr w:type="gramEnd"/>
                            <w:r w:rsidRPr="00AE6943">
                              <w:t>=“</w:t>
                            </w:r>
                            <w:proofErr w:type="spellStart"/>
                            <w:r w:rsidRPr="00AE6943">
                              <w:t>relico-container-rem+xml</w:t>
                            </w:r>
                            <w:proofErr w:type="spellEnd"/>
                            <w:r w:rsidRPr="00AE6943">
                              <w:t>" class=“</w:t>
                            </w:r>
                            <w:proofErr w:type="spellStart"/>
                            <w:r w:rsidRPr="00AE6943">
                              <w:t>RelicContainer</w:t>
                            </w:r>
                            <w:proofErr w:type="spellEnd"/>
                            <w:r w:rsidRPr="00AE6943">
                              <w:t>"/&gt;</w:t>
                            </w:r>
                          </w:p>
                          <w:p w:rsidR="00DD401C" w:rsidRPr="00AE6943" w:rsidRDefault="00DD401C" w:rsidP="00DD401C">
                            <w:pPr>
                              <w:jc w:val="left"/>
                            </w:pPr>
                            <w:r w:rsidRPr="00AE6943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AE6943">
                              <w:t>&lt;/</w:t>
                            </w:r>
                            <w:proofErr w:type="spellStart"/>
                            <w:r w:rsidRPr="00AE6943">
                              <w:rPr>
                                <w:b/>
                                <w:bCs/>
                              </w:rPr>
                              <w:t>rootfiles</w:t>
                            </w:r>
                            <w:proofErr w:type="spellEnd"/>
                            <w:r w:rsidRPr="00AE6943">
                              <w:t>&gt;</w:t>
                            </w:r>
                          </w:p>
                          <w:p w:rsidR="00DD401C" w:rsidRDefault="00DD401C" w:rsidP="00DD401C">
                            <w:pPr>
                              <w:jc w:val="left"/>
                            </w:pPr>
                            <w:r w:rsidRPr="00AE6943">
                              <w:t>&lt;/</w:t>
                            </w:r>
                            <w:r w:rsidRPr="00AE6943">
                              <w:rPr>
                                <w:b/>
                                <w:bCs/>
                              </w:rPr>
                              <w:t>container</w:t>
                            </w:r>
                            <w:r w:rsidRPr="00AE6943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9" type="#_x0000_t202" style="position:absolute;left:0;text-align:left;margin-left:9pt;margin-top:24pt;width:403.2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" fillcolor="white [3201]" strokecolor="black [3200]" strokeweight="2pt">
                <v:textbox>
                  <w:txbxContent>
                    <w:p w:rsidR="00DD401C" w:rsidRPr="00AE6943" w:rsidRDefault="00DD401C" w:rsidP="00DD401C">
                      <w:pPr>
                        <w:jc w:val="left"/>
                      </w:pPr>
                      <w:proofErr w:type="gramStart"/>
                      <w:r w:rsidRPr="00AE6943">
                        <w:t>&lt;?xml</w:t>
                      </w:r>
                      <w:proofErr w:type="gramEnd"/>
                      <w:r w:rsidRPr="00AE6943">
                        <w:t xml:space="preserve"> version='1.0' encoding='utf-8'?&gt;</w:t>
                      </w:r>
                    </w:p>
                    <w:p w:rsidR="00DD401C" w:rsidRPr="00AE6943" w:rsidRDefault="00DD401C" w:rsidP="00DD401C">
                      <w:pPr>
                        <w:jc w:val="center"/>
                      </w:pPr>
                      <w:r w:rsidRPr="00AE6943">
                        <w:t>&lt;</w:t>
                      </w:r>
                      <w:r w:rsidRPr="00AE6943">
                        <w:rPr>
                          <w:b/>
                          <w:bCs/>
                        </w:rPr>
                        <w:t>container</w:t>
                      </w:r>
                      <w:r w:rsidRPr="00AE6943">
                        <w:t xml:space="preserve"> version="1.0" </w:t>
                      </w:r>
                      <w:proofErr w:type="spellStart"/>
                      <w:r w:rsidRPr="00AE6943">
                        <w:t>xmlns</w:t>
                      </w:r>
                      <w:proofErr w:type="spellEnd"/>
                      <w:r w:rsidRPr="00AE6943">
                        <w:t>="</w:t>
                      </w:r>
                      <w:proofErr w:type="spellStart"/>
                      <w:r w:rsidRPr="00AE6943">
                        <w:t>urn</w:t>
                      </w:r>
                      <w:proofErr w:type="gramStart"/>
                      <w:r w:rsidRPr="00AE6943">
                        <w:t>:oasis:names:tc:opendocument:xmlns:container</w:t>
                      </w:r>
                      <w:proofErr w:type="spellEnd"/>
                      <w:proofErr w:type="gramEnd"/>
                      <w:r w:rsidRPr="00AE6943">
                        <w:t>"&gt;</w:t>
                      </w:r>
                    </w:p>
                    <w:p w:rsidR="00DD401C" w:rsidRPr="00AE6943" w:rsidRDefault="00DD401C" w:rsidP="00DD401C">
                      <w:pPr>
                        <w:jc w:val="left"/>
                      </w:pPr>
                      <w:r w:rsidRPr="00AE6943">
                        <w:t xml:space="preserve">   &lt;</w:t>
                      </w:r>
                      <w:proofErr w:type="spellStart"/>
                      <w:proofErr w:type="gramStart"/>
                      <w:r w:rsidRPr="00AE6943">
                        <w:rPr>
                          <w:b/>
                          <w:bCs/>
                        </w:rPr>
                        <w:t>rootfiles</w:t>
                      </w:r>
                      <w:proofErr w:type="spellEnd"/>
                      <w:proofErr w:type="gramEnd"/>
                      <w:r w:rsidRPr="00AE6943">
                        <w:t>&gt;</w:t>
                      </w:r>
                    </w:p>
                    <w:p w:rsidR="00DD401C" w:rsidRPr="00AE6943" w:rsidRDefault="00DD401C" w:rsidP="00DD401C">
                      <w:pPr>
                        <w:jc w:val="left"/>
                      </w:pPr>
                      <w:r w:rsidRPr="00AE6943">
                        <w:t xml:space="preserve">      &lt;</w:t>
                      </w:r>
                      <w:proofErr w:type="spellStart"/>
                      <w:r w:rsidRPr="00AE6943">
                        <w:t>rootfile</w:t>
                      </w:r>
                      <w:proofErr w:type="spellEnd"/>
                      <w:r w:rsidRPr="00AE6943">
                        <w:t xml:space="preserve"> full-path=“CONTAINER" </w:t>
                      </w:r>
                      <w:r w:rsidRPr="00AE6943">
                        <w:br/>
                        <w:t xml:space="preserve">                    media-type= "application/</w:t>
                      </w:r>
                      <w:proofErr w:type="spellStart"/>
                      <w:r w:rsidRPr="00AE6943">
                        <w:t>relicopackage+xml</w:t>
                      </w:r>
                      <w:proofErr w:type="spellEnd"/>
                      <w:r w:rsidRPr="00AE6943">
                        <w:t>“</w:t>
                      </w:r>
                    </w:p>
                    <w:p w:rsidR="00DD401C" w:rsidRPr="00AE6943" w:rsidRDefault="00DD401C" w:rsidP="00DD401C">
                      <w:pPr>
                        <w:jc w:val="center"/>
                      </w:pPr>
                      <w:proofErr w:type="gramStart"/>
                      <w:r w:rsidRPr="00AE6943">
                        <w:t>package-type</w:t>
                      </w:r>
                      <w:proofErr w:type="gramEnd"/>
                      <w:r w:rsidRPr="00AE6943">
                        <w:t>=“</w:t>
                      </w:r>
                      <w:proofErr w:type="spellStart"/>
                      <w:r w:rsidRPr="00AE6943">
                        <w:t>relico-container-rem+xml</w:t>
                      </w:r>
                      <w:proofErr w:type="spellEnd"/>
                      <w:r w:rsidRPr="00AE6943">
                        <w:t>" class=“</w:t>
                      </w:r>
                      <w:proofErr w:type="spellStart"/>
                      <w:r w:rsidRPr="00AE6943">
                        <w:t>RelicContainer</w:t>
                      </w:r>
                      <w:proofErr w:type="spellEnd"/>
                      <w:r w:rsidRPr="00AE6943">
                        <w:t>"/&gt;</w:t>
                      </w:r>
                    </w:p>
                    <w:p w:rsidR="00DD401C" w:rsidRPr="00AE6943" w:rsidRDefault="00DD401C" w:rsidP="00DD401C">
                      <w:pPr>
                        <w:jc w:val="left"/>
                      </w:pPr>
                      <w:r w:rsidRPr="00AE6943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AE6943">
                        <w:t>&lt;/</w:t>
                      </w:r>
                      <w:proofErr w:type="spellStart"/>
                      <w:r w:rsidRPr="00AE6943">
                        <w:rPr>
                          <w:b/>
                          <w:bCs/>
                        </w:rPr>
                        <w:t>rootfiles</w:t>
                      </w:r>
                      <w:proofErr w:type="spellEnd"/>
                      <w:r w:rsidRPr="00AE6943">
                        <w:t>&gt;</w:t>
                      </w:r>
                    </w:p>
                    <w:p w:rsidR="00DD401C" w:rsidRDefault="00DD401C" w:rsidP="00DD401C">
                      <w:pPr>
                        <w:jc w:val="left"/>
                      </w:pPr>
                      <w:r w:rsidRPr="00AE6943">
                        <w:t>&lt;/</w:t>
                      </w:r>
                      <w:r w:rsidRPr="00AE6943">
                        <w:rPr>
                          <w:b/>
                          <w:bCs/>
                        </w:rPr>
                        <w:t>container</w:t>
                      </w:r>
                      <w:r w:rsidRPr="00AE6943"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401C">
        <w:rPr>
          <w:rFonts w:ascii="黑体" w:eastAsia="黑体" w:hAnsi="黑体" w:hint="eastAsia"/>
        </w:rPr>
        <w:t>container</w:t>
      </w:r>
      <w:r w:rsidRPr="00DD401C">
        <w:rPr>
          <w:rFonts w:ascii="黑体" w:eastAsia="黑体" w:hAnsi="黑体"/>
        </w:rPr>
        <w:t>.xml</w:t>
      </w:r>
    </w:p>
    <w:p w:rsidR="00DD401C" w:rsidRPr="00DD401C" w:rsidRDefault="00DD401C" w:rsidP="00DD401C">
      <w:r w:rsidRPr="00DD401C">
        <w:rPr>
          <w:rFonts w:hint="eastAsia"/>
        </w:rPr>
        <w:t>说明：</w:t>
      </w:r>
      <w:r w:rsidRPr="00DD401C">
        <w:t>&lt;</w:t>
      </w:r>
      <w:proofErr w:type="spellStart"/>
      <w:r w:rsidRPr="00DD401C">
        <w:t>rootfile</w:t>
      </w:r>
      <w:proofErr w:type="spellEnd"/>
      <w:r w:rsidRPr="00DD401C">
        <w:t>&gt;</w:t>
      </w:r>
      <w:r w:rsidRPr="00DD401C">
        <w:rPr>
          <w:rFonts w:hint="eastAsia"/>
        </w:rPr>
        <w:t>元素的属性包括：</w:t>
      </w:r>
    </w:p>
    <w:p w:rsidR="00DD401C" w:rsidRPr="00DD401C" w:rsidRDefault="00DD401C" w:rsidP="00DD401C">
      <w:r w:rsidRPr="00DD401C">
        <w:t>-- full-path</w:t>
      </w:r>
      <w:r w:rsidRPr="00DD401C">
        <w:rPr>
          <w:rFonts w:hint="eastAsia"/>
        </w:rPr>
        <w:t>：给出了当前图书容器的</w:t>
      </w:r>
      <w:r w:rsidRPr="00DD401C">
        <w:t>ORE</w:t>
      </w:r>
      <w:r w:rsidRPr="00DD401C">
        <w:rPr>
          <w:rFonts w:hint="eastAsia"/>
        </w:rPr>
        <w:t>资源</w:t>
      </w:r>
      <w:proofErr w:type="gramStart"/>
      <w:r w:rsidRPr="00DD401C">
        <w:rPr>
          <w:rFonts w:hint="eastAsia"/>
        </w:rPr>
        <w:t>图相对</w:t>
      </w:r>
      <w:proofErr w:type="gramEnd"/>
      <w:r w:rsidRPr="00DD401C">
        <w:rPr>
          <w:rFonts w:hint="eastAsia"/>
        </w:rPr>
        <w:t>路径；</w:t>
      </w:r>
    </w:p>
    <w:p w:rsidR="00DD401C" w:rsidRPr="00DD401C" w:rsidRDefault="00DD401C" w:rsidP="00DD401C">
      <w:r w:rsidRPr="00DD401C">
        <w:t>-- media-type</w:t>
      </w:r>
      <w:r w:rsidRPr="00DD401C">
        <w:rPr>
          <w:rFonts w:hint="eastAsia"/>
        </w:rPr>
        <w:t>：该交换信息</w:t>
      </w:r>
      <w:proofErr w:type="gramStart"/>
      <w:r w:rsidRPr="00DD401C">
        <w:rPr>
          <w:rFonts w:hint="eastAsia"/>
        </w:rPr>
        <w:t>包文件</w:t>
      </w:r>
      <w:proofErr w:type="gramEnd"/>
      <w:r w:rsidRPr="00DD401C">
        <w:rPr>
          <w:rFonts w:hint="eastAsia"/>
        </w:rPr>
        <w:t>的打开方式；</w:t>
      </w:r>
    </w:p>
    <w:p w:rsidR="00DD401C" w:rsidRPr="00DD401C" w:rsidRDefault="00DD401C" w:rsidP="00DD401C">
      <w:r w:rsidRPr="00DD401C">
        <w:t>-- package-type</w:t>
      </w:r>
      <w:r w:rsidRPr="00DD401C">
        <w:rPr>
          <w:rFonts w:hint="eastAsia"/>
        </w:rPr>
        <w:t>表示包类型，文物容器交换信息</w:t>
      </w:r>
      <w:proofErr w:type="gramStart"/>
      <w:r w:rsidRPr="00DD401C">
        <w:rPr>
          <w:rFonts w:hint="eastAsia"/>
        </w:rPr>
        <w:t>包类型</w:t>
      </w:r>
      <w:proofErr w:type="gramEnd"/>
      <w:r w:rsidRPr="00DD401C">
        <w:rPr>
          <w:rFonts w:hint="eastAsia"/>
        </w:rPr>
        <w:t>为</w:t>
      </w:r>
      <w:proofErr w:type="spellStart"/>
      <w:r w:rsidRPr="00DD401C">
        <w:t>relo-container-rem+xml</w:t>
      </w:r>
      <w:proofErr w:type="spellEnd"/>
      <w:r w:rsidRPr="00DD401C">
        <w:rPr>
          <w:rFonts w:hint="eastAsia"/>
        </w:rPr>
        <w:t>；</w:t>
      </w:r>
    </w:p>
    <w:p w:rsidR="00DD401C" w:rsidRPr="00DD401C" w:rsidRDefault="00DD401C" w:rsidP="00DD401C">
      <w:r w:rsidRPr="00DD401C">
        <w:t>-- class</w:t>
      </w:r>
      <w:r w:rsidRPr="00DD401C">
        <w:rPr>
          <w:rFonts w:hint="eastAsia"/>
        </w:rPr>
        <w:t>表示该容器对象实例对应的类。</w:t>
      </w:r>
    </w:p>
    <w:p w:rsidR="00DD401C" w:rsidRPr="00DD401C" w:rsidRDefault="00DD401C" w:rsidP="00DD401C">
      <w:pPr>
        <w:numPr>
          <w:ilvl w:val="0"/>
          <w:numId w:val="16"/>
        </w:numPr>
        <w:spacing w:beforeLines="50" w:before="156" w:afterLines="50" w:after="156"/>
        <w:ind w:left="1259"/>
        <w:outlineLvl w:val="4"/>
        <w:rPr>
          <w:rFonts w:ascii="黑体" w:eastAsia="黑体" w:hAnsi="黑体"/>
        </w:rPr>
      </w:pPr>
      <w:proofErr w:type="gramStart"/>
      <w:r w:rsidRPr="00DD401C">
        <w:rPr>
          <w:rFonts w:ascii="黑体" w:eastAsia="黑体" w:hAnsi="黑体"/>
        </w:rPr>
        <w:t>manifest</w:t>
      </w:r>
      <w:proofErr w:type="gramEnd"/>
      <w:r w:rsidRPr="00DD401C">
        <w:rPr>
          <w:rFonts w:ascii="黑体" w:eastAsia="黑体" w:hAnsi="黑体" w:hint="eastAsia"/>
        </w:rPr>
        <w:t>.</w:t>
      </w:r>
      <w:r w:rsidRPr="00DD401C">
        <w:rPr>
          <w:rFonts w:ascii="黑体" w:eastAsia="黑体" w:hAnsi="黑体"/>
        </w:rPr>
        <w:t>*</w:t>
      </w:r>
      <w:bookmarkStart w:id="469" w:name="_GoBack"/>
      <w:bookmarkEnd w:id="469"/>
    </w:p>
    <w:p w:rsidR="00DD401C" w:rsidRPr="00DD401C" w:rsidRDefault="00DD401C" w:rsidP="00DD401C">
      <w:pPr>
        <w:spacing w:beforeLines="50" w:before="156" w:afterLines="50" w:after="156"/>
        <w:ind w:leftChars="400" w:left="840" w:firstLine="420"/>
      </w:pPr>
      <w:r w:rsidRPr="00DD401C">
        <w:rPr>
          <w:rFonts w:hint="eastAsia"/>
        </w:rPr>
        <w:t>该清单文件给出了该文物容器所包含的所有数字内容对象的资源</w:t>
      </w:r>
      <w:proofErr w:type="gramStart"/>
      <w:r w:rsidRPr="00DD401C">
        <w:rPr>
          <w:rFonts w:hint="eastAsia"/>
        </w:rPr>
        <w:t>图列</w:t>
      </w:r>
      <w:proofErr w:type="gramEnd"/>
      <w:r w:rsidRPr="00DD401C">
        <w:rPr>
          <w:rFonts w:hint="eastAsia"/>
        </w:rPr>
        <w:t>表及数据文件列表，该文件命名规则为</w:t>
      </w:r>
      <w:r w:rsidRPr="00DD401C">
        <w:t>manifest.*</w:t>
      </w:r>
      <w:r w:rsidRPr="00DD401C">
        <w:rPr>
          <w:rFonts w:hint="eastAsia"/>
        </w:rPr>
        <w:t>，若用</w:t>
      </w:r>
      <w:r w:rsidRPr="00DD401C">
        <w:t>xml</w:t>
      </w:r>
      <w:r w:rsidRPr="00DD401C">
        <w:rPr>
          <w:rFonts w:hint="eastAsia"/>
        </w:rPr>
        <w:t>实现，则文件名为</w:t>
      </w:r>
      <w:r w:rsidRPr="00DD401C">
        <w:t>manifest.xml</w:t>
      </w:r>
      <w:r w:rsidRPr="00DD401C">
        <w:rPr>
          <w:rFonts w:hint="eastAsia"/>
        </w:rPr>
        <w:t>。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rPr>
          <w:rFonts w:hint="eastAsia"/>
        </w:rPr>
        <w:t>该文件的顶级元素为</w:t>
      </w:r>
      <w:r w:rsidRPr="00DD401C">
        <w:t>&lt;manifest&gt;</w:t>
      </w:r>
      <w:r w:rsidRPr="00DD401C">
        <w:rPr>
          <w:rFonts w:hint="eastAsia"/>
        </w:rPr>
        <w:t>，属性包括：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-- identifier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：由资源生产者提供的标识符，在内容清单中是唯一的；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-- version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：内容清单的版本号，用来区分有相同标识符的内容清单。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>&lt;manifest&gt;</w:t>
      </w:r>
      <w:r w:rsidRPr="00DD401C">
        <w:rPr>
          <w:rFonts w:hint="eastAsia"/>
        </w:rPr>
        <w:t>下包含子元素</w:t>
      </w:r>
      <w:r w:rsidRPr="00DD401C">
        <w:t>&lt;item&gt;</w:t>
      </w:r>
      <w:r w:rsidRPr="00DD401C">
        <w:rPr>
          <w:rFonts w:hint="eastAsia"/>
        </w:rPr>
        <w:t>，其属性包括：</w:t>
      </w:r>
    </w:p>
    <w:p w:rsidR="00DD401C" w:rsidRPr="00DD401C" w:rsidRDefault="00DD401C" w:rsidP="00DD401C">
      <w:pPr>
        <w:spacing w:beforeLines="50" w:before="156" w:afterLines="50" w:after="156"/>
        <w:ind w:leftChars="100" w:left="210"/>
      </w:pPr>
      <w:r w:rsidRPr="00DD401C">
        <w:t xml:space="preserve">         -- id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：唯一标识符；</w:t>
      </w:r>
    </w:p>
    <w:p w:rsidR="00DD401C" w:rsidRPr="00DD401C" w:rsidRDefault="00DD401C" w:rsidP="00DD401C">
      <w:pPr>
        <w:spacing w:beforeLines="50" w:before="156" w:afterLines="50" w:after="156"/>
        <w:ind w:leftChars="100" w:left="210"/>
      </w:pPr>
      <w:r w:rsidRPr="00DD401C">
        <w:t xml:space="preserve">         -- </w:t>
      </w:r>
      <w:proofErr w:type="spellStart"/>
      <w:r w:rsidRPr="00DD401C">
        <w:t>href</w:t>
      </w:r>
      <w:proofErr w:type="spellEnd"/>
      <w:r w:rsidRPr="00DD401C">
        <w:t xml:space="preserve">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：资源图或数据文件相对于</w:t>
      </w:r>
      <w:r w:rsidRPr="00DD401C">
        <w:t>CONTAINER</w:t>
      </w:r>
      <w:r w:rsidRPr="00DD401C">
        <w:rPr>
          <w:rFonts w:hint="eastAsia"/>
        </w:rPr>
        <w:t>目录的路径；</w:t>
      </w:r>
    </w:p>
    <w:p w:rsidR="00DD401C" w:rsidRPr="00DD401C" w:rsidRDefault="00DD401C" w:rsidP="00DD401C">
      <w:pPr>
        <w:spacing w:beforeLines="50" w:before="156" w:afterLines="50" w:after="156"/>
        <w:ind w:leftChars="400" w:left="840"/>
      </w:pPr>
      <w:r w:rsidRPr="00DD401C">
        <w:t xml:space="preserve">   -- media-type [</w:t>
      </w:r>
      <w:r w:rsidRPr="00DD401C">
        <w:rPr>
          <w:rFonts w:hint="eastAsia"/>
        </w:rPr>
        <w:t>必备</w:t>
      </w:r>
      <w:r w:rsidRPr="00DD401C">
        <w:t>]</w:t>
      </w:r>
      <w:r w:rsidRPr="00DD401C">
        <w:rPr>
          <w:rFonts w:hint="eastAsia"/>
        </w:rPr>
        <w:t>：媒体类型。资源</w:t>
      </w:r>
      <w:proofErr w:type="gramStart"/>
      <w:r w:rsidRPr="00DD401C">
        <w:rPr>
          <w:rFonts w:hint="eastAsia"/>
        </w:rPr>
        <w:t>图媒体</w:t>
      </w:r>
      <w:proofErr w:type="gramEnd"/>
      <w:r w:rsidRPr="00DD401C">
        <w:rPr>
          <w:rFonts w:hint="eastAsia"/>
        </w:rPr>
        <w:t>类型为</w:t>
      </w:r>
      <w:proofErr w:type="spellStart"/>
      <w:r w:rsidRPr="00DD401C">
        <w:t>reloico</w:t>
      </w:r>
      <w:proofErr w:type="spellEnd"/>
      <w:r w:rsidRPr="00DD401C">
        <w:t>/</w:t>
      </w:r>
      <w:proofErr w:type="spellStart"/>
      <w:r w:rsidRPr="00DD401C">
        <w:t>rdf+xml</w:t>
      </w:r>
      <w:proofErr w:type="spellEnd"/>
      <w:r w:rsidRPr="00DD401C">
        <w:rPr>
          <w:rFonts w:hint="eastAsia"/>
        </w:rPr>
        <w:t>，数据文件媒体类型按其</w:t>
      </w:r>
      <w:r w:rsidRPr="00DD401C">
        <w:t>MIME</w:t>
      </w:r>
      <w:r w:rsidRPr="00DD401C">
        <w:rPr>
          <w:rFonts w:hint="eastAsia"/>
        </w:rPr>
        <w:t>类型处理。</w:t>
      </w:r>
    </w:p>
    <w:p w:rsidR="00DD401C" w:rsidRPr="00DD401C" w:rsidRDefault="00DD401C" w:rsidP="00DD401C">
      <w:pPr>
        <w:numPr>
          <w:ilvl w:val="0"/>
          <w:numId w:val="16"/>
        </w:numPr>
        <w:spacing w:beforeLines="50" w:before="156" w:afterLines="50" w:after="156"/>
        <w:ind w:left="1259"/>
        <w:outlineLvl w:val="4"/>
        <w:rPr>
          <w:rFonts w:ascii="黑体" w:eastAsia="黑体" w:hAnsi="黑体"/>
        </w:rPr>
      </w:pPr>
      <w:r w:rsidRPr="00DD401C">
        <w:rPr>
          <w:rFonts w:ascii="黑体" w:eastAsia="黑体" w:hAnsi="黑体" w:hint="eastAsia"/>
        </w:rPr>
        <w:t>signatures.xml</w:t>
      </w:r>
    </w:p>
    <w:p w:rsidR="00DD401C" w:rsidRPr="00DD401C" w:rsidRDefault="00DD401C" w:rsidP="00DD401C">
      <w:pPr>
        <w:spacing w:beforeLines="50" w:before="156" w:afterLines="50" w:after="156"/>
        <w:ind w:left="840" w:firstLine="420"/>
      </w:pPr>
      <w:r w:rsidRPr="00DD401C">
        <w:rPr>
          <w:rFonts w:hint="eastAsia"/>
        </w:rPr>
        <w:t>该文件保存了容器及其内容的数字签名。该文件的顶级元素为</w:t>
      </w:r>
      <w:r w:rsidRPr="00DD401C">
        <w:t>&lt;Signature&gt;</w:t>
      </w:r>
      <w:r w:rsidRPr="00DD401C">
        <w:rPr>
          <w:rFonts w:hint="eastAsia"/>
        </w:rPr>
        <w:t>，该元素的定义见</w:t>
      </w:r>
      <w:r w:rsidRPr="00DD401C">
        <w:t>[XML DSIG Core] XML-Signature Syntax and Processing Version 1.1</w:t>
      </w:r>
      <w:r w:rsidRPr="00DD401C">
        <w:rPr>
          <w:rFonts w:hint="eastAsia"/>
        </w:rPr>
        <w:t>。</w:t>
      </w:r>
    </w:p>
    <w:p w:rsidR="00DD401C" w:rsidRPr="00DD401C" w:rsidRDefault="00DD401C" w:rsidP="00DD401C">
      <w:pPr>
        <w:spacing w:beforeLines="50" w:before="156" w:afterLines="50" w:after="156"/>
        <w:ind w:left="840" w:firstLine="420"/>
      </w:pPr>
      <w:r w:rsidRPr="00DD401C">
        <w:rPr>
          <w:rFonts w:hint="eastAsia"/>
        </w:rPr>
        <w:t>容器中的</w:t>
      </w:r>
      <w:proofErr w:type="gramStart"/>
      <w:r w:rsidRPr="00DD401C">
        <w:rPr>
          <w:rFonts w:hint="eastAsia"/>
        </w:rPr>
        <w:t>任何或</w:t>
      </w:r>
      <w:proofErr w:type="gramEnd"/>
      <w:r w:rsidRPr="00DD401C">
        <w:rPr>
          <w:rFonts w:hint="eastAsia"/>
        </w:rPr>
        <w:t>所有的文件均可添加签名信息。是否添加以及如何添加取决与签名者。</w:t>
      </w:r>
    </w:p>
    <w:p w:rsidR="00DD401C" w:rsidRPr="00DD401C" w:rsidRDefault="00DD401C" w:rsidP="00DD401C">
      <w:pPr>
        <w:numPr>
          <w:ilvl w:val="0"/>
          <w:numId w:val="15"/>
        </w:numPr>
        <w:spacing w:beforeLines="50" w:before="156" w:afterLines="50" w:after="156"/>
        <w:ind w:left="840"/>
        <w:outlineLvl w:val="3"/>
        <w:rPr>
          <w:rFonts w:ascii="黑体" w:eastAsia="黑体" w:hAnsi="黑体"/>
        </w:rPr>
      </w:pPr>
      <w:proofErr w:type="spellStart"/>
      <w:r w:rsidRPr="00DD401C">
        <w:rPr>
          <w:rFonts w:ascii="黑体" w:eastAsia="黑体" w:hAnsi="黑体" w:hint="eastAsia"/>
        </w:rPr>
        <w:t>relico</w:t>
      </w:r>
      <w:r w:rsidRPr="00DD401C">
        <w:rPr>
          <w:rFonts w:ascii="黑体" w:eastAsia="黑体" w:hAnsi="黑体"/>
        </w:rPr>
        <w:t>Info</w:t>
      </w:r>
      <w:proofErr w:type="spellEnd"/>
      <w:r w:rsidRPr="00DD401C">
        <w:rPr>
          <w:rFonts w:ascii="黑体" w:eastAsia="黑体" w:hAnsi="黑体" w:hint="eastAsia"/>
        </w:rPr>
        <w:t>目录</w:t>
      </w:r>
    </w:p>
    <w:p w:rsidR="00DD401C" w:rsidRPr="00DD401C" w:rsidRDefault="00DD401C" w:rsidP="00DD401C">
      <w:pPr>
        <w:spacing w:beforeLines="50" w:before="156" w:afterLines="50" w:after="156"/>
        <w:ind w:left="421" w:firstLine="419"/>
      </w:pPr>
      <w:r w:rsidRPr="00DD401C">
        <w:rPr>
          <w:rFonts w:hint="eastAsia"/>
        </w:rPr>
        <w:t>该目录包含当前文物对象资源的</w:t>
      </w:r>
      <w:r w:rsidRPr="00DD401C">
        <w:t>RDF/XML</w:t>
      </w:r>
      <w:r w:rsidRPr="00DD401C">
        <w:rPr>
          <w:rFonts w:hint="eastAsia"/>
        </w:rPr>
        <w:t>数据文件。</w:t>
      </w:r>
    </w:p>
    <w:p w:rsidR="00DD401C" w:rsidRPr="00DD401C" w:rsidRDefault="00DD401C" w:rsidP="00DD401C">
      <w:pPr>
        <w:numPr>
          <w:ilvl w:val="0"/>
          <w:numId w:val="15"/>
        </w:numPr>
        <w:spacing w:beforeLines="50" w:before="156" w:afterLines="50" w:after="156"/>
        <w:ind w:left="840"/>
        <w:outlineLvl w:val="3"/>
        <w:rPr>
          <w:rFonts w:ascii="黑体" w:eastAsia="黑体" w:hAnsi="黑体"/>
        </w:rPr>
      </w:pPr>
      <w:proofErr w:type="spellStart"/>
      <w:r w:rsidRPr="00DD401C">
        <w:rPr>
          <w:rFonts w:ascii="黑体" w:eastAsia="黑体" w:hAnsi="黑体" w:hint="eastAsia"/>
        </w:rPr>
        <w:t>dataFile</w:t>
      </w:r>
      <w:proofErr w:type="spellEnd"/>
      <w:r w:rsidRPr="00DD401C">
        <w:rPr>
          <w:rFonts w:ascii="黑体" w:eastAsia="黑体" w:hAnsi="黑体" w:hint="eastAsia"/>
        </w:rPr>
        <w:t>目录</w:t>
      </w:r>
    </w:p>
    <w:p w:rsidR="00CF3A6F" w:rsidRPr="00DD401C" w:rsidRDefault="00DD401C" w:rsidP="00296A30">
      <w:pPr>
        <w:spacing w:beforeLines="50" w:before="156" w:afterLines="50" w:after="156"/>
        <w:ind w:left="421" w:firstLine="419"/>
      </w:pPr>
      <w:r w:rsidRPr="00DD401C">
        <w:rPr>
          <w:rFonts w:hint="eastAsia"/>
        </w:rPr>
        <w:lastRenderedPageBreak/>
        <w:t>该目录下的子目录包括：注释文件夹、元数据文件夹、文物影像文件夹；每个子目录下包含对应类型的数据文件。若没有该类型的数据文件，可以</w:t>
      </w:r>
      <w:proofErr w:type="gramStart"/>
      <w:r w:rsidRPr="00DD401C">
        <w:rPr>
          <w:rFonts w:hint="eastAsia"/>
        </w:rPr>
        <w:t>不</w:t>
      </w:r>
      <w:proofErr w:type="gramEnd"/>
      <w:r w:rsidRPr="00DD401C">
        <w:rPr>
          <w:rFonts w:hint="eastAsia"/>
        </w:rPr>
        <w:t>创建该类型的子目录。</w:t>
      </w:r>
    </w:p>
    <w:p w:rsidR="00EF1AE5" w:rsidRDefault="00E1405A" w:rsidP="00796247">
      <w:pPr>
        <w:pStyle w:val="ad"/>
        <w:ind w:left="142"/>
        <w:rPr>
          <w:rFonts w:ascii="Times New Roman"/>
        </w:rPr>
      </w:pPr>
      <w:bookmarkStart w:id="470" w:name="_Toc455942808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.2</w:t>
      </w:r>
      <w:r w:rsidR="00EF1AE5" w:rsidRPr="00796247">
        <w:rPr>
          <w:rFonts w:ascii="Times New Roman" w:hint="eastAsia"/>
        </w:rPr>
        <w:t>对象模型</w:t>
      </w:r>
      <w:r w:rsidR="00EF1AE5" w:rsidRPr="00796247">
        <w:rPr>
          <w:rFonts w:ascii="Times New Roman" w:hint="eastAsia"/>
        </w:rPr>
        <w:t>XML</w:t>
      </w:r>
      <w:r w:rsidR="00EF1AE5" w:rsidRPr="00796247">
        <w:rPr>
          <w:rFonts w:ascii="Times New Roman" w:hint="eastAsia"/>
        </w:rPr>
        <w:t>绑定</w:t>
      </w:r>
      <w:bookmarkEnd w:id="470"/>
    </w:p>
    <w:p w:rsidR="00501DE0" w:rsidRPr="00501DE0" w:rsidRDefault="002E1EDF" w:rsidP="00501DE0">
      <w:pPr>
        <w:pStyle w:val="ac"/>
      </w:pPr>
      <w:r w:rsidRPr="002E1EDF">
        <w:rPr>
          <w:rFonts w:hint="eastAsia"/>
        </w:rPr>
        <w:t>按照RDF/XML方式，对RELICO本体实例数据进行序列化表示；</w:t>
      </w:r>
    </w:p>
    <w:p w:rsidR="00EF1AE5" w:rsidRDefault="00E1405A" w:rsidP="00796247">
      <w:pPr>
        <w:pStyle w:val="ad"/>
        <w:ind w:left="142"/>
        <w:rPr>
          <w:rFonts w:ascii="Times New Roman"/>
        </w:rPr>
      </w:pPr>
      <w:bookmarkStart w:id="471" w:name="_Toc455942809"/>
      <w:r>
        <w:rPr>
          <w:rFonts w:ascii="Times New Roman" w:hint="eastAsia"/>
        </w:rPr>
        <w:t>6</w:t>
      </w:r>
      <w:r w:rsidR="00EF1AE5" w:rsidRPr="00796247">
        <w:rPr>
          <w:rFonts w:ascii="Times New Roman" w:hint="eastAsia"/>
        </w:rPr>
        <w:t>.3</w:t>
      </w:r>
      <w:r w:rsidR="00EF1AE5" w:rsidRPr="00796247">
        <w:rPr>
          <w:rFonts w:ascii="Times New Roman" w:hint="eastAsia"/>
        </w:rPr>
        <w:t>对数据文件结构</w:t>
      </w:r>
      <w:bookmarkEnd w:id="471"/>
    </w:p>
    <w:p w:rsidR="00501DE0" w:rsidRPr="000C54D1" w:rsidRDefault="000C54D1" w:rsidP="00501DE0">
      <w:pPr>
        <w:pStyle w:val="ac"/>
        <w:rPr>
          <w:color w:val="FF0000"/>
        </w:rPr>
      </w:pPr>
      <w:r w:rsidRPr="000C54D1">
        <w:rPr>
          <w:rFonts w:hint="eastAsia"/>
          <w:color w:val="FF0000"/>
        </w:rPr>
        <w:t>//TODO:不懂</w:t>
      </w:r>
    </w:p>
    <w:p w:rsidR="00EF1AE5" w:rsidRPr="00796247" w:rsidRDefault="00EF1AE5" w:rsidP="00796247">
      <w:pPr>
        <w:pStyle w:val="ae"/>
        <w:numPr>
          <w:ilvl w:val="0"/>
          <w:numId w:val="1"/>
        </w:numPr>
        <w:ind w:left="0" w:firstLine="0"/>
        <w:rPr>
          <w:rFonts w:ascii="Times New Roman"/>
        </w:rPr>
      </w:pPr>
      <w:bookmarkStart w:id="472" w:name="_Toc455942810"/>
      <w:r w:rsidRPr="00796247">
        <w:rPr>
          <w:rFonts w:ascii="Times New Roman" w:hint="eastAsia"/>
        </w:rPr>
        <w:t>对象交换接口</w:t>
      </w:r>
      <w:bookmarkEnd w:id="472"/>
    </w:p>
    <w:p w:rsidR="00EF1AE5" w:rsidRDefault="00501DE0" w:rsidP="00501DE0">
      <w:pPr>
        <w:pStyle w:val="ad"/>
        <w:ind w:left="142"/>
        <w:rPr>
          <w:rFonts w:ascii="Times New Roman"/>
        </w:rPr>
      </w:pPr>
      <w:bookmarkStart w:id="473" w:name="_Toc455942811"/>
      <w:r>
        <w:rPr>
          <w:rFonts w:ascii="Times New Roman" w:hint="eastAsia"/>
        </w:rPr>
        <w:t xml:space="preserve">7.1 </w:t>
      </w:r>
      <w:r w:rsidR="00EF1AE5" w:rsidRPr="00796247">
        <w:rPr>
          <w:rFonts w:ascii="Times New Roman" w:hint="eastAsia"/>
        </w:rPr>
        <w:t>接口定义</w:t>
      </w:r>
      <w:bookmarkEnd w:id="473"/>
      <w:r w:rsidR="00603A92" w:rsidRPr="00796247">
        <w:rPr>
          <w:rFonts w:ascii="Times New Roman" w:hint="eastAsia"/>
        </w:rPr>
        <w:t xml:space="preserve"> </w:t>
      </w:r>
    </w:p>
    <w:p w:rsidR="00501DE0" w:rsidRDefault="00B62FD8" w:rsidP="00B62FD8">
      <w:pPr>
        <w:pStyle w:val="ac"/>
        <w:ind w:firstLineChars="0"/>
      </w:pPr>
      <w:r w:rsidRPr="00B62FD8">
        <w:rPr>
          <w:rFonts w:hint="eastAsia"/>
        </w:rPr>
        <w:t>基于OAIS的可移动文物交换系统需要提供接口，以供外部系统从该系统获取数字内容对象信息（包括元数据、数据流文件等）</w:t>
      </w:r>
      <w:r w:rsidR="00DF465E">
        <w:rPr>
          <w:rFonts w:hint="eastAsia"/>
        </w:rPr>
        <w:t>，</w:t>
      </w:r>
      <w:r>
        <w:rPr>
          <w:rFonts w:hint="eastAsia"/>
        </w:rPr>
        <w:t>具体接口见下表。</w:t>
      </w:r>
    </w:p>
    <w:p w:rsidR="00B62FD8" w:rsidRDefault="00B62FD8" w:rsidP="00B62FD8">
      <w:pPr>
        <w:pStyle w:val="ac"/>
        <w:ind w:firstLineChars="0"/>
        <w:jc w:val="center"/>
      </w:pPr>
      <w:r>
        <w:rPr>
          <w:rFonts w:hint="eastAsia"/>
        </w:rPr>
        <w:t>表：接口定义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586"/>
      </w:tblGrid>
      <w:tr w:rsidR="00B62FD8" w:rsidTr="00DF465E">
        <w:tc>
          <w:tcPr>
            <w:tcW w:w="1951" w:type="dxa"/>
          </w:tcPr>
          <w:p w:rsidR="00B62FD8" w:rsidRPr="00DF465E" w:rsidRDefault="00B62FD8" w:rsidP="00B62FD8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Interface</w:t>
            </w:r>
          </w:p>
        </w:tc>
        <w:tc>
          <w:tcPr>
            <w:tcW w:w="1985" w:type="dxa"/>
          </w:tcPr>
          <w:p w:rsidR="00B62FD8" w:rsidRPr="00DF465E" w:rsidRDefault="00B62FD8" w:rsidP="00B62FD8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定义</w:t>
            </w:r>
          </w:p>
        </w:tc>
        <w:tc>
          <w:tcPr>
            <w:tcW w:w="4586" w:type="dxa"/>
          </w:tcPr>
          <w:p w:rsidR="00B62FD8" w:rsidRPr="00DF465E" w:rsidRDefault="00B62FD8" w:rsidP="00B62FD8">
            <w:pPr>
              <w:pStyle w:val="ac"/>
              <w:ind w:firstLineChars="0" w:firstLine="0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DF465E">
              <w:rPr>
                <w:rFonts w:ascii="Times New Roman"/>
                <w:b/>
                <w:sz w:val="18"/>
                <w:szCs w:val="18"/>
              </w:rPr>
              <w:t>描述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listIdentifiers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获取资源标识符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获取系统中符合查询条件的资源标识符列表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>
              <w:t>listUris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获取资源URI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获取系统中符合查询条件的某资源对象及其所关联资源对象的URI列表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getMetadata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获取元数据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获取指定URI的资源对象的元数据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listDatafiles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获取数据文件URL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获取指定资源对象所关联的数据文件的URL</w:t>
            </w:r>
            <w:r>
              <w:rPr>
                <w:rFonts w:hint="eastAsia"/>
              </w:rPr>
              <w:t>列表</w:t>
            </w:r>
          </w:p>
        </w:tc>
      </w:tr>
      <w:tr w:rsidR="00B62FD8" w:rsidTr="00DF465E">
        <w:tc>
          <w:tcPr>
            <w:tcW w:w="1951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getDataFile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获取数据文件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获取指定的数据文件的内容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getDIP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获取DIP包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获取指定URI的资源对象的分发信息包（DIP）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uploadSIP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上传数据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上传摄入信息包（SIP）</w:t>
            </w:r>
          </w:p>
        </w:tc>
      </w:tr>
      <w:tr w:rsidR="00B62FD8" w:rsidTr="00DF465E">
        <w:tc>
          <w:tcPr>
            <w:tcW w:w="1951" w:type="dxa"/>
          </w:tcPr>
          <w:p w:rsidR="00B62FD8" w:rsidRP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t>search</w:t>
            </w:r>
          </w:p>
        </w:tc>
        <w:tc>
          <w:tcPr>
            <w:tcW w:w="1985" w:type="dxa"/>
          </w:tcPr>
          <w:p w:rsidR="00B62FD8" w:rsidRDefault="00B62FD8" w:rsidP="0011657F">
            <w:pPr>
              <w:pStyle w:val="ac"/>
              <w:ind w:firstLineChars="0" w:firstLine="0"/>
              <w:jc w:val="center"/>
            </w:pPr>
            <w:r w:rsidRPr="00B62FD8">
              <w:rPr>
                <w:rFonts w:hint="eastAsia"/>
              </w:rPr>
              <w:t>资源检索</w:t>
            </w:r>
          </w:p>
        </w:tc>
        <w:tc>
          <w:tcPr>
            <w:tcW w:w="4586" w:type="dxa"/>
          </w:tcPr>
          <w:p w:rsidR="00B62FD8" w:rsidRDefault="00B62FD8" w:rsidP="00B62FD8">
            <w:pPr>
              <w:pStyle w:val="ac"/>
              <w:ind w:firstLineChars="0" w:firstLine="0"/>
            </w:pPr>
            <w:r w:rsidRPr="00B62FD8">
              <w:rPr>
                <w:rFonts w:hint="eastAsia"/>
              </w:rPr>
              <w:t>检索系统中的文物信息包及其相关资源</w:t>
            </w:r>
          </w:p>
        </w:tc>
      </w:tr>
    </w:tbl>
    <w:p w:rsidR="00DF465E" w:rsidRPr="00501DE0" w:rsidRDefault="00DF465E" w:rsidP="000C54D1">
      <w:pPr>
        <w:pStyle w:val="ac"/>
        <w:ind w:firstLineChars="0" w:firstLine="0"/>
      </w:pPr>
    </w:p>
    <w:p w:rsidR="00EF1AE5" w:rsidRDefault="00501DE0" w:rsidP="00501DE0">
      <w:pPr>
        <w:pStyle w:val="ad"/>
        <w:ind w:left="142"/>
        <w:rPr>
          <w:rFonts w:ascii="Times New Roman"/>
        </w:rPr>
      </w:pPr>
      <w:bookmarkStart w:id="474" w:name="_Toc455942812"/>
      <w:r>
        <w:rPr>
          <w:rFonts w:ascii="Times New Roman" w:hint="eastAsia"/>
        </w:rPr>
        <w:t xml:space="preserve">7.2 </w:t>
      </w:r>
      <w:r w:rsidR="00EF1AE5" w:rsidRPr="00796247">
        <w:rPr>
          <w:rFonts w:ascii="Times New Roman" w:hint="eastAsia"/>
        </w:rPr>
        <w:t>HTTP/HTTPS</w:t>
      </w:r>
      <w:r w:rsidR="00EF1AE5" w:rsidRPr="00796247">
        <w:rPr>
          <w:rFonts w:ascii="Times New Roman" w:hint="eastAsia"/>
        </w:rPr>
        <w:t>协议</w:t>
      </w:r>
      <w:bookmarkEnd w:id="474"/>
    </w:p>
    <w:p w:rsidR="00501DE0" w:rsidRDefault="00501DE0" w:rsidP="00501DE0">
      <w:pPr>
        <w:pStyle w:val="ab"/>
      </w:pPr>
    </w:p>
    <w:p w:rsidR="00501DE0" w:rsidRPr="00501DE0" w:rsidRDefault="00501DE0" w:rsidP="00501DE0">
      <w:pPr>
        <w:pStyle w:val="ac"/>
        <w:ind w:firstLineChars="0"/>
      </w:pPr>
    </w:p>
    <w:p w:rsidR="00EF1AE5" w:rsidRDefault="00EF1AE5" w:rsidP="00D85BEC">
      <w:pPr>
        <w:pStyle w:val="2"/>
      </w:pPr>
      <w:bookmarkStart w:id="475" w:name="_Toc455942813"/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对象模型</w:t>
      </w:r>
      <w:r>
        <w:rPr>
          <w:rFonts w:hint="eastAsia"/>
        </w:rPr>
        <w:t>XML Schema</w:t>
      </w:r>
      <w:r>
        <w:rPr>
          <w:rFonts w:hint="eastAsia"/>
        </w:rPr>
        <w:t>（规范性附录）</w:t>
      </w:r>
      <w:bookmarkEnd w:id="475"/>
    </w:p>
    <w:p w:rsidR="00EF1AE5" w:rsidRDefault="00EF1AE5" w:rsidP="00D85BEC">
      <w:pPr>
        <w:pStyle w:val="2"/>
      </w:pPr>
      <w:bookmarkStart w:id="476" w:name="_Toc455942814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（资料性附录）</w:t>
      </w:r>
      <w:bookmarkEnd w:id="476"/>
    </w:p>
    <w:p w:rsidR="006B35C0" w:rsidRDefault="00EF1AE5" w:rsidP="00D85BEC">
      <w:pPr>
        <w:pStyle w:val="2"/>
      </w:pPr>
      <w:bookmarkStart w:id="477" w:name="_Toc455942815"/>
      <w:r>
        <w:rPr>
          <w:rFonts w:hint="eastAsia"/>
        </w:rPr>
        <w:t>参考文献</w:t>
      </w:r>
      <w:bookmarkEnd w:id="477"/>
    </w:p>
    <w:sectPr w:rsidR="006B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ED" w:rsidRDefault="00EF1BED" w:rsidP="001A7F1F">
      <w:r>
        <w:separator/>
      </w:r>
    </w:p>
  </w:endnote>
  <w:endnote w:type="continuationSeparator" w:id="0">
    <w:p w:rsidR="00EF1BED" w:rsidRDefault="00EF1BED" w:rsidP="001A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ED" w:rsidRDefault="00EF1BED" w:rsidP="001A7F1F">
      <w:r>
        <w:separator/>
      </w:r>
    </w:p>
  </w:footnote>
  <w:footnote w:type="continuationSeparator" w:id="0">
    <w:p w:rsidR="00EF1BED" w:rsidRDefault="00EF1BED" w:rsidP="001A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5405"/>
    <w:multiLevelType w:val="multilevel"/>
    <w:tmpl w:val="C382EC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D6F4FBC"/>
    <w:multiLevelType w:val="hybridMultilevel"/>
    <w:tmpl w:val="40904D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2A7885"/>
    <w:multiLevelType w:val="hybridMultilevel"/>
    <w:tmpl w:val="655CEE90"/>
    <w:lvl w:ilvl="0" w:tplc="81A65C6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91163"/>
    <w:multiLevelType w:val="multilevel"/>
    <w:tmpl w:val="FD72932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>
    <w:nsid w:val="2C5917C3"/>
    <w:multiLevelType w:val="multilevel"/>
    <w:tmpl w:val="C9A69A3E"/>
    <w:lvl w:ilvl="0">
      <w:start w:val="1"/>
      <w:numFmt w:val="none"/>
      <w:pStyle w:val="a"/>
      <w:suff w:val="nothing"/>
      <w:lvlText w:val="%1——"/>
      <w:lvlJc w:val="left"/>
      <w:pPr>
        <w:ind w:left="834" w:hanging="408"/>
      </w:pPr>
      <w:rPr>
        <w:rFonts w:hint="eastAsia"/>
      </w:rPr>
    </w:lvl>
    <w:lvl w:ilvl="1">
      <w:start w:val="1"/>
      <w:numFmt w:val="bullet"/>
      <w:pStyle w:val="a0"/>
      <w:lvlText w:val=""/>
      <w:lvlJc w:val="left"/>
      <w:pPr>
        <w:tabs>
          <w:tab w:val="num" w:pos="761"/>
        </w:tabs>
        <w:ind w:left="1265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1"/>
      <w:lvlText w:val=""/>
      <w:lvlJc w:val="left"/>
      <w:pPr>
        <w:tabs>
          <w:tab w:val="num" w:pos="1679"/>
        </w:tabs>
        <w:ind w:left="1679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2"/>
        </w:tabs>
        <w:ind w:left="1885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4"/>
        </w:tabs>
        <w:ind w:left="2197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509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2821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0"/>
        </w:tabs>
        <w:ind w:left="3133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2"/>
        </w:tabs>
        <w:ind w:left="3445" w:hanging="528"/>
      </w:pPr>
      <w:rPr>
        <w:rFonts w:hint="eastAsia"/>
      </w:rPr>
    </w:lvl>
  </w:abstractNum>
  <w:abstractNum w:abstractNumId="5">
    <w:nsid w:val="421C6416"/>
    <w:multiLevelType w:val="hybridMultilevel"/>
    <w:tmpl w:val="49FE0DF4"/>
    <w:lvl w:ilvl="0" w:tplc="E46ECAB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225DB8"/>
    <w:multiLevelType w:val="hybridMultilevel"/>
    <w:tmpl w:val="9222C2A6"/>
    <w:lvl w:ilvl="0" w:tplc="2FE0223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387158"/>
    <w:multiLevelType w:val="hybridMultilevel"/>
    <w:tmpl w:val="2F867AD0"/>
    <w:lvl w:ilvl="0" w:tplc="1F08E028">
      <w:start w:val="1"/>
      <w:numFmt w:val="decimal"/>
      <w:lvlText w:val="图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946B47"/>
    <w:multiLevelType w:val="hybridMultilevel"/>
    <w:tmpl w:val="A920BA8C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646260FA"/>
    <w:multiLevelType w:val="multilevel"/>
    <w:tmpl w:val="4F2011E8"/>
    <w:lvl w:ilvl="0">
      <w:start w:val="1"/>
      <w:numFmt w:val="decimal"/>
      <w:pStyle w:val="a2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DBF04F4"/>
    <w:multiLevelType w:val="multilevel"/>
    <w:tmpl w:val="5BEC0A32"/>
    <w:lvl w:ilvl="0">
      <w:start w:val="1"/>
      <w:numFmt w:val="none"/>
      <w:pStyle w:val="a3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1">
    <w:nsid w:val="7FD84791"/>
    <w:multiLevelType w:val="multilevel"/>
    <w:tmpl w:val="5824E25E"/>
    <w:lvl w:ilvl="0">
      <w:start w:val="1"/>
      <w:numFmt w:val="lowerLetter"/>
      <w:lvlRestart w:val="0"/>
      <w:pStyle w:val="a4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color w:val="auto"/>
        <w:sz w:val="20"/>
      </w:rPr>
    </w:lvl>
    <w:lvl w:ilvl="1">
      <w:start w:val="1"/>
      <w:numFmt w:val="decimal"/>
      <w:pStyle w:val="a5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6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1">
    <w:abstractNumId w:val="9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1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CD"/>
    <w:rsid w:val="0007747B"/>
    <w:rsid w:val="000C54D1"/>
    <w:rsid w:val="0011657F"/>
    <w:rsid w:val="001A7F1F"/>
    <w:rsid w:val="002265CD"/>
    <w:rsid w:val="00296A30"/>
    <w:rsid w:val="002C509C"/>
    <w:rsid w:val="002D6606"/>
    <w:rsid w:val="002E1EDF"/>
    <w:rsid w:val="00365BEC"/>
    <w:rsid w:val="00372FD7"/>
    <w:rsid w:val="00501DE0"/>
    <w:rsid w:val="00603A92"/>
    <w:rsid w:val="00624FB8"/>
    <w:rsid w:val="006B35C0"/>
    <w:rsid w:val="007465B8"/>
    <w:rsid w:val="0076084D"/>
    <w:rsid w:val="00796247"/>
    <w:rsid w:val="008D0317"/>
    <w:rsid w:val="00A641CF"/>
    <w:rsid w:val="00AC65E8"/>
    <w:rsid w:val="00AD36D3"/>
    <w:rsid w:val="00AF0E91"/>
    <w:rsid w:val="00B62FD8"/>
    <w:rsid w:val="00B65E4D"/>
    <w:rsid w:val="00C420C6"/>
    <w:rsid w:val="00CF3A6F"/>
    <w:rsid w:val="00D407E3"/>
    <w:rsid w:val="00D85BEC"/>
    <w:rsid w:val="00DD401C"/>
    <w:rsid w:val="00DF465E"/>
    <w:rsid w:val="00E1405A"/>
    <w:rsid w:val="00E22C74"/>
    <w:rsid w:val="00E56962"/>
    <w:rsid w:val="00E813EE"/>
    <w:rsid w:val="00EF1AE5"/>
    <w:rsid w:val="00EF1BED"/>
    <w:rsid w:val="00F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paragraph" w:styleId="1">
    <w:name w:val="heading 1"/>
    <w:basedOn w:val="a7"/>
    <w:next w:val="a7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7"/>
    <w:next w:val="a7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7"/>
    <w:next w:val="a7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2Char">
    <w:name w:val="标题 2 Char"/>
    <w:basedOn w:val="a8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7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8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8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8"/>
    <w:link w:val="ac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d">
    <w:name w:val="一级条标题"/>
    <w:next w:val="ac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d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e">
    <w:name w:val="章标题"/>
    <w:next w:val="ac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">
    <w:name w:val="二级条标题"/>
    <w:basedOn w:val="ad"/>
    <w:next w:val="ac"/>
    <w:rsid w:val="008D0317"/>
    <w:pPr>
      <w:spacing w:before="50" w:after="50"/>
      <w:outlineLvl w:val="3"/>
    </w:pPr>
  </w:style>
  <w:style w:type="paragraph" w:customStyle="1" w:styleId="af0">
    <w:name w:val="三级条标题"/>
    <w:basedOn w:val="af"/>
    <w:next w:val="ac"/>
    <w:rsid w:val="008D0317"/>
    <w:pPr>
      <w:numPr>
        <w:ilvl w:val="3"/>
      </w:numPr>
      <w:outlineLvl w:val="4"/>
    </w:pPr>
  </w:style>
  <w:style w:type="paragraph" w:customStyle="1" w:styleId="af1">
    <w:name w:val="四级条标题"/>
    <w:basedOn w:val="af0"/>
    <w:next w:val="ac"/>
    <w:rsid w:val="008D0317"/>
    <w:pPr>
      <w:numPr>
        <w:ilvl w:val="4"/>
      </w:numPr>
      <w:outlineLvl w:val="5"/>
    </w:pPr>
  </w:style>
  <w:style w:type="paragraph" w:customStyle="1" w:styleId="af2">
    <w:name w:val="五级条标题"/>
    <w:basedOn w:val="af1"/>
    <w:next w:val="ac"/>
    <w:rsid w:val="008D0317"/>
    <w:pPr>
      <w:numPr>
        <w:ilvl w:val="5"/>
      </w:numPr>
      <w:outlineLvl w:val="6"/>
    </w:pPr>
  </w:style>
  <w:style w:type="paragraph" w:styleId="a3">
    <w:name w:val="header"/>
    <w:basedOn w:val="a7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8"/>
    <w:link w:val="a3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3">
    <w:name w:val="注：（正文）"/>
    <w:basedOn w:val="a7"/>
    <w:next w:val="ac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4">
    <w:name w:val="Balloon Text"/>
    <w:basedOn w:val="a7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8"/>
    <w:link w:val="af4"/>
    <w:uiPriority w:val="99"/>
    <w:semiHidden/>
    <w:rsid w:val="002C509C"/>
    <w:rPr>
      <w:sz w:val="18"/>
      <w:szCs w:val="18"/>
    </w:rPr>
  </w:style>
  <w:style w:type="paragraph" w:styleId="af5">
    <w:name w:val="footer"/>
    <w:basedOn w:val="a7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8"/>
    <w:link w:val="af5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8"/>
    <w:link w:val="5"/>
    <w:uiPriority w:val="9"/>
    <w:rsid w:val="001A7F1F"/>
    <w:rPr>
      <w:b/>
      <w:bCs/>
      <w:sz w:val="28"/>
      <w:szCs w:val="28"/>
    </w:rPr>
  </w:style>
  <w:style w:type="paragraph" w:customStyle="1" w:styleId="a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4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列项◆（三级）"/>
    <w:basedOn w:val="a7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6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正文表标题"/>
    <w:next w:val="ac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8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7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7"/>
    <w:next w:val="a7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7"/>
    <w:next w:val="a7"/>
    <w:autoRedefine/>
    <w:uiPriority w:val="39"/>
    <w:unhideWhenUsed/>
    <w:rsid w:val="002D6606"/>
    <w:pPr>
      <w:ind w:leftChars="400" w:left="840"/>
    </w:pPr>
  </w:style>
  <w:style w:type="character" w:styleId="af6">
    <w:name w:val="Hyperlink"/>
    <w:basedOn w:val="a8"/>
    <w:uiPriority w:val="99"/>
    <w:unhideWhenUsed/>
    <w:rsid w:val="002D6606"/>
    <w:rPr>
      <w:color w:val="0000FF" w:themeColor="hyperlink"/>
      <w:u w:val="single"/>
    </w:rPr>
  </w:style>
  <w:style w:type="table" w:styleId="af7">
    <w:name w:val="Table Grid"/>
    <w:basedOn w:val="a9"/>
    <w:uiPriority w:val="59"/>
    <w:rsid w:val="00B6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paragraph" w:styleId="1">
    <w:name w:val="heading 1"/>
    <w:basedOn w:val="a7"/>
    <w:next w:val="a7"/>
    <w:link w:val="1Char"/>
    <w:uiPriority w:val="9"/>
    <w:qFormat/>
    <w:rsid w:val="002D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7"/>
    <w:next w:val="a7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7"/>
    <w:next w:val="a7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Char"/>
    <w:uiPriority w:val="9"/>
    <w:unhideWhenUsed/>
    <w:qFormat/>
    <w:rsid w:val="001A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2Char">
    <w:name w:val="标题 2 Char"/>
    <w:basedOn w:val="a8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7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8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8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8"/>
    <w:link w:val="ac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d">
    <w:name w:val="一级条标题"/>
    <w:next w:val="ac"/>
    <w:link w:val="Char0"/>
    <w:rsid w:val="008D0317"/>
    <w:p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d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e">
    <w:name w:val="章标题"/>
    <w:next w:val="ac"/>
    <w:rsid w:val="008D0317"/>
    <w:p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">
    <w:name w:val="二级条标题"/>
    <w:basedOn w:val="ad"/>
    <w:next w:val="ac"/>
    <w:rsid w:val="008D0317"/>
    <w:pPr>
      <w:spacing w:before="50" w:after="50"/>
      <w:outlineLvl w:val="3"/>
    </w:pPr>
  </w:style>
  <w:style w:type="paragraph" w:customStyle="1" w:styleId="af0">
    <w:name w:val="三级条标题"/>
    <w:basedOn w:val="af"/>
    <w:next w:val="ac"/>
    <w:rsid w:val="008D0317"/>
    <w:pPr>
      <w:numPr>
        <w:ilvl w:val="3"/>
      </w:numPr>
      <w:outlineLvl w:val="4"/>
    </w:pPr>
  </w:style>
  <w:style w:type="paragraph" w:customStyle="1" w:styleId="af1">
    <w:name w:val="四级条标题"/>
    <w:basedOn w:val="af0"/>
    <w:next w:val="ac"/>
    <w:rsid w:val="008D0317"/>
    <w:pPr>
      <w:numPr>
        <w:ilvl w:val="4"/>
      </w:numPr>
      <w:outlineLvl w:val="5"/>
    </w:pPr>
  </w:style>
  <w:style w:type="paragraph" w:customStyle="1" w:styleId="af2">
    <w:name w:val="五级条标题"/>
    <w:basedOn w:val="af1"/>
    <w:next w:val="ac"/>
    <w:rsid w:val="008D0317"/>
    <w:pPr>
      <w:numPr>
        <w:ilvl w:val="5"/>
      </w:numPr>
      <w:outlineLvl w:val="6"/>
    </w:pPr>
  </w:style>
  <w:style w:type="paragraph" w:styleId="a3">
    <w:name w:val="header"/>
    <w:basedOn w:val="a7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8"/>
    <w:link w:val="a3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f3">
    <w:name w:val="注：（正文）"/>
    <w:basedOn w:val="a7"/>
    <w:next w:val="ac"/>
    <w:rsid w:val="008D0317"/>
    <w:pPr>
      <w:autoSpaceDE w:val="0"/>
      <w:autoSpaceDN w:val="0"/>
      <w:ind w:left="726" w:hanging="363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4">
    <w:name w:val="Balloon Text"/>
    <w:basedOn w:val="a7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8"/>
    <w:link w:val="af4"/>
    <w:uiPriority w:val="99"/>
    <w:semiHidden/>
    <w:rsid w:val="002C509C"/>
    <w:rPr>
      <w:sz w:val="18"/>
      <w:szCs w:val="18"/>
    </w:rPr>
  </w:style>
  <w:style w:type="paragraph" w:styleId="af5">
    <w:name w:val="footer"/>
    <w:basedOn w:val="a7"/>
    <w:link w:val="Char3"/>
    <w:uiPriority w:val="99"/>
    <w:unhideWhenUsed/>
    <w:rsid w:val="001A7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8"/>
    <w:link w:val="af5"/>
    <w:uiPriority w:val="99"/>
    <w:rsid w:val="001A7F1F"/>
    <w:rPr>
      <w:sz w:val="18"/>
      <w:szCs w:val="18"/>
    </w:rPr>
  </w:style>
  <w:style w:type="character" w:customStyle="1" w:styleId="5Char">
    <w:name w:val="标题 5 Char"/>
    <w:basedOn w:val="a8"/>
    <w:link w:val="5"/>
    <w:uiPriority w:val="9"/>
    <w:rsid w:val="001A7F1F"/>
    <w:rPr>
      <w:b/>
      <w:bCs/>
      <w:sz w:val="28"/>
      <w:szCs w:val="28"/>
    </w:rPr>
  </w:style>
  <w:style w:type="paragraph" w:customStyle="1" w:styleId="a">
    <w:name w:val="列项——（一级）"/>
    <w:rsid w:val="00365BEC"/>
    <w:pPr>
      <w:widowControl w:val="0"/>
      <w:numPr>
        <w:numId w:val="6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列项●（二级）"/>
    <w:rsid w:val="00365BEC"/>
    <w:pPr>
      <w:numPr>
        <w:ilvl w:val="1"/>
        <w:numId w:val="6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数字编号列项（二级）"/>
    <w:rsid w:val="00365BEC"/>
    <w:pPr>
      <w:numPr>
        <w:ilvl w:val="1"/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4">
    <w:name w:val="字母编号列项（一级）"/>
    <w:rsid w:val="00365BEC"/>
    <w:pPr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1">
    <w:name w:val="列项◆（三级）"/>
    <w:basedOn w:val="a7"/>
    <w:rsid w:val="00365BEC"/>
    <w:pPr>
      <w:numPr>
        <w:ilvl w:val="2"/>
        <w:numId w:val="6"/>
      </w:numPr>
    </w:pPr>
    <w:rPr>
      <w:rFonts w:ascii="宋体" w:eastAsia="宋体" w:hAnsi="Times New Roman" w:cs="Times New Roman"/>
      <w:szCs w:val="21"/>
    </w:rPr>
  </w:style>
  <w:style w:type="paragraph" w:customStyle="1" w:styleId="a6">
    <w:name w:val="编号列项（三级）"/>
    <w:rsid w:val="00365BEC"/>
    <w:pPr>
      <w:numPr>
        <w:ilvl w:val="2"/>
        <w:numId w:val="8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2">
    <w:name w:val="正文表标题"/>
    <w:next w:val="ac"/>
    <w:rsid w:val="00365BEC"/>
    <w:pPr>
      <w:numPr>
        <w:numId w:val="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1Char">
    <w:name w:val="标题 1 Char"/>
    <w:basedOn w:val="a8"/>
    <w:link w:val="1"/>
    <w:uiPriority w:val="9"/>
    <w:rsid w:val="002D6606"/>
    <w:rPr>
      <w:b/>
      <w:bCs/>
      <w:kern w:val="44"/>
      <w:sz w:val="44"/>
      <w:szCs w:val="44"/>
    </w:rPr>
  </w:style>
  <w:style w:type="paragraph" w:styleId="TOC">
    <w:name w:val="TOC Heading"/>
    <w:basedOn w:val="1"/>
    <w:next w:val="a7"/>
    <w:uiPriority w:val="39"/>
    <w:semiHidden/>
    <w:unhideWhenUsed/>
    <w:qFormat/>
    <w:rsid w:val="002D66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7"/>
    <w:next w:val="a7"/>
    <w:autoRedefine/>
    <w:uiPriority w:val="39"/>
    <w:unhideWhenUsed/>
    <w:rsid w:val="002D6606"/>
    <w:pPr>
      <w:ind w:leftChars="200" w:left="420"/>
    </w:pPr>
  </w:style>
  <w:style w:type="paragraph" w:styleId="30">
    <w:name w:val="toc 3"/>
    <w:basedOn w:val="a7"/>
    <w:next w:val="a7"/>
    <w:autoRedefine/>
    <w:uiPriority w:val="39"/>
    <w:unhideWhenUsed/>
    <w:rsid w:val="002D6606"/>
    <w:pPr>
      <w:ind w:leftChars="400" w:left="840"/>
    </w:pPr>
  </w:style>
  <w:style w:type="character" w:styleId="af6">
    <w:name w:val="Hyperlink"/>
    <w:basedOn w:val="a8"/>
    <w:uiPriority w:val="99"/>
    <w:unhideWhenUsed/>
    <w:rsid w:val="002D6606"/>
    <w:rPr>
      <w:color w:val="0000FF" w:themeColor="hyperlink"/>
      <w:u w:val="single"/>
    </w:rPr>
  </w:style>
  <w:style w:type="table" w:styleId="af7">
    <w:name w:val="Table Grid"/>
    <w:basedOn w:val="a9"/>
    <w:uiPriority w:val="59"/>
    <w:rsid w:val="00B62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4F717-2454-4FC1-A2F0-FDE0239C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29</cp:revision>
  <dcterms:created xsi:type="dcterms:W3CDTF">2016-06-19T01:41:00Z</dcterms:created>
  <dcterms:modified xsi:type="dcterms:W3CDTF">2016-07-10T13:58:00Z</dcterms:modified>
</cp:coreProperties>
</file>