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John Lavender, Jakson Henley, Jacob Kossler</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CSCI 4300: Section 3:55-5:10</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10/31/2022</w:t>
      </w:r>
    </w:p>
    <w:p>
      <w:pPr>
        <w:pStyle w:val="Body"/>
        <w:spacing w:line="360" w:lineRule="auto"/>
        <w:jc w:val="center"/>
        <w:rPr>
          <w:rFonts w:ascii="Times New Roman" w:cs="Times New Roman" w:hAnsi="Times New Roman" w:eastAsia="Times New Roman"/>
          <w:sz w:val="24"/>
          <w:szCs w:val="24"/>
        </w:rPr>
      </w:pPr>
      <w:r>
        <w:rPr>
          <w:rFonts w:ascii="Times New Roman" w:hAnsi="Times New Roman"/>
          <w:sz w:val="24"/>
          <w:szCs w:val="24"/>
          <w:rtl w:val="0"/>
          <w:lang w:val="en-US"/>
        </w:rPr>
        <w:t>Group Q - Cover Letter</w:t>
      </w:r>
    </w:p>
    <w:p>
      <w:pPr>
        <w:pStyle w:val="Body"/>
        <w:spacing w:line="360" w:lineRule="auto"/>
        <w:jc w:val="lef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Our group has decided that there are few things more important in life than good food, and what better food is there than corn? We feel that focusing our efforts on delivering an optimum corny experience to clients is the way of the future. We hope that you will lend your ears to our idea and not merely shuck it away. Let us entice you with our creamy, toasty, and buttery business proposal that</w:t>
      </w:r>
      <w:r>
        <w:rPr>
          <w:rFonts w:ascii="Times New Roman" w:hAnsi="Times New Roman" w:hint="default"/>
          <w:sz w:val="24"/>
          <w:szCs w:val="24"/>
          <w:rtl w:val="0"/>
          <w:lang w:val="en-US"/>
        </w:rPr>
        <w:t>’</w:t>
      </w:r>
      <w:r>
        <w:rPr>
          <w:rFonts w:ascii="Times New Roman" w:hAnsi="Times New Roman"/>
          <w:sz w:val="24"/>
          <w:szCs w:val="24"/>
          <w:rtl w:val="0"/>
          <w:lang w:val="en-US"/>
        </w:rPr>
        <w:t xml:space="preserve">ll surely grill and sear the competition! After careful research, evaluation, and self-reflection, we have decided to name our business </w:t>
      </w:r>
      <w:r>
        <w:rPr>
          <w:rFonts w:ascii="Times New Roman" w:hAnsi="Times New Roman" w:hint="default"/>
          <w:sz w:val="24"/>
          <w:szCs w:val="24"/>
          <w:rtl w:val="0"/>
          <w:lang w:val="en-US"/>
        </w:rPr>
        <w:t>“</w:t>
      </w:r>
      <w:r>
        <w:rPr>
          <w:rFonts w:ascii="Times New Roman" w:hAnsi="Times New Roman"/>
          <w:sz w:val="24"/>
          <w:szCs w:val="24"/>
          <w:rtl w:val="0"/>
          <w:lang w:val="en-US"/>
        </w:rPr>
        <w:t>Corn Grub</w:t>
      </w:r>
      <w:r>
        <w:rPr>
          <w:rFonts w:ascii="Times New Roman" w:hAnsi="Times New Roman" w:hint="default"/>
          <w:sz w:val="24"/>
          <w:szCs w:val="24"/>
          <w:rtl w:val="0"/>
          <w:lang w:val="en-US"/>
        </w:rPr>
        <w:t>”</w:t>
      </w:r>
      <w:r>
        <w:rPr>
          <w:rFonts w:ascii="Times New Roman" w:hAnsi="Times New Roman"/>
          <w:sz w:val="24"/>
          <w:szCs w:val="24"/>
          <w:rtl w:val="0"/>
          <w:lang w:val="en-US"/>
        </w:rPr>
        <w:t>. We feel that with this name, we</w:t>
      </w:r>
      <w:r>
        <w:rPr>
          <w:rFonts w:ascii="Times New Roman" w:hAnsi="Times New Roman" w:hint="default"/>
          <w:sz w:val="24"/>
          <w:szCs w:val="24"/>
          <w:rtl w:val="0"/>
          <w:lang w:val="en-US"/>
        </w:rPr>
        <w:t>’</w:t>
      </w:r>
      <w:r>
        <w:rPr>
          <w:rFonts w:ascii="Times New Roman" w:hAnsi="Times New Roman"/>
          <w:sz w:val="24"/>
          <w:szCs w:val="24"/>
          <w:rtl w:val="0"/>
          <w:lang w:val="en-US"/>
        </w:rPr>
        <w:t>ll surely reach the youth who as we all know are always keen on sweet, juicy grub options. Our site will contain the following pages: Home, About, Login, Register, Change Password, and Order. Registered users will be able to make orders and have sweet, juicy corn sent straight to their email. We know they</w:t>
      </w:r>
      <w:r>
        <w:rPr>
          <w:rFonts w:ascii="Times New Roman" w:hAnsi="Times New Roman" w:hint="default"/>
          <w:sz w:val="24"/>
          <w:szCs w:val="24"/>
          <w:rtl w:val="0"/>
          <w:lang w:val="en-US"/>
        </w:rPr>
        <w:t>’</w:t>
      </w:r>
      <w:r>
        <w:rPr>
          <w:rFonts w:ascii="Times New Roman" w:hAnsi="Times New Roman"/>
          <w:sz w:val="24"/>
          <w:szCs w:val="24"/>
          <w:rtl w:val="0"/>
          <w:lang w:val="en-US"/>
        </w:rPr>
        <w:t>ll enjoy our offerings and be salivating for more.</w:t>
      </w:r>
    </w:p>
    <w:p>
      <w:pPr>
        <w:pStyle w:val="Body"/>
        <w:spacing w:line="360" w:lineRule="auto"/>
        <w:jc w:val="left"/>
      </w:pPr>
      <w:r>
        <w:rPr>
          <w:rFonts w:ascii="Times New Roman" w:hAnsi="Times New Roman"/>
          <w:sz w:val="24"/>
          <w:szCs w:val="24"/>
          <w:rtl w:val="0"/>
          <w:lang w:val="en-US"/>
        </w:rPr>
        <w:t>Please see the next page for our design prototypes.</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226052</wp:posOffset>
            </wp:positionV>
            <wp:extent cx="4202171" cy="3895966"/>
            <wp:effectExtent l="0" t="0" r="0" b="0"/>
            <wp:wrapNone/>
            <wp:docPr id="1073741825" name="officeArt object" descr="Home.png"/>
            <wp:cNvGraphicFramePr/>
            <a:graphic xmlns:a="http://schemas.openxmlformats.org/drawingml/2006/main">
              <a:graphicData uri="http://schemas.openxmlformats.org/drawingml/2006/picture">
                <pic:pic xmlns:pic="http://schemas.openxmlformats.org/drawingml/2006/picture">
                  <pic:nvPicPr>
                    <pic:cNvPr id="1073741825" name="Home.png" descr="Home.png"/>
                    <pic:cNvPicPr>
                      <a:picLocks noChangeAspect="1"/>
                    </pic:cNvPicPr>
                  </pic:nvPicPr>
                  <pic:blipFill>
                    <a:blip r:embed="rId4">
                      <a:extLst/>
                    </a:blip>
                    <a:stretch>
                      <a:fillRect/>
                    </a:stretch>
                  </pic:blipFill>
                  <pic:spPr>
                    <a:xfrm>
                      <a:off x="0" y="0"/>
                      <a:ext cx="4202171" cy="389596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sz w:val="24"/>
          <w:szCs w:val="24"/>
        </w:rPr>
        <w:br w:type="page"/>
      </w:r>
    </w:p>
    <w:p>
      <w:pPr>
        <w:pStyle w:val="Body"/>
        <w:spacing w:line="360" w:lineRule="auto"/>
        <w:jc w:val="left"/>
      </w:pP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3360" behindDoc="0" locked="0" layoutInCell="1" allowOverlap="1">
            <wp:simplePos x="0" y="0"/>
            <wp:positionH relativeFrom="margin">
              <wp:posOffset>3287172</wp:posOffset>
            </wp:positionH>
            <wp:positionV relativeFrom="page">
              <wp:posOffset>731332</wp:posOffset>
            </wp:positionV>
            <wp:extent cx="3001108" cy="2748678"/>
            <wp:effectExtent l="0" t="0" r="0" b="0"/>
            <wp:wrapNone/>
            <wp:docPr id="1073741826" name="officeArt object" descr="Reset Password.png"/>
            <wp:cNvGraphicFramePr/>
            <a:graphic xmlns:a="http://schemas.openxmlformats.org/drawingml/2006/main">
              <a:graphicData uri="http://schemas.openxmlformats.org/drawingml/2006/picture">
                <pic:pic xmlns:pic="http://schemas.openxmlformats.org/drawingml/2006/picture">
                  <pic:nvPicPr>
                    <pic:cNvPr id="1073741826" name="Reset Password.png" descr="Reset Password.png"/>
                    <pic:cNvPicPr>
                      <a:picLocks noChangeAspect="1"/>
                    </pic:cNvPicPr>
                  </pic:nvPicPr>
                  <pic:blipFill>
                    <a:blip r:embed="rId5">
                      <a:extLst/>
                    </a:blip>
                    <a:stretch>
                      <a:fillRect/>
                    </a:stretch>
                  </pic:blipFill>
                  <pic:spPr>
                    <a:xfrm>
                      <a:off x="0" y="0"/>
                      <a:ext cx="3001108" cy="2748678"/>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2981789</wp:posOffset>
            </wp:positionV>
            <wp:extent cx="2971801" cy="2745737"/>
            <wp:effectExtent l="0" t="0" r="0" b="0"/>
            <wp:wrapNone/>
            <wp:docPr id="1073741827" name="officeArt object" descr="Order.png"/>
            <wp:cNvGraphicFramePr/>
            <a:graphic xmlns:a="http://schemas.openxmlformats.org/drawingml/2006/main">
              <a:graphicData uri="http://schemas.openxmlformats.org/drawingml/2006/picture">
                <pic:pic xmlns:pic="http://schemas.openxmlformats.org/drawingml/2006/picture">
                  <pic:nvPicPr>
                    <pic:cNvPr id="1073741827" name="Order.png" descr="Order.png"/>
                    <pic:cNvPicPr>
                      <a:picLocks noChangeAspect="1"/>
                    </pic:cNvPicPr>
                  </pic:nvPicPr>
                  <pic:blipFill>
                    <a:blip r:embed="rId6">
                      <a:extLst/>
                    </a:blip>
                    <a:stretch>
                      <a:fillRect/>
                    </a:stretch>
                  </pic:blipFill>
                  <pic:spPr>
                    <a:xfrm>
                      <a:off x="0" y="0"/>
                      <a:ext cx="2971801" cy="2745737"/>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61312" behindDoc="0" locked="0" layoutInCell="1" allowOverlap="1">
            <wp:simplePos x="0" y="0"/>
            <wp:positionH relativeFrom="margin">
              <wp:posOffset>3287172</wp:posOffset>
            </wp:positionH>
            <wp:positionV relativeFrom="line">
              <wp:posOffset>2949075</wp:posOffset>
            </wp:positionV>
            <wp:extent cx="3001108" cy="2811164"/>
            <wp:effectExtent l="0" t="0" r="0" b="0"/>
            <wp:wrapNone/>
            <wp:docPr id="1073741828" name="officeArt object" descr="Register.png"/>
            <wp:cNvGraphicFramePr/>
            <a:graphic xmlns:a="http://schemas.openxmlformats.org/drawingml/2006/main">
              <a:graphicData uri="http://schemas.openxmlformats.org/drawingml/2006/picture">
                <pic:pic xmlns:pic="http://schemas.openxmlformats.org/drawingml/2006/picture">
                  <pic:nvPicPr>
                    <pic:cNvPr id="1073741828" name="Register.png" descr="Register.png"/>
                    <pic:cNvPicPr>
                      <a:picLocks noChangeAspect="1"/>
                    </pic:cNvPicPr>
                  </pic:nvPicPr>
                  <pic:blipFill>
                    <a:blip r:embed="rId7">
                      <a:extLst/>
                    </a:blip>
                    <a:stretch>
                      <a:fillRect/>
                    </a:stretch>
                  </pic:blipFill>
                  <pic:spPr>
                    <a:xfrm>
                      <a:off x="0" y="0"/>
                      <a:ext cx="3001108" cy="281116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2336" behindDoc="0" locked="0" layoutInCell="1" allowOverlap="1">
            <wp:simplePos x="0" y="0"/>
            <wp:positionH relativeFrom="page">
              <wp:posOffset>914400</wp:posOffset>
            </wp:positionH>
            <wp:positionV relativeFrom="page">
              <wp:posOffset>731332</wp:posOffset>
            </wp:positionV>
            <wp:extent cx="2971800" cy="2748678"/>
            <wp:effectExtent l="0" t="0" r="0" b="0"/>
            <wp:wrapNone/>
            <wp:docPr id="1073741829" name="officeArt object" descr="Request Reset Password.png"/>
            <wp:cNvGraphicFramePr/>
            <a:graphic xmlns:a="http://schemas.openxmlformats.org/drawingml/2006/main">
              <a:graphicData uri="http://schemas.openxmlformats.org/drawingml/2006/picture">
                <pic:pic xmlns:pic="http://schemas.openxmlformats.org/drawingml/2006/picture">
                  <pic:nvPicPr>
                    <pic:cNvPr id="1073741829" name="Request Reset Password.png" descr="Request Reset Password.png"/>
                    <pic:cNvPicPr>
                      <a:picLocks noChangeAspect="1"/>
                    </pic:cNvPicPr>
                  </pic:nvPicPr>
                  <pic:blipFill>
                    <a:blip r:embed="rId8">
                      <a:extLst/>
                    </a:blip>
                    <a:stretch>
                      <a:fillRect/>
                    </a:stretch>
                  </pic:blipFill>
                  <pic:spPr>
                    <a:xfrm>
                      <a:off x="0" y="0"/>
                      <a:ext cx="2971800" cy="2748678"/>
                    </a:xfrm>
                    <a:prstGeom prst="rect">
                      <a:avLst/>
                    </a:prstGeom>
                    <a:ln w="12700" cap="flat">
                      <a:noFill/>
                      <a:miter lim="400000"/>
                    </a:ln>
                    <a:effectLst/>
                  </pic:spPr>
                </pic:pic>
              </a:graphicData>
            </a:graphic>
          </wp:anchor>
        </w:drawing>
      </w:r>
    </w:p>
    <w:sectPr>
      <w:headerReference w:type="default" r:id="rId9"/>
      <w:footerReference w:type="default" r:id="rId1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