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mc:Ignorable="w14 w15 wp14">
  <w:body>
    <w:p xmlns:wp14="http://schemas.microsoft.com/office/word/2010/wordml" w:rsidP="612485B2" w14:paraId="25CFF6A8" wp14:textId="77777777">
      <w:pPr>
        <w:spacing w:after="12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12485B2" w:rsidR="612485B2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Platform Fulfillment Partnership</w:t>
      </w:r>
    </w:p>
    <w:p xmlns:wp14="http://schemas.microsoft.com/office/word/2010/wordml" w:rsidP="612485B2" w14:paraId="29A62C49" wp14:textId="77777777">
      <w:pPr>
        <w:spacing w:after="24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12485B2" w:rsidR="612485B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Term Sheet</w:t>
      </w:r>
    </w:p>
    <w:p xmlns:wp14="http://schemas.microsoft.com/office/word/2010/wordml" w:rsidP="612485B2" w14:paraId="0CC9FD5E" wp14:textId="77777777">
      <w:pPr>
        <w:spacing w:after="360"/>
        <w:jc w:val="center"/>
        <w:rPr>
          <w:rFonts w:ascii="Times New Roman" w:hAnsi="Times New Roman" w:eastAsia="Times New Roman" w:cs="Times New Roman"/>
          <w:sz w:val="26"/>
          <w:szCs w:val="26"/>
          <w:lang w:val="en-US"/>
        </w:rPr>
      </w:pPr>
      <w:r w:rsidRPr="612485B2" w:rsidR="612485B2">
        <w:rPr>
          <w:rFonts w:ascii="Times New Roman" w:hAnsi="Times New Roman" w:eastAsia="Times New Roman" w:cs="Times New Roman"/>
          <w:sz w:val="26"/>
          <w:szCs w:val="26"/>
          <w:lang w:val="en-US"/>
        </w:rPr>
        <w:t>LervIT × OOmovers</w:t>
      </w:r>
    </w:p>
    <w:p xmlns:wp14="http://schemas.microsoft.com/office/word/2010/wordml" w:rsidP="0A5FE17D" w14:paraId="4EAB63B7" wp14:textId="6B6269D7">
      <w:pPr>
        <w:spacing w:after="12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Date: </w:t>
      </w:r>
      <w:r w:rsidRPr="0A5FE17D" w:rsidR="612485B2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30th April 2026</w:t>
      </w:r>
    </w:p>
    <w:p xmlns:wp14="http://schemas.microsoft.com/office/word/2010/wordml" w:rsidP="0A5FE17D" w14:paraId="6F397821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Parties:</w:t>
      </w:r>
    </w:p>
    <w:p xmlns:wp14="http://schemas.microsoft.com/office/word/2010/wordml" w:rsidP="0A5FE17D" w14:paraId="74E96072" wp14:textId="77777777">
      <w:pPr>
        <w:spacing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Technologies Corporation ("LervIT")</w:t>
      </w:r>
    </w:p>
    <w:p xmlns:wp14="http://schemas.microsoft.com/office/word/2010/wordml" w:rsidP="0A5FE17D" w14:paraId="201911FB" wp14:textId="77777777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and</w:t>
      </w:r>
    </w:p>
    <w:p xmlns:wp14="http://schemas.microsoft.com/office/word/2010/wordml" w:rsidP="0A5FE17D" w14:paraId="7A434FCB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[Legal Name of OOmovers Entity] ("OOmovers")</w:t>
      </w:r>
    </w:p>
    <w:p xmlns:wp14="http://schemas.microsoft.com/office/word/2010/wordml" w:rsidP="0A5FE17D" w14:paraId="2D4ACC3A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1. Purpose</w:t>
      </w:r>
    </w:p>
    <w:p xmlns:wp14="http://schemas.microsoft.com/office/word/2010/wordml" w:rsidP="0A5FE17D" w14:paraId="08B08112" wp14:textId="77777777">
      <w:pPr>
        <w:spacing w:after="1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This Term Sheet sets out the preliminary commercial understanding between LervIT and OOmovers for a partnership under which OOmovers would participate on the LervIT platform as a fulfillment partner for eligible logistics bookings.</w:t>
      </w:r>
    </w:p>
    <w:p xmlns:wp14="http://schemas.microsoft.com/office/word/2010/wordml" w:rsidP="0A5FE17D" w14:paraId="3F8DF4C6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This Term Sheet guides final documentation, pilot design, and operational onboarding.</w:t>
      </w:r>
    </w:p>
    <w:p xmlns:wp14="http://schemas.microsoft.com/office/word/2010/wordml" w:rsidP="0A5FE17D" w14:paraId="287CCDA3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2. Partnership Model</w:t>
      </w:r>
    </w:p>
    <w:p xmlns:wp14="http://schemas.microsoft.com/office/word/2010/wordml" w:rsidP="0A5FE17D" w14:paraId="190E9B8A" wp14:textId="77777777">
      <w:pPr>
        <w:spacing w:after="12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The parties intend to structure the relationship as a platform fulfillment partnership.</w:t>
      </w:r>
    </w:p>
    <w:p xmlns:wp14="http://schemas.microsoft.com/office/word/2010/wordml" w:rsidP="0A5FE17D" w14:paraId="18A8C222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Under this model:</w:t>
      </w:r>
    </w:p>
    <w:p xmlns:wp14="http://schemas.microsoft.com/office/word/2010/wordml" w:rsidP="0A5FE17D" w14:paraId="00280BD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operates as the customer-facing platform, booking layer, pricing and dispatch system, and payment orchestration layer.</w:t>
      </w:r>
    </w:p>
    <w:p xmlns:wp14="http://schemas.microsoft.com/office/word/2010/wordml" w:rsidP="0A5FE17D" w14:paraId="4413408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operates as an approved fulfillment partner responsible for performing eligible bookings routed through the LervIT platform.</w:t>
      </w:r>
    </w:p>
    <w:p xmlns:wp14="http://schemas.microsoft.com/office/word/2010/wordml" w:rsidP="0A5FE17D" w14:paraId="672A6659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65BA9DD8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  <w:lang w:val="en-US"/>
        </w:rPr>
        <w:t>3. Role of LervIT</w:t>
      </w:r>
    </w:p>
    <w:p xmlns:wp14="http://schemas.microsoft.com/office/word/2010/wordml" w:rsidP="0A5FE17D" w14:paraId="77CB235F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handles:</w:t>
      </w:r>
    </w:p>
    <w:p xmlns:wp14="http://schemas.microsoft.com/office/word/2010/wordml" w:rsidP="0A5FE17D" w14:paraId="078E292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customer acquisition and booking intake</w:t>
      </w:r>
    </w:p>
    <w:p xmlns:wp14="http://schemas.microsoft.com/office/word/2010/wordml" w:rsidP="0A5FE17D" w14:paraId="00C504D7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customer-facing platform experience</w:t>
      </w:r>
    </w:p>
    <w:p xmlns:wp14="http://schemas.microsoft.com/office/word/2010/wordml" w:rsidP="0A5FE17D" w14:paraId="20D9493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pricing presentation to customers</w:t>
      </w:r>
    </w:p>
    <w:p xmlns:wp14="http://schemas.microsoft.com/office/word/2010/wordml" w:rsidP="0A5FE17D" w14:paraId="3C78478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dispatch logic and routing</w:t>
      </w:r>
    </w:p>
    <w:p xmlns:wp14="http://schemas.microsoft.com/office/word/2010/wordml" w:rsidP="0A5FE17D" w14:paraId="6DF09A7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booking notifications</w:t>
      </w:r>
    </w:p>
    <w:p xmlns:wp14="http://schemas.microsoft.com/office/word/2010/wordml" w:rsidP="0A5FE17D" w14:paraId="3114384D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payment collection</w:t>
      </w:r>
    </w:p>
    <w:p xmlns:wp14="http://schemas.microsoft.com/office/word/2010/wordml" w:rsidP="0A5FE17D" w14:paraId="75708D69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payout orchestration</w:t>
      </w:r>
    </w:p>
    <w:p xmlns:wp14="http://schemas.microsoft.com/office/word/2010/wordml" w:rsidP="0A5FE17D" w14:paraId="214CF58A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customer support coordination at the platform level</w:t>
      </w:r>
    </w:p>
    <w:p xmlns:wp14="http://schemas.microsoft.com/office/word/2010/wordml" w:rsidP="0A5FE17D" w14:paraId="313B3078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performance monitoring and pilot reporting</w:t>
      </w:r>
    </w:p>
    <w:p xmlns:wp14="http://schemas.microsoft.com/office/word/2010/wordml" w:rsidP="0A5FE17D" w14:paraId="0A37501D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w:rsidR="3E11818E" w:rsidP="0A5FE17D" w:rsidRDefault="3E11818E" w14:paraId="70ABCB6A" w14:textId="10C5BBB9">
      <w:pPr>
        <w:pStyle w:val="Heading1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xmlns:wp14="http://schemas.microsoft.com/office/word/2010/wordml" w:rsidP="0A5FE17D" w14:paraId="220A30E4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  <w:lang w:val="en-US"/>
        </w:rPr>
        <w:t>4. Role of OOmovers</w:t>
      </w:r>
    </w:p>
    <w:p xmlns:wp14="http://schemas.microsoft.com/office/word/2010/wordml" w:rsidP="0A5FE17D" w14:paraId="30119A96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is responsible for:</w:t>
      </w:r>
    </w:p>
    <w:p xmlns:wp14="http://schemas.microsoft.com/office/word/2010/wordml" w:rsidP="0A5FE17D" w14:paraId="43C1FAE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accepting and fulfilling eligible routed bookings</w:t>
      </w:r>
    </w:p>
    <w:p xmlns:wp14="http://schemas.microsoft.com/office/word/2010/wordml" w:rsidP="0A5FE17D" w14:paraId="73230DF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maintaining vehicle and crew availability information</w:t>
      </w:r>
    </w:p>
    <w:p xmlns:wp14="http://schemas.microsoft.com/office/word/2010/wordml" w:rsidP="0A5FE17D" w14:paraId="55FC1BB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complying with agreed service levels</w:t>
      </w:r>
    </w:p>
    <w:p xmlns:wp14="http://schemas.microsoft.com/office/word/2010/wordml" w:rsidP="0A5FE17D" w14:paraId="7C47A4E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ensuring properly licensed, insured, and qualified drivers and operators are used</w:t>
      </w:r>
    </w:p>
    <w:p xmlns:wp14="http://schemas.microsoft.com/office/word/2010/wordml" w:rsidP="0A5FE17D" w14:paraId="08E0A85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performing transport and related job execution professionally and safely</w:t>
      </w:r>
    </w:p>
    <w:p xmlns:wp14="http://schemas.microsoft.com/office/word/2010/wordml" w:rsidP="0A5FE17D" w14:paraId="285BBEE5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notifying LervIT promptly of any service issues, delays, damages, or incidents</w:t>
      </w:r>
    </w:p>
    <w:p xmlns:wp14="http://schemas.microsoft.com/office/word/2010/wordml" w:rsidP="0A5FE17D" w14:paraId="6A0C5207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providing documentation and information reasonably required for onboarding and compliance</w:t>
      </w:r>
    </w:p>
    <w:p xmlns:wp14="http://schemas.microsoft.com/office/word/2010/wordml" w:rsidP="0A5FE17D" w14:paraId="5DAB6C7B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64886628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5. Pilot Intent</w:t>
      </w:r>
    </w:p>
    <w:p xmlns:wp14="http://schemas.microsoft.com/office/word/2010/wordml" w:rsidP="0A5FE17D" w14:paraId="6B465A8A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The parties agree to begin with a controlled pilot phase before broader rollout. The pilot will be governed by the Pilot Scope document attached or subsequently agreed.</w:t>
      </w:r>
    </w:p>
    <w:p xmlns:wp14="http://schemas.microsoft.com/office/word/2010/wordml" w:rsidP="0A5FE17D" w14:paraId="6668CEFB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6. Territory</w:t>
      </w:r>
    </w:p>
    <w:p xmlns:wp14="http://schemas.microsoft.com/office/word/2010/wordml" w:rsidP="0A5FE17D" w14:paraId="7C80C22D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Initial service territory:</w:t>
      </w:r>
    </w:p>
    <w:p xmlns:wp14="http://schemas.microsoft.com/office/word/2010/wordml" w:rsidP="0A5FE17D" w14:paraId="5B38ED07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Calgary, Alberta</w:t>
      </w:r>
    </w:p>
    <w:p xmlns:wp14="http://schemas.microsoft.com/office/word/2010/wordml" w:rsidP="0A5FE17D" w14:paraId="02EB378F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B05FD92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Future expansion territories may include:</w:t>
      </w:r>
    </w:p>
    <w:p xmlns:wp14="http://schemas.microsoft.com/office/word/2010/wordml" w:rsidP="0A5FE17D" w14:paraId="01399B8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Edmonton</w:t>
      </w:r>
    </w:p>
    <w:p xmlns:wp14="http://schemas.microsoft.com/office/word/2010/wordml" w:rsidP="0A5FE17D" w14:paraId="3CFB318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Vancouver</w:t>
      </w:r>
    </w:p>
    <w:p xmlns:wp14="http://schemas.microsoft.com/office/word/2010/wordml" w:rsidP="0A5FE17D" w14:paraId="23D7B054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Victoria</w:t>
      </w:r>
    </w:p>
    <w:p xmlns:wp14="http://schemas.microsoft.com/office/word/2010/wordml" w:rsidP="0A5FE17D" w14:paraId="6A05A809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0C6965EA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Subject to successful pilot performance and mutual agreement.</w:t>
      </w:r>
    </w:p>
    <w:p xmlns:wp14="http://schemas.microsoft.com/office/word/2010/wordml" w:rsidP="0A5FE17D" w14:paraId="0DE5942F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7. Service Categories</w:t>
      </w:r>
    </w:p>
    <w:p xmlns:wp14="http://schemas.microsoft.com/office/word/2010/wordml" w:rsidP="0A5FE17D" w14:paraId="3FA4BC2F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Initial eligible service categories may include:</w:t>
      </w:r>
    </w:p>
    <w:p xmlns:wp14="http://schemas.microsoft.com/office/word/2010/wordml" w:rsidP="0A5FE17D" w14:paraId="0A0F8F0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small moves</w:t>
      </w:r>
    </w:p>
    <w:p xmlns:wp14="http://schemas.microsoft.com/office/word/2010/wordml" w:rsidP="0A5FE17D" w14:paraId="50F47ED0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furniture pickups</w:t>
      </w:r>
    </w:p>
    <w:p xmlns:wp14="http://schemas.microsoft.com/office/word/2010/wordml" w:rsidP="0A5FE17D" w14:paraId="5F2D8BD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short-haul delivery</w:t>
      </w:r>
    </w:p>
    <w:p xmlns:wp14="http://schemas.microsoft.com/office/word/2010/wordml" w:rsidP="0A5FE17D" w14:paraId="438303C7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bulky item transport</w:t>
      </w:r>
    </w:p>
    <w:p xmlns:wp14="http://schemas.microsoft.com/office/word/2010/wordml" w:rsidP="0A5FE17D" w14:paraId="00A30DF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selected apartment and residential move jobs</w:t>
      </w:r>
    </w:p>
    <w:p xmlns:wp14="http://schemas.microsoft.com/office/word/2010/wordml" w:rsidP="0A5FE17D" w14:paraId="3C23F28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selected commercial and local logistics jobs</w:t>
      </w:r>
    </w:p>
    <w:p xmlns:wp14="http://schemas.microsoft.com/office/word/2010/wordml" w:rsidP="0A5FE17D" w14:paraId="5A39BBE3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1BF8FD90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Excluded services during the pilot may include:</w:t>
      </w:r>
    </w:p>
    <w:p xmlns:wp14="http://schemas.microsoft.com/office/word/2010/wordml" w:rsidP="0A5FE17D" w14:paraId="068F6A3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specialized fragile freight</w:t>
      </w:r>
    </w:p>
    <w:p xmlns:wp14="http://schemas.microsoft.com/office/word/2010/wordml" w:rsidP="0A5FE17D" w14:paraId="6A28A1B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highly regulated goods</w:t>
      </w:r>
    </w:p>
    <w:p xmlns:wp14="http://schemas.microsoft.com/office/word/2010/wordml" w:rsidP="0A5FE17D" w14:paraId="0619A94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jobs outside approved zones</w:t>
      </w:r>
    </w:p>
    <w:p xmlns:wp14="http://schemas.microsoft.com/office/word/2010/wordml" w:rsidP="0A5FE17D" w14:paraId="38A791B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categories not yet supported by platform logic</w:t>
      </w:r>
    </w:p>
    <w:p xmlns:wp14="http://schemas.microsoft.com/office/word/2010/wordml" w:rsidP="0A5FE17D" w14:paraId="41C8F396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4E2BC3BD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Unless otherwise approved in writing.</w:t>
      </w:r>
    </w:p>
    <w:p xmlns:wp14="http://schemas.microsoft.com/office/word/2010/wordml" w:rsidP="0A5FE17D" w14:paraId="59BCD163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8. Vehicle Classes</w:t>
      </w:r>
    </w:p>
    <w:p xmlns:wp14="http://schemas.microsoft.com/office/word/2010/wordml" w:rsidP="0A5FE17D" w14:paraId="19B11E62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may be configured on the LervIT platform for one or more approved vehicle classes, subject to operational review:</w:t>
      </w:r>
    </w:p>
    <w:p xmlns:wp14="http://schemas.microsoft.com/office/word/2010/wordml" w:rsidP="0A5FE17D" w14:paraId="48F0A1C9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pickup truck</w:t>
      </w:r>
    </w:p>
    <w:p xmlns:wp14="http://schemas.microsoft.com/office/word/2010/wordml" w:rsidP="0A5FE17D" w14:paraId="19919DA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cargo van</w:t>
      </w:r>
    </w:p>
    <w:p xmlns:wp14="http://schemas.microsoft.com/office/word/2010/wordml" w:rsidP="0A5FE17D" w14:paraId="130CBDE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cube van and moving truck</w:t>
      </w:r>
    </w:p>
    <w:p xmlns:wp14="http://schemas.microsoft.com/office/word/2010/wordml" w:rsidP="0A5FE17D" w14:paraId="65BDBB2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larger truck classes as applicable</w:t>
      </w:r>
    </w:p>
    <w:p xmlns:wp14="http://schemas.microsoft.com/office/word/2010/wordml" w:rsidP="0A5FE17D" w14:paraId="72A3D3EC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26D64BBB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Final mapped classes and job eligibility rules will be determined during onboarding.</w:t>
      </w:r>
    </w:p>
    <w:p xmlns:wp14="http://schemas.microsoft.com/office/word/2010/wordml" w:rsidP="0A5FE17D" w14:paraId="77563C28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9. Dispatch Model</w:t>
      </w:r>
    </w:p>
    <w:p xmlns:wp14="http://schemas.microsoft.com/office/word/2010/wordml" w:rsidP="0A5FE17D" w14:paraId="6136B5CE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The intended dispatch model:</w:t>
      </w:r>
    </w:p>
    <w:p xmlns:wp14="http://schemas.microsoft.com/office/word/2010/wordml" w:rsidP="0A5FE17D" w14:paraId="2E2200B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Bookings originate through LervIT</w:t>
      </w:r>
    </w:p>
    <w:p xmlns:wp14="http://schemas.microsoft.com/office/word/2010/wordml" w:rsidP="0A5FE17D" w14:paraId="0A1B6F2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determines booking eligibility and routes jobs based on service rules, vehicle fit, geography, and availability</w:t>
      </w:r>
    </w:p>
    <w:p xmlns:wp14="http://schemas.microsoft.com/office/word/2010/wordml" w:rsidP="0A5FE17D" w14:paraId="3439599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receives booking opportunities through agreed communication channels or platform workflow</w:t>
      </w:r>
    </w:p>
    <w:p xmlns:wp14="http://schemas.microsoft.com/office/word/2010/wordml" w:rsidP="0A5FE17D" w14:paraId="73E46DB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accepts or declines within agreed response windows</w:t>
      </w:r>
    </w:p>
    <w:p xmlns:wp14="http://schemas.microsoft.com/office/word/2010/wordml" w:rsidP="0A5FE17D" w14:paraId="6BA6E897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Unaccepted bookings may be reassigned by LervIT</w:t>
      </w:r>
    </w:p>
    <w:p xmlns:wp14="http://schemas.microsoft.com/office/word/2010/wordml" w:rsidP="0A5FE17D" w14:paraId="0D0B940D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6D919122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retains authority over final dispatch logic on the platform.</w:t>
      </w:r>
    </w:p>
    <w:p xmlns:wp14="http://schemas.microsoft.com/office/word/2010/wordml" w:rsidP="0A5FE17D" w14:paraId="7E38E967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10. Commercial Structure</w:t>
      </w:r>
    </w:p>
    <w:p xmlns:wp14="http://schemas.microsoft.com/office/word/2010/wordml" w:rsidP="0A5FE17D" w14:paraId="12B1926B" wp14:textId="77777777">
      <w:pPr>
        <w:spacing w:after="12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The parties intend to use one of the following structures, subject to final agreement:</w:t>
      </w:r>
    </w:p>
    <w:p xmlns:wp14="http://schemas.microsoft.com/office/word/2010/wordml" w:rsidP="0A5FE17D" w14:paraId="16E8E031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Preferred Initial Structure: Marketplace Commission and Partner Payout Model</w:t>
      </w:r>
    </w:p>
    <w:p xmlns:wp14="http://schemas.microsoft.com/office/word/2010/wordml" w:rsidP="0A5FE17D" w14:paraId="0E5848C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Customer pays LervIT through the platform</w:t>
      </w:r>
    </w:p>
    <w:p xmlns:wp14="http://schemas.microsoft.com/office/word/2010/wordml" w:rsidP="0A5FE17D" w14:paraId="44B0A3C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retains a platform fee or commission</w:t>
      </w:r>
    </w:p>
    <w:p xmlns:wp14="http://schemas.microsoft.com/office/word/2010/wordml" w:rsidP="0A5FE17D" w14:paraId="7CA5714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receives the agreed fulfillment payout</w:t>
      </w:r>
    </w:p>
    <w:p xmlns:wp14="http://schemas.microsoft.com/office/word/2010/wordml" w:rsidP="0A5FE17D" w14:paraId="0E27B00A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5971E3E6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Alternative or Hybrid Structure</w:t>
      </w:r>
    </w:p>
    <w:p xmlns:wp14="http://schemas.microsoft.com/office/word/2010/wordml" w:rsidP="0A5FE17D" w14:paraId="39D0D6B2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For selected large, regional, or non-standard jobs:</w:t>
      </w:r>
    </w:p>
    <w:p xmlns:wp14="http://schemas.microsoft.com/office/word/2010/wordml" w:rsidP="0A5FE17D" w14:paraId="09991915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custom pricing or a negotiated payout schedule may apply</w:t>
      </w:r>
    </w:p>
    <w:p xmlns:wp14="http://schemas.microsoft.com/office/word/2010/wordml" w:rsidP="0A5FE17D" w14:paraId="141C63B8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exceptions must be approved through agreed process</w:t>
      </w:r>
    </w:p>
    <w:p xmlns:wp14="http://schemas.microsoft.com/office/word/2010/wordml" w:rsidP="0A5FE17D" w14:paraId="60061E4C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25AD3AA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11. Pricing Framework</w:t>
      </w:r>
    </w:p>
    <w:p xmlns:wp14="http://schemas.microsoft.com/office/word/2010/wordml" w:rsidP="0A5FE17D" w14:paraId="372130EF" wp14:textId="77777777">
      <w:pPr>
        <w:spacing w:after="12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is building a structured platform experience. Customer-facing pricing should remain consistent with platform rules.</w:t>
      </w:r>
    </w:p>
    <w:p xmlns:wp14="http://schemas.microsoft.com/office/word/2010/wordml" w:rsidP="0A5FE17D" w14:paraId="493C2CAC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Commercial pricing will be based on:</w:t>
      </w:r>
    </w:p>
    <w:p xmlns:wp14="http://schemas.microsoft.com/office/word/2010/wordml" w:rsidP="0A5FE17D" w14:paraId="42AE86C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vehicle class</w:t>
      </w:r>
    </w:p>
    <w:p xmlns:wp14="http://schemas.microsoft.com/office/word/2010/wordml" w:rsidP="0A5FE17D" w14:paraId="6EC98520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service zone</w:t>
      </w:r>
    </w:p>
    <w:p xmlns:wp14="http://schemas.microsoft.com/office/word/2010/wordml" w:rsidP="0A5FE17D" w14:paraId="47FF508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distance band</w:t>
      </w:r>
    </w:p>
    <w:p xmlns:wp14="http://schemas.microsoft.com/office/word/2010/wordml" w:rsidP="0A5FE17D" w14:paraId="723B14B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labor and crew requirements</w:t>
      </w:r>
    </w:p>
    <w:p xmlns:wp14="http://schemas.microsoft.com/office/word/2010/wordml" w:rsidP="0A5FE17D" w14:paraId="2BE588C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complexity factors</w:t>
      </w:r>
    </w:p>
    <w:p xmlns:wp14="http://schemas.microsoft.com/office/word/2010/wordml" w:rsidP="0A5FE17D" w14:paraId="2DDB1F4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urgency or premium service conditions</w:t>
      </w:r>
    </w:p>
    <w:p xmlns:wp14="http://schemas.microsoft.com/office/word/2010/wordml" w:rsidP="0A5FE17D" w14:paraId="312E48B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any approved exceptions</w:t>
      </w:r>
    </w:p>
    <w:p xmlns:wp14="http://schemas.microsoft.com/office/word/2010/wordml" w:rsidP="0A5FE17D" w14:paraId="44EAFD9C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2D8ECC48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will provide acceptable payout thresholds and operational pricing inputs to support commercial fit. Final customer-facing pricing authority remains with LervIT, subject to agreed commercial guardrails.</w:t>
      </w:r>
    </w:p>
    <w:p xmlns:wp14="http://schemas.microsoft.com/office/word/2010/wordml" w:rsidP="0A5FE17D" w14:paraId="1E2DC10A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12. Payment and Payouts</w:t>
      </w:r>
    </w:p>
    <w:p xmlns:wp14="http://schemas.microsoft.com/office/word/2010/wordml" w:rsidP="0A5FE17D" w14:paraId="0B049FAB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Subject to final agreement:</w:t>
      </w:r>
    </w:p>
    <w:p xmlns:wp14="http://schemas.microsoft.com/office/word/2010/wordml" w:rsidP="0A5FE17D" w14:paraId="446F406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will collect customer payments</w:t>
      </w:r>
    </w:p>
    <w:p xmlns:wp14="http://schemas.microsoft.com/office/word/2010/wordml" w:rsidP="0A5FE17D" w14:paraId="47D80BE5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Payouts to OOmovers will be made on a [daily or weekly] basis</w:t>
      </w:r>
    </w:p>
    <w:p xmlns:wp14="http://schemas.microsoft.com/office/word/2010/wordml" w:rsidP="0A5FE17D" w14:paraId="64AF00E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Each payout will be traceable to specific booking IDs</w:t>
      </w:r>
    </w:p>
    <w:p xmlns:wp14="http://schemas.microsoft.com/office/word/2010/wordml" w:rsidP="0A5FE17D" w14:paraId="0083DD2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Disputed amounts, refunds, chargebacks, or incident-based deductions, if any, will follow agreed dispute rules</w:t>
      </w:r>
    </w:p>
    <w:p xmlns:wp14="http://schemas.microsoft.com/office/word/2010/wordml" w:rsidP="0A5FE17D" w14:paraId="4B94D5A5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0A005C1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13. Service Level Expectations</w:t>
      </w:r>
    </w:p>
    <w:p xmlns:wp14="http://schemas.microsoft.com/office/word/2010/wordml" w:rsidP="0A5FE17D" w14:paraId="6A76E2DC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will be expected to meet service standards including:</w:t>
      </w:r>
    </w:p>
    <w:p xmlns:wp14="http://schemas.microsoft.com/office/word/2010/wordml" w:rsidP="0A5FE17D" w14:paraId="42B50BE0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response time to booking offers</w:t>
      </w:r>
    </w:p>
    <w:p xmlns:wp14="http://schemas.microsoft.com/office/word/2010/wordml" w:rsidP="0A5FE17D" w14:paraId="304790A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pickup punctuality</w:t>
      </w:r>
    </w:p>
    <w:p xmlns:wp14="http://schemas.microsoft.com/office/word/2010/wordml" w:rsidP="0A5FE17D" w14:paraId="50844FA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booking completion reliability</w:t>
      </w:r>
    </w:p>
    <w:p xmlns:wp14="http://schemas.microsoft.com/office/word/2010/wordml" w:rsidP="0A5FE17D" w14:paraId="394CA7E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low cancellation rates</w:t>
      </w:r>
    </w:p>
    <w:p xmlns:wp14="http://schemas.microsoft.com/office/word/2010/wordml" w:rsidP="0A5FE17D" w14:paraId="3CB747ED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professional conduct</w:t>
      </w:r>
    </w:p>
    <w:p xmlns:wp14="http://schemas.microsoft.com/office/word/2010/wordml" w:rsidP="0A5FE17D" w14:paraId="1F91328D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appropriate handling of customer property</w:t>
      </w:r>
    </w:p>
    <w:p xmlns:wp14="http://schemas.microsoft.com/office/word/2010/wordml" w:rsidP="0A5FE17D" w14:paraId="3DEEC669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F3E96D8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Specific metrics will be documented in the Pilot Scope or SLA.</w:t>
      </w:r>
    </w:p>
    <w:p xmlns:wp14="http://schemas.microsoft.com/office/word/2010/wordml" w:rsidP="0A5FE17D" w14:paraId="27F4307B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14. Customer Relationship and Platform Control</w:t>
      </w:r>
    </w:p>
    <w:p xmlns:wp14="http://schemas.microsoft.com/office/word/2010/wordml" w:rsidP="0A5FE17D" w14:paraId="314E0120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The parties acknowledge that:</w:t>
      </w:r>
    </w:p>
    <w:p xmlns:wp14="http://schemas.microsoft.com/office/word/2010/wordml" w:rsidP="0A5FE17D" w14:paraId="213B3C8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customer acquisition through the LervIT platform belongs to LervIT</w:t>
      </w:r>
    </w:p>
    <w:p xmlns:wp14="http://schemas.microsoft.com/office/word/2010/wordml" w:rsidP="0A5FE17D" w14:paraId="41A6BA9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all platform-originated bookings must be handled through approved LervIT workflows</w:t>
      </w:r>
    </w:p>
    <w:p xmlns:wp14="http://schemas.microsoft.com/office/word/2010/wordml" w:rsidP="0A5FE17D" w14:paraId="6AEC313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LervIT owns the booking environment, payment workflow, platform data, and dispatch layer</w:t>
      </w:r>
    </w:p>
    <w:p xmlns:wp14="http://schemas.microsoft.com/office/word/2010/wordml" w:rsidP="0A5FE17D" w14:paraId="3656B9AB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34AC0B91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15. Non-Circumvention</w:t>
      </w:r>
    </w:p>
    <w:p xmlns:wp14="http://schemas.microsoft.com/office/word/2010/wordml" w:rsidP="0A5FE17D" w14:paraId="38747474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OOmovers shall not:</w:t>
      </w:r>
    </w:p>
    <w:p xmlns:wp14="http://schemas.microsoft.com/office/word/2010/wordml" w:rsidP="0A5FE17D" w14:paraId="00CD637D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divert LervIT-sourced customers off-platform</w:t>
      </w:r>
    </w:p>
    <w:p xmlns:wp14="http://schemas.microsoft.com/office/word/2010/wordml" w:rsidP="0A5FE17D" w14:paraId="014445A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solicit direct repeat business from customers introduced through LervIT using platform-sourced information</w:t>
      </w:r>
    </w:p>
    <w:p xmlns:wp14="http://schemas.microsoft.com/office/word/2010/wordml" w:rsidP="0A5FE17D" w14:paraId="6BA14E6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bypass LervIT payment workflows for platform-originated bookings</w:t>
      </w:r>
    </w:p>
    <w:p xmlns:wp14="http://schemas.microsoft.com/office/word/2010/wordml" w:rsidP="0A5FE17D" w14:paraId="604C3B18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otherwise circumvent LervIT's role as the platform operator</w:t>
      </w:r>
    </w:p>
    <w:p xmlns:wp14="http://schemas.microsoft.com/office/word/2010/wordml" w:rsidP="0A5FE17D" w14:paraId="45FB0818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F80BE62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Detailed non-circumvention language will be included in definitive agreements.</w:t>
      </w:r>
    </w:p>
    <w:p xmlns:wp14="http://schemas.microsoft.com/office/word/2010/wordml" w:rsidP="0A5FE17D" w14:paraId="471E6C73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16. Data and Confidentiality</w:t>
      </w:r>
    </w:p>
    <w:p xmlns:wp14="http://schemas.microsoft.com/office/word/2010/wordml" w:rsidP="0A5FE17D" w14:paraId="0BB6121D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Both parties agree that:</w:t>
      </w:r>
    </w:p>
    <w:p xmlns:wp14="http://schemas.microsoft.com/office/word/2010/wordml" w:rsidP="0A5FE17D" w14:paraId="5D0E77C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confidential business, pricing, customer, operational, and technical information exchanged in connection with this partnership shall be treated as confidential</w:t>
      </w:r>
    </w:p>
    <w:p xmlns:wp14="http://schemas.microsoft.com/office/word/2010/wordml" w:rsidP="0A5FE17D" w14:paraId="7BBD9F4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use of shared data shall be limited to evaluating, onboarding, operating, and improving the partnership</w:t>
      </w:r>
    </w:p>
    <w:p xmlns:wp14="http://schemas.microsoft.com/office/word/2010/wordml" w:rsidP="0A5FE17D" w14:paraId="5398C390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final data-use terms will be included in definitive agreements</w:t>
      </w:r>
    </w:p>
    <w:p xmlns:wp14="http://schemas.microsoft.com/office/word/2010/wordml" w:rsidP="0A5FE17D" w14:paraId="049F31CB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25792A14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If needed, a separate NDA may be executed.</w:t>
      </w:r>
    </w:p>
    <w:p xmlns:wp14="http://schemas.microsoft.com/office/word/2010/wordml" w:rsidP="0A5FE17D" w14:paraId="76016EE0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17. Compliance and Insurance</w:t>
      </w:r>
    </w:p>
    <w:p xmlns:wp14="http://schemas.microsoft.com/office/word/2010/wordml" w:rsidP="0A5FE17D" w14:paraId="443FF97D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Before activation, OOmovers will provide, at minimum:</w:t>
      </w:r>
    </w:p>
    <w:p xmlns:wp14="http://schemas.microsoft.com/office/word/2010/wordml" w:rsidP="0A5FE17D" w14:paraId="58563764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legal entity details</w:t>
      </w:r>
    </w:p>
    <w:p xmlns:wp14="http://schemas.microsoft.com/office/word/2010/wordml" w:rsidP="0A5FE17D" w14:paraId="5FFA9B5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business registration details</w:t>
      </w:r>
    </w:p>
    <w:p xmlns:wp14="http://schemas.microsoft.com/office/word/2010/wordml" w:rsidP="0A5FE17D" w14:paraId="2B438436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proof of applicable liability insurance</w:t>
      </w:r>
    </w:p>
    <w:p xmlns:wp14="http://schemas.microsoft.com/office/word/2010/wordml" w:rsidP="0A5FE17D" w14:paraId="785F4569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proof of applicable vehicle and transport insurance</w:t>
      </w:r>
    </w:p>
    <w:p xmlns:wp14="http://schemas.microsoft.com/office/word/2010/wordml" w:rsidP="0A5FE17D" w14:paraId="71CA8DB0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dispatcher and operational contacts</w:t>
      </w:r>
    </w:p>
    <w:p xmlns:wp14="http://schemas.microsoft.com/office/word/2010/wordml" w:rsidP="0A5FE17D" w14:paraId="3C4C6369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any additional compliance materials reasonably requested by LervIT</w:t>
      </w:r>
    </w:p>
    <w:p xmlns:wp14="http://schemas.microsoft.com/office/word/2010/wordml" w:rsidP="0A5FE17D" w14:paraId="53128261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22DE5891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18. Pilot Duration</w:t>
      </w:r>
    </w:p>
    <w:p xmlns:wp14="http://schemas.microsoft.com/office/word/2010/wordml" w:rsidP="0A5FE17D" w14:paraId="0D4C1495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Initial pilot term:</w:t>
      </w:r>
    </w:p>
    <w:p xmlns:wp14="http://schemas.microsoft.com/office/word/2010/wordml" w:rsidP="0A5FE17D" w14:paraId="37BBB225" wp14:textId="760FB71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3D359873">
        <w:rPr>
          <w:rFonts w:ascii="Times New Roman" w:hAnsi="Times New Roman" w:eastAsia="Times New Roman" w:cs="Times New Roman"/>
          <w:sz w:val="22"/>
          <w:szCs w:val="22"/>
          <w:lang w:val="en-US"/>
        </w:rPr>
        <w:t>90 days</w:t>
      </w:r>
      <w:r w:rsidRPr="0A5FE17D" w:rsidR="3D359873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from activation date</w:t>
      </w:r>
    </w:p>
    <w:p xmlns:wp14="http://schemas.microsoft.com/office/word/2010/wordml" w:rsidP="0A5FE17D" w14:paraId="62486C05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7EE30A5B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At the end of the pilot, the parties will review:</w:t>
      </w:r>
    </w:p>
    <w:p xmlns:wp14="http://schemas.microsoft.com/office/word/2010/wordml" w:rsidP="0A5FE17D" w14:paraId="07198621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booking volume</w:t>
      </w:r>
    </w:p>
    <w:p xmlns:wp14="http://schemas.microsoft.com/office/word/2010/wordml" w:rsidP="0A5FE17D" w14:paraId="117B4BB5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acceptance rate</w:t>
      </w:r>
    </w:p>
    <w:p xmlns:wp14="http://schemas.microsoft.com/office/word/2010/wordml" w:rsidP="0A5FE17D" w14:paraId="6770F45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completion performance</w:t>
      </w:r>
    </w:p>
    <w:p xmlns:wp14="http://schemas.microsoft.com/office/word/2010/wordml" w:rsidP="0A5FE17D" w14:paraId="2584835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customer experience</w:t>
      </w:r>
    </w:p>
    <w:p xmlns:wp14="http://schemas.microsoft.com/office/word/2010/wordml" w:rsidP="0A5FE17D" w14:paraId="2EFF3B4C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commercial viability</w:t>
      </w:r>
    </w:p>
    <w:p xmlns:wp14="http://schemas.microsoft.com/office/word/2010/wordml" w:rsidP="0A5FE17D" w14:paraId="14219695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operational fit</w:t>
      </w:r>
    </w:p>
    <w:p xmlns:wp14="http://schemas.microsoft.com/office/word/2010/wordml" w:rsidP="0A5FE17D" w14:paraId="4101652C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67515380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19. Exclusivity</w:t>
      </w:r>
    </w:p>
    <w:p xmlns:wp14="http://schemas.microsoft.com/office/word/2010/wordml" w:rsidP="0A5FE17D" w14:paraId="295151E1" wp14:textId="77777777">
      <w:pPr>
        <w:spacing w:after="100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Initial recommendation:</w:t>
      </w:r>
    </w:p>
    <w:p xmlns:wp14="http://schemas.microsoft.com/office/word/2010/wordml" w:rsidP="0A5FE17D" w14:paraId="4019984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non-exclusive partnership</w:t>
      </w:r>
    </w:p>
    <w:p xmlns:wp14="http://schemas.microsoft.com/office/word/2010/wordml" w:rsidP="0A5FE17D" w14:paraId="4B99056E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6EF99AD6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Any exclusivity discussion should be deferred unless and until the pilot demonstrates strong commercial and operational success.</w:t>
      </w:r>
    </w:p>
    <w:p xmlns:wp14="http://schemas.microsoft.com/office/word/2010/wordml" w:rsidP="0A5FE17D" w14:paraId="3B91FB59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20. Termination During Pilot</w:t>
      </w:r>
    </w:p>
    <w:p xmlns:wp14="http://schemas.microsoft.com/office/word/2010/wordml" w:rsidP="0A5FE17D" w14:paraId="2F1120A9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Either party may terminate the pilot with written notice if:</w:t>
      </w:r>
    </w:p>
    <w:p xmlns:wp14="http://schemas.microsoft.com/office/word/2010/wordml" w:rsidP="0A5FE17D" w14:paraId="23561E8B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the partnership is not commercially viable</w:t>
      </w:r>
    </w:p>
    <w:p xmlns:wp14="http://schemas.microsoft.com/office/word/2010/wordml" w:rsidP="0A5FE17D" w14:paraId="3C82C002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service levels are not met</w:t>
      </w:r>
    </w:p>
    <w:p xmlns:wp14="http://schemas.microsoft.com/office/word/2010/wordml" w:rsidP="0A5FE17D" w14:paraId="7901A96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compliance or trust issues arise</w:t>
      </w:r>
    </w:p>
    <w:p xmlns:wp14="http://schemas.microsoft.com/office/word/2010/wordml" w:rsidP="0A5FE17D" w14:paraId="725D5C99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there is material breach of agreed terms</w:t>
      </w:r>
    </w:p>
    <w:p xmlns:wp14="http://schemas.microsoft.com/office/word/2010/wordml" w:rsidP="0A5FE17D" w14:paraId="1299C43A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5CDA6ED4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>Immediate suspension rights apply in the event of fraud, safety risk, repeated customer harm, or off-platform diversion.</w:t>
      </w:r>
    </w:p>
    <w:p xmlns:wp14="http://schemas.microsoft.com/office/word/2010/wordml" w:rsidP="0A5FE17D" w14:paraId="70BBF65C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21. Definitive Agreements</w:t>
      </w:r>
    </w:p>
    <w:p xmlns:wp14="http://schemas.microsoft.com/office/word/2010/wordml" w:rsidP="0A5FE17D" w14:paraId="3A7BF59E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This Term Sheet supports the drafting of:</w:t>
      </w:r>
    </w:p>
    <w:p xmlns:wp14="http://schemas.microsoft.com/office/word/2010/wordml" w:rsidP="0A5FE17D" w14:paraId="642D61E4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a Commercial Partnership Agreement</w:t>
      </w:r>
    </w:p>
    <w:p xmlns:wp14="http://schemas.microsoft.com/office/word/2010/wordml" w:rsidP="0A5FE17D" w14:paraId="5FEBCD6E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Pilot Scope and Statement of Work</w:t>
      </w:r>
    </w:p>
    <w:p xmlns:wp14="http://schemas.microsoft.com/office/word/2010/wordml" w:rsidP="0A5FE17D" w14:paraId="27C7C323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Pricing Schedule</w:t>
      </w:r>
    </w:p>
    <w:p xmlns:wp14="http://schemas.microsoft.com/office/word/2010/wordml" w:rsidP="0A5FE17D" w14:paraId="2B7907C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SLA</w:t>
      </w:r>
    </w:p>
    <w:p xmlns:wp14="http://schemas.microsoft.com/office/word/2010/wordml" w:rsidP="0A5FE17D" w14:paraId="2874A22F" wp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onboarding and payout documents</w:t>
      </w:r>
    </w:p>
    <w:p xmlns:wp14="http://schemas.microsoft.com/office/word/2010/wordml" w:rsidP="0A5FE17D" w14:paraId="4DDBEF00" wp14:textId="77777777">
      <w:pPr>
        <w:spacing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12D3DE89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sz w:val="24"/>
          <w:szCs w:val="24"/>
        </w:rPr>
        <w:t>22. Non-Binding Nature</w:t>
      </w:r>
    </w:p>
    <w:p xmlns:wp14="http://schemas.microsoft.com/office/word/2010/wordml" w:rsidP="0A5FE17D" w14:paraId="6747CD4D" wp14:textId="77777777">
      <w:pPr>
        <w:spacing w:after="36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Except for any specifically designated confidentiality or exclusivity provisions, this Term Sheet is a non-binding summary of current intent and is subject to final documentation and approval by both parties.</w:t>
      </w:r>
    </w:p>
    <w:p xmlns:wp14="http://schemas.microsoft.com/office/word/2010/wordml" w:rsidP="0A5FE17D" w14:paraId="02B4FCF8" wp14:textId="5FA0155A">
      <w:pPr>
        <w:spacing w:before="240" w:after="240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P="0A5FE17D" w14:paraId="5B49001F" wp14:textId="77777777">
      <w:pPr>
        <w:spacing w:after="24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For Review and Acknowledgment</w:t>
      </w:r>
    </w:p>
    <w:p w:rsidR="612485B2" w:rsidP="0A5FE17D" w:rsidRDefault="612485B2" w14:paraId="5E4CD817" w14:textId="55A1FDB1">
      <w:pPr>
        <w:spacing w:after="120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LervIT</w:t>
      </w: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 xml:space="preserve"> Technologies Corporation</w:t>
      </w:r>
    </w:p>
    <w:p xmlns:wp14="http://schemas.microsoft.com/office/word/2010/wordml" w:rsidP="0A5FE17D" w14:paraId="73F5BBC6" wp14:textId="2BD1E763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0F1F07E" wp14:editId="3FE91EDB">
                <wp:extent xmlns:wp="http://schemas.openxmlformats.org/drawingml/2006/wordprocessingDrawing" cx="2018030" cy="716280"/>
                <wp:effectExtent xmlns:wp="http://schemas.openxmlformats.org/drawingml/2006/wordprocessingDrawing" l="57150" t="57150" r="0" b="64770"/>
                <wp:docPr xmlns:wp="http://schemas.openxmlformats.org/drawingml/2006/wordprocessingDrawing" id="30045520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18030" cy="716280"/>
                          <a:chOff x="0" y="0"/>
                          <a:chExt cx="2443831" cy="1863892"/>
                        </a:xfrm>
                      </wpg:grpSpPr>
                      <w14:contentPart xmlns:r="http://schemas.openxmlformats.org/officeDocument/2006/relationships" xmlns:w14="http://schemas.microsoft.com/office/word/2010/wordml" bwMode="auto" r:id="rId1419044485">
                        <w14:nvContentPartPr>
                          <w14:cNvPr id="85443954" name="Ink 85443954"/>
                          <w14:cNvContentPartPr/>
                        </w14:nvContentPartPr>
                        <w14:xfrm>
                          <a:off x="0" y="287414"/>
                          <a:ext cx="2443831" cy="157647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54662363">
                        <w14:nvContentPartPr>
                          <w14:cNvPr id="1926940300" name="Ink 1926940300"/>
                          <w14:cNvContentPartPr/>
                        </w14:nvContentPartPr>
                        <w14:xfrm>
                          <a:off x="542420" y="276942"/>
                          <a:ext cx="38960" cy="1273843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7649010">
                        <w14:nvContentPartPr>
                          <w14:cNvPr id="1171650107" name="Ink 1171650107"/>
                          <w14:cNvContentPartPr/>
                        </w14:nvContentPartPr>
                        <w14:xfrm>
                          <a:off x="608921" y="341883"/>
                          <a:ext cx="1109650" cy="850816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39302264">
                        <w14:nvContentPartPr>
                          <w14:cNvPr id="134415337" name="Ink 134415337"/>
                          <w14:cNvContentPartPr/>
                        </w14:nvContentPartPr>
                        <w14:xfrm>
                          <a:off x="1626055" y="0"/>
                          <a:ext cx="560351" cy="136664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xmlns:wp14="http://schemas.microsoft.com/office/word/2010/wordml" w:rsidP="0A5FE17D" w14:paraId="58604FDE" wp14:textId="2574E8C5">
      <w:pPr>
        <w:pStyle w:val="Normal"/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 xml:space="preserve">Name: </w:t>
      </w:r>
      <w:r>
        <w:tab/>
      </w:r>
      <w:r w:rsidRPr="0A5FE17D" w:rsidR="787E7060">
        <w:rPr>
          <w:rFonts w:ascii="Times New Roman" w:hAnsi="Times New Roman" w:eastAsia="Times New Roman" w:cs="Times New Roman"/>
          <w:sz w:val="22"/>
          <w:szCs w:val="22"/>
        </w:rPr>
        <w:t>John Eki</w:t>
      </w:r>
    </w:p>
    <w:p xmlns:wp14="http://schemas.microsoft.com/office/word/2010/wordml" w:rsidP="0A5FE17D" w14:paraId="2F49C508" wp14:textId="761ADE87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 xml:space="preserve">Title: </w:t>
      </w:r>
      <w:r w:rsidRPr="0A5FE17D" w:rsidR="73227957">
        <w:rPr>
          <w:rFonts w:ascii="Times New Roman" w:hAnsi="Times New Roman" w:eastAsia="Times New Roman" w:cs="Times New Roman"/>
          <w:sz w:val="22"/>
          <w:szCs w:val="22"/>
        </w:rPr>
        <w:t>Founder &amp; CEO</w:t>
      </w:r>
    </w:p>
    <w:p xmlns:wp14="http://schemas.microsoft.com/office/word/2010/wordml" w:rsidP="0A5FE17D" w14:paraId="1E92A43A" wp14:textId="3529C4BC">
      <w:pPr>
        <w:spacing w:after="24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Date: </w:t>
      </w:r>
      <w:r w:rsidRPr="0A5FE17D" w:rsidR="3471CF9D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30th </w:t>
      </w:r>
      <w:r w:rsidRPr="0A5FE17D" w:rsidR="3471CF9D">
        <w:rPr>
          <w:rFonts w:ascii="Times New Roman" w:hAnsi="Times New Roman" w:eastAsia="Times New Roman" w:cs="Times New Roman"/>
          <w:sz w:val="22"/>
          <w:szCs w:val="22"/>
          <w:lang w:val="en-US"/>
        </w:rPr>
        <w:t>April</w:t>
      </w:r>
      <w:r w:rsidRPr="0A5FE17D" w:rsidR="3471CF9D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2026</w:t>
      </w:r>
    </w:p>
    <w:p w:rsidR="0A5FE17D" w:rsidP="0A5FE17D" w:rsidRDefault="0A5FE17D" w14:paraId="2E73DA1C" w14:textId="2B376B11">
      <w:pPr>
        <w:spacing w:after="120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</w:p>
    <w:p w:rsidR="0A5FE17D" w:rsidP="0A5FE17D" w:rsidRDefault="0A5FE17D" w14:paraId="5373DA90" w14:textId="503F7FCF">
      <w:pPr>
        <w:spacing w:after="120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</w:p>
    <w:p xmlns:wp14="http://schemas.microsoft.com/office/word/2010/wordml" w:rsidP="0A5FE17D" w14:paraId="2B376BA9" wp14:textId="77777777">
      <w:pPr>
        <w:spacing w:after="120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  <w:r w:rsidRPr="0A5FE17D" w:rsidR="612485B2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  <w:t>OOmovers</w:t>
      </w:r>
    </w:p>
    <w:p w:rsidR="612485B2" w:rsidP="0A5FE17D" w:rsidRDefault="612485B2" w14:paraId="549BE2B9" w14:textId="5948E2B7">
      <w:pPr>
        <w:spacing w:after="120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val="en-US"/>
        </w:rPr>
      </w:pPr>
    </w:p>
    <w:p xmlns:wp14="http://schemas.microsoft.com/office/word/2010/wordml" w:rsidP="0A5FE17D" w14:paraId="7054CD97" wp14:textId="77777777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By: __________________</w:t>
      </w:r>
    </w:p>
    <w:p xmlns:wp14="http://schemas.microsoft.com/office/word/2010/wordml" w:rsidP="0A5FE17D" w14:paraId="2CDC47CF" wp14:textId="77777777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Name: __________________</w:t>
      </w:r>
    </w:p>
    <w:p xmlns:wp14="http://schemas.microsoft.com/office/word/2010/wordml" w:rsidP="0A5FE17D" w14:paraId="03DDC727" wp14:textId="77777777">
      <w:pPr>
        <w:spacing w:after="80"/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Title: __________________</w:t>
      </w:r>
    </w:p>
    <w:p xmlns:wp14="http://schemas.microsoft.com/office/word/2010/wordml" w:rsidP="0A5FE17D" w14:paraId="0C90AE8D" wp14:textId="77777777">
      <w:pPr>
        <w:rPr>
          <w:rFonts w:ascii="Times New Roman" w:hAnsi="Times New Roman" w:eastAsia="Times New Roman" w:cs="Times New Roman"/>
          <w:sz w:val="22"/>
          <w:szCs w:val="22"/>
        </w:rPr>
      </w:pPr>
      <w:r w:rsidRPr="0A5FE17D" w:rsidR="612485B2">
        <w:rPr>
          <w:rFonts w:ascii="Times New Roman" w:hAnsi="Times New Roman" w:eastAsia="Times New Roman" w:cs="Times New Roman"/>
          <w:sz w:val="22"/>
          <w:szCs w:val="22"/>
        </w:rPr>
        <w:t>Date: 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  <w:headerReference w:type="default" r:id="R633a13152db848b4"/>
      <w:footerReference w:type="default" r:id="R35bc355219b248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2485B2" w:rsidTr="3E11818E" w14:paraId="207B66E3">
      <w:trPr>
        <w:trHeight w:val="300"/>
      </w:trPr>
      <w:tc>
        <w:tcPr>
          <w:tcW w:w="3120" w:type="dxa"/>
          <w:tcMar/>
        </w:tcPr>
        <w:p w:rsidR="612485B2" w:rsidP="612485B2" w:rsidRDefault="612485B2" w14:paraId="645390CD" w14:textId="592CB0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12485B2" w:rsidP="612485B2" w:rsidRDefault="612485B2" w14:paraId="74FD6100" w14:textId="5C511E6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2485B2" w:rsidP="3E11818E" w:rsidRDefault="612485B2" w14:paraId="0B574CBF" w14:textId="3CF0E8D4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3E11818E" w:rsidR="3E11818E">
            <w:rPr>
              <w:sz w:val="20"/>
              <w:szCs w:val="20"/>
            </w:rPr>
            <w:t>https://lervit.com</w:t>
          </w:r>
        </w:p>
      </w:tc>
    </w:tr>
  </w:tbl>
  <w:p w:rsidR="612485B2" w:rsidP="612485B2" w:rsidRDefault="612485B2" w14:paraId="023D596B" w14:textId="0CD3343D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2485B2" w:rsidTr="612485B2" w14:paraId="00BA998D">
      <w:trPr>
        <w:trHeight w:val="300"/>
      </w:trPr>
      <w:tc>
        <w:tcPr>
          <w:tcW w:w="3120" w:type="dxa"/>
          <w:tcMar/>
        </w:tcPr>
        <w:p w:rsidR="612485B2" w:rsidP="612485B2" w:rsidRDefault="612485B2" w14:paraId="55C8C690" w14:textId="6D78C0DF">
          <w:pPr>
            <w:pStyle w:val="Header"/>
            <w:bidi w:val="0"/>
            <w:ind w:left="-115"/>
            <w:jc w:val="left"/>
          </w:pPr>
          <w:r w:rsidR="612485B2">
            <w:drawing>
              <wp:inline wp14:editId="3FFA2009" wp14:anchorId="7A77C313">
                <wp:extent cx="285750" cy="285750"/>
                <wp:effectExtent l="0" t="0" r="0" b="0"/>
                <wp:docPr id="64608540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46085407" name="Picture 64608540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08971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85750" cy="2857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  <w:tcMar/>
        </w:tcPr>
        <w:p w:rsidR="612485B2" w:rsidP="612485B2" w:rsidRDefault="612485B2" w14:paraId="6BD73C82" w14:textId="21D5A5E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2485B2" w:rsidP="612485B2" w:rsidRDefault="612485B2" w14:paraId="43BF5383" w14:textId="49370885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</w:p>
      </w:tc>
    </w:tr>
  </w:tbl>
  <w:p w:rsidR="612485B2" w:rsidP="612485B2" w:rsidRDefault="612485B2" w14:paraId="05569475" w14:textId="06BB20C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9dd1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d21a8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EA0176D"/>
    <w:rsid w:val="0A5FE17D"/>
    <w:rsid w:val="0EA0176D"/>
    <w:rsid w:val="1CA26D54"/>
    <w:rsid w:val="1CC61232"/>
    <w:rsid w:val="1CF2B8CD"/>
    <w:rsid w:val="20A02359"/>
    <w:rsid w:val="20A02359"/>
    <w:rsid w:val="2784FA68"/>
    <w:rsid w:val="28CCB349"/>
    <w:rsid w:val="2F54B9FF"/>
    <w:rsid w:val="32686BC4"/>
    <w:rsid w:val="3471CF9D"/>
    <w:rsid w:val="3C102BED"/>
    <w:rsid w:val="3D359873"/>
    <w:rsid w:val="3E11818E"/>
    <w:rsid w:val="42AF38FE"/>
    <w:rsid w:val="4B41373A"/>
    <w:rsid w:val="4B41373A"/>
    <w:rsid w:val="4E461AF8"/>
    <w:rsid w:val="505F7149"/>
    <w:rsid w:val="57FB3D4C"/>
    <w:rsid w:val="612485B2"/>
    <w:rsid w:val="62545045"/>
    <w:rsid w:val="68111741"/>
    <w:rsid w:val="68A54F9C"/>
    <w:rsid w:val="6ABF1DB5"/>
    <w:rsid w:val="73227957"/>
    <w:rsid w:val="75AE3FE2"/>
    <w:rsid w:val="77E4F14D"/>
    <w:rsid w:val="787E7060"/>
    <w:rsid w:val="7C0A28D6"/>
  </w:rsids>
  <w14:docId w14:val="254E2DC1"/>
  <w15:docId w15:val="{6D5FBC96-83A1-4A04-9E99-7C9E3D51CE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er">
    <w:uiPriority w:val="99"/>
    <w:name w:val="header"/>
    <w:basedOn w:val="Normal"/>
    <w:unhideWhenUsed/>
    <w:rsid w:val="612485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2485B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customXml" Target="/word/ink/ink.xml" Id="rId1419044485" /><Relationship Type="http://schemas.openxmlformats.org/officeDocument/2006/relationships/customXml" Target="/word/ink/ink2.xml" Id="rId254662363" /><Relationship Type="http://schemas.openxmlformats.org/officeDocument/2006/relationships/customXml" Target="/word/ink/ink3.xml" Id="rId127649010" /><Relationship Type="http://schemas.openxmlformats.org/officeDocument/2006/relationships/customXml" Target="/word/ink/ink4.xml" Id="rId1239302264" /><Relationship Type="http://schemas.openxmlformats.org/officeDocument/2006/relationships/header" Target="/word/header.xml" Id="R633a13152db848b4" /><Relationship Type="http://schemas.openxmlformats.org/officeDocument/2006/relationships/footer" Target="/word/footer.xml" Id="R35bc355219b248df" /></Relationships>
</file>

<file path=word/_rels/fontTable.xml.rels><?xml version="1.0" encoding="UTF-8"?><Relationships xmlns="http://schemas.openxmlformats.org/package/2006/relationships"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20897171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30T17:37:51.9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16 264 16383 0 0,'0'0'0'0'0,"0"-2"0"0"0,0-1 0 0 0,1-3 0 0 0,2-3 0 0 0,8-1 0 0 0,5-2 0 0 0,5 2 0 0 0,6-2 0 0 0,6-1 0 0 0,8 0 0 0 0,5-1 0 0 0,2-1 0 0 0,2 1 0 0 0,-2 1 0 0 0,-4 1 0 0 0,-3 2 0 0 0,-2 0 0 0 0,-2 2 0 0 0,0-1 0 0 0,2 0 0 0 0,5 0 0 0 0,5-1 0 0 0,7 1 0 0 0,6-1 0 0 0,6 1 0 0 0,2 3 0 0 0,-1 1 0 0 0,-3 3 0 0 0,-6 3 0 0 0,-5 7 0 0 0,-7 6 0 0 0,-6 5 0 0 0,-3 7 0 0 0,-4 3 0 0 0,-4 4 0 0 0,-1 1 0 0 0,-3 5 0 0 0,-5 3 0 0 0,-2 5 0 0 0,-2 5 0 0 0,-2 7 0 0 0,-5 8 0 0 0,-5 8 0 0 0,-2 8 0 0 0,-2 2 0 0 0,-2-1 0 0 0,-2-6 0 0 0,-1-5 0 0 0,-2-6 0 0 0,-2-5 0 0 0,-3-3 0 0 0,-5-3 0 0 0,-5-4 0 0 0,-5-1 0 0 0,-2-4 0 0 0,-3-3 0 0 0,-1 0 0 0 0,-2-3 0 0 0,-5-2 0 0 0,-6-2 0 0 0,-8-3 0 0 0,-9-3 0 0 0,-6-5 0 0 0,-4-6 0 0 0,-1-6 0 0 0,-3-6 0 0 0,-3-3 0 0 0,-3-4 0 0 0,-2-3 0 0 0,2-4 0 0 0,1-4 0 0 0,3-6 0 0 0,7-6 0 0 0,8-4 0 0 0,10-4 0 0 0,6-1 0 0 0,6 0 0 0 0,10-1 0 0 0,5 1 0 0 0,8 1 0 0 0,4 3 0 0 0,6 1 0 0 0,2 2 0 0 0,2 4 0 0 0,0 2 0 0 0,1 5 0 0 0,-1 1 0 0 0,3 2 0 0 0,-1 1 0 0 0,0-1 0 0 0,1-1 0 0 0,2-2 0 0 0,6-2 0 0 0,2-1 0 0 0,3 2 0 0 0,2 2 0 0 0,-1 2 0 0 0,0 1 0 0 0,0 2 0 0 0,-1 3 0 0 0,-1 0 0 0 0,-3 2 0 0 0,-2 2 0 0 0,2-1 0 0 0,-2 1 0 0 0,4 0 0 0 0,0 0 0 0 0,-2 1 0 0 0,1-1 0 0 0,-3 0 0 0 0,-2 0 0 0 0,-1 0 0 0 0,-2 1 0 0 0,0 1 0 0 0,-1 0 0 0 0,1-1 0 0 0,2 0 0 0 0,3-1 0 0 0,-2 1 0 0 0,1 0 0 0 0,1 0 0 0 0,-3 1 0 0 0,-1 0 0 0 0,-1-1 0 0 0,0 1 0 0 0,-1 0-16383 0 0,0-1 16383 0 0</inkml:trace>
  <inkml:trace contextRef="#ctx0" brushRef="#br0" timeOffset="36.47">460 1010 16383 0 0,'-2'0'0'0'0,"1"0"0"0"0,-2 2 0 0 0,0 2 0 0 0,2 0 0 0 0,0 2 0 0 0,0 1 0 0 0,1 1 0 0 0,1 1 0 0 0,3 1 0 0 0,3 2 0 0 0,2-2 0 0 0,0 1 0 0 0,1-1 0 0 0,-3 0 0 0 0,4-1 0 0 0,-2 0 0 0 0,2-1 0 0 0,0 0 0 0 0,2-2 0 0 0,3 0 0 0 0,5-1 0 0 0,7-2 0 0 0,2-2 0 0 0,4 0 0 0 0,1-3 0 0 0,-4-1 0 0 0,-1-5 0 0 0,-6-1 0 0 0,-6-4 0 0 0,-7 1 0 0 0,-5-1 0 0 0,-10-2 0 0 0,-9 1 0 0 0,-11-1 0 0 0,-7-1 0 0 0,-5 1 0 0 0,-4 1 0 0 0,-2 3 0 0 0,-1 2 0 0 0,4 3 0 0 0,2 2 0 0 0,5 2 0 0 0,7 2 0 0 0,2 2 0 0 0,3 3 0 0 0,4 3 0 0 0,3 2 0 0 0,4 1 0 0 0,4-2 0 0 0,3 1 0 0 0,7-2 0 0 0,8-1 0 0 0,8-1 0 0 0,6-4 0 0 0,7-7 0 0 0,12-13 0 0 0,15-21 0 0 0,22-22 0 0 0,18-19 0 0 0,9-12 0 0 0,-3-5 0 0 0,-17 3 0 0 0,-18 5 0 0 0,-22 6 0 0 0,-19 8 0 0 0,-12 8 0 0 0,-8 8 0 0 0,-7 9 0 0 0,-2 11 0 0 0,-3 10 0 0 0,0 8 0 0 0,0 8 0 0 0,-1 6 0 0 0,2 6 0 0 0,-1 7 0 0 0,-2 9 0 0 0,-4 13 0 0 0,-3 11 0 0 0,-4 10 0 0 0,-4 10 0 0 0,0 7 0 0 0,0 7 0 0 0,-1 6 0 0 0,1 4 0 0 0,0 1 0 0 0,2 1 0 0 0,3-6 0 0 0,6-7 0 0 0,0-9 0 0 0,3-11 0 0 0,2-10 0 0 0,1-10 0 0 0,0-7 0 0 0,1-5 0 0 0,1-5 0 0 0,-1-4 0 0 0,0-3 0 0 0,1-2 0 0 0,-1-4 0 0 0,1-3 0 0 0,3-8 0 0 0,9-9 0 0 0,8-9 0 0 0,9-7 0 0 0,7 0 0 0 0,1 1 0 0 0,1 4 0 0 0,-3 7 0 0 0,-4 3 0 0 0,-4 6 0 0 0,-4 2 0 0 0,-2 3 0 0 0,-1 2 0 0 0,-2 2 0 0 0,-2 2 0 0 0,-1 2 0 0 0,-3 4 0 0 0,0 6 0 0 0,-2 5 0 0 0,-5 5 0 0 0,-1 5 0 0 0,-4 2 0 0 0,0-2 0 0 0,-1-2 0 0 0,-1-5 0 0 0,1-6 0 0 0,3-5 0 0 0,0-6 0 0 0,3-6 0 0 0,4-7 0 0 0,1-4 0 0 0,4-5 0 0 0,1-3 0 0 0,2 0 0 0 0,2-2 0 0 0,1 0 0 0 0,3 1 0 0 0,0 0 0 0 0,1 4 0 0 0,-2 3 0 0 0,-3 5 0 0 0,-1 5 0 0 0,-1 3 0 0 0,0 3 0 0 0,-2 5 0 0 0,1 4 0 0 0,0 4 0 0 0,1 5 0 0 0,0 4 0 0 0,-2 2 0 0 0,-2 0 0 0 0,-6-2 0 0 0,-1-1 0 0 0,-5-4 0 0 0,0-4 0 0 0,-2-3 0 0 0,1-8 0 0 0,3-8 0 0 0,6-9 0 0 0,6-9 0 0 0,10-6 0 0 0,7-2 0 0 0,4 1 0 0 0,2 4 0 0 0,2 7 0 0 0,-3 7 0 0 0,-2 7 0 0 0,-3 5 0 0 0,-5 8 0 0 0,-3 7 0 0 0,-5 5 0 0 0,-4 6 0 0 0,-7 2 0 0 0,-2 0 0 0 0,-3-1 0 0 0,-2-5 0 0 0,-1-5 0 0 0,1-3 0 0 0,0-6 0 0 0,3-7 0 0 0,1-9 0 0 0,4-11 0 0 0,3-8 0 0 0,3-4 0 0 0,2 1 0 0 0,1 6 0 0 0,0 5 0 0 0,1 8 0 0 0,-2 6 0 0 0,0 5 0 0 0,2 3 0 0 0,-2 4 0 0 0,1 4 0 0 0,-2 5 0 0 0,-1 5 0 0 0,-3 3 0 0 0,-4 2 0 0 0,-3 2 0 0 0,-1 0 0 0 0,-3-4 0 0 0,-1-4 0 0 0,0-4 0 0 0,-1-4 0 0 0,1-5 0 0 0,1-6 0 0 0,2-8 0 0 0,7-7 0 0 0,3-8 0 0 0,6-6 0 0 0,2-1 0 0 0,2-1 0 0 0,3 4 0 0 0,-1 5 0 0 0,-1 5 0 0 0,-3 6 0 0 0,-1 4 0 0 0,-4 5 0 0 0,0 3 0 0 0,-2 2 0 0 0,0 3 0 0 0,1 3 0 0 0,-2 5 0 0 0,-2 5 0 0 0,-1 2 0 0 0,-4 1 0 0 0,-2 0 0 0 0,-2-2 0 0 0,-2-3 0 0 0,-1-5 0 0 0,-1-6 0 0 0,1-8 0 0 0,0-10 0 0 0,0-10 0 0 0,2-6 0 0 0,3-3 0 0 0,5 2 0 0 0,3 6 0 0 0,1 5 0 0 0,5 6 0 0 0,4 6 0 0 0,2 4 0 0 0,4 3 0 0 0,-2 3 0 0 0,2 5 0 0 0,-5 4 0 0 0,-1 4 0 0 0,-5 3 0 0 0,-3 2 0 0 0,-7 0 0 0 0,-4-1 0 0 0,-1-3 0 0 0,0-2 0 0 0,-1-3 0 0 0,4-4 0 0 0,11-1 0 0 0,15-5 0 0 0,22-4 0 0 0,28-9 0 0 0,34-10 0 0 0,40-12 0 0 0,40-10 0 0 0,32-6 0 0 0,18-4 0 0 0,-1 3 0 0 0,-20 6 0 0 0,-29 9 0 0 0,-36 7 0 0 0,-37 9 0 0 0,-34 7 0 0 0,-29 5 0 0 0,-23 5 0 0 0,-17 1 0 0 0,-11 3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30T17:37:51.9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89 0 16383 0 0,'0'1'0'0'0,"0"4"0"0"0,0 9 0 0 0,0 18 0 0 0,0 25 0 0 0,0 20 0 0 0,0 17 0 0 0,0 16 0 0 0,0 14 0 0 0,0 12 0 0 0,0 5 0 0 0,-1-8 0 0 0,-6-16 0 0 0,-3-22 0 0 0,-2-21 0 0 0,1-20 0 0 0,2-17 0 0 0,2-14 0 0 0,3-10 0 0 0,0-6 0 0 0,0-3 0 0 0,1-1 0 0 0,-1-2 0 0 0,-1 3 0 0 0,2-2 0 0 0,0 0 0 0 0,1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30T17:37:51.9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0,'0'0'0'0'0,"0"0"0"0"0,0 0 0 0 0,0 4 0 0 0,0 5 0 0 0,0 9 0 0 0,0 7 0 0 0,0 8 0 0 0,0 11 0 0 0,0 14 0 0 0,0 12 0 0 0,0 11 0 0 0,0 5 0 0 0,1-3 0 0 0,4-7 0 0 0,9-9 0 0 0,6-11 0 0 0,5-13 0 0 0,1-12 0 0 0,0-8 0 0 0,-1-6 0 0 0,-1-3 0 0 0,2-2 0 0 0,-3 2 0 0 0,-4-1 0 0 0,-1-3 0 0 0,-4-1 0 0 0,-3-4 0 0 0,0-6 0 0 0,4-9 0 0 0,4-8 0 0 0,6-10 0 0 0,3-10 0 0 0,-1-11 0 0 0,-6-13 0 0 0,-5-11 0 0 0,-9-9 0 0 0,-7-4 0 0 0,-4 1 0 0 0,-6 6 0 0 0,-3 9 0 0 0,0 14 0 0 0,3 13 0 0 0,1 14 0 0 0,3 12 0 0 0,3 11 0 0 0,4 12 0 0 0,5 14 0 0 0,7 16 0 0 0,7 17 0 0 0,2 16 0 0 0,-2 12 0 0 0,-4 9 0 0 0,-5 1 0 0 0,-9-3 0 0 0,-6-9 0 0 0,-6-10 0 0 0,-2-13 0 0 0,0-14 0 0 0,2-13 0 0 0,3-11 0 0 0,2-8 0 0 0,3-6 0 0 0,1-6 0 0 0,1-5 0 0 0,0-4 0 0 0,2-2 0 0 0,6-3 0 0 0,4-2 0 0 0,10-5 0 0 0,9-4 0 0 0,5-2 0 0 0,5-2 0 0 0,-1 3 0 0 0,-2 5 0 0 0,-7 5 0 0 0,-6 6 0 0 0,-5 5 0 0 0,-3 5 0 0 0,-4 5 0 0 0,0 4 0 0 0,-2 3 0 0 0,-4 3 0 0 0,-4 2 0 0 0,-7 1 0 0 0,-9 0 0 0 0,-8-2 0 0 0,-4-1 0 0 0,0-4 0 0 0,4-3 0 0 0,6-3 0 0 0,6-4 0 0 0,6-7 0 0 0,10-7 0 0 0,12-4 0 0 0,7-3 0 0 0,3 1 0 0 0,2 1 0 0 0,0 6 0 0 0,-2 2 0 0 0,0 5 0 0 0,0 4 0 0 0,-2 3 0 0 0,-2 6 0 0 0,-4 4 0 0 0,-3 6 0 0 0,-4 2 0 0 0,-7 0 0 0 0,-2-2 0 0 0,-4-3 0 0 0,-2-2 0 0 0,1-4 0 0 0,-3-4 0 0 0,5-5 0 0 0,12-12 0 0 0,19-13 0 0 0,19-10 0 0 0,9-6 0 0 0,4 2 0 0 0,-5 5 0 0 0,-12 8 0 0 0,-11 9 0 0 0,-9 9 0 0 0,-10 8 0 0 0,-5 8 0 0 0,-6 8 0 0 0,-4 5 0 0 0,-4 4 0 0 0,-6 1 0 0 0,-6-1 0 0 0,-4-3 0 0 0,-3-4 0 0 0,1-4 0 0 0,1-5 0 0 0,2-4 0 0 0,3-5 0 0 0,6-6 0 0 0,4-10 0 0 0,8-6 0 0 0,11-5 0 0 0,11-3 0 0 0,11 3 0 0 0,2 4 0 0 0,1 5 0 0 0,-2 8 0 0 0,-2 4 0 0 0,-8 6 0 0 0,-3 5 0 0 0,-7 5 0 0 0,-7 3 0 0 0,-5 4 0 0 0,-11 2 0 0 0,-10 2 0 0 0,-11-1 0 0 0,-4-2 0 0 0,-4-5 0 0 0,2-3 0 0 0,5-7 0 0 0,5-7 0 0 0,9-7 0 0 0,4-6 0 0 0,9-2 0 0 0,11-2 0 0 0,8 1 0 0 0,5 2 0 0 0,1 4 0 0 0,1 2 0 0 0,-4 6 0 0 0,-3 2 0 0 0,-2 4 0 0 0,-2 2 0 0 0,-3 5 0 0 0,-3 4 0 0 0,-2 5 0 0 0,-3 6 0 0 0,-5 5 0 0 0,-6 4 0 0 0,-9-1 0 0 0,-4 0 0 0 0,-5-5 0 0 0,1-4 0 0 0,3-5 0 0 0,2-6 0 0 0,6-2 0 0 0,5-4 0 0 0,3-1 0 0 0,4-2 0 0 0,6-1 0 0 0,9-2 0 0 0,9 0 0 0 0,11 0 0 0 0,8 2 0 0 0,3 0 0 0 0,1 1 0 0 0,-3 0 0 0 0,-4-1 0 0 0,-6-8 0 0 0,-6-10 0 0 0,-2-11 0 0 0,-5-6 0 0 0,-3-3 0 0 0,-4 3 0 0 0,-5 7 0 0 0,-3 9 0 0 0,-7 11 0 0 0,-8 10 0 0 0,-4 10 0 0 0,-3 11 0 0 0,-2 5 0 0 0,1 2 0 0 0,5-3 0 0 0,1-3 0 0 0,5-5 0 0 0,3-6 0 0 0,0-5 0 0 0,3-7 0 0 0,3-6 0 0 0,2-5 0 0 0,8-2 0 0 0,7 0 0 0 0,10 2 0 0 0,11 4 0 0 0,8 2 0 0 0,5 3 0 0 0,0 3 0 0 0,-1 3 0 0 0,-8 3 0 0 0,-4-2 0 0 0,-6-1 0 0 0,-7-5 0 0 0,-3-3 0 0 0,-4-6 0 0 0,-3 0 0 0 0,-3-2 0 0 0,-3 2 0 0 0,0 1 0 0 0,-3 3 0 0 0,0 2 0 0 0,3 3 0 0 0,-1 2 0 0 0,2 1 0 0 0,0 3 0 0 0,-1-2 0 0 0,-4 1 0 0 0,-1-1 0 0 0,0-1 0 0 0,-3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30T17:37:51.9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37 127 16383 0 0,'0'0'0'0'0,"-2"0"0"0"0,-2 1 0 0 0,-3 0 0 0 0,-1 3 0 0 0,0 4 0 0 0,2 3 0 0 0,4 1 0 0 0,7-1 0 0 0,26-4 0 0 0,35-9 0 0 0,24-6 0 0 0,-6 11 0 0 0,-24 9 0 0 0,-35 12 0 0 0,-25 4 0 0 0,-11-4 0 0 0,-2-7 0 0 0,17-14 0 0 0,29-22 0 0 0,6-7 0 0 0,-10 0 0 0 0,-15 7 0 0 0,-16 8 0 0 0,-12 6 0 0 0,-9 6 0 0 0,-4 4 0 0 0,2 1 0 0 0,0-1 0 0 0,6 0 0 0 0,2-1 0 0 0,2 0 0 0 0,0 1 0 0 0,-4 1 0 0 0,-4 1 0 0 0,-1 3 0 0 0,-2 1 0 0 0,3 0 0 0 0,4-1 0 0 0,4 0 0 0 0,8-3 0 0 0,4-3 0 0 0,11-1 0 0 0,24-6 0 0 0,20-3 0 0 0,6-1 0 0 0,1 1 0 0 0,-8 0 0 0 0,-9 3 0 0 0,-15 2 0 0 0,-14 1 0 0 0,-18 5 0 0 0,-15 2 0 0 0,-14 1 0 0 0,-3 0 0 0 0,2-4 0 0 0,5-6 0 0 0,11-9 0 0 0,13-11 0 0 0,18-7 0 0 0,14-6 0 0 0,8 0 0 0 0,1 4 0 0 0,-3 7 0 0 0,-3 7 0 0 0,-7 7 0 0 0,-3 7 0 0 0,-2 9 0 0 0,0 9 0 0 0,1 10 0 0 0,7 10 0 0 0,3 9 0 0 0,7 8 0 0 0,8 6 0 0 0,2 6 0 0 0,4 3 0 0 0,2 4 0 0 0,-2 5 0 0 0,-3 4 0 0 0,-2 4 0 0 0,-5 2 0 0 0,-2-1 0 0 0,-4-6 0 0 0,-3-6 0 0 0,-6-9 0 0 0,-4-8 0 0 0,0-9 0 0 0,-6-7 0 0 0,-2-7 0 0 0,-1-7 0 0 0,-3-7 0 0 0,0-4 0 0 0,-1-4 0 0 0,-1-4 0 0 0,2 0 0 0 0,-2-2 0 0 0,0 1 0 0 0,2 2 0 0 0,-1 0 0 0 0,1 0 0 0 0,-2 0 0 0 0,-1-1 0 0 0,1-2 0 0 0,-3-1 0 0 0,0-1 0 0 0,-1-2 0 0 0,-1-1 0 0 0,0 0 0 0 0,-3-2 0 0 0,0 0 0 0 0,0 0 0 0 0,-1 0 0 0 0,0 0 0 0 0,0 0 0 0 0,2 1 0 0 0,0 2 0 0 0,-2 0 0 0 0,0 2 0 0 0,1 0 0 0 0,-1 0 0 0 0,-1-2 0 0 0,1 0 0 0 0,0 0 0 0 0,-2-1 0 0 0,1-1 0 0 0,-3-2 0 0 0,-1-5 0 0 0,-7-8 0 0 0,-4-11 0 0 0,-11-16 0 0 0,-15-26 0 0 0,-17-27 0 0 0,-12-25 0 0 0,-7-17 0 0 0,4-3 0 0 0,9 9 0 0 0,17 17 0 0 0,16 22 0 0 0,15 24 0 0 0,10 19 0 0 0,7 15 0 0 0,6 12 0 0 0,2 7 0 0 0,-2 3 0 0 0,1 2 0 0 0,-1 0 0 0 0,-1 1 0 0 0,-1 1 0 0 0,0 2 0 0 0,3 1 0 0 0,0 4 0 0 0,4 0 0 0 0,6 2 0 0 0,6 3 0 0 0,3 3 0 0 0,1 3 0 0 0,-3 4 0 0 0,-2 3 0 0 0,-5 2 0 0 0,-6-1 0 0 0,-2-1 0 0 0,-5-2 0 0 0,-5-2 0 0 0,-4-2 0 0 0,-3 0 0 0 0,-1-3 0 0 0,-1-1 0 0 0,0-2 0 0 0,2-3 0 0 0,-1-2 0 0 0,4-7 0 0 0,1-9 0 0 0,11-11 0 0 0,16-11 0 0 0,19-9 0 0 0,15-3 0 0 0,8 2 0 0 0,0 6 0 0 0,-9 9 0 0 0,-12 11 0 0 0,-12 8 0 0 0</inkml:trace>
</inkml:ink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Eki John</lastModifiedBy>
  <revision>4</revision>
  <dcterms:created xsi:type="dcterms:W3CDTF">2026-04-28T17:35:10.9720000Z</dcterms:created>
  <dcterms:modified xsi:type="dcterms:W3CDTF">2026-04-30T18:14:02.3529348Z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