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5507A" w14:textId="77777777" w:rsidR="006D6B8C" w:rsidRDefault="00035E77" w:rsidP="006D6B8C">
      <w:pPr>
        <w:rPr>
          <w:lang w:val="en-PH"/>
        </w:rPr>
      </w:pPr>
      <w:r w:rsidRPr="00035E77">
        <w:rPr>
          <w:lang w:val="en-PH"/>
        </w:rPr>
        <w:tab/>
      </w:r>
      <w:r w:rsidRPr="00035E77">
        <w:rPr>
          <w:lang w:val="en-PH"/>
        </w:rPr>
        <w:tab/>
      </w:r>
    </w:p>
    <w:p w14:paraId="27AE0C31" w14:textId="7FC8D85E" w:rsidR="006D6B8C" w:rsidRPr="006D6B8C" w:rsidRDefault="006D6B8C" w:rsidP="006D6B8C">
      <w:pPr>
        <w:rPr>
          <w:lang w:val="en-PH"/>
        </w:rPr>
      </w:pPr>
      <w:r>
        <w:rPr>
          <w:lang w:val="en-PH"/>
        </w:rPr>
        <w:t>&lt;Date&gt;</w:t>
      </w:r>
    </w:p>
    <w:p w14:paraId="5B166D6B" w14:textId="77777777" w:rsidR="006D6B8C" w:rsidRPr="006D6B8C" w:rsidRDefault="006D6B8C" w:rsidP="006D6B8C">
      <w:pPr>
        <w:rPr>
          <w:lang w:val="en-PH"/>
        </w:rPr>
      </w:pPr>
    </w:p>
    <w:p w14:paraId="067095DD" w14:textId="77777777" w:rsidR="006D6B8C" w:rsidRPr="006D6B8C" w:rsidRDefault="006D6B8C" w:rsidP="006D6B8C">
      <w:pPr>
        <w:rPr>
          <w:lang w:val="en-PH"/>
        </w:rPr>
      </w:pPr>
    </w:p>
    <w:p w14:paraId="2831F9A8" w14:textId="58EC6A7E" w:rsidR="006D6B8C" w:rsidRPr="00E22E6A" w:rsidRDefault="006D6B8C" w:rsidP="006D6B8C">
      <w:pPr>
        <w:rPr>
          <w:b/>
          <w:bCs/>
          <w:lang w:val="en-PH"/>
        </w:rPr>
      </w:pPr>
      <w:r w:rsidRPr="00E22E6A">
        <w:rPr>
          <w:b/>
          <w:bCs/>
          <w:lang w:val="en-PH"/>
        </w:rPr>
        <w:t>&lt;N</w:t>
      </w:r>
      <w:r w:rsidR="00E22E6A" w:rsidRPr="00E22E6A">
        <w:rPr>
          <w:b/>
          <w:bCs/>
          <w:lang w:val="en-PH"/>
        </w:rPr>
        <w:t>AME</w:t>
      </w:r>
      <w:r w:rsidRPr="00E22E6A">
        <w:rPr>
          <w:b/>
          <w:bCs/>
          <w:lang w:val="en-PH"/>
        </w:rPr>
        <w:t>&gt;</w:t>
      </w:r>
    </w:p>
    <w:p w14:paraId="2043689E" w14:textId="29FECA08" w:rsidR="006D6B8C" w:rsidRPr="006D6B8C" w:rsidRDefault="006D6B8C" w:rsidP="006D6B8C">
      <w:pPr>
        <w:rPr>
          <w:lang w:val="en-PH"/>
        </w:rPr>
      </w:pPr>
      <w:r>
        <w:rPr>
          <w:lang w:val="en-PH"/>
        </w:rPr>
        <w:t>&lt;Position and Affiliation&gt;</w:t>
      </w:r>
    </w:p>
    <w:p w14:paraId="55112CEB" w14:textId="40711AC7" w:rsidR="006D6B8C" w:rsidRPr="006D6B8C" w:rsidRDefault="006D6B8C" w:rsidP="006D6B8C">
      <w:pPr>
        <w:rPr>
          <w:lang w:val="en-PH"/>
        </w:rPr>
      </w:pPr>
      <w:r>
        <w:rPr>
          <w:lang w:val="en-PH"/>
        </w:rPr>
        <w:t>&lt;Address&gt;</w:t>
      </w:r>
    </w:p>
    <w:p w14:paraId="0EF52411" w14:textId="77777777" w:rsidR="006D6B8C" w:rsidRPr="006D6B8C" w:rsidRDefault="006D6B8C" w:rsidP="006D6B8C">
      <w:pPr>
        <w:rPr>
          <w:lang w:val="en-PH"/>
        </w:rPr>
      </w:pPr>
    </w:p>
    <w:p w14:paraId="6D755AD8" w14:textId="189AC659" w:rsidR="006D6B8C" w:rsidRPr="006D6B8C" w:rsidRDefault="006D6B8C" w:rsidP="006D6B8C">
      <w:pPr>
        <w:rPr>
          <w:lang w:val="en-PH"/>
        </w:rPr>
      </w:pPr>
      <w:r w:rsidRPr="006D6B8C">
        <w:rPr>
          <w:lang w:val="en-PH"/>
        </w:rPr>
        <w:t xml:space="preserve">Dear </w:t>
      </w:r>
      <w:r>
        <w:rPr>
          <w:lang w:val="en-PH"/>
        </w:rPr>
        <w:t>&lt;Name&gt;</w:t>
      </w:r>
    </w:p>
    <w:p w14:paraId="4A2AF2ED" w14:textId="77777777" w:rsidR="006D6B8C" w:rsidRPr="006D6B8C" w:rsidRDefault="006D6B8C" w:rsidP="006D6B8C">
      <w:pPr>
        <w:rPr>
          <w:lang w:val="en-PH"/>
        </w:rPr>
      </w:pPr>
    </w:p>
    <w:p w14:paraId="6CB63BA5" w14:textId="386E5F42" w:rsidR="006D6B8C" w:rsidRPr="006D6B8C" w:rsidRDefault="006D6B8C" w:rsidP="006D6B8C">
      <w:pPr>
        <w:rPr>
          <w:lang w:val="en-PH"/>
        </w:rPr>
      </w:pPr>
      <w:r w:rsidRPr="006D6B8C">
        <w:rPr>
          <w:lang w:val="en-PH"/>
        </w:rPr>
        <w:t xml:space="preserve">I am pleased to inform you that you have been selected as </w:t>
      </w:r>
      <w:r w:rsidR="008436BF">
        <w:rPr>
          <w:lang w:val="en-PH"/>
        </w:rPr>
        <w:t xml:space="preserve">an </w:t>
      </w:r>
      <w:r w:rsidR="008436BF" w:rsidRPr="008436BF">
        <w:rPr>
          <w:b/>
          <w:bCs/>
          <w:lang w:val="en-PH"/>
        </w:rPr>
        <w:t>Independent Consultant</w:t>
      </w:r>
      <w:r w:rsidR="008436BF">
        <w:rPr>
          <w:lang w:val="en-PH"/>
        </w:rPr>
        <w:t xml:space="preserve"> for</w:t>
      </w:r>
      <w:r w:rsidRPr="004704E3">
        <w:rPr>
          <w:highlight w:val="lightGray"/>
          <w:lang w:val="en-PH"/>
        </w:rPr>
        <w:t xml:space="preserve"> </w:t>
      </w:r>
      <w:r w:rsidRPr="004704E3">
        <w:rPr>
          <w:b/>
          <w:bCs/>
          <w:highlight w:val="lightGray"/>
          <w:lang w:val="en-PH"/>
        </w:rPr>
        <w:t>Palawan State University Research Ethics Review Committee (PSURERC)</w:t>
      </w:r>
      <w:r w:rsidR="00E92C39" w:rsidRPr="004704E3">
        <w:rPr>
          <w:b/>
          <w:bCs/>
          <w:highlight w:val="lightGray"/>
          <w:lang w:val="en-PH"/>
        </w:rPr>
        <w:t xml:space="preserve"> </w:t>
      </w:r>
      <w:r w:rsidR="00E92C39" w:rsidRPr="004704E3">
        <w:rPr>
          <w:highlight w:val="lightGray"/>
          <w:lang w:val="en-PH"/>
        </w:rPr>
        <w:t xml:space="preserve">to provide </w:t>
      </w:r>
      <w:r w:rsidR="008436BF">
        <w:rPr>
          <w:highlight w:val="lightGray"/>
          <w:lang w:val="en-PH"/>
        </w:rPr>
        <w:t>expertise that will shed light on significant concerns regarding the ethical review of protocols</w:t>
      </w:r>
      <w:r w:rsidRPr="004704E3">
        <w:rPr>
          <w:b/>
          <w:bCs/>
          <w:highlight w:val="lightGray"/>
          <w:lang w:val="en-PH"/>
        </w:rPr>
        <w:t>.</w:t>
      </w:r>
      <w:r w:rsidRPr="006D6B8C">
        <w:rPr>
          <w:lang w:val="en-PH"/>
        </w:rPr>
        <w:t xml:space="preserve"> The primary function of the PSU Research Ethics Review Committee is to review the ethical and scientific soundness of research proposals and/or review reported adverse events and make appropriate recommendations to the researchers to ensure the safety of human participants recruited by the study.</w:t>
      </w:r>
    </w:p>
    <w:p w14:paraId="261B2912" w14:textId="77777777" w:rsidR="006D6B8C" w:rsidRPr="006D6B8C" w:rsidRDefault="006D6B8C" w:rsidP="006D6B8C">
      <w:pPr>
        <w:rPr>
          <w:lang w:val="en-PH"/>
        </w:rPr>
      </w:pPr>
    </w:p>
    <w:p w14:paraId="5112028E" w14:textId="77777777" w:rsidR="008436BF" w:rsidRDefault="006D6B8C" w:rsidP="006D6B8C">
      <w:pPr>
        <w:rPr>
          <w:lang w:val="en-PH"/>
        </w:rPr>
      </w:pPr>
      <w:r w:rsidRPr="006D6B8C">
        <w:rPr>
          <w:lang w:val="en-PH"/>
        </w:rPr>
        <w:t xml:space="preserve">If you accept this designation, </w:t>
      </w:r>
      <w:r w:rsidRPr="004704E3">
        <w:rPr>
          <w:highlight w:val="lightGray"/>
          <w:lang w:val="en-PH"/>
        </w:rPr>
        <w:t xml:space="preserve">your term of office (service) will be effective immediately from the date of signing the </w:t>
      </w:r>
      <w:proofErr w:type="spellStart"/>
      <w:r w:rsidRPr="004704E3">
        <w:rPr>
          <w:highlight w:val="lightGray"/>
          <w:lang w:val="en-PH"/>
        </w:rPr>
        <w:t>conforme</w:t>
      </w:r>
      <w:proofErr w:type="spellEnd"/>
      <w:r w:rsidRPr="004704E3">
        <w:rPr>
          <w:highlight w:val="lightGray"/>
          <w:lang w:val="en-PH"/>
        </w:rPr>
        <w:t xml:space="preserve"> until the termination of your appointment due to resignation, revocation by a higher authority, </w:t>
      </w:r>
      <w:r w:rsidR="008436BF">
        <w:rPr>
          <w:highlight w:val="lightGray"/>
          <w:lang w:val="en-PH"/>
        </w:rPr>
        <w:t xml:space="preserve">and </w:t>
      </w:r>
      <w:r w:rsidRPr="004704E3">
        <w:rPr>
          <w:highlight w:val="lightGray"/>
          <w:lang w:val="en-PH"/>
        </w:rPr>
        <w:t>other events that render you no longer qualified or capable to discharge your duties. There is no limit as to the period of your appointment</w:t>
      </w:r>
      <w:r>
        <w:rPr>
          <w:lang w:val="en-PH"/>
        </w:rPr>
        <w:t xml:space="preserve">. </w:t>
      </w:r>
      <w:r w:rsidRPr="006D6B8C">
        <w:rPr>
          <w:lang w:val="en-PH"/>
        </w:rPr>
        <w:t xml:space="preserve"> </w:t>
      </w:r>
    </w:p>
    <w:p w14:paraId="7665E905" w14:textId="77777777" w:rsidR="008436BF" w:rsidRDefault="008436BF" w:rsidP="006D6B8C">
      <w:pPr>
        <w:rPr>
          <w:lang w:val="en-PH"/>
        </w:rPr>
      </w:pPr>
    </w:p>
    <w:p w14:paraId="7B036264" w14:textId="3AF8D090" w:rsidR="006D6B8C" w:rsidRDefault="006D6B8C" w:rsidP="006D6B8C">
      <w:pPr>
        <w:rPr>
          <w:lang w:val="en-PH"/>
        </w:rPr>
      </w:pPr>
      <w:r>
        <w:rPr>
          <w:lang w:val="en-PH"/>
        </w:rPr>
        <w:t>The following are your duties and responsibilities:</w:t>
      </w:r>
    </w:p>
    <w:p w14:paraId="37EE5863" w14:textId="4DC1AEFF" w:rsidR="006D6B8C" w:rsidRDefault="006D6B8C" w:rsidP="006D6B8C">
      <w:pPr>
        <w:rPr>
          <w:lang w:val="en-PH"/>
        </w:rPr>
      </w:pPr>
      <w:bookmarkStart w:id="0" w:name="_Hlk196142624"/>
    </w:p>
    <w:p w14:paraId="5E5F8E31" w14:textId="75C8CAB5" w:rsidR="008436BF" w:rsidRPr="008436BF" w:rsidRDefault="008436BF" w:rsidP="008436BF">
      <w:pPr>
        <w:rPr>
          <w:i/>
          <w:iCs/>
          <w:highlight w:val="lightGray"/>
          <w:lang w:val="en-US"/>
        </w:rPr>
      </w:pPr>
      <w:r w:rsidRPr="008436BF">
        <w:rPr>
          <w:i/>
          <w:iCs/>
          <w:highlight w:val="lightGray"/>
          <w:lang w:val="en-US"/>
        </w:rPr>
        <w:t>A</w:t>
      </w:r>
      <w:r w:rsidRPr="008436BF">
        <w:rPr>
          <w:i/>
          <w:iCs/>
          <w:highlight w:val="lightGray"/>
          <w:lang w:val="en-US"/>
        </w:rPr>
        <w:t>s a</w:t>
      </w:r>
      <w:r w:rsidRPr="008436BF">
        <w:rPr>
          <w:i/>
          <w:iCs/>
          <w:highlight w:val="lightGray"/>
          <w:lang w:val="en-US"/>
        </w:rPr>
        <w:t xml:space="preserve">n </w:t>
      </w:r>
      <w:r w:rsidRPr="008436BF">
        <w:rPr>
          <w:b/>
          <w:bCs/>
          <w:i/>
          <w:iCs/>
          <w:highlight w:val="lightGray"/>
          <w:lang w:val="en-US"/>
        </w:rPr>
        <w:t>Independent Consultant</w:t>
      </w:r>
      <w:r w:rsidRPr="008436BF">
        <w:rPr>
          <w:i/>
          <w:iCs/>
          <w:highlight w:val="lightGray"/>
          <w:lang w:val="en-US"/>
        </w:rPr>
        <w:t xml:space="preserve"> you</w:t>
      </w:r>
      <w:r w:rsidRPr="008436BF">
        <w:rPr>
          <w:i/>
          <w:iCs/>
          <w:highlight w:val="lightGray"/>
          <w:lang w:val="en-US"/>
        </w:rPr>
        <w:t xml:space="preserve"> should:</w:t>
      </w:r>
    </w:p>
    <w:p w14:paraId="12DED62E" w14:textId="77777777" w:rsidR="008436BF" w:rsidRPr="008436BF" w:rsidRDefault="008436BF" w:rsidP="008436BF">
      <w:pPr>
        <w:rPr>
          <w:highlight w:val="lightGray"/>
          <w:lang w:val="en-US"/>
        </w:rPr>
      </w:pPr>
    </w:p>
    <w:p w14:paraId="09CB572A" w14:textId="5FBC8F2E" w:rsidR="008436BF" w:rsidRPr="008436BF" w:rsidRDefault="008436BF" w:rsidP="008436BF">
      <w:pPr>
        <w:numPr>
          <w:ilvl w:val="0"/>
          <w:numId w:val="12"/>
        </w:numPr>
        <w:rPr>
          <w:highlight w:val="lightGray"/>
          <w:lang w:val="en-US"/>
        </w:rPr>
      </w:pPr>
      <w:r w:rsidRPr="008436BF">
        <w:rPr>
          <w:highlight w:val="lightGray"/>
          <w:lang w:val="en-US"/>
        </w:rPr>
        <w:t xml:space="preserve">Review protocols assigned to </w:t>
      </w:r>
      <w:r w:rsidR="0055120C">
        <w:rPr>
          <w:highlight w:val="lightGray"/>
          <w:lang w:val="en-US"/>
        </w:rPr>
        <w:t xml:space="preserve">you </w:t>
      </w:r>
      <w:r w:rsidRPr="008436BF">
        <w:rPr>
          <w:highlight w:val="lightGray"/>
          <w:lang w:val="en-US"/>
        </w:rPr>
        <w:t xml:space="preserve">and </w:t>
      </w:r>
      <w:proofErr w:type="gramStart"/>
      <w:r w:rsidRPr="008436BF">
        <w:rPr>
          <w:highlight w:val="lightGray"/>
          <w:lang w:val="en-US"/>
        </w:rPr>
        <w:t>submit</w:t>
      </w:r>
      <w:proofErr w:type="gramEnd"/>
      <w:r w:rsidRPr="008436BF">
        <w:rPr>
          <w:highlight w:val="lightGray"/>
          <w:lang w:val="en-US"/>
        </w:rPr>
        <w:t xml:space="preserve"> them within the allowable timeframe.</w:t>
      </w:r>
    </w:p>
    <w:p w14:paraId="58DB9F6D" w14:textId="77777777" w:rsidR="008436BF" w:rsidRPr="008436BF" w:rsidRDefault="008436BF" w:rsidP="008436BF">
      <w:pPr>
        <w:numPr>
          <w:ilvl w:val="0"/>
          <w:numId w:val="12"/>
        </w:numPr>
        <w:rPr>
          <w:highlight w:val="lightGray"/>
          <w:lang w:val="en-US"/>
        </w:rPr>
      </w:pPr>
      <w:r w:rsidRPr="008436BF">
        <w:rPr>
          <w:highlight w:val="lightGray"/>
          <w:lang w:val="en-US"/>
        </w:rPr>
        <w:t>Review protocols with a focus on risks of research/procedures, risk mitigation, enhancing benefits, and any updates about the research topic.</w:t>
      </w:r>
    </w:p>
    <w:p w14:paraId="7C800923" w14:textId="0AAADCCA" w:rsidR="008436BF" w:rsidRPr="008436BF" w:rsidRDefault="008436BF" w:rsidP="008436BF">
      <w:pPr>
        <w:numPr>
          <w:ilvl w:val="0"/>
          <w:numId w:val="12"/>
        </w:numPr>
        <w:rPr>
          <w:highlight w:val="lightGray"/>
          <w:lang w:val="en-US"/>
        </w:rPr>
      </w:pPr>
      <w:r w:rsidRPr="008436BF">
        <w:rPr>
          <w:highlight w:val="lightGray"/>
          <w:lang w:val="en-US"/>
        </w:rPr>
        <w:t xml:space="preserve">Attend Committee meetings when invited for clarifications and further consultation, particularly for protocols deliberated for the full board. </w:t>
      </w:r>
      <w:r w:rsidR="0055120C">
        <w:rPr>
          <w:highlight w:val="lightGray"/>
          <w:lang w:val="en-US"/>
        </w:rPr>
        <w:t>Your</w:t>
      </w:r>
      <w:r w:rsidRPr="008436BF">
        <w:rPr>
          <w:highlight w:val="lightGray"/>
          <w:lang w:val="en-US"/>
        </w:rPr>
        <w:t xml:space="preserve"> presence is significant although </w:t>
      </w:r>
      <w:r w:rsidR="0055120C">
        <w:rPr>
          <w:highlight w:val="lightGray"/>
          <w:lang w:val="en-US"/>
        </w:rPr>
        <w:t>you</w:t>
      </w:r>
      <w:r w:rsidRPr="008436BF">
        <w:rPr>
          <w:highlight w:val="lightGray"/>
          <w:lang w:val="en-US"/>
        </w:rPr>
        <w:t xml:space="preserve"> have no voting power since </w:t>
      </w:r>
      <w:r w:rsidR="0055120C">
        <w:rPr>
          <w:highlight w:val="lightGray"/>
          <w:lang w:val="en-US"/>
        </w:rPr>
        <w:t>you are not</w:t>
      </w:r>
      <w:r w:rsidRPr="008436BF">
        <w:rPr>
          <w:highlight w:val="lightGray"/>
          <w:lang w:val="en-US"/>
        </w:rPr>
        <w:t xml:space="preserve"> considered a</w:t>
      </w:r>
      <w:r w:rsidR="0055120C">
        <w:rPr>
          <w:highlight w:val="lightGray"/>
          <w:lang w:val="en-US"/>
        </w:rPr>
        <w:t>n</w:t>
      </w:r>
      <w:r w:rsidRPr="008436BF">
        <w:rPr>
          <w:highlight w:val="lightGray"/>
          <w:lang w:val="en-US"/>
        </w:rPr>
        <w:t xml:space="preserve"> RERC member.</w:t>
      </w:r>
    </w:p>
    <w:p w14:paraId="56EB7D2C" w14:textId="77777777" w:rsidR="008436BF" w:rsidRPr="008436BF" w:rsidRDefault="008436BF" w:rsidP="008436BF">
      <w:pPr>
        <w:numPr>
          <w:ilvl w:val="0"/>
          <w:numId w:val="12"/>
        </w:numPr>
        <w:rPr>
          <w:highlight w:val="lightGray"/>
          <w:lang w:val="en-US"/>
        </w:rPr>
      </w:pPr>
      <w:r w:rsidRPr="008436BF">
        <w:rPr>
          <w:highlight w:val="lightGray"/>
          <w:lang w:val="en-US"/>
        </w:rPr>
        <w:t>Declare any Conflict of Interest (COI) in the review of protocols.</w:t>
      </w:r>
    </w:p>
    <w:p w14:paraId="232DEBC2" w14:textId="77777777" w:rsidR="008436BF" w:rsidRPr="008436BF" w:rsidRDefault="008436BF" w:rsidP="008436BF">
      <w:pPr>
        <w:numPr>
          <w:ilvl w:val="0"/>
          <w:numId w:val="12"/>
        </w:numPr>
        <w:rPr>
          <w:highlight w:val="lightGray"/>
          <w:lang w:val="en-US"/>
        </w:rPr>
      </w:pPr>
      <w:r w:rsidRPr="008436BF">
        <w:rPr>
          <w:highlight w:val="lightGray"/>
          <w:lang w:val="en-US"/>
        </w:rPr>
        <w:t>Maintain</w:t>
      </w:r>
      <w:r w:rsidRPr="008436BF">
        <w:rPr>
          <w:highlight w:val="lightGray"/>
          <w:lang w:val="en-US"/>
        </w:rPr>
        <w:tab/>
        <w:t>confidentiality</w:t>
      </w:r>
      <w:r w:rsidRPr="008436BF">
        <w:rPr>
          <w:highlight w:val="lightGray"/>
          <w:lang w:val="en-US"/>
        </w:rPr>
        <w:tab/>
        <w:t>of</w:t>
      </w:r>
      <w:r w:rsidRPr="008436BF">
        <w:rPr>
          <w:highlight w:val="lightGray"/>
          <w:lang w:val="en-US"/>
        </w:rPr>
        <w:tab/>
        <w:t>the</w:t>
      </w:r>
      <w:r w:rsidRPr="008436BF">
        <w:rPr>
          <w:highlight w:val="lightGray"/>
          <w:lang w:val="en-US"/>
        </w:rPr>
        <w:tab/>
        <w:t>documents</w:t>
      </w:r>
      <w:r w:rsidRPr="008436BF">
        <w:rPr>
          <w:highlight w:val="lightGray"/>
          <w:lang w:val="en-US"/>
        </w:rPr>
        <w:tab/>
        <w:t>and deliberations of the Committee meetings.</w:t>
      </w:r>
    </w:p>
    <w:p w14:paraId="33BA4519" w14:textId="77777777" w:rsidR="008436BF" w:rsidRPr="008436BF" w:rsidRDefault="008436BF" w:rsidP="008436BF">
      <w:pPr>
        <w:numPr>
          <w:ilvl w:val="0"/>
          <w:numId w:val="12"/>
        </w:numPr>
        <w:rPr>
          <w:highlight w:val="lightGray"/>
          <w:lang w:val="en-US"/>
        </w:rPr>
      </w:pPr>
      <w:r w:rsidRPr="008436BF">
        <w:rPr>
          <w:highlight w:val="lightGray"/>
          <w:lang w:val="en-US"/>
        </w:rPr>
        <w:t xml:space="preserve">Be oriented and comply with the PSURERC Standard Operating Procedures and the National Ethical Guidelines for Research Involving Human Participants 2022. </w:t>
      </w:r>
    </w:p>
    <w:p w14:paraId="0BF99ED6" w14:textId="1BAB776E" w:rsidR="008436BF" w:rsidRPr="008436BF" w:rsidRDefault="008436BF" w:rsidP="008436BF">
      <w:pPr>
        <w:numPr>
          <w:ilvl w:val="0"/>
          <w:numId w:val="12"/>
        </w:numPr>
        <w:rPr>
          <w:highlight w:val="lightGray"/>
          <w:lang w:val="en-US"/>
        </w:rPr>
      </w:pPr>
      <w:r w:rsidRPr="008436BF">
        <w:rPr>
          <w:highlight w:val="lightGray"/>
          <w:lang w:val="en-US"/>
        </w:rPr>
        <w:t xml:space="preserve">Receive an honorarium for </w:t>
      </w:r>
      <w:r w:rsidR="0055120C">
        <w:rPr>
          <w:highlight w:val="lightGray"/>
          <w:lang w:val="en-US"/>
        </w:rPr>
        <w:t xml:space="preserve">your </w:t>
      </w:r>
      <w:r w:rsidRPr="008436BF">
        <w:rPr>
          <w:highlight w:val="lightGray"/>
          <w:lang w:val="en-US"/>
        </w:rPr>
        <w:t xml:space="preserve">services. </w:t>
      </w:r>
    </w:p>
    <w:bookmarkEnd w:id="0"/>
    <w:p w14:paraId="196C6781" w14:textId="77777777" w:rsidR="006D6B8C" w:rsidRPr="006D6B8C" w:rsidRDefault="006D6B8C" w:rsidP="006D6B8C">
      <w:pPr>
        <w:rPr>
          <w:lang w:val="en-PH"/>
        </w:rPr>
      </w:pPr>
    </w:p>
    <w:p w14:paraId="149CE50C" w14:textId="522F8D7C" w:rsidR="006D6B8C" w:rsidRDefault="006D6B8C" w:rsidP="006D6B8C">
      <w:pPr>
        <w:rPr>
          <w:lang w:val="en-PH"/>
        </w:rPr>
      </w:pPr>
      <w:r w:rsidRPr="006D6B8C">
        <w:rPr>
          <w:lang w:val="en-PH"/>
        </w:rPr>
        <w:t xml:space="preserve">As compensation for your services, you will receive an honorarium that is due for </w:t>
      </w:r>
      <w:r w:rsidR="008436BF">
        <w:rPr>
          <w:lang w:val="en-PH"/>
        </w:rPr>
        <w:t>your services as an independent consultant</w:t>
      </w:r>
      <w:r w:rsidRPr="006D6B8C">
        <w:rPr>
          <w:lang w:val="en-PH"/>
        </w:rPr>
        <w:t>. If you agree with this appointment's terms, please sign your confirmation in the space below, date your signature, and return one copy of this letter to the PSURERC Secretariat. Also, if you have questions regarding the information outlined in this appointment letter, you may visit the PSURERC Secretariat at the address and contact details indicated above for assistance.</w:t>
      </w:r>
    </w:p>
    <w:p w14:paraId="527D1644" w14:textId="77777777" w:rsidR="006D6B8C" w:rsidRPr="006D6B8C" w:rsidRDefault="006D6B8C" w:rsidP="006D6B8C">
      <w:pPr>
        <w:rPr>
          <w:lang w:val="en-PH"/>
        </w:rPr>
      </w:pPr>
    </w:p>
    <w:p w14:paraId="6719FB07" w14:textId="77777777" w:rsidR="006D6B8C" w:rsidRDefault="006D6B8C" w:rsidP="006D6B8C">
      <w:pPr>
        <w:rPr>
          <w:lang w:val="en-PH"/>
        </w:rPr>
      </w:pPr>
      <w:r w:rsidRPr="006D6B8C">
        <w:rPr>
          <w:lang w:val="en-PH"/>
        </w:rPr>
        <w:t xml:space="preserve">Thank you and best regards. </w:t>
      </w:r>
    </w:p>
    <w:p w14:paraId="66855C53" w14:textId="77777777" w:rsidR="006D6B8C" w:rsidRDefault="006D6B8C" w:rsidP="006D6B8C">
      <w:pPr>
        <w:rPr>
          <w:lang w:val="en-PH"/>
        </w:rPr>
      </w:pPr>
    </w:p>
    <w:p w14:paraId="620BAA64" w14:textId="6AC018D4" w:rsidR="006D6B8C" w:rsidRPr="006D6B8C" w:rsidRDefault="006D6B8C" w:rsidP="006D6B8C">
      <w:pPr>
        <w:rPr>
          <w:lang w:val="en-PH"/>
        </w:rPr>
      </w:pPr>
      <w:r w:rsidRPr="006D6B8C">
        <w:rPr>
          <w:lang w:val="en-PH"/>
        </w:rPr>
        <w:t>Very truly yours,</w:t>
      </w:r>
    </w:p>
    <w:p w14:paraId="74949E88" w14:textId="77777777" w:rsidR="006D6B8C" w:rsidRPr="006D6B8C" w:rsidRDefault="006D6B8C" w:rsidP="006D6B8C">
      <w:pPr>
        <w:rPr>
          <w:lang w:val="en-PH"/>
        </w:rPr>
      </w:pPr>
    </w:p>
    <w:p w14:paraId="0492D04E" w14:textId="77777777" w:rsidR="006D6B8C" w:rsidRPr="006D6B8C" w:rsidRDefault="006D6B8C" w:rsidP="006D6B8C">
      <w:pPr>
        <w:rPr>
          <w:lang w:val="en-PH"/>
        </w:rPr>
      </w:pPr>
    </w:p>
    <w:p w14:paraId="0F4DEE6C" w14:textId="01FE6B1C" w:rsidR="006D6B8C" w:rsidRPr="00E22E6A" w:rsidRDefault="001843A8" w:rsidP="006D6B8C">
      <w:pPr>
        <w:rPr>
          <w:b/>
          <w:bCs/>
          <w:lang w:val="en-PH"/>
        </w:rPr>
      </w:pPr>
      <w:r>
        <w:rPr>
          <w:b/>
          <w:bCs/>
          <w:lang w:val="en-PH"/>
        </w:rPr>
        <w:t>&lt;NAME OF PRESIDENT&gt;</w:t>
      </w:r>
    </w:p>
    <w:p w14:paraId="3BC04D8C" w14:textId="421C3EE8" w:rsidR="006D6B8C" w:rsidRPr="006D6B8C" w:rsidRDefault="006D6B8C" w:rsidP="006D6B8C">
      <w:pPr>
        <w:rPr>
          <w:lang w:val="en-PH"/>
        </w:rPr>
      </w:pPr>
      <w:r w:rsidRPr="006D6B8C">
        <w:rPr>
          <w:lang w:val="en-PH"/>
        </w:rPr>
        <w:t>University President</w:t>
      </w:r>
    </w:p>
    <w:p w14:paraId="5B6BC30F" w14:textId="77777777" w:rsidR="006D6B8C" w:rsidRPr="006D6B8C" w:rsidRDefault="006D6B8C" w:rsidP="006D6B8C">
      <w:pPr>
        <w:rPr>
          <w:lang w:val="en-PH"/>
        </w:rPr>
      </w:pPr>
    </w:p>
    <w:p w14:paraId="5026F010" w14:textId="77777777" w:rsidR="006D6B8C" w:rsidRPr="006D6B8C" w:rsidRDefault="006D6B8C" w:rsidP="006D6B8C">
      <w:pPr>
        <w:rPr>
          <w:lang w:val="en-PH"/>
        </w:rPr>
      </w:pPr>
    </w:p>
    <w:p w14:paraId="00D478F2" w14:textId="77777777" w:rsidR="006D6B8C" w:rsidRPr="006D6B8C" w:rsidRDefault="006D6B8C" w:rsidP="006D6B8C">
      <w:pPr>
        <w:rPr>
          <w:lang w:val="en-PH"/>
        </w:rPr>
      </w:pPr>
    </w:p>
    <w:p w14:paraId="72309B4D" w14:textId="77777777" w:rsidR="006D6B8C" w:rsidRPr="006D6B8C" w:rsidRDefault="006D6B8C" w:rsidP="006D6B8C">
      <w:pPr>
        <w:rPr>
          <w:lang w:val="en-PH"/>
        </w:rPr>
      </w:pPr>
    </w:p>
    <w:p w14:paraId="4DC2CC70" w14:textId="77777777" w:rsidR="006D6B8C" w:rsidRPr="006D6B8C" w:rsidRDefault="006D6B8C" w:rsidP="006D6B8C">
      <w:pPr>
        <w:rPr>
          <w:lang w:val="en-PH"/>
        </w:rPr>
      </w:pPr>
      <w:r w:rsidRPr="006D6B8C">
        <w:rPr>
          <w:lang w:val="en-PH"/>
        </w:rPr>
        <w:t>_____________________</w:t>
      </w:r>
    </w:p>
    <w:p w14:paraId="21AEE819" w14:textId="2DC862ED" w:rsidR="006D6B8C" w:rsidRDefault="006D6B8C" w:rsidP="006D6B8C">
      <w:pPr>
        <w:rPr>
          <w:lang w:val="en-PH"/>
        </w:rPr>
      </w:pPr>
      <w:r w:rsidRPr="006D6B8C">
        <w:rPr>
          <w:lang w:val="en-PH"/>
        </w:rPr>
        <w:t xml:space="preserve">CONFORME of </w:t>
      </w:r>
      <w:r>
        <w:rPr>
          <w:lang w:val="en-PH"/>
        </w:rPr>
        <w:t>Appointee</w:t>
      </w:r>
    </w:p>
    <w:p w14:paraId="09FDACA8" w14:textId="12D57324" w:rsidR="006D6B8C" w:rsidRDefault="006D6B8C" w:rsidP="006D6B8C">
      <w:pPr>
        <w:rPr>
          <w:lang w:val="en-PH"/>
        </w:rPr>
      </w:pPr>
      <w:r w:rsidRPr="006D6B8C">
        <w:rPr>
          <w:lang w:val="en-PH"/>
        </w:rPr>
        <w:t>Date: _______________</w:t>
      </w:r>
    </w:p>
    <w:p w14:paraId="0B3699CF" w14:textId="77777777" w:rsidR="006D6B8C" w:rsidRDefault="006D6B8C" w:rsidP="006D6B8C">
      <w:pPr>
        <w:rPr>
          <w:lang w:val="en-PH"/>
        </w:rPr>
      </w:pPr>
    </w:p>
    <w:p w14:paraId="5AE84E1B" w14:textId="50A631E8" w:rsidR="006D6B8C" w:rsidRPr="0099632B" w:rsidRDefault="006D6B8C" w:rsidP="006D6B8C">
      <w:pPr>
        <w:rPr>
          <w:i/>
          <w:iCs/>
          <w:sz w:val="24"/>
          <w:szCs w:val="24"/>
        </w:rPr>
      </w:pPr>
      <w:r w:rsidRPr="0099632B">
        <w:rPr>
          <w:i/>
          <w:iCs/>
          <w:sz w:val="24"/>
          <w:szCs w:val="24"/>
        </w:rPr>
        <w:t>:</w:t>
      </w:r>
    </w:p>
    <w:p w14:paraId="650FC932" w14:textId="73E9855F" w:rsidR="00AC2FCB" w:rsidRPr="00035E77" w:rsidRDefault="00AC2FCB" w:rsidP="006D6B8C">
      <w:pPr>
        <w:jc w:val="both"/>
        <w:rPr>
          <w:sz w:val="20"/>
        </w:rPr>
      </w:pPr>
    </w:p>
    <w:sectPr w:rsidR="00AC2FCB" w:rsidRPr="00035E77" w:rsidSect="006D6B8C">
      <w:headerReference w:type="even" r:id="rId9"/>
      <w:headerReference w:type="default" r:id="rId10"/>
      <w:footerReference w:type="even" r:id="rId11"/>
      <w:footerReference w:type="default" r:id="rId12"/>
      <w:headerReference w:type="first" r:id="rId13"/>
      <w:footerReference w:type="first" r:id="rId14"/>
      <w:type w:val="continuous"/>
      <w:pgSz w:w="12240" w:h="18720" w:code="14"/>
      <w:pgMar w:top="-2340" w:right="1440" w:bottom="900" w:left="1440" w:header="630" w:footer="57"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6C8E2" w14:textId="77777777" w:rsidR="00E46BF4" w:rsidRDefault="00E46BF4">
      <w:pPr>
        <w:spacing w:line="240" w:lineRule="auto"/>
      </w:pPr>
      <w:r>
        <w:separator/>
      </w:r>
    </w:p>
  </w:endnote>
  <w:endnote w:type="continuationSeparator" w:id="0">
    <w:p w14:paraId="5F0D585B" w14:textId="77777777" w:rsidR="00E46BF4" w:rsidRDefault="00E46B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nva Sans">
    <w:altName w:val="Calibri"/>
    <w:panose1 w:val="00000000000000000000"/>
    <w:charset w:val="00"/>
    <w:family w:val="swiss"/>
    <w:notTrueType/>
    <w:pitch w:val="default"/>
    <w:sig w:usb0="00000003" w:usb1="00000000" w:usb2="00000000" w:usb3="00000000" w:csb0="00000001" w:csb1="00000000"/>
  </w:font>
  <w:font w:name="Old English Text MT">
    <w:panose1 w:val="03040902040508030806"/>
    <w:charset w:val="00"/>
    <w:family w:val="script"/>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Bahnschrift SemiLight SemiConde">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F0EA4" w14:textId="77777777" w:rsidR="00E22E6A" w:rsidRDefault="00E22E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1D652" w14:textId="77777777" w:rsidR="00337144" w:rsidRPr="00535C22" w:rsidRDefault="00337144" w:rsidP="00337144">
    <w:pPr>
      <w:ind w:left="-630" w:right="-630"/>
      <w:jc w:val="center"/>
      <w:rPr>
        <w:rFonts w:ascii="Arial Narrow" w:eastAsia="Arial Narrow" w:hAnsi="Arial Narrow" w:cs="Arial Narrow"/>
        <w:color w:val="E36C0A" w:themeColor="accent6" w:themeShade="BF"/>
        <w:sz w:val="14"/>
        <w:szCs w:val="14"/>
      </w:rPr>
    </w:pPr>
    <w:r>
      <w:rPr>
        <w:noProof/>
        <w:sz w:val="24"/>
        <w:szCs w:val="24"/>
        <w:lang w:val="en-PH" w:eastAsia="en-PH"/>
      </w:rPr>
      <w:drawing>
        <wp:anchor distT="0" distB="0" distL="114300" distR="114300" simplePos="0" relativeHeight="251674624" behindDoc="0" locked="0" layoutInCell="1" allowOverlap="1" wp14:anchorId="2BBFC0BD" wp14:editId="7651E587">
          <wp:simplePos x="0" y="0"/>
          <wp:positionH relativeFrom="column">
            <wp:posOffset>2660830</wp:posOffset>
          </wp:positionH>
          <wp:positionV relativeFrom="paragraph">
            <wp:posOffset>-2362532</wp:posOffset>
          </wp:positionV>
          <wp:extent cx="3790315" cy="2682182"/>
          <wp:effectExtent l="0" t="0" r="635" b="0"/>
          <wp:wrapNone/>
          <wp:docPr id="1988" name="Picture 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0315" cy="2682182"/>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5C22">
      <w:rPr>
        <w:rFonts w:ascii="Arial Narrow" w:eastAsia="Arial Narrow" w:hAnsi="Arial Narrow" w:cs="Arial Narrow"/>
        <w:b/>
        <w:color w:val="E36C0A" w:themeColor="accent6" w:themeShade="BF"/>
        <w:sz w:val="14"/>
        <w:szCs w:val="14"/>
      </w:rPr>
      <w:t>Vision</w:t>
    </w:r>
    <w:r w:rsidRPr="00535C22">
      <w:rPr>
        <w:rFonts w:ascii="Arial Narrow" w:eastAsia="Arial Narrow" w:hAnsi="Arial Narrow" w:cs="Arial Narrow"/>
        <w:color w:val="E36C0A" w:themeColor="accent6" w:themeShade="BF"/>
        <w:sz w:val="14"/>
        <w:szCs w:val="14"/>
      </w:rPr>
      <w:t>: An internationally recognized university that provides relevant and innovative education and research for lifelong learning and sustainable development.</w:t>
    </w:r>
  </w:p>
  <w:p w14:paraId="6E17E4EC" w14:textId="77777777" w:rsidR="00337144" w:rsidRPr="00535C22" w:rsidRDefault="00337144" w:rsidP="00337144">
    <w:pPr>
      <w:ind w:left="-630" w:right="-630"/>
      <w:jc w:val="center"/>
      <w:rPr>
        <w:rFonts w:ascii="Arial Narrow" w:eastAsia="Arial Narrow" w:hAnsi="Arial Narrow" w:cs="Arial Narrow"/>
        <w:color w:val="E36C0A" w:themeColor="accent6" w:themeShade="BF"/>
        <w:sz w:val="14"/>
        <w:szCs w:val="14"/>
      </w:rPr>
    </w:pPr>
  </w:p>
  <w:p w14:paraId="25B62979" w14:textId="77777777" w:rsidR="00337144" w:rsidRPr="00535C22" w:rsidRDefault="00337144" w:rsidP="00337144">
    <w:pPr>
      <w:ind w:left="-630" w:right="-630"/>
      <w:jc w:val="center"/>
      <w:rPr>
        <w:rFonts w:ascii="Arial Narrow" w:eastAsia="Arial Narrow" w:hAnsi="Arial Narrow" w:cs="Arial Narrow"/>
        <w:color w:val="E36C0A" w:themeColor="accent6" w:themeShade="BF"/>
        <w:sz w:val="14"/>
        <w:szCs w:val="14"/>
      </w:rPr>
    </w:pPr>
    <w:r w:rsidRPr="00535C22">
      <w:rPr>
        <w:rFonts w:ascii="Arial Narrow" w:eastAsia="Arial Narrow" w:hAnsi="Arial Narrow" w:cs="Arial Narrow"/>
        <w:b/>
        <w:color w:val="E36C0A" w:themeColor="accent6" w:themeShade="BF"/>
        <w:sz w:val="14"/>
        <w:szCs w:val="14"/>
      </w:rPr>
      <w:t>Mission</w:t>
    </w:r>
    <w:r w:rsidRPr="00535C22">
      <w:rPr>
        <w:rFonts w:ascii="Arial Narrow" w:eastAsia="Arial Narrow" w:hAnsi="Arial Narrow" w:cs="Arial Narrow"/>
        <w:color w:val="E36C0A" w:themeColor="accent6" w:themeShade="BF"/>
        <w:sz w:val="14"/>
        <w:szCs w:val="14"/>
      </w:rPr>
      <w:t>: The Palawan State University is committed to upgrade the people’s quality of life by providing education opportunities through excellent instruction, research and innovation, extension, production services, and transnational collaborations.</w:t>
    </w:r>
  </w:p>
  <w:p w14:paraId="5861C49F" w14:textId="77777777" w:rsidR="00337144" w:rsidRPr="00535C22" w:rsidRDefault="00337144" w:rsidP="00337144">
    <w:pPr>
      <w:ind w:left="-630" w:right="-630"/>
      <w:jc w:val="center"/>
      <w:rPr>
        <w:rFonts w:ascii="Arial Narrow" w:eastAsia="Arial Narrow" w:hAnsi="Arial Narrow" w:cs="Arial Narrow"/>
        <w:color w:val="E36C0A" w:themeColor="accent6" w:themeShade="BF"/>
        <w:sz w:val="14"/>
        <w:szCs w:val="14"/>
      </w:rPr>
    </w:pPr>
  </w:p>
  <w:p w14:paraId="39C0F469" w14:textId="77777777" w:rsidR="00337144" w:rsidRPr="00535C22" w:rsidRDefault="00337144" w:rsidP="00337144">
    <w:pPr>
      <w:ind w:left="-630" w:right="-630"/>
      <w:jc w:val="center"/>
      <w:rPr>
        <w:rFonts w:ascii="Arial Narrow" w:hAnsi="Arial Narrow"/>
        <w:color w:val="E36C0A" w:themeColor="accent6" w:themeShade="BF"/>
        <w:sz w:val="14"/>
        <w:szCs w:val="14"/>
      </w:rPr>
    </w:pPr>
    <w:r w:rsidRPr="00535C22">
      <w:rPr>
        <w:rFonts w:ascii="Arial Narrow" w:hAnsi="Arial Narrow"/>
        <w:b/>
        <w:color w:val="E36C0A" w:themeColor="accent6" w:themeShade="BF"/>
        <w:sz w:val="14"/>
        <w:szCs w:val="14"/>
      </w:rPr>
      <w:t>Quality Policy</w:t>
    </w:r>
    <w:r w:rsidRPr="00535C22">
      <w:rPr>
        <w:rFonts w:ascii="Arial Narrow" w:hAnsi="Arial Narrow"/>
        <w:b/>
        <w:color w:val="E36C0A" w:themeColor="accent6" w:themeShade="BF"/>
        <w:sz w:val="14"/>
        <w:szCs w:val="14"/>
        <w:lang w:val="id-ID"/>
      </w:rPr>
      <w:t xml:space="preserve">: </w:t>
    </w:r>
    <w:r w:rsidRPr="00535C22">
      <w:rPr>
        <w:rFonts w:ascii="Arial Narrow" w:hAnsi="Arial Narrow"/>
        <w:color w:val="E36C0A" w:themeColor="accent6" w:themeShade="BF"/>
        <w:sz w:val="14"/>
        <w:szCs w:val="14"/>
      </w:rPr>
      <w:t>We Provide equal opportunities for relevant innovative, and internationally recognized higher education programs and advanced studies for lifelong learning and sustainable development.</w:t>
    </w:r>
    <w:r w:rsidRPr="00535C22">
      <w:rPr>
        <w:rFonts w:ascii="Arial Narrow" w:hAnsi="Arial Narrow"/>
        <w:color w:val="E36C0A" w:themeColor="accent6" w:themeShade="BF"/>
        <w:sz w:val="14"/>
        <w:szCs w:val="14"/>
        <w:lang w:val="id-ID"/>
      </w:rPr>
      <w:t xml:space="preserve"> </w:t>
    </w:r>
    <w:r w:rsidRPr="00535C22">
      <w:rPr>
        <w:rFonts w:ascii="Arial Narrow" w:hAnsi="Arial Narrow"/>
        <w:color w:val="E36C0A" w:themeColor="accent6" w:themeShade="BF"/>
        <w:sz w:val="14"/>
        <w:szCs w:val="14"/>
      </w:rPr>
      <w:t xml:space="preserve">We Strongly commit to deliver excellence in instruction, research, extension, and transnational programs </w:t>
    </w:r>
    <w:proofErr w:type="gramStart"/>
    <w:r w:rsidRPr="00535C22">
      <w:rPr>
        <w:rFonts w:ascii="Arial Narrow" w:hAnsi="Arial Narrow"/>
        <w:color w:val="E36C0A" w:themeColor="accent6" w:themeShade="BF"/>
        <w:sz w:val="14"/>
        <w:szCs w:val="14"/>
      </w:rPr>
      <w:t>in order to</w:t>
    </w:r>
    <w:proofErr w:type="gramEnd"/>
    <w:r w:rsidRPr="00535C22">
      <w:rPr>
        <w:rFonts w:ascii="Arial Narrow" w:hAnsi="Arial Narrow"/>
        <w:color w:val="E36C0A" w:themeColor="accent6" w:themeShade="BF"/>
        <w:sz w:val="14"/>
        <w:szCs w:val="14"/>
      </w:rPr>
      <w:t xml:space="preserve"> meet the increasing levels of stakeholder demand as well as statutory and regulatory requirements. The University shall continually monitor, </w:t>
    </w:r>
    <w:proofErr w:type="gramStart"/>
    <w:r w:rsidRPr="00535C22">
      <w:rPr>
        <w:rFonts w:ascii="Arial Narrow" w:hAnsi="Arial Narrow"/>
        <w:color w:val="E36C0A" w:themeColor="accent6" w:themeShade="BF"/>
        <w:sz w:val="14"/>
        <w:szCs w:val="14"/>
      </w:rPr>
      <w:t>review</w:t>
    </w:r>
    <w:proofErr w:type="gramEnd"/>
    <w:r w:rsidRPr="00535C22">
      <w:rPr>
        <w:rFonts w:ascii="Arial Narrow" w:hAnsi="Arial Narrow"/>
        <w:color w:val="E36C0A" w:themeColor="accent6" w:themeShade="BF"/>
        <w:sz w:val="14"/>
        <w:szCs w:val="14"/>
      </w:rPr>
      <w:t xml:space="preserve"> and upgrade its quality management system to ensure compliance with national and international standards and requirements</w:t>
    </w:r>
    <w:r>
      <w:rPr>
        <w:rFonts w:ascii="Arial Narrow" w:hAnsi="Arial Narrow"/>
        <w:color w:val="E36C0A" w:themeColor="accent6" w:themeShade="BF"/>
        <w:sz w:val="14"/>
        <w:szCs w:val="14"/>
      </w:rPr>
      <w:t>.</w:t>
    </w:r>
  </w:p>
  <w:p w14:paraId="3A6D2228" w14:textId="77777777" w:rsidR="00337144" w:rsidRDefault="00337144" w:rsidP="00337144">
    <w:pPr>
      <w:ind w:left="-630" w:right="-630"/>
      <w:jc w:val="center"/>
      <w:rPr>
        <w:rFonts w:ascii="Arial Narrow" w:hAnsi="Arial Narrow"/>
        <w:color w:val="000000" w:themeColor="text1"/>
        <w:sz w:val="18"/>
        <w:szCs w:val="18"/>
      </w:rPr>
    </w:pPr>
    <w:r>
      <w:rPr>
        <w:noProof/>
        <w:lang w:val="en-PH" w:eastAsia="en-PH"/>
      </w:rPr>
      <w:drawing>
        <wp:anchor distT="114300" distB="114300" distL="114300" distR="114300" simplePos="0" relativeHeight="251673600" behindDoc="0" locked="0" layoutInCell="1" allowOverlap="1" wp14:anchorId="3EDF6833" wp14:editId="1BAD459F">
          <wp:simplePos x="0" y="0"/>
          <wp:positionH relativeFrom="column">
            <wp:posOffset>-301551</wp:posOffset>
          </wp:positionH>
          <wp:positionV relativeFrom="paragraph">
            <wp:posOffset>106680</wp:posOffset>
          </wp:positionV>
          <wp:extent cx="1402218" cy="520996"/>
          <wp:effectExtent l="0" t="0" r="7620" b="0"/>
          <wp:wrapNone/>
          <wp:docPr id="1989" name="image2.jpg"/>
          <wp:cNvGraphicFramePr/>
          <a:graphic xmlns:a="http://schemas.openxmlformats.org/drawingml/2006/main">
            <a:graphicData uri="http://schemas.openxmlformats.org/drawingml/2006/picture">
              <pic:pic xmlns:pic="http://schemas.openxmlformats.org/drawingml/2006/picture">
                <pic:nvPicPr>
                  <pic:cNvPr id="1" name="image2.jpg"/>
                  <pic:cNvPicPr preferRelativeResize="0"/>
                </pic:nvPicPr>
                <pic:blipFill>
                  <a:blip r:embed="rId2"/>
                  <a:srcRect/>
                  <a:stretch>
                    <a:fillRect/>
                  </a:stretch>
                </pic:blipFill>
                <pic:spPr>
                  <a:xfrm>
                    <a:off x="0" y="0"/>
                    <a:ext cx="1402218" cy="520996"/>
                  </a:xfrm>
                  <a:prstGeom prst="rect">
                    <a:avLst/>
                  </a:prstGeom>
                </pic:spPr>
              </pic:pic>
            </a:graphicData>
          </a:graphic>
          <wp14:sizeRelH relativeFrom="margin">
            <wp14:pctWidth>0</wp14:pctWidth>
          </wp14:sizeRelH>
          <wp14:sizeRelV relativeFrom="margin">
            <wp14:pctHeight>0</wp14:pctHeight>
          </wp14:sizeRelV>
        </wp:anchor>
      </w:drawing>
    </w:r>
  </w:p>
  <w:p w14:paraId="07C43359" w14:textId="77777777" w:rsidR="00337144" w:rsidRDefault="00337144" w:rsidP="00337144">
    <w:pPr>
      <w:pStyle w:val="Footer"/>
      <w:tabs>
        <w:tab w:val="clear" w:pos="9360"/>
        <w:tab w:val="left" w:pos="2340"/>
        <w:tab w:val="right" w:pos="9810"/>
      </w:tabs>
      <w:spacing w:line="276" w:lineRule="auto"/>
      <w:jc w:val="center"/>
      <w:rPr>
        <w:rFonts w:ascii="Arial Narrow" w:hAnsi="Arial Narrow"/>
        <w:sz w:val="20"/>
        <w:szCs w:val="20"/>
      </w:rPr>
    </w:pPr>
    <w:r>
      <w:rPr>
        <w:rFonts w:ascii="Arial Narrow" w:hAnsi="Arial Narrow"/>
        <w:sz w:val="20"/>
        <w:szCs w:val="20"/>
      </w:rPr>
      <w:t xml:space="preserve">                                                 Palawan State University, </w:t>
    </w:r>
    <w:proofErr w:type="spellStart"/>
    <w:r>
      <w:rPr>
        <w:rFonts w:ascii="Arial Narrow" w:hAnsi="Arial Narrow"/>
        <w:sz w:val="20"/>
        <w:szCs w:val="20"/>
      </w:rPr>
      <w:t>Brgy</w:t>
    </w:r>
    <w:proofErr w:type="spellEnd"/>
    <w:r>
      <w:rPr>
        <w:rFonts w:ascii="Arial Narrow" w:hAnsi="Arial Narrow"/>
        <w:sz w:val="20"/>
        <w:szCs w:val="20"/>
      </w:rPr>
      <w:t xml:space="preserve">. </w:t>
    </w:r>
    <w:proofErr w:type="spellStart"/>
    <w:r>
      <w:rPr>
        <w:rFonts w:ascii="Arial Narrow" w:hAnsi="Arial Narrow"/>
        <w:sz w:val="20"/>
        <w:szCs w:val="20"/>
      </w:rPr>
      <w:t>Tiniguiban</w:t>
    </w:r>
    <w:proofErr w:type="spellEnd"/>
    <w:r>
      <w:rPr>
        <w:rFonts w:ascii="Arial Narrow" w:hAnsi="Arial Narrow"/>
        <w:sz w:val="20"/>
        <w:szCs w:val="20"/>
      </w:rPr>
      <w:t>, Puerto Princesa City, Palawan, 5300, Philippines</w:t>
    </w:r>
  </w:p>
  <w:p w14:paraId="0CF29681" w14:textId="77777777" w:rsidR="00337144" w:rsidRDefault="00337144" w:rsidP="00337144">
    <w:pPr>
      <w:pStyle w:val="Footer"/>
      <w:tabs>
        <w:tab w:val="clear" w:pos="9360"/>
        <w:tab w:val="right" w:pos="9810"/>
      </w:tabs>
      <w:spacing w:line="276" w:lineRule="auto"/>
      <w:ind w:firstLine="2160"/>
      <w:jc w:val="center"/>
      <w:rPr>
        <w:rFonts w:ascii="Arial Narrow" w:hAnsi="Arial Narrow"/>
        <w:sz w:val="20"/>
        <w:szCs w:val="20"/>
      </w:rPr>
    </w:pPr>
    <w:r>
      <w:rPr>
        <w:rFonts w:ascii="Arial Narrow" w:hAnsi="Arial Narrow"/>
        <w:noProof/>
        <w:lang w:val="en-PH" w:eastAsia="en-PH"/>
      </w:rPr>
      <w:drawing>
        <wp:anchor distT="0" distB="0" distL="114300" distR="114300" simplePos="0" relativeHeight="251671552" behindDoc="0" locked="0" layoutInCell="1" allowOverlap="1" wp14:anchorId="6154971D" wp14:editId="05360FC7">
          <wp:simplePos x="0" y="0"/>
          <wp:positionH relativeFrom="column">
            <wp:posOffset>1665105</wp:posOffset>
          </wp:positionH>
          <wp:positionV relativeFrom="paragraph">
            <wp:posOffset>33655</wp:posOffset>
          </wp:positionV>
          <wp:extent cx="134620" cy="134620"/>
          <wp:effectExtent l="0" t="0" r="0" b="0"/>
          <wp:wrapNone/>
          <wp:docPr id="1990" name="Picture 1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134620" cy="134620"/>
                  </a:xfrm>
                  <a:prstGeom prst="rect">
                    <a:avLst/>
                  </a:prstGeom>
                </pic:spPr>
              </pic:pic>
            </a:graphicData>
          </a:graphic>
        </wp:anchor>
      </w:drawing>
    </w:r>
    <w:r>
      <w:rPr>
        <w:rFonts w:ascii="Arial Narrow" w:hAnsi="Arial Narrow"/>
        <w:noProof/>
        <w:lang w:val="en-PH" w:eastAsia="en-PH"/>
      </w:rPr>
      <w:drawing>
        <wp:anchor distT="0" distB="0" distL="114300" distR="114300" simplePos="0" relativeHeight="251672576" behindDoc="0" locked="0" layoutInCell="1" allowOverlap="1" wp14:anchorId="0607E96A" wp14:editId="789229BF">
          <wp:simplePos x="0" y="0"/>
          <wp:positionH relativeFrom="column">
            <wp:posOffset>4046477</wp:posOffset>
          </wp:positionH>
          <wp:positionV relativeFrom="paragraph">
            <wp:posOffset>32574</wp:posOffset>
          </wp:positionV>
          <wp:extent cx="128270" cy="134620"/>
          <wp:effectExtent l="0" t="0" r="5080" b="0"/>
          <wp:wrapNone/>
          <wp:docPr id="1991" name="Picture 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128270" cy="134620"/>
                  </a:xfrm>
                  <a:prstGeom prst="rect">
                    <a:avLst/>
                  </a:prstGeom>
                </pic:spPr>
              </pic:pic>
            </a:graphicData>
          </a:graphic>
        </wp:anchor>
      </w:drawing>
    </w:r>
    <w:r w:rsidRPr="0095736F">
      <w:rPr>
        <w:rFonts w:ascii="Arial Narrow" w:hAnsi="Arial Narrow"/>
        <w:sz w:val="20"/>
        <w:szCs w:val="20"/>
      </w:rPr>
      <w:t xml:space="preserve"> </w:t>
    </w:r>
    <w:hyperlink r:id="rId5" w:history="1">
      <w:r w:rsidRPr="00337144">
        <w:rPr>
          <w:rStyle w:val="Hyperlink"/>
          <w:rFonts w:ascii="Arial Narrow" w:hAnsi="Arial Narrow"/>
          <w:color w:val="auto"/>
          <w:sz w:val="20"/>
          <w:szCs w:val="20"/>
        </w:rPr>
        <w:t>psurercsubmissions@psu.palawan.edu.ph</w:t>
      </w:r>
    </w:hyperlink>
    <w:r w:rsidRPr="00337144">
      <w:rPr>
        <w:rFonts w:ascii="Arial Narrow" w:hAnsi="Arial Narrow"/>
        <w:sz w:val="20"/>
        <w:szCs w:val="20"/>
      </w:rPr>
      <w:t xml:space="preserve">             </w:t>
    </w:r>
    <w:r>
      <w:rPr>
        <w:rFonts w:ascii="Arial Narrow" w:hAnsi="Arial Narrow"/>
        <w:sz w:val="20"/>
        <w:szCs w:val="20"/>
      </w:rPr>
      <w:t>www.psu.palawan.edu.ph</w:t>
    </w:r>
  </w:p>
  <w:p w14:paraId="51849D0B" w14:textId="77777777" w:rsidR="00337144" w:rsidRDefault="00337144" w:rsidP="00337144">
    <w:pPr>
      <w:ind w:left="-630" w:right="-630"/>
      <w:jc w:val="center"/>
      <w:rPr>
        <w:rFonts w:ascii="Arial Narrow" w:hAnsi="Arial Narrow"/>
        <w:color w:val="000000" w:themeColor="text1"/>
        <w:sz w:val="15"/>
        <w:szCs w:val="15"/>
      </w:rPr>
    </w:pPr>
  </w:p>
  <w:p w14:paraId="69B0D730" w14:textId="664133E2" w:rsidR="00337144" w:rsidRDefault="00337144">
    <w:pPr>
      <w:pStyle w:val="Footer"/>
    </w:pPr>
  </w:p>
  <w:p w14:paraId="6E705B90" w14:textId="77777777" w:rsidR="00337144" w:rsidRDefault="003371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EA221" w14:textId="0C6BADBF" w:rsidR="006A6B2B" w:rsidRPr="00535C22" w:rsidRDefault="00CF348F" w:rsidP="006A6B2B">
    <w:pPr>
      <w:ind w:left="-630" w:right="-630"/>
      <w:jc w:val="center"/>
      <w:rPr>
        <w:rFonts w:ascii="Arial Narrow" w:eastAsia="Arial Narrow" w:hAnsi="Arial Narrow" w:cs="Arial Narrow"/>
        <w:color w:val="E36C0A" w:themeColor="accent6" w:themeShade="BF"/>
        <w:sz w:val="14"/>
        <w:szCs w:val="14"/>
      </w:rPr>
    </w:pPr>
    <w:r>
      <w:rPr>
        <w:noProof/>
        <w:sz w:val="24"/>
        <w:szCs w:val="24"/>
        <w:lang w:val="en-PH" w:eastAsia="en-PH"/>
      </w:rPr>
      <w:drawing>
        <wp:anchor distT="0" distB="0" distL="114300" distR="114300" simplePos="0" relativeHeight="251661312" behindDoc="0" locked="0" layoutInCell="1" allowOverlap="1" wp14:anchorId="1EA5862E" wp14:editId="7D4E8ECA">
          <wp:simplePos x="0" y="0"/>
          <wp:positionH relativeFrom="column">
            <wp:posOffset>2660830</wp:posOffset>
          </wp:positionH>
          <wp:positionV relativeFrom="paragraph">
            <wp:posOffset>-2362532</wp:posOffset>
          </wp:positionV>
          <wp:extent cx="3790315" cy="2682182"/>
          <wp:effectExtent l="0" t="0" r="635" b="0"/>
          <wp:wrapNone/>
          <wp:docPr id="1994" name="Picture 1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0315" cy="2682182"/>
                  </a:xfrm>
                  <a:prstGeom prst="rect">
                    <a:avLst/>
                  </a:prstGeom>
                  <a:noFill/>
                  <a:ln>
                    <a:noFill/>
                  </a:ln>
                </pic:spPr>
              </pic:pic>
            </a:graphicData>
          </a:graphic>
          <wp14:sizeRelH relativeFrom="page">
            <wp14:pctWidth>0</wp14:pctWidth>
          </wp14:sizeRelH>
          <wp14:sizeRelV relativeFrom="page">
            <wp14:pctHeight>0</wp14:pctHeight>
          </wp14:sizeRelV>
        </wp:anchor>
      </w:drawing>
    </w:r>
    <w:r w:rsidR="006A6B2B" w:rsidRPr="00535C22">
      <w:rPr>
        <w:rFonts w:ascii="Arial Narrow" w:eastAsia="Arial Narrow" w:hAnsi="Arial Narrow" w:cs="Arial Narrow"/>
        <w:b/>
        <w:color w:val="E36C0A" w:themeColor="accent6" w:themeShade="BF"/>
        <w:sz w:val="14"/>
        <w:szCs w:val="14"/>
      </w:rPr>
      <w:t>Vision</w:t>
    </w:r>
    <w:r w:rsidR="006A6B2B" w:rsidRPr="00535C22">
      <w:rPr>
        <w:rFonts w:ascii="Arial Narrow" w:eastAsia="Arial Narrow" w:hAnsi="Arial Narrow" w:cs="Arial Narrow"/>
        <w:color w:val="E36C0A" w:themeColor="accent6" w:themeShade="BF"/>
        <w:sz w:val="14"/>
        <w:szCs w:val="14"/>
      </w:rPr>
      <w:t>: An internationally recognized university that provides relevant and innovative education and research for lifelong learning and sustainable development.</w:t>
    </w:r>
  </w:p>
  <w:p w14:paraId="45AE99EA" w14:textId="77777777" w:rsidR="006A6B2B" w:rsidRPr="00535C22" w:rsidRDefault="006A6B2B" w:rsidP="006A6B2B">
    <w:pPr>
      <w:ind w:left="-630" w:right="-630"/>
      <w:jc w:val="center"/>
      <w:rPr>
        <w:rFonts w:ascii="Arial Narrow" w:eastAsia="Arial Narrow" w:hAnsi="Arial Narrow" w:cs="Arial Narrow"/>
        <w:color w:val="E36C0A" w:themeColor="accent6" w:themeShade="BF"/>
        <w:sz w:val="14"/>
        <w:szCs w:val="14"/>
      </w:rPr>
    </w:pPr>
  </w:p>
  <w:p w14:paraId="56537C40" w14:textId="77777777" w:rsidR="006A6B2B" w:rsidRPr="00535C22" w:rsidRDefault="006A6B2B" w:rsidP="006A6B2B">
    <w:pPr>
      <w:ind w:left="-630" w:right="-630"/>
      <w:jc w:val="center"/>
      <w:rPr>
        <w:rFonts w:ascii="Arial Narrow" w:eastAsia="Arial Narrow" w:hAnsi="Arial Narrow" w:cs="Arial Narrow"/>
        <w:color w:val="E36C0A" w:themeColor="accent6" w:themeShade="BF"/>
        <w:sz w:val="14"/>
        <w:szCs w:val="14"/>
      </w:rPr>
    </w:pPr>
    <w:r w:rsidRPr="00535C22">
      <w:rPr>
        <w:rFonts w:ascii="Arial Narrow" w:eastAsia="Arial Narrow" w:hAnsi="Arial Narrow" w:cs="Arial Narrow"/>
        <w:b/>
        <w:color w:val="E36C0A" w:themeColor="accent6" w:themeShade="BF"/>
        <w:sz w:val="14"/>
        <w:szCs w:val="14"/>
      </w:rPr>
      <w:t>Mission</w:t>
    </w:r>
    <w:r w:rsidRPr="00535C22">
      <w:rPr>
        <w:rFonts w:ascii="Arial Narrow" w:eastAsia="Arial Narrow" w:hAnsi="Arial Narrow" w:cs="Arial Narrow"/>
        <w:color w:val="E36C0A" w:themeColor="accent6" w:themeShade="BF"/>
        <w:sz w:val="14"/>
        <w:szCs w:val="14"/>
      </w:rPr>
      <w:t>: The Palawan State University is committed to upgrade the people’s quality of life by providing education opportunities through excellent instruction, research and innovation, extension, production services, and transnational collaborations.</w:t>
    </w:r>
  </w:p>
  <w:p w14:paraId="5BD27FB6" w14:textId="77777777" w:rsidR="006A6B2B" w:rsidRPr="00535C22" w:rsidRDefault="006A6B2B" w:rsidP="006A6B2B">
    <w:pPr>
      <w:ind w:left="-630" w:right="-630"/>
      <w:jc w:val="center"/>
      <w:rPr>
        <w:rFonts w:ascii="Arial Narrow" w:eastAsia="Arial Narrow" w:hAnsi="Arial Narrow" w:cs="Arial Narrow"/>
        <w:color w:val="E36C0A" w:themeColor="accent6" w:themeShade="BF"/>
        <w:sz w:val="14"/>
        <w:szCs w:val="14"/>
      </w:rPr>
    </w:pPr>
  </w:p>
  <w:p w14:paraId="357A4880" w14:textId="6AAB79A5" w:rsidR="006A6B2B" w:rsidRPr="00535C22" w:rsidRDefault="006A6B2B" w:rsidP="006A6B2B">
    <w:pPr>
      <w:ind w:left="-630" w:right="-630"/>
      <w:jc w:val="center"/>
      <w:rPr>
        <w:rFonts w:ascii="Arial Narrow" w:hAnsi="Arial Narrow"/>
        <w:color w:val="E36C0A" w:themeColor="accent6" w:themeShade="BF"/>
        <w:sz w:val="14"/>
        <w:szCs w:val="14"/>
      </w:rPr>
    </w:pPr>
    <w:r w:rsidRPr="00535C22">
      <w:rPr>
        <w:rFonts w:ascii="Arial Narrow" w:hAnsi="Arial Narrow"/>
        <w:b/>
        <w:color w:val="E36C0A" w:themeColor="accent6" w:themeShade="BF"/>
        <w:sz w:val="14"/>
        <w:szCs w:val="14"/>
      </w:rPr>
      <w:t>Quality Policy</w:t>
    </w:r>
    <w:r w:rsidRPr="00535C22">
      <w:rPr>
        <w:rFonts w:ascii="Arial Narrow" w:hAnsi="Arial Narrow"/>
        <w:b/>
        <w:color w:val="E36C0A" w:themeColor="accent6" w:themeShade="BF"/>
        <w:sz w:val="14"/>
        <w:szCs w:val="14"/>
        <w:lang w:val="id-ID"/>
      </w:rPr>
      <w:t xml:space="preserve">: </w:t>
    </w:r>
    <w:r w:rsidRPr="00535C22">
      <w:rPr>
        <w:rFonts w:ascii="Arial Narrow" w:hAnsi="Arial Narrow"/>
        <w:color w:val="E36C0A" w:themeColor="accent6" w:themeShade="BF"/>
        <w:sz w:val="14"/>
        <w:szCs w:val="14"/>
      </w:rPr>
      <w:t>We Provide equal opportunities for relevant innovative, and internationally recognized higher education programs and advanced studies for lifelong learning and sustainable development.</w:t>
    </w:r>
    <w:r w:rsidRPr="00535C22">
      <w:rPr>
        <w:rFonts w:ascii="Arial Narrow" w:hAnsi="Arial Narrow"/>
        <w:color w:val="E36C0A" w:themeColor="accent6" w:themeShade="BF"/>
        <w:sz w:val="14"/>
        <w:szCs w:val="14"/>
        <w:lang w:val="id-ID"/>
      </w:rPr>
      <w:t xml:space="preserve"> </w:t>
    </w:r>
    <w:r w:rsidRPr="00535C22">
      <w:rPr>
        <w:rFonts w:ascii="Arial Narrow" w:hAnsi="Arial Narrow"/>
        <w:color w:val="E36C0A" w:themeColor="accent6" w:themeShade="BF"/>
        <w:sz w:val="14"/>
        <w:szCs w:val="14"/>
      </w:rPr>
      <w:t xml:space="preserve">We Strongly commit to deliver excellence in instruction, research, extension, and transnational programs </w:t>
    </w:r>
    <w:proofErr w:type="gramStart"/>
    <w:r w:rsidRPr="00535C22">
      <w:rPr>
        <w:rFonts w:ascii="Arial Narrow" w:hAnsi="Arial Narrow"/>
        <w:color w:val="E36C0A" w:themeColor="accent6" w:themeShade="BF"/>
        <w:sz w:val="14"/>
        <w:szCs w:val="14"/>
      </w:rPr>
      <w:t>in order to</w:t>
    </w:r>
    <w:proofErr w:type="gramEnd"/>
    <w:r w:rsidRPr="00535C22">
      <w:rPr>
        <w:rFonts w:ascii="Arial Narrow" w:hAnsi="Arial Narrow"/>
        <w:color w:val="E36C0A" w:themeColor="accent6" w:themeShade="BF"/>
        <w:sz w:val="14"/>
        <w:szCs w:val="14"/>
      </w:rPr>
      <w:t xml:space="preserve"> meet the increasing levels of stakeholder demand as well as statutory and regulatory requirements. The University shall continually monitor, </w:t>
    </w:r>
    <w:proofErr w:type="gramStart"/>
    <w:r w:rsidRPr="00535C22">
      <w:rPr>
        <w:rFonts w:ascii="Arial Narrow" w:hAnsi="Arial Narrow"/>
        <w:color w:val="E36C0A" w:themeColor="accent6" w:themeShade="BF"/>
        <w:sz w:val="14"/>
        <w:szCs w:val="14"/>
      </w:rPr>
      <w:t>review</w:t>
    </w:r>
    <w:proofErr w:type="gramEnd"/>
    <w:r w:rsidRPr="00535C22">
      <w:rPr>
        <w:rFonts w:ascii="Arial Narrow" w:hAnsi="Arial Narrow"/>
        <w:color w:val="E36C0A" w:themeColor="accent6" w:themeShade="BF"/>
        <w:sz w:val="14"/>
        <w:szCs w:val="14"/>
      </w:rPr>
      <w:t xml:space="preserve"> and upgrade its quality management system to ensure compliance with national and international standards and requirements</w:t>
    </w:r>
    <w:r w:rsidR="006C6C34">
      <w:rPr>
        <w:rFonts w:ascii="Arial Narrow" w:hAnsi="Arial Narrow"/>
        <w:color w:val="E36C0A" w:themeColor="accent6" w:themeShade="BF"/>
        <w:sz w:val="14"/>
        <w:szCs w:val="14"/>
      </w:rPr>
      <w:t>.</w:t>
    </w:r>
  </w:p>
  <w:p w14:paraId="2F3C391B" w14:textId="77777777" w:rsidR="006A6B2B" w:rsidRDefault="006A6B2B" w:rsidP="006A6B2B">
    <w:pPr>
      <w:ind w:left="-630" w:right="-630"/>
      <w:jc w:val="center"/>
      <w:rPr>
        <w:rFonts w:ascii="Arial Narrow" w:hAnsi="Arial Narrow"/>
        <w:color w:val="000000" w:themeColor="text1"/>
        <w:sz w:val="18"/>
        <w:szCs w:val="18"/>
      </w:rPr>
    </w:pPr>
    <w:r>
      <w:rPr>
        <w:noProof/>
        <w:lang w:val="en-PH" w:eastAsia="en-PH"/>
      </w:rPr>
      <w:drawing>
        <wp:anchor distT="114300" distB="114300" distL="114300" distR="114300" simplePos="0" relativeHeight="251656192" behindDoc="0" locked="0" layoutInCell="1" allowOverlap="1" wp14:anchorId="3575058C" wp14:editId="6562997C">
          <wp:simplePos x="0" y="0"/>
          <wp:positionH relativeFrom="column">
            <wp:posOffset>-301551</wp:posOffset>
          </wp:positionH>
          <wp:positionV relativeFrom="paragraph">
            <wp:posOffset>106680</wp:posOffset>
          </wp:positionV>
          <wp:extent cx="1402218" cy="520996"/>
          <wp:effectExtent l="0" t="0" r="7620" b="0"/>
          <wp:wrapNone/>
          <wp:docPr id="1995" name="image2.jpg"/>
          <wp:cNvGraphicFramePr/>
          <a:graphic xmlns:a="http://schemas.openxmlformats.org/drawingml/2006/main">
            <a:graphicData uri="http://schemas.openxmlformats.org/drawingml/2006/picture">
              <pic:pic xmlns:pic="http://schemas.openxmlformats.org/drawingml/2006/picture">
                <pic:nvPicPr>
                  <pic:cNvPr id="1" name="image2.jpg"/>
                  <pic:cNvPicPr preferRelativeResize="0"/>
                </pic:nvPicPr>
                <pic:blipFill>
                  <a:blip r:embed="rId2"/>
                  <a:srcRect/>
                  <a:stretch>
                    <a:fillRect/>
                  </a:stretch>
                </pic:blipFill>
                <pic:spPr>
                  <a:xfrm>
                    <a:off x="0" y="0"/>
                    <a:ext cx="1402218" cy="520996"/>
                  </a:xfrm>
                  <a:prstGeom prst="rect">
                    <a:avLst/>
                  </a:prstGeom>
                </pic:spPr>
              </pic:pic>
            </a:graphicData>
          </a:graphic>
          <wp14:sizeRelH relativeFrom="margin">
            <wp14:pctWidth>0</wp14:pctWidth>
          </wp14:sizeRelH>
          <wp14:sizeRelV relativeFrom="margin">
            <wp14:pctHeight>0</wp14:pctHeight>
          </wp14:sizeRelV>
        </wp:anchor>
      </w:drawing>
    </w:r>
  </w:p>
  <w:p w14:paraId="34679C26" w14:textId="77777777" w:rsidR="006A6B2B" w:rsidRDefault="006A6B2B" w:rsidP="006A6B2B">
    <w:pPr>
      <w:pStyle w:val="Footer"/>
      <w:tabs>
        <w:tab w:val="clear" w:pos="9360"/>
        <w:tab w:val="left" w:pos="2340"/>
        <w:tab w:val="right" w:pos="9810"/>
      </w:tabs>
      <w:spacing w:line="276" w:lineRule="auto"/>
      <w:jc w:val="center"/>
      <w:rPr>
        <w:rFonts w:ascii="Arial Narrow" w:hAnsi="Arial Narrow"/>
        <w:sz w:val="20"/>
        <w:szCs w:val="20"/>
      </w:rPr>
    </w:pPr>
    <w:r>
      <w:rPr>
        <w:rFonts w:ascii="Arial Narrow" w:hAnsi="Arial Narrow"/>
        <w:sz w:val="20"/>
        <w:szCs w:val="20"/>
      </w:rPr>
      <w:t xml:space="preserve">                                                 Palawan State University, </w:t>
    </w:r>
    <w:proofErr w:type="spellStart"/>
    <w:r>
      <w:rPr>
        <w:rFonts w:ascii="Arial Narrow" w:hAnsi="Arial Narrow"/>
        <w:sz w:val="20"/>
        <w:szCs w:val="20"/>
      </w:rPr>
      <w:t>Brgy</w:t>
    </w:r>
    <w:proofErr w:type="spellEnd"/>
    <w:r>
      <w:rPr>
        <w:rFonts w:ascii="Arial Narrow" w:hAnsi="Arial Narrow"/>
        <w:sz w:val="20"/>
        <w:szCs w:val="20"/>
      </w:rPr>
      <w:t xml:space="preserve">. </w:t>
    </w:r>
    <w:proofErr w:type="spellStart"/>
    <w:r>
      <w:rPr>
        <w:rFonts w:ascii="Arial Narrow" w:hAnsi="Arial Narrow"/>
        <w:sz w:val="20"/>
        <w:szCs w:val="20"/>
      </w:rPr>
      <w:t>Tiniguiban</w:t>
    </w:r>
    <w:proofErr w:type="spellEnd"/>
    <w:r>
      <w:rPr>
        <w:rFonts w:ascii="Arial Narrow" w:hAnsi="Arial Narrow"/>
        <w:sz w:val="20"/>
        <w:szCs w:val="20"/>
      </w:rPr>
      <w:t>, Puerto Princesa City, Palawan, 5300, Philippines</w:t>
    </w:r>
  </w:p>
  <w:p w14:paraId="05DE2165" w14:textId="3A0D1531" w:rsidR="006A6B2B" w:rsidRDefault="005E3FC6" w:rsidP="006A6B2B">
    <w:pPr>
      <w:pStyle w:val="Footer"/>
      <w:tabs>
        <w:tab w:val="clear" w:pos="9360"/>
        <w:tab w:val="right" w:pos="9810"/>
      </w:tabs>
      <w:spacing w:line="276" w:lineRule="auto"/>
      <w:ind w:firstLine="2160"/>
      <w:jc w:val="center"/>
      <w:rPr>
        <w:rFonts w:ascii="Arial Narrow" w:hAnsi="Arial Narrow"/>
        <w:sz w:val="20"/>
        <w:szCs w:val="20"/>
      </w:rPr>
    </w:pPr>
    <w:r>
      <w:rPr>
        <w:rFonts w:ascii="Arial Narrow" w:hAnsi="Arial Narrow"/>
        <w:noProof/>
        <w:lang w:val="en-PH" w:eastAsia="en-PH"/>
      </w:rPr>
      <w:drawing>
        <wp:anchor distT="0" distB="0" distL="114300" distR="114300" simplePos="0" relativeHeight="251655168" behindDoc="0" locked="0" layoutInCell="1" allowOverlap="1" wp14:anchorId="3F803F0C" wp14:editId="091ECCF5">
          <wp:simplePos x="0" y="0"/>
          <wp:positionH relativeFrom="column">
            <wp:posOffset>4179570</wp:posOffset>
          </wp:positionH>
          <wp:positionV relativeFrom="paragraph">
            <wp:posOffset>32385</wp:posOffset>
          </wp:positionV>
          <wp:extent cx="128270" cy="134620"/>
          <wp:effectExtent l="0" t="0" r="5080" b="0"/>
          <wp:wrapNone/>
          <wp:docPr id="1996" name="Picture 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3" cstate="print">
                    <a:extLst>
                      <a:ext uri="{28A0092B-C50C-407E-A947-70E740481C1C}">
                        <a14:useLocalDpi xmlns:a14="http://schemas.microsoft.com/office/drawing/2010/main" val="0"/>
                      </a:ext>
                    </a:extLst>
                  </a:blip>
                  <a:stretch>
                    <a:fillRect/>
                  </a:stretch>
                </pic:blipFill>
                <pic:spPr>
                  <a:xfrm>
                    <a:off x="0" y="0"/>
                    <a:ext cx="128270" cy="134620"/>
                  </a:xfrm>
                  <a:prstGeom prst="rect">
                    <a:avLst/>
                  </a:prstGeom>
                </pic:spPr>
              </pic:pic>
            </a:graphicData>
          </a:graphic>
        </wp:anchor>
      </w:drawing>
    </w:r>
    <w:r w:rsidR="00337144">
      <w:rPr>
        <w:rFonts w:ascii="Arial Narrow" w:hAnsi="Arial Narrow"/>
        <w:noProof/>
        <w:lang w:val="en-PH" w:eastAsia="en-PH"/>
      </w:rPr>
      <w:drawing>
        <wp:anchor distT="0" distB="0" distL="114300" distR="114300" simplePos="0" relativeHeight="251653120" behindDoc="0" locked="0" layoutInCell="1" allowOverlap="1" wp14:anchorId="24EC35F9" wp14:editId="22F2C6E1">
          <wp:simplePos x="0" y="0"/>
          <wp:positionH relativeFrom="column">
            <wp:posOffset>1665105</wp:posOffset>
          </wp:positionH>
          <wp:positionV relativeFrom="paragraph">
            <wp:posOffset>33655</wp:posOffset>
          </wp:positionV>
          <wp:extent cx="134620" cy="134620"/>
          <wp:effectExtent l="0" t="0" r="0" b="0"/>
          <wp:wrapNone/>
          <wp:docPr id="1997" name="Picture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134620" cy="134620"/>
                  </a:xfrm>
                  <a:prstGeom prst="rect">
                    <a:avLst/>
                  </a:prstGeom>
                </pic:spPr>
              </pic:pic>
            </a:graphicData>
          </a:graphic>
        </wp:anchor>
      </w:drawing>
    </w:r>
    <w:r w:rsidR="0095736F" w:rsidRPr="0095736F">
      <w:rPr>
        <w:rFonts w:ascii="Arial Narrow" w:hAnsi="Arial Narrow"/>
        <w:sz w:val="20"/>
        <w:szCs w:val="20"/>
      </w:rPr>
      <w:t xml:space="preserve"> </w:t>
    </w:r>
    <w:hyperlink r:id="rId5" w:history="1">
      <w:r w:rsidRPr="00EF0DF3">
        <w:rPr>
          <w:rStyle w:val="Hyperlink"/>
          <w:rFonts w:ascii="Arial Narrow" w:hAnsi="Arial Narrow"/>
          <w:sz w:val="20"/>
          <w:szCs w:val="20"/>
        </w:rPr>
        <w:t>asianjournalofresilience@psu.palawan.edu.ph</w:t>
      </w:r>
    </w:hyperlink>
    <w:r w:rsidR="00337144" w:rsidRPr="00337144">
      <w:rPr>
        <w:rFonts w:ascii="Arial Narrow" w:hAnsi="Arial Narrow"/>
        <w:sz w:val="20"/>
        <w:szCs w:val="20"/>
      </w:rPr>
      <w:t xml:space="preserve"> </w:t>
    </w:r>
    <w:r w:rsidR="006A6B2B" w:rsidRPr="00337144">
      <w:rPr>
        <w:rFonts w:ascii="Arial Narrow" w:hAnsi="Arial Narrow"/>
        <w:sz w:val="20"/>
        <w:szCs w:val="20"/>
      </w:rPr>
      <w:t xml:space="preserve">            </w:t>
    </w:r>
    <w:r w:rsidR="006A6B2B">
      <w:rPr>
        <w:rFonts w:ascii="Arial Narrow" w:hAnsi="Arial Narrow"/>
        <w:sz w:val="20"/>
        <w:szCs w:val="20"/>
      </w:rPr>
      <w:t>www.psu.palawan.edu.ph</w:t>
    </w:r>
  </w:p>
  <w:p w14:paraId="35B3CD06" w14:textId="77777777" w:rsidR="006A6B2B" w:rsidRDefault="006A6B2B" w:rsidP="006A6B2B">
    <w:pPr>
      <w:ind w:left="-630" w:right="-630"/>
      <w:jc w:val="center"/>
      <w:rPr>
        <w:rFonts w:ascii="Arial Narrow" w:hAnsi="Arial Narrow"/>
        <w:color w:val="000000" w:themeColor="text1"/>
        <w:sz w:val="15"/>
        <w:szCs w:val="15"/>
      </w:rPr>
    </w:pPr>
  </w:p>
  <w:p w14:paraId="388A8FE7" w14:textId="5888D09E" w:rsidR="006D6B8C" w:rsidRPr="006D6B8C" w:rsidRDefault="006D6B8C" w:rsidP="006D6B8C">
    <w:pPr>
      <w:spacing w:line="240" w:lineRule="auto"/>
      <w:ind w:right="-846"/>
      <w:jc w:val="right"/>
      <w:rPr>
        <w:sz w:val="16"/>
        <w:szCs w:val="16"/>
      </w:rPr>
    </w:pPr>
    <w:bookmarkStart w:id="1" w:name="_Hlk196141827"/>
    <w:r w:rsidRPr="006D6B8C">
      <w:rPr>
        <w:sz w:val="16"/>
        <w:szCs w:val="16"/>
      </w:rPr>
      <w:t>PSURERC FORM 1.</w:t>
    </w:r>
    <w:r w:rsidR="00103CBC">
      <w:rPr>
        <w:sz w:val="16"/>
        <w:szCs w:val="16"/>
      </w:rPr>
      <w:t>3</w:t>
    </w:r>
    <w:r w:rsidRPr="006D6B8C">
      <w:rPr>
        <w:sz w:val="16"/>
        <w:szCs w:val="16"/>
      </w:rPr>
      <w:t xml:space="preserve">B: Appointment Letter for Non-affiliate </w:t>
    </w:r>
    <w:r w:rsidR="00103CBC">
      <w:rPr>
        <w:sz w:val="16"/>
        <w:szCs w:val="16"/>
      </w:rPr>
      <w:t>Independent Consultant</w:t>
    </w:r>
  </w:p>
  <w:bookmarkEnd w:id="1"/>
  <w:p w14:paraId="6757C1DF" w14:textId="77777777" w:rsidR="006A6B2B" w:rsidRDefault="006A6B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A224E" w14:textId="77777777" w:rsidR="00E46BF4" w:rsidRDefault="00E46BF4">
      <w:r>
        <w:separator/>
      </w:r>
    </w:p>
  </w:footnote>
  <w:footnote w:type="continuationSeparator" w:id="0">
    <w:p w14:paraId="640A44FB" w14:textId="77777777" w:rsidR="00E46BF4" w:rsidRDefault="00E46B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3A47B" w14:textId="6F3103CE" w:rsidR="00126ADF" w:rsidRDefault="00E46BF4">
    <w:pPr>
      <w:pStyle w:val="Header"/>
    </w:pPr>
    <w:r>
      <w:rPr>
        <w:noProof/>
        <w:lang w:val="en-US"/>
      </w:rPr>
      <w:pict w14:anchorId="466BE2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543922" o:spid="_x0000_s2053" type="#_x0000_t75" style="position:absolute;margin-left:0;margin-top:0;width:611.55pt;height:935.05pt;z-index:-251653120;mso-position-horizontal:center;mso-position-horizontal-relative:margin;mso-position-vertical:center;mso-position-vertical-relative:margin" o:allowincell="f">
          <v:imagedata r:id="rId1" o:title="Untitled design (8)"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1D16C" w14:textId="54517914" w:rsidR="00E35406" w:rsidRDefault="00A12439" w:rsidP="00E35406">
    <w:pPr>
      <w:pStyle w:val="Header"/>
      <w:tabs>
        <w:tab w:val="clear" w:pos="4680"/>
        <w:tab w:val="clear" w:pos="9360"/>
        <w:tab w:val="left" w:pos="4755"/>
        <w:tab w:val="left" w:pos="5355"/>
        <w:tab w:val="right" w:pos="9026"/>
      </w:tabs>
      <w:ind w:left="1440"/>
      <w:rPr>
        <w:rFonts w:ascii="Old English Text MT" w:hAnsi="Old English Text MT" w:cs="Times New Roman"/>
        <w:sz w:val="28"/>
      </w:rPr>
    </w:pPr>
    <w:r>
      <w:rPr>
        <w:noProof/>
        <w:lang w:val="en-PH" w:eastAsia="en-PH"/>
      </w:rPr>
      <w:drawing>
        <wp:anchor distT="0" distB="0" distL="114300" distR="114300" simplePos="0" relativeHeight="251668480" behindDoc="1" locked="0" layoutInCell="0" allowOverlap="1" wp14:anchorId="1C3EA1CC" wp14:editId="549ECEE4">
          <wp:simplePos x="0" y="0"/>
          <wp:positionH relativeFrom="margin">
            <wp:align>center</wp:align>
          </wp:positionH>
          <wp:positionV relativeFrom="margin">
            <wp:align>center</wp:align>
          </wp:positionV>
          <wp:extent cx="7766685" cy="11875135"/>
          <wp:effectExtent l="0" t="0" r="5715" b="0"/>
          <wp:wrapNone/>
          <wp:docPr id="1986" name="Picture 1986" descr="Untitled desig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titled design (8)"/>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7766685" cy="11875135"/>
                  </a:xfrm>
                  <a:prstGeom prst="rect">
                    <a:avLst/>
                  </a:prstGeom>
                  <a:noFill/>
                </pic:spPr>
              </pic:pic>
            </a:graphicData>
          </a:graphic>
          <wp14:sizeRelH relativeFrom="page">
            <wp14:pctWidth>0</wp14:pctWidth>
          </wp14:sizeRelH>
          <wp14:sizeRelV relativeFrom="page">
            <wp14:pctHeight>0</wp14:pctHeight>
          </wp14:sizeRelV>
        </wp:anchor>
      </w:drawing>
    </w:r>
    <w:r w:rsidR="00E35406">
      <w:rPr>
        <w:noProof/>
        <w:lang w:val="en-PH" w:eastAsia="en-PH"/>
      </w:rPr>
      <w:drawing>
        <wp:anchor distT="0" distB="0" distL="114300" distR="114300" simplePos="0" relativeHeight="251667456" behindDoc="0" locked="0" layoutInCell="1" allowOverlap="1" wp14:anchorId="6173786C" wp14:editId="25DFAEB6">
          <wp:simplePos x="0" y="0"/>
          <wp:positionH relativeFrom="column">
            <wp:posOffset>-476250</wp:posOffset>
          </wp:positionH>
          <wp:positionV relativeFrom="paragraph">
            <wp:posOffset>-133350</wp:posOffset>
          </wp:positionV>
          <wp:extent cx="1172845" cy="1172845"/>
          <wp:effectExtent l="0" t="0" r="8255" b="8255"/>
          <wp:wrapThrough wrapText="bothSides">
            <wp:wrapPolygon edited="0">
              <wp:start x="10174" y="0"/>
              <wp:lineTo x="7017" y="351"/>
              <wp:lineTo x="702" y="3859"/>
              <wp:lineTo x="0" y="8420"/>
              <wp:lineTo x="0" y="12279"/>
              <wp:lineTo x="1053" y="16840"/>
              <wp:lineTo x="1403" y="17542"/>
              <wp:lineTo x="6666" y="21050"/>
              <wp:lineTo x="7718" y="21401"/>
              <wp:lineTo x="13683" y="21401"/>
              <wp:lineTo x="14735" y="21050"/>
              <wp:lineTo x="19998" y="17542"/>
              <wp:lineTo x="20349" y="16840"/>
              <wp:lineTo x="21401" y="12630"/>
              <wp:lineTo x="21401" y="11227"/>
              <wp:lineTo x="21050" y="4210"/>
              <wp:lineTo x="14384" y="351"/>
              <wp:lineTo x="11578" y="0"/>
              <wp:lineTo x="10174" y="0"/>
            </wp:wrapPolygon>
          </wp:wrapThrough>
          <wp:docPr id="1987" name="Picture 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72845" cy="1172845"/>
                  </a:xfrm>
                  <a:prstGeom prst="rect">
                    <a:avLst/>
                  </a:prstGeom>
                  <a:noFill/>
                  <a:ln>
                    <a:noFill/>
                  </a:ln>
                </pic:spPr>
              </pic:pic>
            </a:graphicData>
          </a:graphic>
          <wp14:sizeRelH relativeFrom="page">
            <wp14:pctWidth>0</wp14:pctWidth>
          </wp14:sizeRelH>
          <wp14:sizeRelV relativeFrom="page">
            <wp14:pctHeight>0</wp14:pctHeight>
          </wp14:sizeRelV>
        </wp:anchor>
      </w:drawing>
    </w:r>
    <w:r w:rsidR="00E35406">
      <w:rPr>
        <w:rFonts w:ascii="Old English Text MT" w:hAnsi="Old English Text MT" w:cs="Times New Roman"/>
        <w:sz w:val="28"/>
      </w:rPr>
      <w:t>Republic of the Philippines</w:t>
    </w:r>
    <w:r w:rsidR="00E35406">
      <w:rPr>
        <w:rFonts w:ascii="Old English Text MT" w:hAnsi="Old English Text MT" w:cs="Times New Roman"/>
        <w:sz w:val="28"/>
      </w:rPr>
      <w:tab/>
    </w:r>
    <w:r w:rsidR="00E35406">
      <w:rPr>
        <w:rFonts w:ascii="Old English Text MT" w:hAnsi="Old English Text MT" w:cs="Times New Roman"/>
        <w:sz w:val="28"/>
      </w:rPr>
      <w:tab/>
    </w:r>
    <w:r w:rsidR="00E35406">
      <w:rPr>
        <w:rFonts w:ascii="Old English Text MT" w:hAnsi="Old English Text MT" w:cs="Times New Roman"/>
        <w:sz w:val="28"/>
      </w:rPr>
      <w:tab/>
    </w:r>
  </w:p>
  <w:p w14:paraId="715BEC8E" w14:textId="77777777" w:rsidR="00E35406" w:rsidRDefault="00E35406" w:rsidP="00E35406">
    <w:pPr>
      <w:pStyle w:val="Header"/>
      <w:ind w:left="1440"/>
      <w:rPr>
        <w:rFonts w:ascii="Bahnschrift SemiBold" w:hAnsi="Bahnschrift SemiBold"/>
        <w:sz w:val="36"/>
        <w:szCs w:val="36"/>
      </w:rPr>
    </w:pPr>
    <w:r>
      <w:rPr>
        <w:rFonts w:ascii="Bahnschrift SemiBold" w:hAnsi="Bahnschrift SemiBold"/>
        <w:sz w:val="36"/>
        <w:szCs w:val="36"/>
      </w:rPr>
      <w:t>PALAWAN STATE UNIVERSITY</w:t>
    </w:r>
  </w:p>
  <w:p w14:paraId="6E8EF8FF" w14:textId="77777777" w:rsidR="00E35406" w:rsidRDefault="00E35406" w:rsidP="00E35406">
    <w:pPr>
      <w:pStyle w:val="Header"/>
      <w:ind w:left="1440"/>
      <w:rPr>
        <w:rFonts w:ascii="Bahnschrift SemiLight SemiConde" w:hAnsi="Bahnschrift SemiLight SemiConde"/>
        <w:sz w:val="18"/>
      </w:rPr>
    </w:pPr>
    <w:r>
      <w:rPr>
        <w:rFonts w:ascii="Bahnschrift SemiBold" w:hAnsi="Bahnschrift SemiBold"/>
        <w:noProof/>
        <w:sz w:val="36"/>
        <w:szCs w:val="36"/>
        <w:lang w:val="en-PH" w:eastAsia="en-PH"/>
      </w:rPr>
      <mc:AlternateContent>
        <mc:Choice Requires="wps">
          <w:drawing>
            <wp:anchor distT="0" distB="0" distL="114300" distR="114300" simplePos="0" relativeHeight="251666432" behindDoc="0" locked="0" layoutInCell="1" allowOverlap="1" wp14:anchorId="113E500A" wp14:editId="1E9153E5">
              <wp:simplePos x="0" y="0"/>
              <wp:positionH relativeFrom="column">
                <wp:posOffset>908685</wp:posOffset>
              </wp:positionH>
              <wp:positionV relativeFrom="paragraph">
                <wp:posOffset>66039</wp:posOffset>
              </wp:positionV>
              <wp:extent cx="6400800" cy="45719"/>
              <wp:effectExtent l="0" t="0" r="0" b="0"/>
              <wp:wrapNone/>
              <wp:docPr id="1734" name="Pentagon 1734"/>
              <wp:cNvGraphicFramePr/>
              <a:graphic xmlns:a="http://schemas.openxmlformats.org/drawingml/2006/main">
                <a:graphicData uri="http://schemas.microsoft.com/office/word/2010/wordprocessingShape">
                  <wps:wsp>
                    <wps:cNvSpPr/>
                    <wps:spPr>
                      <a:xfrm rot="10800000" flipV="1">
                        <a:off x="0" y="0"/>
                        <a:ext cx="6400800" cy="45719"/>
                      </a:xfrm>
                      <a:prstGeom prst="homePlate">
                        <a:avLst/>
                      </a:prstGeom>
                      <a:solidFill>
                        <a:schemeClr val="accent6">
                          <a:lumMod val="75000"/>
                        </a:schemeClr>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4EF26375"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734" o:spid="_x0000_s1026" type="#_x0000_t15" style="position:absolute;margin-left:71.55pt;margin-top:5.2pt;width:7in;height:3.6pt;rotation:180;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" adj="21523" fillcolor="#e36c0a [2409]" stroked="f" strokeweight="2pt"/>
          </w:pict>
        </mc:Fallback>
      </mc:AlternateContent>
    </w:r>
  </w:p>
  <w:p w14:paraId="7DF340C0" w14:textId="77777777" w:rsidR="00E35406" w:rsidRPr="00931546" w:rsidRDefault="00E35406" w:rsidP="00E35406">
    <w:pPr>
      <w:pStyle w:val="Header"/>
      <w:tabs>
        <w:tab w:val="clear" w:pos="9360"/>
        <w:tab w:val="right" w:pos="10260"/>
      </w:tabs>
      <w:ind w:left="1440"/>
      <w:rPr>
        <w:rFonts w:ascii="Bahnschrift" w:hAnsi="Bahnschrift"/>
        <w:color w:val="E36C0A" w:themeColor="accent6" w:themeShade="BF"/>
        <w:sz w:val="32"/>
      </w:rPr>
    </w:pPr>
    <w:r>
      <w:rPr>
        <w:rFonts w:ascii="Bahnschrift" w:hAnsi="Bahnschrift"/>
        <w:color w:val="E36C0A" w:themeColor="accent6" w:themeShade="BF"/>
        <w:sz w:val="32"/>
      </w:rPr>
      <w:t>OFFICE OF THE UNIVERSITY RESEARCH ETHICS REVIEW COMMITTEE</w:t>
    </w:r>
  </w:p>
  <w:p w14:paraId="7807F82A" w14:textId="77777777" w:rsidR="00E35406" w:rsidRPr="00931546" w:rsidRDefault="00E35406" w:rsidP="00E35406">
    <w:pPr>
      <w:pStyle w:val="Header"/>
      <w:rPr>
        <w:color w:val="F79646" w:themeColor="accent6"/>
      </w:rPr>
    </w:pPr>
  </w:p>
  <w:p w14:paraId="64C84B2E" w14:textId="77777777" w:rsidR="00E35406" w:rsidRDefault="00E35406" w:rsidP="00E35406">
    <w:pPr>
      <w:tabs>
        <w:tab w:val="left" w:pos="1905"/>
      </w:tabs>
      <w:rPr>
        <w:lang w:val="id-ID"/>
      </w:rPr>
    </w:pPr>
    <w:r>
      <w:rPr>
        <w:lang w:val="id-ID"/>
      </w:rPr>
      <w:tab/>
    </w:r>
  </w:p>
  <w:p w14:paraId="72F92183" w14:textId="77777777" w:rsidR="00E35406" w:rsidRDefault="00E35406" w:rsidP="00E35406">
    <w:pPr>
      <w:pStyle w:val="Header"/>
    </w:pPr>
  </w:p>
  <w:p w14:paraId="7A4C8A03" w14:textId="77777777" w:rsidR="00E35406" w:rsidRDefault="00E3540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28D70" w14:textId="3777D951" w:rsidR="006A6B2B" w:rsidRDefault="00E46BF4" w:rsidP="005E3FC6">
    <w:pPr>
      <w:pStyle w:val="Header"/>
      <w:tabs>
        <w:tab w:val="clear" w:pos="4680"/>
        <w:tab w:val="clear" w:pos="9360"/>
        <w:tab w:val="left" w:pos="1440"/>
        <w:tab w:val="left" w:pos="4755"/>
        <w:tab w:val="left" w:pos="5355"/>
        <w:tab w:val="right" w:pos="9026"/>
      </w:tabs>
      <w:ind w:left="1440"/>
      <w:rPr>
        <w:rFonts w:ascii="Old English Text MT" w:hAnsi="Old English Text MT" w:cs="Times New Roman"/>
        <w:sz w:val="28"/>
      </w:rPr>
    </w:pPr>
    <w:r>
      <w:rPr>
        <w:noProof/>
        <w:lang w:val="en-US"/>
      </w:rPr>
      <w:pict w14:anchorId="126607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543921" o:spid="_x0000_s2052" type="#_x0000_t75" style="position:absolute;left:0;text-align:left;margin-left:-49.5pt;margin-top:-135pt;width:611.55pt;height:926.25pt;z-index:-251654144;mso-position-horizontal-relative:margin;mso-position-vertical-relative:margin" o:allowincell="f">
          <v:imagedata r:id="rId1" o:title="Untitled design (8)" gain="19661f" blacklevel="22938f"/>
          <w10:wrap anchorx="margin" anchory="margin"/>
        </v:shape>
      </w:pict>
    </w:r>
    <w:r w:rsidR="006A6B2B">
      <w:rPr>
        <w:noProof/>
        <w:lang w:val="en-PH" w:eastAsia="en-PH"/>
      </w:rPr>
      <w:drawing>
        <wp:anchor distT="0" distB="0" distL="114300" distR="114300" simplePos="0" relativeHeight="251658240" behindDoc="0" locked="0" layoutInCell="1" allowOverlap="1" wp14:anchorId="6FE64094" wp14:editId="665931BD">
          <wp:simplePos x="0" y="0"/>
          <wp:positionH relativeFrom="column">
            <wp:posOffset>-476250</wp:posOffset>
          </wp:positionH>
          <wp:positionV relativeFrom="paragraph">
            <wp:posOffset>-133350</wp:posOffset>
          </wp:positionV>
          <wp:extent cx="1172845" cy="1172845"/>
          <wp:effectExtent l="0" t="0" r="8255" b="8255"/>
          <wp:wrapThrough wrapText="bothSides">
            <wp:wrapPolygon edited="0">
              <wp:start x="10174" y="0"/>
              <wp:lineTo x="7017" y="351"/>
              <wp:lineTo x="702" y="3859"/>
              <wp:lineTo x="0" y="8420"/>
              <wp:lineTo x="0" y="12279"/>
              <wp:lineTo x="1053" y="16840"/>
              <wp:lineTo x="1403" y="17542"/>
              <wp:lineTo x="6666" y="21050"/>
              <wp:lineTo x="7718" y="21401"/>
              <wp:lineTo x="13683" y="21401"/>
              <wp:lineTo x="14735" y="21050"/>
              <wp:lineTo x="19998" y="17542"/>
              <wp:lineTo x="20349" y="16840"/>
              <wp:lineTo x="21401" y="12630"/>
              <wp:lineTo x="21401" y="11227"/>
              <wp:lineTo x="21050" y="4210"/>
              <wp:lineTo x="14384" y="351"/>
              <wp:lineTo x="11578" y="0"/>
              <wp:lineTo x="10174" y="0"/>
            </wp:wrapPolygon>
          </wp:wrapThrough>
          <wp:docPr id="1993" name="Picture 1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72845" cy="1172845"/>
                  </a:xfrm>
                  <a:prstGeom prst="rect">
                    <a:avLst/>
                  </a:prstGeom>
                  <a:noFill/>
                  <a:ln>
                    <a:noFill/>
                  </a:ln>
                </pic:spPr>
              </pic:pic>
            </a:graphicData>
          </a:graphic>
          <wp14:sizeRelH relativeFrom="page">
            <wp14:pctWidth>0</wp14:pctWidth>
          </wp14:sizeRelH>
          <wp14:sizeRelV relativeFrom="page">
            <wp14:pctHeight>0</wp14:pctHeight>
          </wp14:sizeRelV>
        </wp:anchor>
      </w:drawing>
    </w:r>
    <w:r w:rsidR="006A6B2B">
      <w:rPr>
        <w:rFonts w:ascii="Old English Text MT" w:hAnsi="Old English Text MT" w:cs="Times New Roman"/>
        <w:sz w:val="28"/>
      </w:rPr>
      <w:t>Republic of the Philippines</w:t>
    </w:r>
    <w:r w:rsidR="006A6B2B">
      <w:rPr>
        <w:rFonts w:ascii="Old English Text MT" w:hAnsi="Old English Text MT" w:cs="Times New Roman"/>
        <w:sz w:val="28"/>
      </w:rPr>
      <w:tab/>
    </w:r>
    <w:r w:rsidR="006A6B2B">
      <w:rPr>
        <w:rFonts w:ascii="Old English Text MT" w:hAnsi="Old English Text MT" w:cs="Times New Roman"/>
        <w:sz w:val="28"/>
      </w:rPr>
      <w:tab/>
    </w:r>
    <w:r w:rsidR="00C44764">
      <w:rPr>
        <w:rFonts w:ascii="Old English Text MT" w:hAnsi="Old English Text MT" w:cs="Times New Roman"/>
        <w:sz w:val="28"/>
      </w:rPr>
      <w:tab/>
    </w:r>
  </w:p>
  <w:p w14:paraId="1BE8DCA7" w14:textId="57B5F427" w:rsidR="006A6B2B" w:rsidRDefault="006A6B2B" w:rsidP="006A6B2B">
    <w:pPr>
      <w:pStyle w:val="Header"/>
      <w:ind w:left="1440"/>
      <w:rPr>
        <w:rFonts w:ascii="Bahnschrift SemiBold" w:hAnsi="Bahnschrift SemiBold"/>
        <w:sz w:val="36"/>
        <w:szCs w:val="36"/>
      </w:rPr>
    </w:pPr>
    <w:r>
      <w:rPr>
        <w:rFonts w:ascii="Bahnschrift SemiBold" w:hAnsi="Bahnschrift SemiBold"/>
        <w:sz w:val="36"/>
        <w:szCs w:val="36"/>
      </w:rPr>
      <w:t>PALAWAN STATE UNIVERSITY</w:t>
    </w:r>
  </w:p>
  <w:p w14:paraId="4F65B9C6" w14:textId="400B4DBE" w:rsidR="006A6B2B" w:rsidRDefault="006A6B2B" w:rsidP="006A6B2B">
    <w:pPr>
      <w:pStyle w:val="Header"/>
      <w:ind w:left="1440"/>
      <w:rPr>
        <w:rFonts w:ascii="Bahnschrift SemiLight SemiConde" w:hAnsi="Bahnschrift SemiLight SemiConde"/>
        <w:sz w:val="18"/>
      </w:rPr>
    </w:pPr>
    <w:r>
      <w:rPr>
        <w:rFonts w:ascii="Bahnschrift SemiBold" w:hAnsi="Bahnschrift SemiBold"/>
        <w:noProof/>
        <w:sz w:val="36"/>
        <w:szCs w:val="36"/>
        <w:lang w:val="en-PH" w:eastAsia="en-PH"/>
      </w:rPr>
      <mc:AlternateContent>
        <mc:Choice Requires="wps">
          <w:drawing>
            <wp:anchor distT="0" distB="0" distL="114300" distR="114300" simplePos="0" relativeHeight="251657216" behindDoc="0" locked="0" layoutInCell="1" allowOverlap="1" wp14:anchorId="4833FA54" wp14:editId="42C5D7E6">
              <wp:simplePos x="0" y="0"/>
              <wp:positionH relativeFrom="column">
                <wp:posOffset>908685</wp:posOffset>
              </wp:positionH>
              <wp:positionV relativeFrom="paragraph">
                <wp:posOffset>66039</wp:posOffset>
              </wp:positionV>
              <wp:extent cx="6400800" cy="45719"/>
              <wp:effectExtent l="0" t="0" r="0" b="0"/>
              <wp:wrapNone/>
              <wp:docPr id="2" name="Pentagon 2"/>
              <wp:cNvGraphicFramePr/>
              <a:graphic xmlns:a="http://schemas.openxmlformats.org/drawingml/2006/main">
                <a:graphicData uri="http://schemas.microsoft.com/office/word/2010/wordprocessingShape">
                  <wps:wsp>
                    <wps:cNvSpPr/>
                    <wps:spPr>
                      <a:xfrm rot="10800000" flipV="1">
                        <a:off x="0" y="0"/>
                        <a:ext cx="6400800" cy="45719"/>
                      </a:xfrm>
                      <a:prstGeom prst="homePlate">
                        <a:avLst/>
                      </a:prstGeom>
                      <a:solidFill>
                        <a:schemeClr val="accent6">
                          <a:lumMod val="75000"/>
                        </a:schemeClr>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3CF13874"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2" o:spid="_x0000_s1026" type="#_x0000_t15" style="position:absolute;margin-left:71.55pt;margin-top:5.2pt;width:7in;height:3.6pt;rotation:180;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" adj="21523" fillcolor="#e36c0a [2409]" stroked="f" strokeweight="2pt"/>
          </w:pict>
        </mc:Fallback>
      </mc:AlternateContent>
    </w:r>
  </w:p>
  <w:p w14:paraId="0C94C93C" w14:textId="1B1CBAA7" w:rsidR="006A6B2B" w:rsidRPr="00931546" w:rsidRDefault="00B14CC3" w:rsidP="005E3FC6">
    <w:pPr>
      <w:pStyle w:val="Header"/>
      <w:tabs>
        <w:tab w:val="clear" w:pos="9360"/>
        <w:tab w:val="right" w:pos="10260"/>
      </w:tabs>
      <w:rPr>
        <w:rFonts w:ascii="Bahnschrift" w:hAnsi="Bahnschrift"/>
        <w:color w:val="E36C0A" w:themeColor="accent6" w:themeShade="BF"/>
        <w:sz w:val="32"/>
      </w:rPr>
    </w:pPr>
    <w:r>
      <w:rPr>
        <w:rFonts w:ascii="Bahnschrift" w:hAnsi="Bahnschrift"/>
        <w:color w:val="E36C0A" w:themeColor="accent6" w:themeShade="BF"/>
        <w:sz w:val="32"/>
      </w:rPr>
      <w:t xml:space="preserve">  </w:t>
    </w:r>
    <w:r w:rsidR="00035E77">
      <w:rPr>
        <w:rFonts w:ascii="Bahnschrift" w:hAnsi="Bahnschrift"/>
        <w:color w:val="E36C0A" w:themeColor="accent6" w:themeShade="BF"/>
        <w:sz w:val="32"/>
      </w:rPr>
      <w:t>Office of the University President</w:t>
    </w:r>
  </w:p>
  <w:p w14:paraId="487ADF18" w14:textId="40DEEC13" w:rsidR="006A6B2B" w:rsidRPr="005E3FC6" w:rsidRDefault="006A6B2B" w:rsidP="005E3FC6">
    <w:pPr>
      <w:tabs>
        <w:tab w:val="left" w:pos="1905"/>
      </w:tabs>
      <w:rPr>
        <w:lang w:val="id-ID"/>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C0BEE"/>
    <w:multiLevelType w:val="hybridMultilevel"/>
    <w:tmpl w:val="3FC4AECE"/>
    <w:lvl w:ilvl="0" w:tplc="CC3469E8">
      <w:start w:val="1"/>
      <w:numFmt w:val="decimal"/>
      <w:lvlText w:val="%1."/>
      <w:lvlJc w:val="left"/>
      <w:pPr>
        <w:ind w:left="1440" w:hanging="72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1FA23C7A"/>
    <w:multiLevelType w:val="hybridMultilevel"/>
    <w:tmpl w:val="A684B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294691"/>
    <w:multiLevelType w:val="hybridMultilevel"/>
    <w:tmpl w:val="F9F490B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22F25098"/>
    <w:multiLevelType w:val="hybridMultilevel"/>
    <w:tmpl w:val="331E5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E523CF"/>
    <w:multiLevelType w:val="hybridMultilevel"/>
    <w:tmpl w:val="EA542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E522F2"/>
    <w:multiLevelType w:val="hybridMultilevel"/>
    <w:tmpl w:val="A8646ED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3AF2EA2A"/>
    <w:multiLevelType w:val="hybridMultilevel"/>
    <w:tmpl w:val="2D7206C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457842AC"/>
    <w:multiLevelType w:val="hybridMultilevel"/>
    <w:tmpl w:val="2F785A60"/>
    <w:lvl w:ilvl="0" w:tplc="34090013">
      <w:start w:val="1"/>
      <w:numFmt w:val="upperRoman"/>
      <w:lvlText w:val="%1."/>
      <w:lvlJc w:val="right"/>
      <w:pPr>
        <w:ind w:left="360" w:hanging="360"/>
      </w:p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8" w15:restartNumberingAfterBreak="0">
    <w:nsid w:val="4F6C2BF7"/>
    <w:multiLevelType w:val="hybridMultilevel"/>
    <w:tmpl w:val="08702908"/>
    <w:lvl w:ilvl="0" w:tplc="CD5CE5E4">
      <w:start w:val="1"/>
      <w:numFmt w:val="decimal"/>
      <w:lvlText w:val="%1."/>
      <w:lvlJc w:val="left"/>
      <w:pPr>
        <w:ind w:left="1440" w:hanging="72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9" w15:restartNumberingAfterBreak="0">
    <w:nsid w:val="4FFB1D1F"/>
    <w:multiLevelType w:val="hybridMultilevel"/>
    <w:tmpl w:val="6632008E"/>
    <w:lvl w:ilvl="0" w:tplc="1070F15E">
      <w:start w:val="1"/>
      <w:numFmt w:val="decimal"/>
      <w:lvlText w:val="%1."/>
      <w:lvlJc w:val="left"/>
      <w:pPr>
        <w:ind w:left="1800" w:hanging="360"/>
      </w:pPr>
      <w:rPr>
        <w:rFonts w:hint="default"/>
        <w:sz w:val="22"/>
      </w:rPr>
    </w:lvl>
    <w:lvl w:ilvl="1" w:tplc="34090019">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0" w15:restartNumberingAfterBreak="0">
    <w:nsid w:val="69B928FA"/>
    <w:multiLevelType w:val="hybridMultilevel"/>
    <w:tmpl w:val="8F1C988A"/>
    <w:lvl w:ilvl="0" w:tplc="203CE436">
      <w:numFmt w:val="bullet"/>
      <w:lvlText w:val=""/>
      <w:lvlJc w:val="left"/>
      <w:pPr>
        <w:ind w:left="1080" w:hanging="360"/>
      </w:pPr>
      <w:rPr>
        <w:rFonts w:ascii="Symbol" w:eastAsiaTheme="minorHAnsi" w:hAnsi="Symbol" w:cstheme="minorBid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1" w15:restartNumberingAfterBreak="0">
    <w:nsid w:val="70D026E9"/>
    <w:multiLevelType w:val="hybridMultilevel"/>
    <w:tmpl w:val="50320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013985"/>
    <w:multiLevelType w:val="hybridMultilevel"/>
    <w:tmpl w:val="80048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902C93"/>
    <w:multiLevelType w:val="hybridMultilevel"/>
    <w:tmpl w:val="6632008E"/>
    <w:lvl w:ilvl="0" w:tplc="1070F15E">
      <w:start w:val="1"/>
      <w:numFmt w:val="decimal"/>
      <w:lvlText w:val="%1."/>
      <w:lvlJc w:val="left"/>
      <w:pPr>
        <w:ind w:left="1800" w:hanging="360"/>
      </w:pPr>
      <w:rPr>
        <w:rFonts w:hint="default"/>
        <w:sz w:val="22"/>
      </w:rPr>
    </w:lvl>
    <w:lvl w:ilvl="1" w:tplc="34090019">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4" w15:restartNumberingAfterBreak="0">
    <w:nsid w:val="7F536DE8"/>
    <w:multiLevelType w:val="hybridMultilevel"/>
    <w:tmpl w:val="4D02A2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1"/>
  </w:num>
  <w:num w:numId="3">
    <w:abstractNumId w:val="12"/>
  </w:num>
  <w:num w:numId="4">
    <w:abstractNumId w:val="7"/>
  </w:num>
  <w:num w:numId="5">
    <w:abstractNumId w:val="10"/>
  </w:num>
  <w:num w:numId="6">
    <w:abstractNumId w:val="14"/>
  </w:num>
  <w:num w:numId="7">
    <w:abstractNumId w:val="3"/>
  </w:num>
  <w:num w:numId="8">
    <w:abstractNumId w:val="11"/>
  </w:num>
  <w:num w:numId="9">
    <w:abstractNumId w:val="9"/>
  </w:num>
  <w:num w:numId="10">
    <w:abstractNumId w:val="6"/>
  </w:num>
  <w:num w:numId="11">
    <w:abstractNumId w:val="13"/>
  </w:num>
  <w:num w:numId="12">
    <w:abstractNumId w:val="5"/>
  </w:num>
  <w:num w:numId="13">
    <w:abstractNumId w:val="2"/>
  </w:num>
  <w:num w:numId="14">
    <w:abstractNumId w:val="0"/>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cwtjAwMLQ0MjQ2NjFV0lEKTi0uzszPAykwMq4FAKnRQJEtAAAA"/>
  </w:docVars>
  <w:rsids>
    <w:rsidRoot w:val="00FB42D8"/>
    <w:rsid w:val="00011E95"/>
    <w:rsid w:val="00021C58"/>
    <w:rsid w:val="00035E77"/>
    <w:rsid w:val="00036AD3"/>
    <w:rsid w:val="00071D1D"/>
    <w:rsid w:val="000725F1"/>
    <w:rsid w:val="000731B9"/>
    <w:rsid w:val="000A6C2A"/>
    <w:rsid w:val="000C3FC6"/>
    <w:rsid w:val="000C43A9"/>
    <w:rsid w:val="000F1B90"/>
    <w:rsid w:val="000F3255"/>
    <w:rsid w:val="000F6C58"/>
    <w:rsid w:val="00103CBC"/>
    <w:rsid w:val="0010556B"/>
    <w:rsid w:val="00116C8F"/>
    <w:rsid w:val="00126ADF"/>
    <w:rsid w:val="0016269E"/>
    <w:rsid w:val="0018147C"/>
    <w:rsid w:val="001830A0"/>
    <w:rsid w:val="001843A8"/>
    <w:rsid w:val="001A6E26"/>
    <w:rsid w:val="001B6E88"/>
    <w:rsid w:val="001D013C"/>
    <w:rsid w:val="001E3D9E"/>
    <w:rsid w:val="001F4DF2"/>
    <w:rsid w:val="001F61C9"/>
    <w:rsid w:val="0024713A"/>
    <w:rsid w:val="00277F98"/>
    <w:rsid w:val="00294811"/>
    <w:rsid w:val="002C669D"/>
    <w:rsid w:val="002D713C"/>
    <w:rsid w:val="002D723A"/>
    <w:rsid w:val="002E23D9"/>
    <w:rsid w:val="002F0242"/>
    <w:rsid w:val="002F5D3A"/>
    <w:rsid w:val="002F6210"/>
    <w:rsid w:val="00303998"/>
    <w:rsid w:val="003071B7"/>
    <w:rsid w:val="003113CB"/>
    <w:rsid w:val="0032750A"/>
    <w:rsid w:val="00337144"/>
    <w:rsid w:val="00341BF1"/>
    <w:rsid w:val="003457AD"/>
    <w:rsid w:val="00364DFD"/>
    <w:rsid w:val="003A0DE9"/>
    <w:rsid w:val="003A28AB"/>
    <w:rsid w:val="003A4E45"/>
    <w:rsid w:val="003B2C87"/>
    <w:rsid w:val="003D58DA"/>
    <w:rsid w:val="003E7A44"/>
    <w:rsid w:val="003F6D39"/>
    <w:rsid w:val="0040566A"/>
    <w:rsid w:val="004169D1"/>
    <w:rsid w:val="00433B04"/>
    <w:rsid w:val="00443F40"/>
    <w:rsid w:val="00456950"/>
    <w:rsid w:val="004704E3"/>
    <w:rsid w:val="00487EF1"/>
    <w:rsid w:val="004A7F0E"/>
    <w:rsid w:val="004B127D"/>
    <w:rsid w:val="004B5D4B"/>
    <w:rsid w:val="004C61E5"/>
    <w:rsid w:val="004D0B5D"/>
    <w:rsid w:val="004D5856"/>
    <w:rsid w:val="0050129F"/>
    <w:rsid w:val="00506CDE"/>
    <w:rsid w:val="0051607B"/>
    <w:rsid w:val="005207C5"/>
    <w:rsid w:val="00527D89"/>
    <w:rsid w:val="005309CB"/>
    <w:rsid w:val="00535C22"/>
    <w:rsid w:val="00544ADD"/>
    <w:rsid w:val="00547512"/>
    <w:rsid w:val="0055098B"/>
    <w:rsid w:val="0055120C"/>
    <w:rsid w:val="0055146C"/>
    <w:rsid w:val="0058255E"/>
    <w:rsid w:val="0059129F"/>
    <w:rsid w:val="00592F1C"/>
    <w:rsid w:val="00594480"/>
    <w:rsid w:val="00594A07"/>
    <w:rsid w:val="00597210"/>
    <w:rsid w:val="005A24AB"/>
    <w:rsid w:val="005E2409"/>
    <w:rsid w:val="005E3FC6"/>
    <w:rsid w:val="005F5EF8"/>
    <w:rsid w:val="00615921"/>
    <w:rsid w:val="00627772"/>
    <w:rsid w:val="006353FC"/>
    <w:rsid w:val="00636227"/>
    <w:rsid w:val="00665CF0"/>
    <w:rsid w:val="00690A60"/>
    <w:rsid w:val="00690E9E"/>
    <w:rsid w:val="00693A6F"/>
    <w:rsid w:val="00697E2C"/>
    <w:rsid w:val="006A6B2B"/>
    <w:rsid w:val="006C6C34"/>
    <w:rsid w:val="006D09E7"/>
    <w:rsid w:val="006D485B"/>
    <w:rsid w:val="006D5372"/>
    <w:rsid w:val="006D6B8C"/>
    <w:rsid w:val="006E0EFE"/>
    <w:rsid w:val="006F57DD"/>
    <w:rsid w:val="00701A10"/>
    <w:rsid w:val="007031D4"/>
    <w:rsid w:val="007A7350"/>
    <w:rsid w:val="007C10CB"/>
    <w:rsid w:val="007E0378"/>
    <w:rsid w:val="007E0E69"/>
    <w:rsid w:val="007E7F70"/>
    <w:rsid w:val="00817969"/>
    <w:rsid w:val="00825B99"/>
    <w:rsid w:val="008350D0"/>
    <w:rsid w:val="008436BF"/>
    <w:rsid w:val="0085122C"/>
    <w:rsid w:val="008B31C8"/>
    <w:rsid w:val="008C56D4"/>
    <w:rsid w:val="008D656B"/>
    <w:rsid w:val="008E1B8D"/>
    <w:rsid w:val="008E6866"/>
    <w:rsid w:val="0091213C"/>
    <w:rsid w:val="00913446"/>
    <w:rsid w:val="00931546"/>
    <w:rsid w:val="00931F2A"/>
    <w:rsid w:val="00936C16"/>
    <w:rsid w:val="0095736F"/>
    <w:rsid w:val="009647EA"/>
    <w:rsid w:val="00974DC8"/>
    <w:rsid w:val="00983A19"/>
    <w:rsid w:val="00985BB8"/>
    <w:rsid w:val="009B6BB7"/>
    <w:rsid w:val="009C78AE"/>
    <w:rsid w:val="009D21F8"/>
    <w:rsid w:val="009E2F94"/>
    <w:rsid w:val="00A05E48"/>
    <w:rsid w:val="00A06399"/>
    <w:rsid w:val="00A12439"/>
    <w:rsid w:val="00A26BC4"/>
    <w:rsid w:val="00A57541"/>
    <w:rsid w:val="00A8265C"/>
    <w:rsid w:val="00A854F6"/>
    <w:rsid w:val="00A93384"/>
    <w:rsid w:val="00A94F92"/>
    <w:rsid w:val="00AA1252"/>
    <w:rsid w:val="00AB78CC"/>
    <w:rsid w:val="00AC20B4"/>
    <w:rsid w:val="00AC2FCB"/>
    <w:rsid w:val="00AE25BD"/>
    <w:rsid w:val="00AE777D"/>
    <w:rsid w:val="00AF4EEB"/>
    <w:rsid w:val="00AF7B7F"/>
    <w:rsid w:val="00B06476"/>
    <w:rsid w:val="00B14CC3"/>
    <w:rsid w:val="00B45F4C"/>
    <w:rsid w:val="00B658DA"/>
    <w:rsid w:val="00B75649"/>
    <w:rsid w:val="00B761FE"/>
    <w:rsid w:val="00B858B1"/>
    <w:rsid w:val="00B94260"/>
    <w:rsid w:val="00BB69D9"/>
    <w:rsid w:val="00BB77DA"/>
    <w:rsid w:val="00BC1507"/>
    <w:rsid w:val="00BC15E8"/>
    <w:rsid w:val="00BC36F4"/>
    <w:rsid w:val="00BD0532"/>
    <w:rsid w:val="00BE25EF"/>
    <w:rsid w:val="00BE6E6F"/>
    <w:rsid w:val="00BF1209"/>
    <w:rsid w:val="00C04FB5"/>
    <w:rsid w:val="00C379BE"/>
    <w:rsid w:val="00C4018C"/>
    <w:rsid w:val="00C44764"/>
    <w:rsid w:val="00C635EB"/>
    <w:rsid w:val="00C678CE"/>
    <w:rsid w:val="00C73B7F"/>
    <w:rsid w:val="00C80035"/>
    <w:rsid w:val="00C8397B"/>
    <w:rsid w:val="00C94586"/>
    <w:rsid w:val="00C96D28"/>
    <w:rsid w:val="00CA2FC1"/>
    <w:rsid w:val="00CA46CD"/>
    <w:rsid w:val="00CB12DF"/>
    <w:rsid w:val="00CC162A"/>
    <w:rsid w:val="00CF348F"/>
    <w:rsid w:val="00CF3CB2"/>
    <w:rsid w:val="00CF7BE5"/>
    <w:rsid w:val="00D154F6"/>
    <w:rsid w:val="00D37029"/>
    <w:rsid w:val="00D4406D"/>
    <w:rsid w:val="00D5202D"/>
    <w:rsid w:val="00D55A0F"/>
    <w:rsid w:val="00D6134D"/>
    <w:rsid w:val="00D6237E"/>
    <w:rsid w:val="00D65776"/>
    <w:rsid w:val="00D6582A"/>
    <w:rsid w:val="00D67B2B"/>
    <w:rsid w:val="00D843C2"/>
    <w:rsid w:val="00D94F22"/>
    <w:rsid w:val="00D959E2"/>
    <w:rsid w:val="00DB2B62"/>
    <w:rsid w:val="00DB6F63"/>
    <w:rsid w:val="00DB7560"/>
    <w:rsid w:val="00DC05CE"/>
    <w:rsid w:val="00DC4264"/>
    <w:rsid w:val="00DD18F6"/>
    <w:rsid w:val="00DD4CAF"/>
    <w:rsid w:val="00DF6620"/>
    <w:rsid w:val="00DF7E6B"/>
    <w:rsid w:val="00E008DA"/>
    <w:rsid w:val="00E06678"/>
    <w:rsid w:val="00E07926"/>
    <w:rsid w:val="00E11DA9"/>
    <w:rsid w:val="00E22E6A"/>
    <w:rsid w:val="00E24007"/>
    <w:rsid w:val="00E2555B"/>
    <w:rsid w:val="00E35406"/>
    <w:rsid w:val="00E35F78"/>
    <w:rsid w:val="00E362DF"/>
    <w:rsid w:val="00E42EFD"/>
    <w:rsid w:val="00E46BF4"/>
    <w:rsid w:val="00E630C8"/>
    <w:rsid w:val="00E6789E"/>
    <w:rsid w:val="00E87BCD"/>
    <w:rsid w:val="00E92C39"/>
    <w:rsid w:val="00EA1D56"/>
    <w:rsid w:val="00EA3AD2"/>
    <w:rsid w:val="00EB1F9A"/>
    <w:rsid w:val="00EB3610"/>
    <w:rsid w:val="00ED3323"/>
    <w:rsid w:val="00ED3E27"/>
    <w:rsid w:val="00F04A8B"/>
    <w:rsid w:val="00F145BE"/>
    <w:rsid w:val="00F2332D"/>
    <w:rsid w:val="00F42E6B"/>
    <w:rsid w:val="00F50466"/>
    <w:rsid w:val="00F50C34"/>
    <w:rsid w:val="00F53C02"/>
    <w:rsid w:val="00F932F1"/>
    <w:rsid w:val="00F93A52"/>
    <w:rsid w:val="00F94F39"/>
    <w:rsid w:val="00FA022B"/>
    <w:rsid w:val="00FA1720"/>
    <w:rsid w:val="00FA1C97"/>
    <w:rsid w:val="00FB18D0"/>
    <w:rsid w:val="00FB42D8"/>
    <w:rsid w:val="00FB6E8E"/>
    <w:rsid w:val="00FC121D"/>
    <w:rsid w:val="00FD5F73"/>
    <w:rsid w:val="00FE0111"/>
    <w:rsid w:val="00FE4A50"/>
    <w:rsid w:val="00FF111B"/>
    <w:rsid w:val="0B6866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1"/>
    </o:shapelayout>
  </w:shapeDefaults>
  <w:decimalSymbol w:val="."/>
  <w:listSeparator w:val=","/>
  <w14:docId w14:val="33BD4E81"/>
  <w15:docId w15:val="{1F7CAB4D-0EE4-450E-B381-3BE56B8B5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PH" w:eastAsia="en-PH" w:bidi="ar-SA"/>
      </w:rPr>
    </w:rPrDefault>
    <w:pPrDefault/>
  </w:docDefaults>
  <w:latentStyles w:defLockedState="0" w:defUIPriority="99" w:defSemiHidden="0" w:defUnhideWhenUsed="0" w:defQFormat="0" w:count="376">
    <w:lsdException w:name="Normal" w:uiPriority="0" w:qFormat="1"/>
    <w:lsdException w:name="heading 1" w:uiPriority="0"/>
    <w:lsdException w:name="heading 2" w:uiPriority="0"/>
    <w:lsdException w:name="heading 3" w:uiPriority="0"/>
    <w:lsdException w:name="heading 4" w:uiPriority="0"/>
    <w:lsdException w:name="heading 5" w:uiPriority="0"/>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sz w:val="22"/>
      <w:szCs w:val="22"/>
      <w:lang w:val="en" w:eastAsia="en-US"/>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line="240" w:lineRule="auto"/>
    </w:pPr>
    <w:rPr>
      <w:rFonts w:ascii="Segoe UI" w:hAnsi="Segoe UI" w:cs="Segoe UI"/>
      <w:sz w:val="18"/>
      <w:szCs w:val="18"/>
    </w:rPr>
  </w:style>
  <w:style w:type="paragraph" w:styleId="Footer">
    <w:name w:val="footer"/>
    <w:basedOn w:val="Normal"/>
    <w:link w:val="FooterChar"/>
    <w:uiPriority w:val="99"/>
    <w:unhideWhenUsed/>
    <w:qFormat/>
    <w:pPr>
      <w:tabs>
        <w:tab w:val="center" w:pos="4680"/>
        <w:tab w:val="right" w:pos="9360"/>
      </w:tabs>
      <w:spacing w:line="240" w:lineRule="auto"/>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pacing w:line="240" w:lineRule="auto"/>
    </w:pPr>
    <w:rPr>
      <w:sz w:val="20"/>
      <w:szCs w:val="20"/>
    </w:rPr>
  </w:style>
  <w:style w:type="paragraph" w:styleId="Header">
    <w:name w:val="header"/>
    <w:basedOn w:val="Normal"/>
    <w:link w:val="HeaderChar"/>
    <w:uiPriority w:val="99"/>
    <w:unhideWhenUsed/>
    <w:pPr>
      <w:tabs>
        <w:tab w:val="center" w:pos="4680"/>
        <w:tab w:val="right" w:pos="9360"/>
      </w:tabs>
      <w:spacing w:line="240" w:lineRule="auto"/>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Subtitle">
    <w:name w:val="Subtitle"/>
    <w:basedOn w:val="Normal"/>
    <w:next w:val="Normal"/>
    <w:pPr>
      <w:keepNext/>
      <w:keepLines/>
      <w:spacing w:after="320"/>
    </w:pPr>
    <w:rPr>
      <w:color w:val="666666"/>
      <w:sz w:val="30"/>
      <w:szCs w:val="30"/>
    </w:rPr>
  </w:style>
  <w:style w:type="paragraph" w:styleId="Title">
    <w:name w:val="Title"/>
    <w:basedOn w:val="Normal"/>
    <w:next w:val="Normal"/>
    <w:pPr>
      <w:keepNext/>
      <w:keepLines/>
      <w:spacing w:after="60"/>
    </w:pPr>
    <w:rPr>
      <w:sz w:val="52"/>
      <w:szCs w:val="52"/>
    </w:rPr>
  </w:style>
  <w:style w:type="paragraph" w:styleId="ListParagraph">
    <w:name w:val="List Paragraph"/>
    <w:basedOn w:val="Normal"/>
    <w:uiPriority w:val="1"/>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FootnoteTextChar">
    <w:name w:val="Footnote Text Char"/>
    <w:basedOn w:val="DefaultParagraphFont"/>
    <w:link w:val="FootnoteText"/>
    <w:uiPriority w:val="99"/>
    <w:semiHidden/>
    <w:qFormat/>
    <w:rPr>
      <w:sz w:val="20"/>
      <w:szCs w:val="20"/>
    </w:rPr>
  </w:style>
  <w:style w:type="character" w:styleId="PlaceholderText">
    <w:name w:val="Placeholder Text"/>
    <w:basedOn w:val="DefaultParagraphFont"/>
    <w:uiPriority w:val="99"/>
    <w:semiHidden/>
    <w:qFormat/>
    <w:rPr>
      <w:color w:val="808080"/>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table" w:styleId="TableGrid">
    <w:name w:val="Table Grid"/>
    <w:basedOn w:val="TableNormal"/>
    <w:uiPriority w:val="39"/>
    <w:rsid w:val="002F0242"/>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94A07"/>
    <w:rPr>
      <w:rFonts w:asciiTheme="minorHAnsi" w:eastAsiaTheme="minorHAnsi" w:hAnsiTheme="minorHAnsi" w:cstheme="minorBidi"/>
      <w:sz w:val="22"/>
      <w:szCs w:val="22"/>
      <w:lang w:eastAsia="en-US"/>
    </w:rPr>
  </w:style>
  <w:style w:type="paragraph" w:customStyle="1" w:styleId="Default">
    <w:name w:val="Default"/>
    <w:rsid w:val="00B14CC3"/>
    <w:pPr>
      <w:autoSpaceDE w:val="0"/>
      <w:autoSpaceDN w:val="0"/>
      <w:adjustRightInd w:val="0"/>
    </w:pPr>
    <w:rPr>
      <w:rFonts w:ascii="Canva Sans" w:eastAsiaTheme="minorHAnsi" w:hAnsi="Canva Sans" w:cs="Canva Sans"/>
      <w:color w:val="000000"/>
      <w:sz w:val="24"/>
      <w:szCs w:val="24"/>
      <w:lang w:val="en-US" w:eastAsia="en-US"/>
    </w:rPr>
  </w:style>
  <w:style w:type="table" w:styleId="PlainTable1">
    <w:name w:val="Plain Table 1"/>
    <w:basedOn w:val="TableNormal"/>
    <w:uiPriority w:val="41"/>
    <w:rsid w:val="00021C5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021C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35002">
      <w:bodyDiv w:val="1"/>
      <w:marLeft w:val="0"/>
      <w:marRight w:val="0"/>
      <w:marTop w:val="0"/>
      <w:marBottom w:val="0"/>
      <w:divBdr>
        <w:top w:val="none" w:sz="0" w:space="0" w:color="auto"/>
        <w:left w:val="none" w:sz="0" w:space="0" w:color="auto"/>
        <w:bottom w:val="none" w:sz="0" w:space="0" w:color="auto"/>
        <w:right w:val="none" w:sz="0" w:space="0" w:color="auto"/>
      </w:divBdr>
      <w:divsChild>
        <w:div w:id="1781222326">
          <w:marLeft w:val="0"/>
          <w:marRight w:val="0"/>
          <w:marTop w:val="0"/>
          <w:marBottom w:val="0"/>
          <w:divBdr>
            <w:top w:val="none" w:sz="0" w:space="0" w:color="auto"/>
            <w:left w:val="none" w:sz="0" w:space="0" w:color="auto"/>
            <w:bottom w:val="none" w:sz="0" w:space="0" w:color="auto"/>
            <w:right w:val="none" w:sz="0" w:space="0" w:color="auto"/>
          </w:divBdr>
          <w:divsChild>
            <w:div w:id="273559995">
              <w:marLeft w:val="0"/>
              <w:marRight w:val="0"/>
              <w:marTop w:val="0"/>
              <w:marBottom w:val="0"/>
              <w:divBdr>
                <w:top w:val="none" w:sz="0" w:space="0" w:color="auto"/>
                <w:left w:val="none" w:sz="0" w:space="0" w:color="auto"/>
                <w:bottom w:val="none" w:sz="0" w:space="0" w:color="auto"/>
                <w:right w:val="none" w:sz="0" w:space="0" w:color="auto"/>
              </w:divBdr>
            </w:div>
          </w:divsChild>
        </w:div>
        <w:div w:id="725687434">
          <w:marLeft w:val="0"/>
          <w:marRight w:val="0"/>
          <w:marTop w:val="0"/>
          <w:marBottom w:val="0"/>
          <w:divBdr>
            <w:top w:val="none" w:sz="0" w:space="0" w:color="auto"/>
            <w:left w:val="none" w:sz="0" w:space="0" w:color="auto"/>
            <w:bottom w:val="none" w:sz="0" w:space="0" w:color="auto"/>
            <w:right w:val="none" w:sz="0" w:space="0" w:color="auto"/>
          </w:divBdr>
        </w:div>
        <w:div w:id="1614705162">
          <w:marLeft w:val="0"/>
          <w:marRight w:val="0"/>
          <w:marTop w:val="0"/>
          <w:marBottom w:val="0"/>
          <w:divBdr>
            <w:top w:val="none" w:sz="0" w:space="0" w:color="auto"/>
            <w:left w:val="none" w:sz="0" w:space="0" w:color="auto"/>
            <w:bottom w:val="none" w:sz="0" w:space="0" w:color="auto"/>
            <w:right w:val="none" w:sz="0" w:space="0" w:color="auto"/>
          </w:divBdr>
        </w:div>
        <w:div w:id="270479532">
          <w:marLeft w:val="0"/>
          <w:marRight w:val="0"/>
          <w:marTop w:val="0"/>
          <w:marBottom w:val="0"/>
          <w:divBdr>
            <w:top w:val="none" w:sz="0" w:space="0" w:color="auto"/>
            <w:left w:val="none" w:sz="0" w:space="0" w:color="auto"/>
            <w:bottom w:val="none" w:sz="0" w:space="0" w:color="auto"/>
            <w:right w:val="none" w:sz="0" w:space="0" w:color="auto"/>
          </w:divBdr>
        </w:div>
        <w:div w:id="1250581600">
          <w:marLeft w:val="0"/>
          <w:marRight w:val="0"/>
          <w:marTop w:val="0"/>
          <w:marBottom w:val="0"/>
          <w:divBdr>
            <w:top w:val="none" w:sz="0" w:space="0" w:color="auto"/>
            <w:left w:val="none" w:sz="0" w:space="0" w:color="auto"/>
            <w:bottom w:val="none" w:sz="0" w:space="0" w:color="auto"/>
            <w:right w:val="none" w:sz="0" w:space="0" w:color="auto"/>
          </w:divBdr>
        </w:div>
        <w:div w:id="1637055835">
          <w:marLeft w:val="0"/>
          <w:marRight w:val="0"/>
          <w:marTop w:val="0"/>
          <w:marBottom w:val="0"/>
          <w:divBdr>
            <w:top w:val="none" w:sz="0" w:space="0" w:color="auto"/>
            <w:left w:val="none" w:sz="0" w:space="0" w:color="auto"/>
            <w:bottom w:val="none" w:sz="0" w:space="0" w:color="auto"/>
            <w:right w:val="none" w:sz="0" w:space="0" w:color="auto"/>
          </w:divBdr>
        </w:div>
        <w:div w:id="862398251">
          <w:marLeft w:val="0"/>
          <w:marRight w:val="0"/>
          <w:marTop w:val="0"/>
          <w:marBottom w:val="0"/>
          <w:divBdr>
            <w:top w:val="none" w:sz="0" w:space="0" w:color="auto"/>
            <w:left w:val="none" w:sz="0" w:space="0" w:color="auto"/>
            <w:bottom w:val="none" w:sz="0" w:space="0" w:color="auto"/>
            <w:right w:val="none" w:sz="0" w:space="0" w:color="auto"/>
          </w:divBdr>
        </w:div>
        <w:div w:id="647592988">
          <w:marLeft w:val="0"/>
          <w:marRight w:val="0"/>
          <w:marTop w:val="0"/>
          <w:marBottom w:val="0"/>
          <w:divBdr>
            <w:top w:val="none" w:sz="0" w:space="0" w:color="auto"/>
            <w:left w:val="none" w:sz="0" w:space="0" w:color="auto"/>
            <w:bottom w:val="none" w:sz="0" w:space="0" w:color="auto"/>
            <w:right w:val="none" w:sz="0" w:space="0" w:color="auto"/>
          </w:divBdr>
        </w:div>
        <w:div w:id="1739666228">
          <w:marLeft w:val="0"/>
          <w:marRight w:val="0"/>
          <w:marTop w:val="0"/>
          <w:marBottom w:val="0"/>
          <w:divBdr>
            <w:top w:val="none" w:sz="0" w:space="0" w:color="auto"/>
            <w:left w:val="none" w:sz="0" w:space="0" w:color="auto"/>
            <w:bottom w:val="none" w:sz="0" w:space="0" w:color="auto"/>
            <w:right w:val="none" w:sz="0" w:space="0" w:color="auto"/>
          </w:divBdr>
        </w:div>
        <w:div w:id="1604535128">
          <w:marLeft w:val="0"/>
          <w:marRight w:val="0"/>
          <w:marTop w:val="0"/>
          <w:marBottom w:val="0"/>
          <w:divBdr>
            <w:top w:val="none" w:sz="0" w:space="0" w:color="auto"/>
            <w:left w:val="none" w:sz="0" w:space="0" w:color="auto"/>
            <w:bottom w:val="none" w:sz="0" w:space="0" w:color="auto"/>
            <w:right w:val="none" w:sz="0" w:space="0" w:color="auto"/>
          </w:divBdr>
        </w:div>
        <w:div w:id="863446246">
          <w:marLeft w:val="0"/>
          <w:marRight w:val="0"/>
          <w:marTop w:val="0"/>
          <w:marBottom w:val="0"/>
          <w:divBdr>
            <w:top w:val="none" w:sz="0" w:space="0" w:color="auto"/>
            <w:left w:val="none" w:sz="0" w:space="0" w:color="auto"/>
            <w:bottom w:val="none" w:sz="0" w:space="0" w:color="auto"/>
            <w:right w:val="none" w:sz="0" w:space="0" w:color="auto"/>
          </w:divBdr>
        </w:div>
        <w:div w:id="416289818">
          <w:marLeft w:val="0"/>
          <w:marRight w:val="0"/>
          <w:marTop w:val="0"/>
          <w:marBottom w:val="0"/>
          <w:divBdr>
            <w:top w:val="none" w:sz="0" w:space="0" w:color="auto"/>
            <w:left w:val="none" w:sz="0" w:space="0" w:color="auto"/>
            <w:bottom w:val="none" w:sz="0" w:space="0" w:color="auto"/>
            <w:right w:val="none" w:sz="0" w:space="0" w:color="auto"/>
          </w:divBdr>
        </w:div>
        <w:div w:id="673336379">
          <w:marLeft w:val="0"/>
          <w:marRight w:val="0"/>
          <w:marTop w:val="0"/>
          <w:marBottom w:val="0"/>
          <w:divBdr>
            <w:top w:val="none" w:sz="0" w:space="0" w:color="auto"/>
            <w:left w:val="none" w:sz="0" w:space="0" w:color="auto"/>
            <w:bottom w:val="none" w:sz="0" w:space="0" w:color="auto"/>
            <w:right w:val="none" w:sz="0" w:space="0" w:color="auto"/>
          </w:divBdr>
        </w:div>
        <w:div w:id="360593677">
          <w:marLeft w:val="0"/>
          <w:marRight w:val="0"/>
          <w:marTop w:val="0"/>
          <w:marBottom w:val="0"/>
          <w:divBdr>
            <w:top w:val="none" w:sz="0" w:space="0" w:color="auto"/>
            <w:left w:val="none" w:sz="0" w:space="0" w:color="auto"/>
            <w:bottom w:val="none" w:sz="0" w:space="0" w:color="auto"/>
            <w:right w:val="none" w:sz="0" w:space="0" w:color="auto"/>
          </w:divBdr>
        </w:div>
        <w:div w:id="848254391">
          <w:marLeft w:val="0"/>
          <w:marRight w:val="0"/>
          <w:marTop w:val="0"/>
          <w:marBottom w:val="0"/>
          <w:divBdr>
            <w:top w:val="none" w:sz="0" w:space="0" w:color="auto"/>
            <w:left w:val="none" w:sz="0" w:space="0" w:color="auto"/>
            <w:bottom w:val="none" w:sz="0" w:space="0" w:color="auto"/>
            <w:right w:val="none" w:sz="0" w:space="0" w:color="auto"/>
          </w:divBdr>
        </w:div>
        <w:div w:id="1774665199">
          <w:marLeft w:val="0"/>
          <w:marRight w:val="0"/>
          <w:marTop w:val="0"/>
          <w:marBottom w:val="0"/>
          <w:divBdr>
            <w:top w:val="none" w:sz="0" w:space="0" w:color="auto"/>
            <w:left w:val="none" w:sz="0" w:space="0" w:color="auto"/>
            <w:bottom w:val="none" w:sz="0" w:space="0" w:color="auto"/>
            <w:right w:val="none" w:sz="0" w:space="0" w:color="auto"/>
          </w:divBdr>
        </w:div>
        <w:div w:id="468717021">
          <w:marLeft w:val="0"/>
          <w:marRight w:val="0"/>
          <w:marTop w:val="0"/>
          <w:marBottom w:val="0"/>
          <w:divBdr>
            <w:top w:val="none" w:sz="0" w:space="0" w:color="auto"/>
            <w:left w:val="none" w:sz="0" w:space="0" w:color="auto"/>
            <w:bottom w:val="none" w:sz="0" w:space="0" w:color="auto"/>
            <w:right w:val="none" w:sz="0" w:space="0" w:color="auto"/>
          </w:divBdr>
        </w:div>
        <w:div w:id="1841383522">
          <w:marLeft w:val="0"/>
          <w:marRight w:val="0"/>
          <w:marTop w:val="0"/>
          <w:marBottom w:val="0"/>
          <w:divBdr>
            <w:top w:val="none" w:sz="0" w:space="0" w:color="auto"/>
            <w:left w:val="none" w:sz="0" w:space="0" w:color="auto"/>
            <w:bottom w:val="none" w:sz="0" w:space="0" w:color="auto"/>
            <w:right w:val="none" w:sz="0" w:space="0" w:color="auto"/>
          </w:divBdr>
        </w:div>
        <w:div w:id="1936938644">
          <w:marLeft w:val="0"/>
          <w:marRight w:val="0"/>
          <w:marTop w:val="0"/>
          <w:marBottom w:val="0"/>
          <w:divBdr>
            <w:top w:val="none" w:sz="0" w:space="0" w:color="auto"/>
            <w:left w:val="none" w:sz="0" w:space="0" w:color="auto"/>
            <w:bottom w:val="none" w:sz="0" w:space="0" w:color="auto"/>
            <w:right w:val="none" w:sz="0" w:space="0" w:color="auto"/>
          </w:divBdr>
        </w:div>
        <w:div w:id="247276836">
          <w:marLeft w:val="0"/>
          <w:marRight w:val="0"/>
          <w:marTop w:val="0"/>
          <w:marBottom w:val="0"/>
          <w:divBdr>
            <w:top w:val="none" w:sz="0" w:space="0" w:color="auto"/>
            <w:left w:val="none" w:sz="0" w:space="0" w:color="auto"/>
            <w:bottom w:val="none" w:sz="0" w:space="0" w:color="auto"/>
            <w:right w:val="none" w:sz="0" w:space="0" w:color="auto"/>
          </w:divBdr>
        </w:div>
        <w:div w:id="1762992242">
          <w:marLeft w:val="0"/>
          <w:marRight w:val="0"/>
          <w:marTop w:val="0"/>
          <w:marBottom w:val="0"/>
          <w:divBdr>
            <w:top w:val="none" w:sz="0" w:space="0" w:color="auto"/>
            <w:left w:val="none" w:sz="0" w:space="0" w:color="auto"/>
            <w:bottom w:val="none" w:sz="0" w:space="0" w:color="auto"/>
            <w:right w:val="none" w:sz="0" w:space="0" w:color="auto"/>
          </w:divBdr>
        </w:div>
        <w:div w:id="879711778">
          <w:marLeft w:val="0"/>
          <w:marRight w:val="0"/>
          <w:marTop w:val="0"/>
          <w:marBottom w:val="0"/>
          <w:divBdr>
            <w:top w:val="none" w:sz="0" w:space="0" w:color="auto"/>
            <w:left w:val="none" w:sz="0" w:space="0" w:color="auto"/>
            <w:bottom w:val="none" w:sz="0" w:space="0" w:color="auto"/>
            <w:right w:val="none" w:sz="0" w:space="0" w:color="auto"/>
          </w:divBdr>
        </w:div>
      </w:divsChild>
    </w:div>
    <w:div w:id="995958897">
      <w:bodyDiv w:val="1"/>
      <w:marLeft w:val="0"/>
      <w:marRight w:val="0"/>
      <w:marTop w:val="0"/>
      <w:marBottom w:val="0"/>
      <w:divBdr>
        <w:top w:val="none" w:sz="0" w:space="0" w:color="auto"/>
        <w:left w:val="none" w:sz="0" w:space="0" w:color="auto"/>
        <w:bottom w:val="none" w:sz="0" w:space="0" w:color="auto"/>
        <w:right w:val="none" w:sz="0" w:space="0" w:color="auto"/>
      </w:divBdr>
    </w:div>
    <w:div w:id="1012534741">
      <w:bodyDiv w:val="1"/>
      <w:marLeft w:val="0"/>
      <w:marRight w:val="0"/>
      <w:marTop w:val="0"/>
      <w:marBottom w:val="0"/>
      <w:divBdr>
        <w:top w:val="none" w:sz="0" w:space="0" w:color="auto"/>
        <w:left w:val="none" w:sz="0" w:space="0" w:color="auto"/>
        <w:bottom w:val="none" w:sz="0" w:space="0" w:color="auto"/>
        <w:right w:val="none" w:sz="0" w:space="0" w:color="auto"/>
      </w:divBdr>
    </w:div>
    <w:div w:id="1020279299">
      <w:bodyDiv w:val="1"/>
      <w:marLeft w:val="0"/>
      <w:marRight w:val="0"/>
      <w:marTop w:val="0"/>
      <w:marBottom w:val="0"/>
      <w:divBdr>
        <w:top w:val="none" w:sz="0" w:space="0" w:color="auto"/>
        <w:left w:val="none" w:sz="0" w:space="0" w:color="auto"/>
        <w:bottom w:val="none" w:sz="0" w:space="0" w:color="auto"/>
        <w:right w:val="none" w:sz="0" w:space="0" w:color="auto"/>
      </w:divBdr>
    </w:div>
    <w:div w:id="14797613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s>
</file>

<file path=word/_rels/footer2.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jpeg"/><Relationship Id="rId1" Type="http://schemas.openxmlformats.org/officeDocument/2006/relationships/image" Target="media/image4.png"/><Relationship Id="rId5" Type="http://schemas.openxmlformats.org/officeDocument/2006/relationships/hyperlink" Target="mailto:psurercsubmissions@psu.palawan.edu.ph" TargetMode="External"/><Relationship Id="rId4" Type="http://schemas.openxmlformats.org/officeDocument/2006/relationships/image" Target="media/image7.png"/></Relationships>
</file>

<file path=word/_rels/footer3.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5.jpeg"/><Relationship Id="rId1" Type="http://schemas.openxmlformats.org/officeDocument/2006/relationships/image" Target="media/image4.png"/><Relationship Id="rId5" Type="http://schemas.openxmlformats.org/officeDocument/2006/relationships/hyperlink" Target="mailto:asianjournalofresilience@psu.palawan.edu.ph" TargetMode="External"/><Relationship Id="rId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Info spid="_x0000_s2049"/>
  </customShpExts>
</s:customData>
</file>

<file path=customXml/itemProps1.xml><?xml version="1.0" encoding="utf-8"?>
<ds:datastoreItem xmlns:ds="http://schemas.openxmlformats.org/officeDocument/2006/customXml" ds:itemID="{8A4BDAF9-F508-45E7-8DF8-7026D27FE0E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Pages>
  <Words>349</Words>
  <Characters>2247</Characters>
  <Application>Microsoft Office Word</Application>
  <DocSecurity>0</DocSecurity>
  <Lines>149</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PSU aki</dc:creator>
  <cp:lastModifiedBy>Serge Dave</cp:lastModifiedBy>
  <cp:revision>4</cp:revision>
  <cp:lastPrinted>2023-12-06T04:00:00Z</cp:lastPrinted>
  <dcterms:created xsi:type="dcterms:W3CDTF">2025-04-21T07:30:00Z</dcterms:created>
  <dcterms:modified xsi:type="dcterms:W3CDTF">2025-04-21T07:53:00Z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69EFEDD2A1F148598F49DFE7FED02025</vt:lpwstr>
  </property>
  <property fmtid="{D5CDD505-2E9C-101B-9397-08002B2CF9AE}" pid="4" name="GrammarlyDocumentId">
    <vt:lpwstr>0b3a282dd973a06916a8e9ff52b803c2b29d7dee68b3c97f7853e9bc8438111b</vt:lpwstr>
  </property>
</Properties>
</file>