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A320" w14:textId="77777777" w:rsidR="00D27EF3" w:rsidRPr="00D27EF3" w:rsidRDefault="00D27EF3" w:rsidP="00D27EF3">
      <w:pPr>
        <w:pStyle w:val="BodyText"/>
        <w:jc w:val="center"/>
        <w:rPr>
          <w:rFonts w:ascii="Arial" w:hAnsi="Arial" w:cs="Arial"/>
          <w:b/>
          <w:i/>
          <w:sz w:val="24"/>
        </w:rPr>
      </w:pPr>
      <w:r w:rsidRPr="00D27EF3">
        <w:rPr>
          <w:rFonts w:ascii="Arial" w:hAnsi="Arial" w:cs="Arial"/>
          <w:b/>
          <w:i/>
          <w:noProof/>
          <w:sz w:val="24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07E81AAE" wp14:editId="6E54489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1995779_786486976501412_6746311480530774699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EF3">
        <w:rPr>
          <w:rFonts w:ascii="Arial" w:hAnsi="Arial" w:cs="Arial"/>
          <w:b/>
          <w:noProof/>
          <w:sz w:val="24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3270EE32" wp14:editId="316EB0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7155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ERC Logo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EF3">
        <w:rPr>
          <w:rFonts w:ascii="Arial" w:hAnsi="Arial" w:cs="Arial"/>
          <w:b/>
          <w:sz w:val="24"/>
        </w:rPr>
        <w:t>PALAWAN STATE UNIVERSITY</w:t>
      </w:r>
    </w:p>
    <w:p w14:paraId="6276B1D4" w14:textId="77777777" w:rsidR="00D27EF3" w:rsidRPr="00D27EF3" w:rsidRDefault="00D27EF3" w:rsidP="00D27EF3">
      <w:pPr>
        <w:pStyle w:val="BodyText"/>
        <w:jc w:val="center"/>
        <w:rPr>
          <w:rFonts w:ascii="Arial" w:hAnsi="Arial" w:cs="Arial"/>
          <w:b/>
          <w:i/>
          <w:sz w:val="24"/>
        </w:rPr>
      </w:pPr>
      <w:r w:rsidRPr="00D27EF3">
        <w:rPr>
          <w:rFonts w:ascii="Arial" w:hAnsi="Arial" w:cs="Arial"/>
          <w:b/>
          <w:sz w:val="28"/>
        </w:rPr>
        <w:t>RESEARCH ETHICS REVIEW COMMITTEE</w:t>
      </w:r>
    </w:p>
    <w:p w14:paraId="7E90FC7C" w14:textId="77777777" w:rsidR="00D27EF3" w:rsidRPr="00D27EF3" w:rsidRDefault="00D27EF3" w:rsidP="00D27EF3">
      <w:pPr>
        <w:ind w:left="284" w:right="41" w:firstLine="4"/>
        <w:jc w:val="center"/>
        <w:rPr>
          <w:spacing w:val="1"/>
          <w:sz w:val="18"/>
        </w:rPr>
      </w:pPr>
      <w:r w:rsidRPr="00D27EF3">
        <w:rPr>
          <w:sz w:val="18"/>
        </w:rPr>
        <w:t>Door 2, 1</w:t>
      </w:r>
      <w:r w:rsidRPr="00D27EF3">
        <w:rPr>
          <w:sz w:val="18"/>
          <w:vertAlign w:val="superscript"/>
        </w:rPr>
        <w:t>st</w:t>
      </w:r>
      <w:r w:rsidRPr="00D27EF3">
        <w:rPr>
          <w:sz w:val="18"/>
        </w:rPr>
        <w:t xml:space="preserve"> Floor</w:t>
      </w:r>
      <w:r w:rsidRPr="00D27EF3">
        <w:rPr>
          <w:spacing w:val="3"/>
          <w:sz w:val="18"/>
        </w:rPr>
        <w:t xml:space="preserve"> Student Innovation Park </w:t>
      </w:r>
      <w:r w:rsidRPr="00D27EF3">
        <w:rPr>
          <w:sz w:val="18"/>
        </w:rPr>
        <w:t>Building,</w:t>
      </w:r>
      <w:r w:rsidRPr="00D27EF3">
        <w:rPr>
          <w:spacing w:val="1"/>
          <w:sz w:val="18"/>
        </w:rPr>
        <w:t xml:space="preserve"> </w:t>
      </w:r>
      <w:r w:rsidRPr="00D27EF3">
        <w:rPr>
          <w:sz w:val="18"/>
        </w:rPr>
        <w:t>PSU</w:t>
      </w:r>
      <w:r w:rsidRPr="00D27EF3">
        <w:rPr>
          <w:spacing w:val="1"/>
          <w:sz w:val="18"/>
        </w:rPr>
        <w:t xml:space="preserve"> </w:t>
      </w:r>
      <w:r w:rsidRPr="00D27EF3">
        <w:rPr>
          <w:sz w:val="18"/>
        </w:rPr>
        <w:t>Main</w:t>
      </w:r>
      <w:r w:rsidRPr="00D27EF3">
        <w:rPr>
          <w:spacing w:val="3"/>
          <w:sz w:val="18"/>
        </w:rPr>
        <w:t xml:space="preserve"> </w:t>
      </w:r>
      <w:r w:rsidRPr="00D27EF3">
        <w:rPr>
          <w:sz w:val="18"/>
        </w:rPr>
        <w:t>Campus</w:t>
      </w:r>
      <w:r w:rsidRPr="00D27EF3">
        <w:rPr>
          <w:spacing w:val="1"/>
          <w:sz w:val="18"/>
        </w:rPr>
        <w:t xml:space="preserve"> </w:t>
      </w:r>
    </w:p>
    <w:p w14:paraId="1B332586" w14:textId="77777777" w:rsidR="00D27EF3" w:rsidRPr="00D27EF3" w:rsidRDefault="00D27EF3" w:rsidP="00D27EF3">
      <w:pPr>
        <w:ind w:left="284" w:right="41" w:firstLine="4"/>
        <w:jc w:val="center"/>
        <w:rPr>
          <w:sz w:val="18"/>
        </w:rPr>
      </w:pPr>
      <w:r w:rsidRPr="00D27EF3">
        <w:rPr>
          <w:sz w:val="18"/>
        </w:rPr>
        <w:t>Tiniguiban</w:t>
      </w:r>
      <w:r w:rsidRPr="00D27EF3">
        <w:rPr>
          <w:spacing w:val="-1"/>
          <w:sz w:val="18"/>
        </w:rPr>
        <w:t xml:space="preserve"> </w:t>
      </w:r>
      <w:r w:rsidRPr="00D27EF3">
        <w:rPr>
          <w:sz w:val="18"/>
        </w:rPr>
        <w:t>Heights,</w:t>
      </w:r>
      <w:r w:rsidRPr="00D27EF3">
        <w:rPr>
          <w:spacing w:val="2"/>
          <w:sz w:val="18"/>
        </w:rPr>
        <w:t xml:space="preserve"> </w:t>
      </w:r>
      <w:r w:rsidRPr="00D27EF3">
        <w:rPr>
          <w:sz w:val="18"/>
        </w:rPr>
        <w:t>Puerto</w:t>
      </w:r>
      <w:r w:rsidRPr="00D27EF3">
        <w:rPr>
          <w:spacing w:val="-1"/>
          <w:sz w:val="18"/>
        </w:rPr>
        <w:t xml:space="preserve"> </w:t>
      </w:r>
      <w:r w:rsidRPr="00D27EF3">
        <w:rPr>
          <w:sz w:val="18"/>
        </w:rPr>
        <w:t>Princesa</w:t>
      </w:r>
      <w:r w:rsidRPr="00D27EF3">
        <w:rPr>
          <w:spacing w:val="-4"/>
          <w:sz w:val="18"/>
        </w:rPr>
        <w:t xml:space="preserve"> </w:t>
      </w:r>
      <w:r w:rsidRPr="00D27EF3">
        <w:rPr>
          <w:sz w:val="18"/>
        </w:rPr>
        <w:t>City</w:t>
      </w:r>
      <w:r w:rsidRPr="00D27EF3">
        <w:rPr>
          <w:spacing w:val="-6"/>
          <w:sz w:val="18"/>
        </w:rPr>
        <w:t xml:space="preserve"> </w:t>
      </w:r>
      <w:r w:rsidRPr="00D27EF3">
        <w:rPr>
          <w:sz w:val="18"/>
        </w:rPr>
        <w:t>5300</w:t>
      </w:r>
      <w:r w:rsidRPr="00D27EF3">
        <w:rPr>
          <w:spacing w:val="-1"/>
          <w:sz w:val="18"/>
        </w:rPr>
        <w:t xml:space="preserve"> </w:t>
      </w:r>
      <w:r w:rsidRPr="00D27EF3">
        <w:rPr>
          <w:sz w:val="18"/>
        </w:rPr>
        <w:t>Palawan</w:t>
      </w:r>
    </w:p>
    <w:p w14:paraId="14333E8E" w14:textId="6B51D232" w:rsidR="00D27EF3" w:rsidRDefault="00D27EF3" w:rsidP="00D27EF3">
      <w:pPr>
        <w:spacing w:line="201" w:lineRule="exact"/>
        <w:ind w:left="284" w:right="41"/>
        <w:jc w:val="center"/>
        <w:rPr>
          <w:sz w:val="18"/>
        </w:rPr>
      </w:pPr>
      <w:r w:rsidRPr="00D27EF3">
        <w:rPr>
          <w:i/>
          <w:sz w:val="18"/>
        </w:rPr>
        <w:t>Email</w:t>
      </w:r>
      <w:r w:rsidRPr="00D27EF3">
        <w:rPr>
          <w:sz w:val="18"/>
        </w:rPr>
        <w:t>:</w:t>
      </w:r>
      <w:r w:rsidRPr="00D27EF3">
        <w:rPr>
          <w:spacing w:val="-4"/>
          <w:sz w:val="18"/>
        </w:rPr>
        <w:t xml:space="preserve"> </w:t>
      </w:r>
      <w:hyperlink r:id="rId10">
        <w:r w:rsidRPr="00D27EF3">
          <w:rPr>
            <w:color w:val="0000FF"/>
            <w:sz w:val="18"/>
            <w:u w:val="single" w:color="0000FF"/>
          </w:rPr>
          <w:t>psurecpal@gmail.com</w:t>
        </w:r>
        <w:r w:rsidRPr="00D27EF3">
          <w:rPr>
            <w:color w:val="0000FF"/>
            <w:spacing w:val="-5"/>
            <w:sz w:val="18"/>
          </w:rPr>
          <w:t xml:space="preserve"> </w:t>
        </w:r>
      </w:hyperlink>
      <w:r w:rsidRPr="00D27EF3">
        <w:rPr>
          <w:sz w:val="18"/>
        </w:rPr>
        <w:t>/</w:t>
      </w:r>
      <w:r w:rsidRPr="00D27EF3">
        <w:rPr>
          <w:spacing w:val="-3"/>
          <w:sz w:val="18"/>
        </w:rPr>
        <w:t xml:space="preserve"> </w:t>
      </w:r>
      <w:bookmarkStart w:id="0" w:name="_Hlk196230558"/>
      <w:r w:rsidR="008A52C3">
        <w:fldChar w:fldCharType="begin"/>
      </w:r>
      <w:r w:rsidR="008A52C3">
        <w:instrText xml:space="preserve"> HYPERLINK "mailto:psurercsubmissions@psu.palawan.edu.ph" \h </w:instrText>
      </w:r>
      <w:r w:rsidR="008A52C3">
        <w:fldChar w:fldCharType="separate"/>
      </w:r>
      <w:r w:rsidRPr="00D27EF3">
        <w:rPr>
          <w:sz w:val="18"/>
        </w:rPr>
        <w:t>psurercsubmissions@psu.palawan.edu.ph</w:t>
      </w:r>
      <w:r w:rsidR="008A52C3">
        <w:rPr>
          <w:sz w:val="18"/>
        </w:rPr>
        <w:fldChar w:fldCharType="end"/>
      </w:r>
      <w:bookmarkEnd w:id="0"/>
    </w:p>
    <w:p w14:paraId="523B75EB" w14:textId="77777777" w:rsidR="00B01707" w:rsidRDefault="00B01707" w:rsidP="00B01707">
      <w:pPr>
        <w:spacing w:before="1"/>
        <w:ind w:left="1703" w:right="1452"/>
        <w:jc w:val="center"/>
        <w:rPr>
          <w:sz w:val="16"/>
        </w:rPr>
      </w:pPr>
      <w:r w:rsidRPr="00514B18">
        <w:rPr>
          <w:sz w:val="16"/>
        </w:rPr>
        <w:t>US DOHHS</w:t>
      </w:r>
      <w:r>
        <w:rPr>
          <w:sz w:val="16"/>
        </w:rPr>
        <w:t>-</w:t>
      </w:r>
      <w:r w:rsidRPr="00514B18">
        <w:rPr>
          <w:sz w:val="16"/>
        </w:rPr>
        <w:t>OHRP</w:t>
      </w:r>
      <w:r>
        <w:rPr>
          <w:sz w:val="16"/>
        </w:rPr>
        <w:t xml:space="preserve"> </w:t>
      </w:r>
      <w:r w:rsidRPr="00514B18">
        <w:rPr>
          <w:sz w:val="16"/>
        </w:rPr>
        <w:t>R</w:t>
      </w:r>
      <w:r>
        <w:rPr>
          <w:sz w:val="16"/>
        </w:rPr>
        <w:t xml:space="preserve">egistration </w:t>
      </w:r>
      <w:r w:rsidRPr="00514B18">
        <w:rPr>
          <w:sz w:val="16"/>
        </w:rPr>
        <w:t>N</w:t>
      </w:r>
      <w:r>
        <w:rPr>
          <w:sz w:val="16"/>
        </w:rPr>
        <w:t>o.:</w:t>
      </w:r>
      <w:r w:rsidRPr="00514B18">
        <w:rPr>
          <w:sz w:val="16"/>
        </w:rPr>
        <w:t xml:space="preserve"> IRB00014070</w:t>
      </w:r>
      <w:r>
        <w:rPr>
          <w:sz w:val="16"/>
        </w:rPr>
        <w:t xml:space="preserve">  </w:t>
      </w:r>
    </w:p>
    <w:p w14:paraId="4E2788B2" w14:textId="77777777" w:rsidR="00B01707" w:rsidRDefault="00B01707" w:rsidP="00B01707">
      <w:pPr>
        <w:spacing w:before="1"/>
        <w:ind w:left="1703" w:right="1452"/>
        <w:jc w:val="center"/>
        <w:rPr>
          <w:sz w:val="16"/>
        </w:rPr>
      </w:pPr>
      <w:r>
        <w:rPr>
          <w:sz w:val="16"/>
        </w:rPr>
        <w:t>PHREB Accreditation No.: L1-2023-058-01</w:t>
      </w:r>
    </w:p>
    <w:p w14:paraId="73E4BD68" w14:textId="77777777" w:rsidR="0061398E" w:rsidRDefault="00D27EF3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0"/>
          <w:szCs w:val="20"/>
        </w:rPr>
      </w:pPr>
      <w:r>
        <w:rPr>
          <w:rFonts w:ascii="Arial MT" w:eastAsia="Arial MT" w:hAnsi="Arial MT" w:cs="Arial MT"/>
          <w:noProof/>
          <w:color w:val="000000"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401C3" wp14:editId="788F833F">
                <wp:simplePos x="0" y="0"/>
                <wp:positionH relativeFrom="column">
                  <wp:posOffset>1762125</wp:posOffset>
                </wp:positionH>
                <wp:positionV relativeFrom="paragraph">
                  <wp:posOffset>74295</wp:posOffset>
                </wp:positionV>
                <wp:extent cx="3781425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5473F" w14:textId="61F084BF" w:rsidR="00D27EF3" w:rsidRPr="00D27EF3" w:rsidRDefault="00D357D7" w:rsidP="00D27EF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APPLICATION FOR </w:t>
                            </w:r>
                            <w:r w:rsidR="0050405F" w:rsidRPr="00D27EF3">
                              <w:rPr>
                                <w:b/>
                              </w:rPr>
                              <w:t>REVIEW 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401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8.75pt;margin-top:5.85pt;width:297.7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" filled="f" stroked="f" strokeweight=".5pt">
                <v:textbox>
                  <w:txbxContent>
                    <w:p w14:paraId="1465473F" w14:textId="61F084BF" w:rsidR="00D27EF3" w:rsidRPr="00D27EF3" w:rsidRDefault="00D357D7" w:rsidP="00D27E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APPLICATION FOR </w:t>
                      </w:r>
                      <w:r w:rsidR="0050405F" w:rsidRPr="00D27EF3">
                        <w:rPr>
                          <w:b/>
                        </w:rPr>
                        <w:t>REVIEW CHECKLIST</w:t>
                      </w:r>
                    </w:p>
                  </w:txbxContent>
                </v:textbox>
              </v:shape>
            </w:pict>
          </mc:Fallback>
        </mc:AlternateContent>
      </w:r>
    </w:p>
    <w:p w14:paraId="294327FB" w14:textId="77777777" w:rsidR="0061398E" w:rsidRDefault="0061398E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19"/>
          <w:szCs w:val="19"/>
        </w:rPr>
        <w:sectPr w:rsidR="0061398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20160"/>
          <w:pgMar w:top="540" w:right="780" w:bottom="280" w:left="780" w:header="360" w:footer="360" w:gutter="0"/>
          <w:pgNumType w:start="1"/>
          <w:cols w:space="720"/>
        </w:sectPr>
      </w:pPr>
    </w:p>
    <w:p w14:paraId="1061A2ED" w14:textId="77777777" w:rsidR="0061398E" w:rsidRDefault="0061398E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</w:rPr>
      </w:pPr>
    </w:p>
    <w:p w14:paraId="0CB4104E" w14:textId="77777777" w:rsidR="0061398E" w:rsidRPr="00D27EF3" w:rsidRDefault="0061398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 MT" w:eastAsia="Arial MT" w:hAnsi="Arial MT" w:cs="Arial MT"/>
          <w:color w:val="000000"/>
          <w:sz w:val="12"/>
          <w:szCs w:val="20"/>
        </w:rPr>
      </w:pPr>
    </w:p>
    <w:p w14:paraId="692FD826" w14:textId="320F3EE1" w:rsidR="0061398E" w:rsidRDefault="00D27EF3" w:rsidP="0090336A">
      <w:pPr>
        <w:ind w:left="227"/>
        <w:sectPr w:rsidR="0061398E">
          <w:type w:val="continuous"/>
          <w:pgSz w:w="12240" w:h="20160"/>
          <w:pgMar w:top="540" w:right="780" w:bottom="280" w:left="780" w:header="360" w:footer="360" w:gutter="0"/>
          <w:cols w:num="2" w:space="720" w:equalWidth="0">
            <w:col w:w="5070" w:space="540"/>
            <w:col w:w="5070" w:space="0"/>
          </w:cols>
        </w:sectPr>
      </w:pPr>
      <w:r>
        <w:rPr>
          <w:b/>
          <w:sz w:val="20"/>
          <w:szCs w:val="20"/>
        </w:rPr>
        <w:t>STUDY PROTOCOL INFORMATION</w:t>
      </w:r>
      <w:r>
        <w:br w:type="column"/>
      </w:r>
    </w:p>
    <w:p w14:paraId="6B841806" w14:textId="77777777" w:rsidR="0061398E" w:rsidRPr="00D27EF3" w:rsidRDefault="006139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"/>
        </w:rPr>
      </w:pPr>
    </w:p>
    <w:tbl>
      <w:tblPr>
        <w:tblStyle w:val="a"/>
        <w:tblW w:w="10643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3"/>
        <w:gridCol w:w="6960"/>
      </w:tblGrid>
      <w:tr w:rsidR="0061398E" w14:paraId="2B24538E" w14:textId="77777777" w:rsidTr="006657F9">
        <w:trPr>
          <w:trHeight w:val="230"/>
        </w:trPr>
        <w:tc>
          <w:tcPr>
            <w:tcW w:w="3683" w:type="dxa"/>
          </w:tcPr>
          <w:p w14:paraId="2589CB31" w14:textId="77777777" w:rsidR="0061398E" w:rsidRDefault="0029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PS</w:t>
            </w:r>
            <w:r w:rsidR="00D27EF3">
              <w:rPr>
                <w:b/>
                <w:color w:val="000000"/>
                <w:sz w:val="20"/>
                <w:szCs w:val="20"/>
              </w:rPr>
              <w:t>URERC Code:</w:t>
            </w:r>
          </w:p>
          <w:p w14:paraId="459A7F70" w14:textId="7316AC28" w:rsidR="0090336A" w:rsidRPr="0090336A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2"/>
              <w:rPr>
                <w:bCs/>
                <w:color w:val="000000"/>
                <w:sz w:val="20"/>
                <w:szCs w:val="20"/>
              </w:rPr>
            </w:pPr>
            <w:r w:rsidRPr="0090336A">
              <w:rPr>
                <w:bCs/>
                <w:color w:val="000000"/>
                <w:sz w:val="20"/>
                <w:szCs w:val="20"/>
              </w:rPr>
              <w:t>(</w:t>
            </w:r>
            <w:r w:rsidRPr="0090336A">
              <w:rPr>
                <w:bCs/>
                <w:i/>
                <w:iCs/>
                <w:color w:val="000000"/>
                <w:sz w:val="18"/>
                <w:szCs w:val="18"/>
              </w:rPr>
              <w:t>to be provided by the PSURERC Staff)</w:t>
            </w:r>
          </w:p>
        </w:tc>
        <w:tc>
          <w:tcPr>
            <w:tcW w:w="6960" w:type="dxa"/>
          </w:tcPr>
          <w:p w14:paraId="5317BCD6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50B42CB7" w14:textId="77777777" w:rsidR="00D27EF3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1398E" w14:paraId="3981A5A6" w14:textId="77777777" w:rsidTr="006657F9">
        <w:trPr>
          <w:trHeight w:val="307"/>
        </w:trPr>
        <w:tc>
          <w:tcPr>
            <w:tcW w:w="3683" w:type="dxa"/>
          </w:tcPr>
          <w:p w14:paraId="2BA637B8" w14:textId="7777777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Study Protocol Title:</w:t>
            </w:r>
          </w:p>
        </w:tc>
        <w:tc>
          <w:tcPr>
            <w:tcW w:w="6960" w:type="dxa"/>
          </w:tcPr>
          <w:p w14:paraId="603DAF79" w14:textId="77777777" w:rsidR="00D27EF3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1398E" w14:paraId="78AE8EC9" w14:textId="77777777" w:rsidTr="006657F9">
        <w:trPr>
          <w:trHeight w:val="230"/>
        </w:trPr>
        <w:tc>
          <w:tcPr>
            <w:tcW w:w="3683" w:type="dxa"/>
          </w:tcPr>
          <w:p w14:paraId="3DBCB256" w14:textId="23DD351F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Principal Investigator</w:t>
            </w:r>
            <w:r w:rsidR="0090336A">
              <w:rPr>
                <w:b/>
                <w:color w:val="000000"/>
                <w:sz w:val="20"/>
                <w:szCs w:val="20"/>
              </w:rPr>
              <w:t>/Lead Researcher</w:t>
            </w: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960" w:type="dxa"/>
          </w:tcPr>
          <w:p w14:paraId="0B126FB4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5D53F36D" w14:textId="77777777" w:rsidR="00D27EF3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1398E" w14:paraId="36E1E51A" w14:textId="77777777" w:rsidTr="006657F9">
        <w:trPr>
          <w:trHeight w:val="436"/>
        </w:trPr>
        <w:tc>
          <w:tcPr>
            <w:tcW w:w="3683" w:type="dxa"/>
          </w:tcPr>
          <w:p w14:paraId="5BA8AE54" w14:textId="7777777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Study Protocol Submission Date:</w:t>
            </w:r>
          </w:p>
          <w:p w14:paraId="7134A959" w14:textId="45D5022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1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(to be accomplished by </w:t>
            </w:r>
            <w:r w:rsidR="002964FD">
              <w:rPr>
                <w:i/>
                <w:color w:val="000000"/>
                <w:sz w:val="18"/>
                <w:szCs w:val="18"/>
              </w:rPr>
              <w:t>PS</w:t>
            </w:r>
            <w:r>
              <w:rPr>
                <w:i/>
                <w:color w:val="000000"/>
                <w:sz w:val="18"/>
                <w:szCs w:val="18"/>
              </w:rPr>
              <w:t>URERC Staff)</w:t>
            </w:r>
          </w:p>
        </w:tc>
        <w:tc>
          <w:tcPr>
            <w:tcW w:w="6960" w:type="dxa"/>
          </w:tcPr>
          <w:p w14:paraId="0C51BD90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2A0289E" w14:textId="723D6E92" w:rsidR="0061398E" w:rsidRDefault="0050405F">
      <w:pPr>
        <w:spacing w:before="62" w:after="45"/>
        <w:ind w:left="22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BASIC DOCUMENTS </w:t>
      </w:r>
      <w:r w:rsidR="0090336A" w:rsidRPr="0090336A">
        <w:rPr>
          <w:bCs/>
          <w:i/>
          <w:iCs/>
          <w:sz w:val="20"/>
          <w:szCs w:val="20"/>
        </w:rPr>
        <w:t xml:space="preserve">(to be </w:t>
      </w:r>
      <w:r w:rsidR="0090336A">
        <w:rPr>
          <w:bCs/>
          <w:i/>
          <w:iCs/>
          <w:sz w:val="20"/>
          <w:szCs w:val="20"/>
        </w:rPr>
        <w:t xml:space="preserve">accomplished </w:t>
      </w:r>
      <w:r w:rsidR="0090336A" w:rsidRPr="0090336A">
        <w:rPr>
          <w:bCs/>
          <w:i/>
          <w:iCs/>
          <w:sz w:val="20"/>
          <w:szCs w:val="20"/>
        </w:rPr>
        <w:t>by the PSURERC Staff)</w:t>
      </w:r>
    </w:p>
    <w:tbl>
      <w:tblPr>
        <w:tblStyle w:val="a0"/>
        <w:tblW w:w="10643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"/>
        <w:gridCol w:w="283"/>
        <w:gridCol w:w="425"/>
        <w:gridCol w:w="9639"/>
      </w:tblGrid>
      <w:tr w:rsidR="0061398E" w14:paraId="02A13195" w14:textId="77777777" w:rsidTr="006657F9">
        <w:trPr>
          <w:trHeight w:val="323"/>
        </w:trPr>
        <w:tc>
          <w:tcPr>
            <w:tcW w:w="296" w:type="dxa"/>
          </w:tcPr>
          <w:p w14:paraId="754304E5" w14:textId="7777777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</w:t>
            </w:r>
          </w:p>
        </w:tc>
        <w:tc>
          <w:tcPr>
            <w:tcW w:w="283" w:type="dxa"/>
          </w:tcPr>
          <w:p w14:paraId="271FBAAE" w14:textId="7777777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3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425" w:type="dxa"/>
          </w:tcPr>
          <w:p w14:paraId="074977DC" w14:textId="77777777" w:rsidR="0061398E" w:rsidRDefault="00D27EF3" w:rsidP="00665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39" w:type="dxa"/>
          </w:tcPr>
          <w:p w14:paraId="2887F3D0" w14:textId="7777777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1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Documents/Forms</w:t>
            </w:r>
          </w:p>
        </w:tc>
      </w:tr>
      <w:tr w:rsidR="0061398E" w14:paraId="553CC049" w14:textId="77777777" w:rsidTr="006657F9">
        <w:trPr>
          <w:trHeight w:val="323"/>
        </w:trPr>
        <w:tc>
          <w:tcPr>
            <w:tcW w:w="296" w:type="dxa"/>
          </w:tcPr>
          <w:p w14:paraId="7CF7CB63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49427FE4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7312007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52A669FC" w14:textId="51B05D33" w:rsidR="0061398E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1"/>
              <w:rPr>
                <w:b/>
                <w:color w:val="000000"/>
                <w:sz w:val="20"/>
                <w:szCs w:val="20"/>
              </w:rPr>
            </w:pPr>
            <w:r w:rsidRPr="0090336A">
              <w:rPr>
                <w:b/>
                <w:color w:val="000000"/>
                <w:sz w:val="20"/>
                <w:szCs w:val="20"/>
              </w:rPr>
              <w:t>PSURERC Form 2.1A Application for Review</w:t>
            </w:r>
          </w:p>
        </w:tc>
      </w:tr>
      <w:tr w:rsidR="0061398E" w14:paraId="3C774D5A" w14:textId="77777777" w:rsidTr="006657F9">
        <w:trPr>
          <w:trHeight w:val="321"/>
        </w:trPr>
        <w:tc>
          <w:tcPr>
            <w:tcW w:w="296" w:type="dxa"/>
          </w:tcPr>
          <w:p w14:paraId="16A9A543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0535AEAB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77A99DA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356D4831" w14:textId="15A4F31E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1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CV of</w:t>
            </w:r>
            <w:r w:rsidR="00182BF0">
              <w:rPr>
                <w:b/>
                <w:color w:val="000000"/>
                <w:sz w:val="20"/>
                <w:szCs w:val="20"/>
              </w:rPr>
              <w:t xml:space="preserve"> Team Members</w:t>
            </w:r>
            <w:r w:rsidR="0090336A">
              <w:rPr>
                <w:b/>
                <w:color w:val="000000"/>
                <w:sz w:val="20"/>
                <w:szCs w:val="20"/>
              </w:rPr>
              <w:t>, Adviser/Supervisor, and Consultant</w:t>
            </w:r>
            <w:r w:rsidR="00182BF0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90336A">
              <w:rPr>
                <w:b/>
                <w:color w:val="000000"/>
                <w:sz w:val="20"/>
                <w:szCs w:val="20"/>
              </w:rPr>
              <w:t>(if applicable)</w:t>
            </w:r>
            <w:r w:rsidR="007170B9">
              <w:rPr>
                <w:b/>
                <w:color w:val="000000"/>
                <w:sz w:val="20"/>
                <w:szCs w:val="20"/>
              </w:rPr>
              <w:t>*</w:t>
            </w:r>
          </w:p>
        </w:tc>
      </w:tr>
      <w:tr w:rsidR="0061398E" w14:paraId="2DA3852E" w14:textId="77777777" w:rsidTr="006657F9">
        <w:trPr>
          <w:trHeight w:val="325"/>
        </w:trPr>
        <w:tc>
          <w:tcPr>
            <w:tcW w:w="296" w:type="dxa"/>
          </w:tcPr>
          <w:p w14:paraId="47DF4F76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5CF82C92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7D2BA8D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2A4B8113" w14:textId="77D282F3" w:rsidR="0061398E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1"/>
              <w:rPr>
                <w:b/>
                <w:color w:val="000000"/>
                <w:sz w:val="20"/>
                <w:szCs w:val="20"/>
              </w:rPr>
            </w:pPr>
            <w:r w:rsidRPr="0090336A">
              <w:rPr>
                <w:b/>
                <w:color w:val="000000"/>
                <w:sz w:val="20"/>
                <w:szCs w:val="20"/>
              </w:rPr>
              <w:t xml:space="preserve">PSURERC Form </w:t>
            </w:r>
            <w:r w:rsidR="000A3E1F">
              <w:rPr>
                <w:b/>
                <w:color w:val="000000"/>
                <w:sz w:val="20"/>
                <w:szCs w:val="20"/>
              </w:rPr>
              <w:t>4</w:t>
            </w:r>
            <w:r w:rsidRPr="0090336A">
              <w:rPr>
                <w:b/>
                <w:color w:val="000000"/>
                <w:sz w:val="20"/>
                <w:szCs w:val="20"/>
              </w:rPr>
              <w:t>.</w:t>
            </w:r>
            <w:r w:rsidR="000A3E1F">
              <w:rPr>
                <w:b/>
                <w:color w:val="000000"/>
                <w:sz w:val="20"/>
                <w:szCs w:val="20"/>
              </w:rPr>
              <w:t>1</w:t>
            </w:r>
            <w:r w:rsidRPr="0090336A">
              <w:rPr>
                <w:b/>
                <w:color w:val="000000"/>
                <w:sz w:val="20"/>
                <w:szCs w:val="20"/>
              </w:rPr>
              <w:t>A Study Protocol Assessment Form</w:t>
            </w:r>
            <w:r w:rsidR="007170B9">
              <w:rPr>
                <w:b/>
                <w:color w:val="000000"/>
                <w:sz w:val="20"/>
                <w:szCs w:val="20"/>
              </w:rPr>
              <w:t>*</w:t>
            </w:r>
          </w:p>
        </w:tc>
      </w:tr>
      <w:tr w:rsidR="0061398E" w14:paraId="4C28B618" w14:textId="77777777" w:rsidTr="006657F9">
        <w:trPr>
          <w:trHeight w:val="326"/>
        </w:trPr>
        <w:tc>
          <w:tcPr>
            <w:tcW w:w="296" w:type="dxa"/>
          </w:tcPr>
          <w:p w14:paraId="7538EFED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24595C79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33D4DB9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31DB7BCA" w14:textId="7DF5482B" w:rsidR="0061398E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1"/>
              <w:rPr>
                <w:b/>
                <w:color w:val="000000"/>
                <w:sz w:val="20"/>
                <w:szCs w:val="20"/>
              </w:rPr>
            </w:pPr>
            <w:r w:rsidRPr="0090336A">
              <w:rPr>
                <w:b/>
                <w:color w:val="000000"/>
                <w:sz w:val="20"/>
                <w:szCs w:val="20"/>
              </w:rPr>
              <w:t xml:space="preserve">PSURERC Form </w:t>
            </w:r>
            <w:r w:rsidR="000A3E1F">
              <w:rPr>
                <w:b/>
                <w:color w:val="000000"/>
                <w:sz w:val="20"/>
                <w:szCs w:val="20"/>
              </w:rPr>
              <w:t>4</w:t>
            </w:r>
            <w:r w:rsidRPr="0090336A">
              <w:rPr>
                <w:b/>
                <w:color w:val="000000"/>
                <w:sz w:val="20"/>
                <w:szCs w:val="20"/>
              </w:rPr>
              <w:t>.</w:t>
            </w:r>
            <w:r w:rsidR="000A3E1F">
              <w:rPr>
                <w:b/>
                <w:color w:val="000000"/>
                <w:sz w:val="20"/>
                <w:szCs w:val="20"/>
              </w:rPr>
              <w:t>1</w:t>
            </w:r>
            <w:r w:rsidRPr="0090336A">
              <w:rPr>
                <w:b/>
                <w:color w:val="000000"/>
                <w:sz w:val="20"/>
                <w:szCs w:val="20"/>
              </w:rPr>
              <w:t>B Informed Consent Assessment Form</w:t>
            </w:r>
            <w:r w:rsidR="007170B9">
              <w:rPr>
                <w:b/>
                <w:color w:val="000000"/>
                <w:sz w:val="20"/>
                <w:szCs w:val="20"/>
              </w:rPr>
              <w:t>*</w:t>
            </w:r>
          </w:p>
        </w:tc>
      </w:tr>
      <w:tr w:rsidR="009D04AB" w14:paraId="3F48422E" w14:textId="77777777" w:rsidTr="006657F9">
        <w:trPr>
          <w:trHeight w:val="326"/>
        </w:trPr>
        <w:tc>
          <w:tcPr>
            <w:tcW w:w="296" w:type="dxa"/>
          </w:tcPr>
          <w:p w14:paraId="128D6766" w14:textId="77777777" w:rsidR="009D04AB" w:rsidRDefault="009D0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55C473AB" w14:textId="77777777" w:rsidR="009D04AB" w:rsidRDefault="009D0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6C964920" w14:textId="77777777" w:rsidR="009D04AB" w:rsidRDefault="009D0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5C8040F1" w14:textId="15B9DA7C" w:rsidR="009D04AB" w:rsidRPr="0090336A" w:rsidRDefault="009D0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1"/>
              <w:rPr>
                <w:b/>
                <w:color w:val="000000"/>
                <w:sz w:val="20"/>
                <w:szCs w:val="20"/>
              </w:rPr>
            </w:pPr>
            <w:r w:rsidRPr="009D04AB">
              <w:rPr>
                <w:b/>
                <w:color w:val="000000"/>
                <w:sz w:val="20"/>
                <w:szCs w:val="20"/>
              </w:rPr>
              <w:t>PSURERC Form 2.1C Worksheet for Initial Protocol Assessment Form</w:t>
            </w:r>
          </w:p>
        </w:tc>
      </w:tr>
      <w:tr w:rsidR="0061398E" w14:paraId="69B293E6" w14:textId="77777777" w:rsidTr="006657F9">
        <w:trPr>
          <w:trHeight w:val="321"/>
        </w:trPr>
        <w:tc>
          <w:tcPr>
            <w:tcW w:w="296" w:type="dxa"/>
          </w:tcPr>
          <w:p w14:paraId="50DE9C05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07145BD7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313E96C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1DEEB56B" w14:textId="541DC896" w:rsidR="0061398E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11"/>
              <w:rPr>
                <w:b/>
                <w:color w:val="000000"/>
                <w:sz w:val="20"/>
                <w:szCs w:val="20"/>
              </w:rPr>
            </w:pPr>
            <w:r w:rsidRPr="0090336A">
              <w:rPr>
                <w:b/>
                <w:color w:val="000000"/>
                <w:sz w:val="20"/>
                <w:szCs w:val="20"/>
              </w:rPr>
              <w:t>Endorsement/Referral/Request Letter for Review or Exemption, if applying for exemption (</w:t>
            </w:r>
            <w:r>
              <w:rPr>
                <w:b/>
                <w:color w:val="000000"/>
                <w:sz w:val="20"/>
                <w:szCs w:val="20"/>
              </w:rPr>
              <w:t xml:space="preserve">from </w:t>
            </w:r>
            <w:r w:rsidRPr="0090336A">
              <w:rPr>
                <w:b/>
                <w:color w:val="000000"/>
                <w:sz w:val="20"/>
                <w:szCs w:val="20"/>
              </w:rPr>
              <w:t>Funding Agency, Sponsor, Institution, Research Adviser/Supervisor); If applying for exemption, the letter should present the justifications for exemption</w:t>
            </w:r>
            <w:r w:rsidR="007170B9"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61398E" w14:paraId="3AD42386" w14:textId="77777777" w:rsidTr="006657F9">
        <w:trPr>
          <w:trHeight w:val="325"/>
        </w:trPr>
        <w:tc>
          <w:tcPr>
            <w:tcW w:w="296" w:type="dxa"/>
          </w:tcPr>
          <w:p w14:paraId="02E0CA15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04B52DD9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5AC8360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3638C46C" w14:textId="07ED0879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Foreign Institutional Ethics Review Approval</w:t>
            </w:r>
            <w:r w:rsidR="007170B9">
              <w:rPr>
                <w:b/>
                <w:color w:val="000000"/>
                <w:sz w:val="20"/>
                <w:szCs w:val="20"/>
              </w:rPr>
              <w:t>*</w:t>
            </w:r>
          </w:p>
        </w:tc>
      </w:tr>
      <w:tr w:rsidR="0061398E" w14:paraId="16655480" w14:textId="77777777" w:rsidTr="006657F9">
        <w:trPr>
          <w:trHeight w:val="321"/>
        </w:trPr>
        <w:tc>
          <w:tcPr>
            <w:tcW w:w="296" w:type="dxa"/>
          </w:tcPr>
          <w:p w14:paraId="77639FAC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43F17B13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220B6FD4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2BCDEF62" w14:textId="47A183D6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11"/>
              <w:rPr>
                <w:b/>
                <w:color w:val="000000"/>
                <w:sz w:val="20"/>
                <w:szCs w:val="20"/>
              </w:rPr>
            </w:pPr>
            <w:bookmarkStart w:id="1" w:name="_Hlk196214318"/>
            <w:r>
              <w:rPr>
                <w:b/>
                <w:color w:val="000000"/>
                <w:sz w:val="20"/>
                <w:szCs w:val="20"/>
              </w:rPr>
              <w:t>Study Protocol</w:t>
            </w:r>
            <w:r w:rsidR="00BF731C">
              <w:rPr>
                <w:b/>
                <w:color w:val="000000"/>
                <w:sz w:val="20"/>
                <w:szCs w:val="20"/>
              </w:rPr>
              <w:t xml:space="preserve"> (should have an Ethical Considerations section under the Methods section)</w:t>
            </w:r>
            <w:bookmarkEnd w:id="1"/>
            <w:r w:rsidR="007170B9">
              <w:rPr>
                <w:b/>
                <w:color w:val="000000"/>
                <w:sz w:val="20"/>
                <w:szCs w:val="20"/>
              </w:rPr>
              <w:t>; electronic copy should have line numbers*</w:t>
            </w:r>
          </w:p>
        </w:tc>
      </w:tr>
      <w:tr w:rsidR="0061398E" w14:paraId="31CA9D89" w14:textId="77777777" w:rsidTr="006657F9">
        <w:trPr>
          <w:trHeight w:val="323"/>
        </w:trPr>
        <w:tc>
          <w:tcPr>
            <w:tcW w:w="296" w:type="dxa"/>
          </w:tcPr>
          <w:p w14:paraId="52F24EE8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34CA07D4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459B18EC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6A17E575" w14:textId="61BF068A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1"/>
              <w:rPr>
                <w:b/>
                <w:color w:val="000000"/>
                <w:sz w:val="20"/>
                <w:szCs w:val="20"/>
              </w:rPr>
            </w:pPr>
            <w:bookmarkStart w:id="2" w:name="_Hlk196214341"/>
            <w:r>
              <w:rPr>
                <w:b/>
                <w:color w:val="000000"/>
                <w:sz w:val="20"/>
                <w:szCs w:val="20"/>
              </w:rPr>
              <w:t xml:space="preserve">Technical Review Approval </w:t>
            </w:r>
            <w:bookmarkEnd w:id="2"/>
            <w:r>
              <w:rPr>
                <w:b/>
                <w:color w:val="000000"/>
                <w:sz w:val="20"/>
                <w:szCs w:val="20"/>
              </w:rPr>
              <w:t>(College Research Core Group</w:t>
            </w:r>
            <w:r w:rsidR="002964FD">
              <w:rPr>
                <w:b/>
                <w:color w:val="000000"/>
                <w:sz w:val="20"/>
                <w:szCs w:val="20"/>
              </w:rPr>
              <w:t xml:space="preserve">, </w:t>
            </w:r>
            <w:r w:rsidR="0090336A">
              <w:rPr>
                <w:b/>
                <w:color w:val="000000"/>
                <w:sz w:val="20"/>
                <w:szCs w:val="20"/>
              </w:rPr>
              <w:t>In-house</w:t>
            </w:r>
            <w:r w:rsidR="002964FD">
              <w:rPr>
                <w:b/>
                <w:color w:val="000000"/>
                <w:sz w:val="20"/>
                <w:szCs w:val="20"/>
              </w:rPr>
              <w:t xml:space="preserve"> Review Panel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  <w:tr w:rsidR="00182BF0" w14:paraId="25DA5B44" w14:textId="77777777" w:rsidTr="006657F9">
        <w:trPr>
          <w:trHeight w:val="323"/>
        </w:trPr>
        <w:tc>
          <w:tcPr>
            <w:tcW w:w="296" w:type="dxa"/>
          </w:tcPr>
          <w:p w14:paraId="707ED0C1" w14:textId="77777777" w:rsidR="00182BF0" w:rsidRDefault="00182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4C1B6E4E" w14:textId="77777777" w:rsidR="00182BF0" w:rsidRDefault="00182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53637948" w14:textId="77777777" w:rsidR="00182BF0" w:rsidRDefault="00182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2A309BEB" w14:textId="1A4B7E8A" w:rsidR="00182BF0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1"/>
              <w:rPr>
                <w:b/>
                <w:color w:val="000000"/>
                <w:sz w:val="20"/>
                <w:szCs w:val="20"/>
              </w:rPr>
            </w:pPr>
            <w:r w:rsidRPr="0090336A">
              <w:rPr>
                <w:b/>
                <w:color w:val="000000"/>
                <w:sz w:val="20"/>
                <w:szCs w:val="20"/>
              </w:rPr>
              <w:t>Research Agreements or Collaborative Study Terms of Reference (applicable to multi-institutional studies)</w:t>
            </w:r>
            <w:r w:rsidR="007170B9">
              <w:rPr>
                <w:b/>
                <w:color w:val="000000"/>
                <w:sz w:val="20"/>
                <w:szCs w:val="20"/>
              </w:rPr>
              <w:t>*</w:t>
            </w:r>
          </w:p>
        </w:tc>
      </w:tr>
      <w:tr w:rsidR="0090336A" w14:paraId="3BD5A094" w14:textId="77777777" w:rsidTr="006657F9">
        <w:trPr>
          <w:trHeight w:val="323"/>
        </w:trPr>
        <w:tc>
          <w:tcPr>
            <w:tcW w:w="296" w:type="dxa"/>
          </w:tcPr>
          <w:p w14:paraId="0D94CBE7" w14:textId="77777777" w:rsidR="0090336A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205F2633" w14:textId="77777777" w:rsidR="0090336A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D493EBA" w14:textId="77777777" w:rsidR="0090336A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7DF85B5B" w14:textId="4F3DF2BF" w:rsidR="0090336A" w:rsidRPr="0090336A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1"/>
              <w:rPr>
                <w:b/>
                <w:color w:val="000000"/>
                <w:sz w:val="20"/>
                <w:szCs w:val="20"/>
              </w:rPr>
            </w:pPr>
            <w:r w:rsidRPr="0090336A">
              <w:rPr>
                <w:b/>
                <w:color w:val="000000"/>
                <w:sz w:val="20"/>
                <w:szCs w:val="20"/>
              </w:rPr>
              <w:t>Work Financial Plan or Study Budget (for funded studies)</w:t>
            </w:r>
          </w:p>
        </w:tc>
      </w:tr>
      <w:tr w:rsidR="00182BF0" w14:paraId="1ABFFF81" w14:textId="77777777" w:rsidTr="006657F9">
        <w:trPr>
          <w:trHeight w:val="323"/>
        </w:trPr>
        <w:tc>
          <w:tcPr>
            <w:tcW w:w="296" w:type="dxa"/>
          </w:tcPr>
          <w:p w14:paraId="3E5AA6AD" w14:textId="77777777" w:rsidR="00182BF0" w:rsidRDefault="00182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36B91F2D" w14:textId="77777777" w:rsidR="00182BF0" w:rsidRDefault="00182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6EDE380" w14:textId="77777777" w:rsidR="00182BF0" w:rsidRDefault="00182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1F3DA3C2" w14:textId="3E9BC0F4" w:rsidR="00182BF0" w:rsidRDefault="00182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1"/>
              <w:rPr>
                <w:b/>
                <w:color w:val="000000"/>
                <w:sz w:val="20"/>
                <w:szCs w:val="20"/>
              </w:rPr>
            </w:pPr>
            <w:bookmarkStart w:id="3" w:name="_Hlk196214373"/>
            <w:r>
              <w:rPr>
                <w:b/>
                <w:color w:val="000000"/>
                <w:sz w:val="20"/>
                <w:szCs w:val="20"/>
              </w:rPr>
              <w:t>Similarity/Plagiarism Check Certificate</w:t>
            </w:r>
            <w:bookmarkEnd w:id="3"/>
            <w:r w:rsidR="00EE14F9">
              <w:rPr>
                <w:b/>
                <w:color w:val="000000"/>
                <w:sz w:val="20"/>
                <w:szCs w:val="20"/>
              </w:rPr>
              <w:t xml:space="preserve"> (acceptable at 10%; should be justified if above 10%)</w:t>
            </w:r>
          </w:p>
        </w:tc>
      </w:tr>
      <w:tr w:rsidR="0061398E" w14:paraId="2E3E88C0" w14:textId="77777777" w:rsidTr="006657F9">
        <w:trPr>
          <w:trHeight w:val="323"/>
        </w:trPr>
        <w:tc>
          <w:tcPr>
            <w:tcW w:w="296" w:type="dxa"/>
          </w:tcPr>
          <w:p w14:paraId="450A570D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38BA7619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645177E5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24716BBA" w14:textId="0C73DA68" w:rsidR="00DE45F5" w:rsidRPr="00DE45F5" w:rsidRDefault="00D27EF3" w:rsidP="00DE4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11"/>
              <w:rPr>
                <w:b/>
                <w:color w:val="000000"/>
                <w:sz w:val="20"/>
                <w:szCs w:val="20"/>
              </w:rPr>
            </w:pPr>
            <w:bookmarkStart w:id="4" w:name="_Hlk196214417"/>
            <w:r>
              <w:rPr>
                <w:b/>
                <w:color w:val="000000"/>
                <w:sz w:val="20"/>
                <w:szCs w:val="20"/>
              </w:rPr>
              <w:t xml:space="preserve">Informed Consent Form </w:t>
            </w:r>
            <w:r w:rsidR="00182BF0">
              <w:rPr>
                <w:b/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 xml:space="preserve">Actual </w:t>
            </w:r>
            <w:r w:rsidR="00182BF0">
              <w:rPr>
                <w:b/>
                <w:color w:val="000000"/>
                <w:sz w:val="20"/>
                <w:szCs w:val="20"/>
              </w:rPr>
              <w:t>Consent Form for the Participants)</w:t>
            </w:r>
            <w:bookmarkEnd w:id="4"/>
            <w:r w:rsidR="006657F9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6657F9" w:rsidRPr="006657F9">
              <w:rPr>
                <w:b/>
                <w:color w:val="000000"/>
                <w:sz w:val="20"/>
                <w:szCs w:val="20"/>
              </w:rPr>
              <w:t>electronic copy should have line numbers</w:t>
            </w:r>
            <w:r w:rsidR="007170B9">
              <w:rPr>
                <w:b/>
                <w:color w:val="000000"/>
                <w:sz w:val="20"/>
                <w:szCs w:val="20"/>
              </w:rPr>
              <w:t>*</w:t>
            </w:r>
            <w:r w:rsidR="00DE45F5" w:rsidRPr="00DE45F5">
              <w:rPr>
                <w:b/>
                <w:color w:val="000000"/>
                <w:sz w:val="20"/>
                <w:szCs w:val="20"/>
                <w:vertAlign w:val="superscript"/>
              </w:rPr>
              <w:t>A</w:t>
            </w:r>
          </w:p>
        </w:tc>
      </w:tr>
      <w:tr w:rsidR="0061398E" w14:paraId="4A1D8AEA" w14:textId="77777777" w:rsidTr="006657F9">
        <w:trPr>
          <w:trHeight w:val="325"/>
        </w:trPr>
        <w:tc>
          <w:tcPr>
            <w:tcW w:w="296" w:type="dxa"/>
          </w:tcPr>
          <w:p w14:paraId="301100D9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175A492B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DB5C345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4111274D" w14:textId="54F2767F" w:rsidR="0061398E" w:rsidRDefault="00182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83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English Version</w:t>
            </w:r>
          </w:p>
        </w:tc>
      </w:tr>
      <w:tr w:rsidR="0061398E" w14:paraId="5C34546E" w14:textId="77777777" w:rsidTr="006657F9">
        <w:trPr>
          <w:trHeight w:val="324"/>
        </w:trPr>
        <w:tc>
          <w:tcPr>
            <w:tcW w:w="296" w:type="dxa"/>
          </w:tcPr>
          <w:p w14:paraId="6A6719F5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5BBBE0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2A433B1F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703FD752" w14:textId="409A38D2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83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 xml:space="preserve">Filipino/ Local </w:t>
            </w:r>
            <w:r w:rsidR="002964FD"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L</w:t>
            </w: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anguage</w:t>
            </w:r>
          </w:p>
        </w:tc>
      </w:tr>
      <w:tr w:rsidR="0061398E" w14:paraId="63A5E891" w14:textId="77777777" w:rsidTr="006657F9">
        <w:trPr>
          <w:trHeight w:val="323"/>
        </w:trPr>
        <w:tc>
          <w:tcPr>
            <w:tcW w:w="296" w:type="dxa"/>
          </w:tcPr>
          <w:p w14:paraId="5E97F2AD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0645B436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B1F3B88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383BA7EC" w14:textId="7777777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74"/>
              </w:tabs>
              <w:spacing w:before="54"/>
              <w:ind w:left="83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Others</w:t>
            </w:r>
            <w:r>
              <w:rPr>
                <w:rFonts w:ascii="Arial MT" w:eastAsia="Arial MT" w:hAnsi="Arial MT" w:cs="Arial MT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MT" w:eastAsia="Arial MT" w:hAnsi="Arial MT" w:cs="Arial MT"/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61398E" w14:paraId="517ADD5F" w14:textId="77777777" w:rsidTr="006657F9">
        <w:trPr>
          <w:trHeight w:val="323"/>
        </w:trPr>
        <w:tc>
          <w:tcPr>
            <w:tcW w:w="296" w:type="dxa"/>
          </w:tcPr>
          <w:p w14:paraId="6ED7E8BA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6C08108B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0C6F90C5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2F119B2D" w14:textId="4DD6BEC4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11"/>
              <w:rPr>
                <w:b/>
                <w:color w:val="000000"/>
                <w:sz w:val="20"/>
                <w:szCs w:val="20"/>
              </w:rPr>
            </w:pPr>
            <w:bookmarkStart w:id="5" w:name="_Hlk196214615"/>
            <w:r>
              <w:rPr>
                <w:b/>
                <w:color w:val="000000"/>
                <w:sz w:val="20"/>
                <w:szCs w:val="20"/>
              </w:rPr>
              <w:t xml:space="preserve">Assent </w:t>
            </w:r>
            <w:r w:rsidR="002964FD">
              <w:rPr>
                <w:b/>
                <w:color w:val="000000"/>
                <w:sz w:val="20"/>
                <w:szCs w:val="20"/>
              </w:rPr>
              <w:t>Instruments/Form</w:t>
            </w:r>
            <w:r>
              <w:rPr>
                <w:b/>
                <w:color w:val="000000"/>
                <w:sz w:val="20"/>
                <w:szCs w:val="20"/>
              </w:rPr>
              <w:t xml:space="preserve"> (for 7</w:t>
            </w:r>
            <w:r w:rsidR="002964FD">
              <w:rPr>
                <w:b/>
                <w:color w:val="000000"/>
                <w:sz w:val="20"/>
                <w:szCs w:val="20"/>
              </w:rPr>
              <w:t xml:space="preserve"> to &lt;</w:t>
            </w:r>
            <w:r>
              <w:rPr>
                <w:b/>
                <w:color w:val="000000"/>
                <w:sz w:val="20"/>
                <w:szCs w:val="20"/>
              </w:rPr>
              <w:t>1</w:t>
            </w:r>
            <w:r w:rsidR="002964FD">
              <w:rPr>
                <w:b/>
                <w:color w:val="000000"/>
                <w:sz w:val="20"/>
                <w:szCs w:val="20"/>
              </w:rPr>
              <w:t>5</w:t>
            </w:r>
            <w:r>
              <w:rPr>
                <w:b/>
                <w:color w:val="000000"/>
                <w:sz w:val="20"/>
                <w:szCs w:val="20"/>
              </w:rPr>
              <w:t xml:space="preserve"> y/o participant/s)</w:t>
            </w:r>
            <w:bookmarkEnd w:id="5"/>
            <w:r w:rsidR="0090336A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90336A" w:rsidRPr="0090336A">
              <w:rPr>
                <w:b/>
                <w:color w:val="000000"/>
                <w:sz w:val="20"/>
                <w:szCs w:val="20"/>
              </w:rPr>
              <w:t>and Parental/LAR Consent Form</w:t>
            </w:r>
            <w:r w:rsidR="007170B9">
              <w:rPr>
                <w:b/>
                <w:color w:val="000000"/>
                <w:sz w:val="20"/>
                <w:szCs w:val="20"/>
              </w:rPr>
              <w:t>*</w:t>
            </w:r>
          </w:p>
        </w:tc>
      </w:tr>
      <w:tr w:rsidR="0061398E" w14:paraId="30C3D37B" w14:textId="77777777" w:rsidTr="006657F9">
        <w:trPr>
          <w:trHeight w:val="321"/>
        </w:trPr>
        <w:tc>
          <w:tcPr>
            <w:tcW w:w="296" w:type="dxa"/>
          </w:tcPr>
          <w:p w14:paraId="718B5F0C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0ACA51E3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0EB43521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3266E74A" w14:textId="6B6689E1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83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 xml:space="preserve">English </w:t>
            </w:r>
            <w:r w:rsidR="002964FD"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V</w:t>
            </w: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ersion</w:t>
            </w:r>
          </w:p>
        </w:tc>
      </w:tr>
      <w:tr w:rsidR="0061398E" w14:paraId="0CD77B92" w14:textId="77777777" w:rsidTr="006657F9">
        <w:trPr>
          <w:trHeight w:val="325"/>
        </w:trPr>
        <w:tc>
          <w:tcPr>
            <w:tcW w:w="296" w:type="dxa"/>
          </w:tcPr>
          <w:p w14:paraId="6394E81A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62992627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285997E9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10259526" w14:textId="26A10AD2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83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 xml:space="preserve">Filipino/ Local </w:t>
            </w:r>
            <w:r w:rsidR="002964FD"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L</w:t>
            </w: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anguage</w:t>
            </w:r>
          </w:p>
        </w:tc>
      </w:tr>
      <w:tr w:rsidR="0061398E" w14:paraId="2350C60B" w14:textId="77777777" w:rsidTr="006657F9">
        <w:trPr>
          <w:trHeight w:val="325"/>
        </w:trPr>
        <w:tc>
          <w:tcPr>
            <w:tcW w:w="296" w:type="dxa"/>
          </w:tcPr>
          <w:p w14:paraId="41AC3C52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0792FD0B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2D024E03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4C7799B6" w14:textId="7777777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74"/>
              </w:tabs>
              <w:spacing w:before="57"/>
              <w:ind w:left="83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Others</w:t>
            </w:r>
            <w:r>
              <w:rPr>
                <w:rFonts w:ascii="Arial MT" w:eastAsia="Arial MT" w:hAnsi="Arial MT" w:cs="Arial MT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MT" w:eastAsia="Arial MT" w:hAnsi="Arial MT" w:cs="Arial MT"/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61398E" w14:paraId="70D76861" w14:textId="77777777" w:rsidTr="006657F9">
        <w:trPr>
          <w:trHeight w:val="321"/>
        </w:trPr>
        <w:tc>
          <w:tcPr>
            <w:tcW w:w="296" w:type="dxa"/>
          </w:tcPr>
          <w:p w14:paraId="6CCA4F30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284CD14F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26069AB1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66694DB8" w14:textId="42614590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11"/>
              <w:rPr>
                <w:b/>
                <w:color w:val="000000"/>
                <w:sz w:val="20"/>
                <w:szCs w:val="20"/>
              </w:rPr>
            </w:pPr>
            <w:bookmarkStart w:id="6" w:name="_Hlk196214686"/>
            <w:r>
              <w:rPr>
                <w:b/>
                <w:color w:val="000000"/>
                <w:sz w:val="20"/>
                <w:szCs w:val="20"/>
              </w:rPr>
              <w:t xml:space="preserve">Data </w:t>
            </w:r>
            <w:r w:rsidR="002964FD">
              <w:rPr>
                <w:b/>
                <w:color w:val="000000"/>
                <w:sz w:val="20"/>
                <w:szCs w:val="20"/>
              </w:rPr>
              <w:t>C</w:t>
            </w:r>
            <w:r>
              <w:rPr>
                <w:b/>
                <w:color w:val="000000"/>
                <w:sz w:val="20"/>
                <w:szCs w:val="20"/>
              </w:rPr>
              <w:t xml:space="preserve">ollection </w:t>
            </w:r>
            <w:r w:rsidR="002964FD">
              <w:rPr>
                <w:b/>
                <w:color w:val="000000"/>
                <w:sz w:val="20"/>
                <w:szCs w:val="20"/>
              </w:rPr>
              <w:t>Instruments/F</w:t>
            </w:r>
            <w:r>
              <w:rPr>
                <w:b/>
                <w:color w:val="000000"/>
                <w:sz w:val="20"/>
                <w:szCs w:val="20"/>
              </w:rPr>
              <w:t>orms</w:t>
            </w:r>
            <w:r w:rsidR="007170B9">
              <w:rPr>
                <w:b/>
                <w:color w:val="000000"/>
                <w:sz w:val="20"/>
                <w:szCs w:val="20"/>
              </w:rPr>
              <w:t>*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bookmarkEnd w:id="6"/>
          </w:p>
        </w:tc>
      </w:tr>
      <w:tr w:rsidR="0061398E" w14:paraId="445DA50E" w14:textId="77777777" w:rsidTr="006657F9">
        <w:trPr>
          <w:trHeight w:val="326"/>
        </w:trPr>
        <w:tc>
          <w:tcPr>
            <w:tcW w:w="296" w:type="dxa"/>
          </w:tcPr>
          <w:p w14:paraId="12CC3798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3F7D7A7E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4BD0F70F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2AA2D8A3" w14:textId="7777777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83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Questionnaire</w:t>
            </w:r>
          </w:p>
        </w:tc>
      </w:tr>
      <w:tr w:rsidR="0061398E" w14:paraId="475B6C6E" w14:textId="77777777" w:rsidTr="006657F9">
        <w:trPr>
          <w:trHeight w:val="323"/>
        </w:trPr>
        <w:tc>
          <w:tcPr>
            <w:tcW w:w="296" w:type="dxa"/>
          </w:tcPr>
          <w:p w14:paraId="5791DAA2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117D5CCF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15E3084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6577FE16" w14:textId="1BA2902F" w:rsidR="0061398E" w:rsidRDefault="0029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83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Interview Guide</w:t>
            </w:r>
            <w:r w:rsidR="00DE45F5"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/FGD Guide</w:t>
            </w:r>
          </w:p>
        </w:tc>
      </w:tr>
      <w:tr w:rsidR="002964FD" w14:paraId="4EA3F1C1" w14:textId="77777777" w:rsidTr="006657F9">
        <w:trPr>
          <w:trHeight w:val="321"/>
        </w:trPr>
        <w:tc>
          <w:tcPr>
            <w:tcW w:w="296" w:type="dxa"/>
          </w:tcPr>
          <w:p w14:paraId="41CC41BF" w14:textId="77777777" w:rsidR="002964FD" w:rsidRDefault="0029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5403012C" w14:textId="77777777" w:rsidR="002964FD" w:rsidRDefault="0029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250C516" w14:textId="77777777" w:rsidR="002964FD" w:rsidRDefault="0029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3FA59723" w14:textId="0C8A6883" w:rsidR="002964FD" w:rsidRDefault="0029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83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Observation Checklist</w:t>
            </w:r>
          </w:p>
        </w:tc>
      </w:tr>
      <w:tr w:rsidR="0090336A" w14:paraId="0E1210E1" w14:textId="77777777" w:rsidTr="006657F9">
        <w:trPr>
          <w:trHeight w:val="321"/>
        </w:trPr>
        <w:tc>
          <w:tcPr>
            <w:tcW w:w="296" w:type="dxa"/>
          </w:tcPr>
          <w:p w14:paraId="2ABAFEC1" w14:textId="77777777" w:rsidR="0090336A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62CC098E" w14:textId="77777777" w:rsidR="0090336A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48976573" w14:textId="77777777" w:rsidR="0090336A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731BD6F3" w14:textId="4078CB73" w:rsidR="0090336A" w:rsidRDefault="00903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83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Case Report Forms</w:t>
            </w:r>
          </w:p>
        </w:tc>
      </w:tr>
      <w:tr w:rsidR="002964FD" w14:paraId="166DBC50" w14:textId="77777777" w:rsidTr="006657F9">
        <w:trPr>
          <w:trHeight w:val="321"/>
        </w:trPr>
        <w:tc>
          <w:tcPr>
            <w:tcW w:w="296" w:type="dxa"/>
          </w:tcPr>
          <w:p w14:paraId="32AD7695" w14:textId="77777777" w:rsidR="002964FD" w:rsidRDefault="0029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43AB0DC4" w14:textId="77777777" w:rsidR="002964FD" w:rsidRDefault="0029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43BF7AA" w14:textId="77777777" w:rsidR="002964FD" w:rsidRDefault="0029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5B98F7F8" w14:textId="36692130" w:rsidR="002964FD" w:rsidRDefault="0029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83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Others: _________________</w:t>
            </w:r>
          </w:p>
        </w:tc>
      </w:tr>
      <w:tr w:rsidR="00BF731C" w14:paraId="61ACFD7F" w14:textId="77777777" w:rsidTr="006657F9">
        <w:trPr>
          <w:trHeight w:val="321"/>
        </w:trPr>
        <w:tc>
          <w:tcPr>
            <w:tcW w:w="296" w:type="dxa"/>
          </w:tcPr>
          <w:p w14:paraId="43623284" w14:textId="77777777" w:rsidR="00BF731C" w:rsidRDefault="00BF7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2938B9A9" w14:textId="77777777" w:rsidR="00BF731C" w:rsidRDefault="00BF7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00375BB8" w14:textId="77777777" w:rsidR="00BF731C" w:rsidRDefault="00BF7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66C654B8" w14:textId="28B66F6B" w:rsidR="00BF731C" w:rsidRDefault="00BF731C" w:rsidP="00BF7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bookmarkStart w:id="7" w:name="_Hlk196214893"/>
            <w:r w:rsidRPr="009260B9">
              <w:rPr>
                <w:rFonts w:ascii="Arial MT" w:eastAsia="Arial MT" w:hAnsi="Arial MT" w:cs="Arial MT"/>
                <w:b/>
                <w:bCs/>
                <w:color w:val="000000"/>
                <w:sz w:val="20"/>
                <w:szCs w:val="20"/>
              </w:rPr>
              <w:t>Dissemination Plan (if not included in the study protocol)</w:t>
            </w:r>
            <w:bookmarkEnd w:id="7"/>
            <w:r w:rsidR="007170B9">
              <w:rPr>
                <w:rFonts w:ascii="Arial MT" w:eastAsia="Arial MT" w:hAnsi="Arial MT" w:cs="Arial MT"/>
                <w:b/>
                <w:bCs/>
                <w:color w:val="000000"/>
                <w:sz w:val="20"/>
                <w:szCs w:val="20"/>
              </w:rPr>
              <w:t>*</w:t>
            </w:r>
          </w:p>
        </w:tc>
      </w:tr>
      <w:tr w:rsidR="00D271E4" w14:paraId="255023D4" w14:textId="77777777" w:rsidTr="006657F9">
        <w:trPr>
          <w:trHeight w:val="321"/>
        </w:trPr>
        <w:tc>
          <w:tcPr>
            <w:tcW w:w="296" w:type="dxa"/>
          </w:tcPr>
          <w:p w14:paraId="4791BED8" w14:textId="77777777" w:rsidR="00D271E4" w:rsidRDefault="00D27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3D5335B1" w14:textId="77777777" w:rsidR="00D271E4" w:rsidRDefault="00D27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C3F9D3E" w14:textId="77777777" w:rsidR="00D271E4" w:rsidRDefault="00D27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6F803A79" w14:textId="0AEC7294" w:rsidR="00D271E4" w:rsidRPr="009260B9" w:rsidRDefault="00D271E4" w:rsidP="00BF7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0"/>
              <w:rPr>
                <w:rFonts w:ascii="Arial MT" w:eastAsia="Arial MT" w:hAnsi="Arial MT" w:cs="Arial MT"/>
                <w:b/>
                <w:bCs/>
                <w:color w:val="000000"/>
                <w:sz w:val="20"/>
                <w:szCs w:val="20"/>
              </w:rPr>
            </w:pPr>
            <w:bookmarkStart w:id="8" w:name="_Hlk196214912"/>
            <w:r>
              <w:rPr>
                <w:rFonts w:ascii="Arial MT" w:eastAsia="Arial MT" w:hAnsi="Arial MT" w:cs="Arial MT"/>
                <w:b/>
                <w:bCs/>
                <w:color w:val="000000"/>
                <w:sz w:val="20"/>
                <w:szCs w:val="20"/>
              </w:rPr>
              <w:t>Proof of G</w:t>
            </w:r>
            <w:r w:rsidR="0090336A">
              <w:rPr>
                <w:rFonts w:ascii="Arial MT" w:eastAsia="Arial MT" w:hAnsi="Arial MT" w:cs="Arial MT"/>
                <w:b/>
                <w:bCs/>
                <w:color w:val="000000"/>
                <w:sz w:val="20"/>
                <w:szCs w:val="20"/>
              </w:rPr>
              <w:t xml:space="preserve">ood </w:t>
            </w:r>
            <w:r>
              <w:rPr>
                <w:rFonts w:ascii="Arial MT" w:eastAsia="Arial MT" w:hAnsi="Arial MT" w:cs="Arial MT"/>
                <w:b/>
                <w:bCs/>
                <w:color w:val="000000"/>
                <w:sz w:val="20"/>
                <w:szCs w:val="20"/>
              </w:rPr>
              <w:t>C</w:t>
            </w:r>
            <w:r w:rsidR="0090336A">
              <w:rPr>
                <w:rFonts w:ascii="Arial MT" w:eastAsia="Arial MT" w:hAnsi="Arial MT" w:cs="Arial MT"/>
                <w:b/>
                <w:bCs/>
                <w:color w:val="000000"/>
                <w:sz w:val="20"/>
                <w:szCs w:val="20"/>
              </w:rPr>
              <w:t xml:space="preserve">linical </w:t>
            </w:r>
            <w:r>
              <w:rPr>
                <w:rFonts w:ascii="Arial MT" w:eastAsia="Arial MT" w:hAnsi="Arial MT" w:cs="Arial MT"/>
                <w:b/>
                <w:bCs/>
                <w:color w:val="000000"/>
                <w:sz w:val="20"/>
                <w:szCs w:val="20"/>
              </w:rPr>
              <w:t>P</w:t>
            </w:r>
            <w:r w:rsidR="0090336A">
              <w:rPr>
                <w:rFonts w:ascii="Arial MT" w:eastAsia="Arial MT" w:hAnsi="Arial MT" w:cs="Arial MT"/>
                <w:b/>
                <w:bCs/>
                <w:color w:val="000000"/>
                <w:sz w:val="20"/>
                <w:szCs w:val="20"/>
              </w:rPr>
              <w:t>ractice</w:t>
            </w:r>
            <w:r>
              <w:rPr>
                <w:rFonts w:ascii="Arial MT" w:eastAsia="Arial MT" w:hAnsi="Arial MT" w:cs="Arial MT"/>
                <w:b/>
                <w:bCs/>
                <w:color w:val="000000"/>
                <w:sz w:val="20"/>
                <w:szCs w:val="20"/>
              </w:rPr>
              <w:t xml:space="preserve"> Training (for clinical trials)</w:t>
            </w:r>
            <w:bookmarkEnd w:id="8"/>
          </w:p>
        </w:tc>
      </w:tr>
      <w:tr w:rsidR="0061398E" w14:paraId="6B907C65" w14:textId="77777777" w:rsidTr="006657F9">
        <w:trPr>
          <w:trHeight w:val="326"/>
        </w:trPr>
        <w:tc>
          <w:tcPr>
            <w:tcW w:w="296" w:type="dxa"/>
          </w:tcPr>
          <w:p w14:paraId="05ACA149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9" w:name="_Hlk196215007"/>
          </w:p>
        </w:tc>
        <w:tc>
          <w:tcPr>
            <w:tcW w:w="283" w:type="dxa"/>
          </w:tcPr>
          <w:p w14:paraId="4AB42843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C797BC3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5B8DD77B" w14:textId="216064BA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1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Proof of </w:t>
            </w:r>
            <w:r w:rsidR="00182BF0">
              <w:rPr>
                <w:b/>
                <w:color w:val="000000"/>
                <w:sz w:val="20"/>
                <w:szCs w:val="20"/>
              </w:rPr>
              <w:t>Payment of Ethics Review Fee</w:t>
            </w:r>
          </w:p>
        </w:tc>
      </w:tr>
      <w:bookmarkEnd w:id="9"/>
      <w:tr w:rsidR="0061398E" w14:paraId="45F7F2EF" w14:textId="77777777" w:rsidTr="006657F9">
        <w:trPr>
          <w:trHeight w:val="321"/>
        </w:trPr>
        <w:tc>
          <w:tcPr>
            <w:tcW w:w="10643" w:type="dxa"/>
            <w:gridSpan w:val="4"/>
          </w:tcPr>
          <w:p w14:paraId="2101326B" w14:textId="56E30A6C" w:rsidR="0061398E" w:rsidRDefault="00504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STUDY-SPECIFIC DOCUMENTS (SUBMIT AS NEEDED)</w:t>
            </w:r>
          </w:p>
        </w:tc>
      </w:tr>
      <w:tr w:rsidR="0061398E" w14:paraId="5D9F79AE" w14:textId="77777777" w:rsidTr="006657F9">
        <w:trPr>
          <w:trHeight w:val="325"/>
        </w:trPr>
        <w:tc>
          <w:tcPr>
            <w:tcW w:w="296" w:type="dxa"/>
          </w:tcPr>
          <w:p w14:paraId="542FA047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42249B62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169E568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2692825A" w14:textId="7777777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1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Other information or documents for participants (such as diaries, etc.)</w:t>
            </w:r>
          </w:p>
        </w:tc>
      </w:tr>
      <w:tr w:rsidR="0061398E" w14:paraId="7C81A985" w14:textId="77777777" w:rsidTr="006657F9">
        <w:trPr>
          <w:trHeight w:val="590"/>
        </w:trPr>
        <w:tc>
          <w:tcPr>
            <w:tcW w:w="296" w:type="dxa"/>
          </w:tcPr>
          <w:p w14:paraId="4A0BF0E3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472504CA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235886E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0ABFD601" w14:textId="7777777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1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Previous ethical review approvals/clearances (for students/personnel of foreign universities researching in the Philippines or those with prior ethical review)</w:t>
            </w:r>
          </w:p>
        </w:tc>
      </w:tr>
      <w:tr w:rsidR="0061398E" w14:paraId="5CD7B95F" w14:textId="77777777" w:rsidTr="006657F9">
        <w:trPr>
          <w:trHeight w:val="462"/>
        </w:trPr>
        <w:tc>
          <w:tcPr>
            <w:tcW w:w="296" w:type="dxa"/>
          </w:tcPr>
          <w:p w14:paraId="15514642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6A011E07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47E9DA65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716C2516" w14:textId="1F1A0165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1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 xml:space="preserve">National Commission for Indigenous </w:t>
            </w:r>
            <w:r w:rsidR="0090336A"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Peoples</w:t>
            </w: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 xml:space="preserve"> (NCIP) Clearance (for studies with </w:t>
            </w:r>
            <w:r w:rsidR="0090336A"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Indigenous</w:t>
            </w: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 xml:space="preserve"> populations; can be processed while </w:t>
            </w:r>
            <w:r w:rsidR="002964FD"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PS</w:t>
            </w: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URERC review is ongoing)</w:t>
            </w:r>
          </w:p>
        </w:tc>
      </w:tr>
      <w:tr w:rsidR="0061398E" w14:paraId="1DA38011" w14:textId="77777777" w:rsidTr="006657F9">
        <w:trPr>
          <w:trHeight w:val="592"/>
        </w:trPr>
        <w:tc>
          <w:tcPr>
            <w:tcW w:w="296" w:type="dxa"/>
          </w:tcPr>
          <w:p w14:paraId="5AEF5F6E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2C2CEAB6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5235033C" w14:textId="77777777" w:rsidR="0061398E" w:rsidRDefault="0061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56C9FAB3" w14:textId="77777777" w:rsidR="0061398E" w:rsidRDefault="00D27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11" w:right="9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Clearance or permit from respective regulatory authorities (such as FDA approval for clinical trials and DENR local transport permit, as applicable)</w:t>
            </w:r>
          </w:p>
        </w:tc>
      </w:tr>
    </w:tbl>
    <w:p w14:paraId="1EBD3AEF" w14:textId="77777777" w:rsidR="00AA4AE7" w:rsidRPr="00DE45F5" w:rsidRDefault="00D27EF3" w:rsidP="007170B9">
      <w:pPr>
        <w:spacing w:before="4"/>
        <w:rPr>
          <w:bCs/>
          <w:i/>
          <w:iCs/>
          <w:sz w:val="16"/>
          <w:szCs w:val="16"/>
        </w:rPr>
      </w:pPr>
      <w:r w:rsidRPr="007170B9">
        <w:rPr>
          <w:bCs/>
          <w:i/>
          <w:i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DDDB897" wp14:editId="0DFF40CA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10159" cy="12700"/>
                <wp:effectExtent l="0" t="0" r="0" b="0"/>
                <wp:wrapTopAndBottom distT="0" dist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6900" y="3774921"/>
                          <a:ext cx="1828800" cy="1015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C089F" w14:textId="77777777" w:rsidR="0061398E" w:rsidRDefault="0061398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DB897" id="Rectangle 2" o:spid="_x0000_s1027" style="position:absolute;margin-left:20pt;margin-top:10pt;width:.8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" fillcolor="black" stroked="f">
                <v:textbox inset="2.53958mm,2.53958mm,2.53958mm,2.53958mm">
                  <w:txbxContent>
                    <w:p w14:paraId="013C089F" w14:textId="77777777" w:rsidR="0061398E" w:rsidRDefault="0061398E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170B9" w:rsidRPr="007170B9">
        <w:rPr>
          <w:bCs/>
          <w:i/>
          <w:iCs/>
          <w:sz w:val="20"/>
          <w:szCs w:val="20"/>
        </w:rPr>
        <w:t xml:space="preserve">   </w:t>
      </w:r>
      <w:r w:rsidR="007170B9" w:rsidRPr="00DE45F5">
        <w:rPr>
          <w:bCs/>
          <w:i/>
          <w:iCs/>
          <w:sz w:val="16"/>
          <w:szCs w:val="16"/>
        </w:rPr>
        <w:t>*Electronic copies should be submitted. Initial review will not commence without the required electronic copies.</w:t>
      </w:r>
      <w:r w:rsidR="00AA4AE7" w:rsidRPr="00DE45F5">
        <w:rPr>
          <w:bCs/>
          <w:i/>
          <w:iCs/>
          <w:sz w:val="16"/>
          <w:szCs w:val="16"/>
        </w:rPr>
        <w:t xml:space="preserve"> Submit      </w:t>
      </w:r>
    </w:p>
    <w:p w14:paraId="7E2B9F07" w14:textId="14C4C03B" w:rsidR="0061398E" w:rsidRPr="00DE45F5" w:rsidRDefault="00AA4AE7" w:rsidP="007170B9">
      <w:pPr>
        <w:spacing w:before="4"/>
        <w:rPr>
          <w:bCs/>
          <w:i/>
          <w:iCs/>
          <w:sz w:val="16"/>
          <w:szCs w:val="16"/>
          <w:u w:val="single"/>
        </w:rPr>
      </w:pPr>
      <w:r w:rsidRPr="00DE45F5">
        <w:rPr>
          <w:bCs/>
          <w:i/>
          <w:iCs/>
          <w:sz w:val="16"/>
          <w:szCs w:val="16"/>
        </w:rPr>
        <w:t xml:space="preserve">    copies through email at: </w:t>
      </w:r>
      <w:hyperlink r:id="rId17" w:history="1">
        <w:r w:rsidR="00DE45F5" w:rsidRPr="00DE45F5">
          <w:rPr>
            <w:rStyle w:val="Hyperlink"/>
            <w:bCs/>
            <w:i/>
            <w:iCs/>
            <w:sz w:val="16"/>
            <w:szCs w:val="16"/>
          </w:rPr>
          <w:t>psurercsubmissions@psu.palawan.edu.ph</w:t>
        </w:r>
      </w:hyperlink>
    </w:p>
    <w:p w14:paraId="356AA56A" w14:textId="62BCB0C2" w:rsidR="00DE45F5" w:rsidRPr="00DE45F5" w:rsidRDefault="00DE45F5" w:rsidP="00DE45F5">
      <w:pPr>
        <w:pBdr>
          <w:top w:val="nil"/>
          <w:left w:val="nil"/>
          <w:bottom w:val="nil"/>
          <w:right w:val="nil"/>
          <w:between w:val="nil"/>
        </w:pBdr>
        <w:spacing w:before="50"/>
        <w:ind w:left="111"/>
        <w:rPr>
          <w:bCs/>
          <w:i/>
          <w:iCs/>
          <w:color w:val="000000"/>
          <w:sz w:val="16"/>
          <w:szCs w:val="16"/>
        </w:rPr>
      </w:pPr>
      <w:r w:rsidRPr="00DE45F5">
        <w:rPr>
          <w:bCs/>
          <w:i/>
          <w:iCs/>
          <w:sz w:val="16"/>
          <w:szCs w:val="16"/>
          <w:vertAlign w:val="superscript"/>
        </w:rPr>
        <w:t xml:space="preserve">A </w:t>
      </w:r>
      <w:r w:rsidRPr="00DE45F5">
        <w:rPr>
          <w:bCs/>
          <w:i/>
          <w:iCs/>
          <w:color w:val="000000"/>
          <w:sz w:val="16"/>
          <w:szCs w:val="16"/>
        </w:rPr>
        <w:t xml:space="preserve">Should have </w:t>
      </w:r>
      <w:r w:rsidR="00394724">
        <w:rPr>
          <w:bCs/>
          <w:i/>
          <w:iCs/>
          <w:color w:val="000000"/>
          <w:sz w:val="16"/>
          <w:szCs w:val="16"/>
        </w:rPr>
        <w:t xml:space="preserve">a </w:t>
      </w:r>
      <w:r w:rsidRPr="00DE45F5">
        <w:rPr>
          <w:bCs/>
          <w:i/>
          <w:iCs/>
          <w:color w:val="000000"/>
          <w:sz w:val="16"/>
          <w:szCs w:val="16"/>
        </w:rPr>
        <w:t>statement that the PSURERC has approved the study</w:t>
      </w:r>
      <w:r w:rsidR="00394724">
        <w:rPr>
          <w:bCs/>
          <w:i/>
          <w:iCs/>
          <w:color w:val="000000"/>
          <w:sz w:val="16"/>
          <w:szCs w:val="16"/>
        </w:rPr>
        <w:t xml:space="preserve"> (as the content is considered to be the actual ICF content)</w:t>
      </w:r>
      <w:r w:rsidRPr="00DE45F5">
        <w:rPr>
          <w:bCs/>
          <w:i/>
          <w:iCs/>
          <w:color w:val="000000"/>
          <w:sz w:val="16"/>
          <w:szCs w:val="16"/>
        </w:rPr>
        <w:t>, and may be reached through the following address and contact for information: Palawan State University Research Ethics Review Committee</w:t>
      </w:r>
    </w:p>
    <w:p w14:paraId="5758A76D" w14:textId="77777777" w:rsidR="00DE45F5" w:rsidRPr="00DE45F5" w:rsidRDefault="00DE45F5" w:rsidP="00DE45F5">
      <w:pPr>
        <w:pBdr>
          <w:top w:val="nil"/>
          <w:left w:val="nil"/>
          <w:bottom w:val="nil"/>
          <w:right w:val="nil"/>
          <w:between w:val="nil"/>
        </w:pBdr>
        <w:spacing w:before="50"/>
        <w:ind w:left="111"/>
        <w:rPr>
          <w:bCs/>
          <w:i/>
          <w:iCs/>
          <w:color w:val="000000"/>
          <w:sz w:val="16"/>
          <w:szCs w:val="16"/>
        </w:rPr>
      </w:pPr>
      <w:r w:rsidRPr="00DE45F5">
        <w:rPr>
          <w:bCs/>
          <w:i/>
          <w:iCs/>
          <w:color w:val="000000"/>
          <w:sz w:val="16"/>
          <w:szCs w:val="16"/>
        </w:rPr>
        <w:t>Door 2, Ground Floor, Student Innovation Park Building, PSU Main Campus, Tiniguiban Heights, Puerto Princesa City</w:t>
      </w:r>
    </w:p>
    <w:p w14:paraId="0855134D" w14:textId="7F1BEB38" w:rsidR="00DE45F5" w:rsidRPr="00DE45F5" w:rsidRDefault="00DE45F5" w:rsidP="00DE45F5">
      <w:pPr>
        <w:spacing w:before="4"/>
        <w:ind w:left="142"/>
        <w:rPr>
          <w:bCs/>
          <w:i/>
          <w:iCs/>
          <w:sz w:val="16"/>
          <w:szCs w:val="16"/>
        </w:rPr>
      </w:pPr>
      <w:r w:rsidRPr="00DE45F5">
        <w:rPr>
          <w:bCs/>
          <w:i/>
          <w:iCs/>
          <w:color w:val="000000"/>
          <w:sz w:val="16"/>
          <w:szCs w:val="16"/>
        </w:rPr>
        <w:t>Email: psurercsubmissions@psu.palawan.edu.ph)</w:t>
      </w:r>
    </w:p>
    <w:sectPr w:rsidR="00DE45F5" w:rsidRPr="00DE45F5">
      <w:type w:val="continuous"/>
      <w:pgSz w:w="12240" w:h="20160"/>
      <w:pgMar w:top="540" w:right="780" w:bottom="280" w:left="78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6BFAA" w14:textId="77777777" w:rsidR="00823054" w:rsidRDefault="00823054" w:rsidP="00B825CF">
      <w:r>
        <w:separator/>
      </w:r>
    </w:p>
  </w:endnote>
  <w:endnote w:type="continuationSeparator" w:id="0">
    <w:p w14:paraId="6D67BD02" w14:textId="77777777" w:rsidR="00823054" w:rsidRDefault="00823054" w:rsidP="00B8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BD89C" w14:textId="77777777" w:rsidR="009D04AB" w:rsidRDefault="009D0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7F5F" w14:textId="28308377" w:rsidR="00B825CF" w:rsidRDefault="00B825CF">
    <w:pPr>
      <w:pStyle w:val="Footer"/>
    </w:pPr>
    <w:r>
      <w:ptab w:relativeTo="margin" w:alignment="right" w:leader="none"/>
    </w:r>
    <w:r>
      <w:rPr>
        <w:i/>
        <w:sz w:val="14"/>
        <w:szCs w:val="14"/>
      </w:rPr>
      <w:t>PSURERC Form 2</w:t>
    </w:r>
    <w:r w:rsidR="0090336A">
      <w:rPr>
        <w:i/>
        <w:sz w:val="14"/>
        <w:szCs w:val="14"/>
      </w:rPr>
      <w:t>.1</w:t>
    </w:r>
    <w:r w:rsidR="009D04AB">
      <w:rPr>
        <w:i/>
        <w:sz w:val="14"/>
        <w:szCs w:val="14"/>
      </w:rPr>
      <w:t>B</w:t>
    </w:r>
    <w:r>
      <w:rPr>
        <w:i/>
        <w:sz w:val="14"/>
        <w:szCs w:val="14"/>
      </w:rPr>
      <w:t xml:space="preserve">: Application for Review Checklist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4D35" w14:textId="77777777" w:rsidR="009D04AB" w:rsidRDefault="009D0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C76F" w14:textId="77777777" w:rsidR="00823054" w:rsidRDefault="00823054" w:rsidP="00B825CF">
      <w:r>
        <w:separator/>
      </w:r>
    </w:p>
  </w:footnote>
  <w:footnote w:type="continuationSeparator" w:id="0">
    <w:p w14:paraId="78DF735D" w14:textId="77777777" w:rsidR="00823054" w:rsidRDefault="00823054" w:rsidP="00B82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DFDF" w14:textId="77777777" w:rsidR="009D04AB" w:rsidRDefault="009D04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5CBA" w14:textId="77777777" w:rsidR="009D04AB" w:rsidRDefault="009D04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3BA3" w14:textId="77777777" w:rsidR="009D04AB" w:rsidRDefault="009D0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5455"/>
    <w:multiLevelType w:val="multilevel"/>
    <w:tmpl w:val="22C07E04"/>
    <w:lvl w:ilvl="0">
      <w:numFmt w:val="bullet"/>
      <w:lvlText w:val="□"/>
      <w:lvlJc w:val="left"/>
      <w:pPr>
        <w:ind w:left="475" w:hanging="363"/>
      </w:pPr>
      <w:rPr>
        <w:rFonts w:ascii="Helvetica Neue" w:eastAsia="Helvetica Neue" w:hAnsi="Helvetica Neue" w:cs="Helvetica Neue"/>
        <w:sz w:val="20"/>
        <w:szCs w:val="20"/>
      </w:rPr>
    </w:lvl>
    <w:lvl w:ilvl="1">
      <w:numFmt w:val="bullet"/>
      <w:lvlText w:val="•"/>
      <w:lvlJc w:val="left"/>
      <w:pPr>
        <w:ind w:left="799" w:hanging="362"/>
      </w:pPr>
    </w:lvl>
    <w:lvl w:ilvl="2">
      <w:numFmt w:val="bullet"/>
      <w:lvlText w:val="•"/>
      <w:lvlJc w:val="left"/>
      <w:pPr>
        <w:ind w:left="1118" w:hanging="363"/>
      </w:pPr>
    </w:lvl>
    <w:lvl w:ilvl="3">
      <w:numFmt w:val="bullet"/>
      <w:lvlText w:val="•"/>
      <w:lvlJc w:val="left"/>
      <w:pPr>
        <w:ind w:left="1437" w:hanging="363"/>
      </w:pPr>
    </w:lvl>
    <w:lvl w:ilvl="4">
      <w:numFmt w:val="bullet"/>
      <w:lvlText w:val="•"/>
      <w:lvlJc w:val="left"/>
      <w:pPr>
        <w:ind w:left="1757" w:hanging="363"/>
      </w:pPr>
    </w:lvl>
    <w:lvl w:ilvl="5">
      <w:numFmt w:val="bullet"/>
      <w:lvlText w:val="•"/>
      <w:lvlJc w:val="left"/>
      <w:pPr>
        <w:ind w:left="2076" w:hanging="363"/>
      </w:pPr>
    </w:lvl>
    <w:lvl w:ilvl="6">
      <w:numFmt w:val="bullet"/>
      <w:lvlText w:val="•"/>
      <w:lvlJc w:val="left"/>
      <w:pPr>
        <w:ind w:left="2395" w:hanging="363"/>
      </w:pPr>
    </w:lvl>
    <w:lvl w:ilvl="7">
      <w:numFmt w:val="bullet"/>
      <w:lvlText w:val="•"/>
      <w:lvlJc w:val="left"/>
      <w:pPr>
        <w:ind w:left="2715" w:hanging="363"/>
      </w:pPr>
    </w:lvl>
    <w:lvl w:ilvl="8">
      <w:numFmt w:val="bullet"/>
      <w:lvlText w:val="•"/>
      <w:lvlJc w:val="left"/>
      <w:pPr>
        <w:ind w:left="3034" w:hanging="363"/>
      </w:pPr>
    </w:lvl>
  </w:abstractNum>
  <w:abstractNum w:abstractNumId="1" w15:restartNumberingAfterBreak="0">
    <w:nsid w:val="6FFF5734"/>
    <w:multiLevelType w:val="hybridMultilevel"/>
    <w:tmpl w:val="339A1D2C"/>
    <w:lvl w:ilvl="0" w:tplc="BED0D28E">
      <w:start w:val="7"/>
      <w:numFmt w:val="bullet"/>
      <w:lvlText w:val=""/>
      <w:lvlJc w:val="left"/>
      <w:pPr>
        <w:ind w:left="48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3NrcwMDAyMDQxMzZW0lEKTi0uzszPAykwNK0FAEbSnQwtAAAA"/>
  </w:docVars>
  <w:rsids>
    <w:rsidRoot w:val="0061398E"/>
    <w:rsid w:val="000A3E1F"/>
    <w:rsid w:val="000C5FF9"/>
    <w:rsid w:val="000C7032"/>
    <w:rsid w:val="001120C2"/>
    <w:rsid w:val="00167545"/>
    <w:rsid w:val="00182BF0"/>
    <w:rsid w:val="002964FD"/>
    <w:rsid w:val="00394724"/>
    <w:rsid w:val="004A302B"/>
    <w:rsid w:val="0050405F"/>
    <w:rsid w:val="005306AB"/>
    <w:rsid w:val="00575BD3"/>
    <w:rsid w:val="0061398E"/>
    <w:rsid w:val="006657F9"/>
    <w:rsid w:val="006A1AEC"/>
    <w:rsid w:val="007170B9"/>
    <w:rsid w:val="0081681D"/>
    <w:rsid w:val="00823054"/>
    <w:rsid w:val="00864470"/>
    <w:rsid w:val="008A52C3"/>
    <w:rsid w:val="0090336A"/>
    <w:rsid w:val="00946743"/>
    <w:rsid w:val="009D04AB"/>
    <w:rsid w:val="00AA4AE7"/>
    <w:rsid w:val="00B01707"/>
    <w:rsid w:val="00B825CF"/>
    <w:rsid w:val="00BF731C"/>
    <w:rsid w:val="00C87A7B"/>
    <w:rsid w:val="00CC0B55"/>
    <w:rsid w:val="00D271E4"/>
    <w:rsid w:val="00D27EF3"/>
    <w:rsid w:val="00D357D7"/>
    <w:rsid w:val="00DC5DCB"/>
    <w:rsid w:val="00DD1817"/>
    <w:rsid w:val="00DE45F5"/>
    <w:rsid w:val="00E40E52"/>
    <w:rsid w:val="00ED71E4"/>
    <w:rsid w:val="00EE14F9"/>
    <w:rsid w:val="00F00709"/>
    <w:rsid w:val="00F645AE"/>
    <w:rsid w:val="00F8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1FF58"/>
  <w15:docId w15:val="{36CDAE1B-1891-4DCC-B65F-C9D3C08E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eastAsia="en-US"/>
    </w:rPr>
  </w:style>
  <w:style w:type="paragraph" w:styleId="Heading1">
    <w:name w:val="heading 1"/>
    <w:basedOn w:val="Normal"/>
    <w:uiPriority w:val="1"/>
    <w:qFormat/>
    <w:pPr>
      <w:spacing w:before="36"/>
      <w:ind w:left="2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25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5C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825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DE45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mailto:psurercsubmissions@psu.palawan.edu.ph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surecpal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gbjYia0X18sD4LdMav6NBgsqvw==">AMUW2mXaJjy64mF4uvkJbiKq58jzaV3I+QSDUQQ7nYZyYmagJ8CsPDOv2NcJVzDTCXDkweJb75fzloEqVV8UyFpoh6vsB4Zrmq4gf43rX/+OUERSEkqYypQ=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UPMREB</dc:creator>
  <cp:lastModifiedBy>Serge Dave</cp:lastModifiedBy>
  <cp:revision>25</cp:revision>
  <dcterms:created xsi:type="dcterms:W3CDTF">2023-10-19T01:02:00Z</dcterms:created>
  <dcterms:modified xsi:type="dcterms:W3CDTF">2025-06-02T07:49:00Z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  <property fmtid="{D5CDD505-2E9C-101B-9397-08002B2CF9AE}" pid="5" name="GrammarlyDocumentId">
    <vt:lpwstr>42c4f9cf71f77e3883d3316959aa550db1f1b676e70fb1b525cb90ca4be8d9fc</vt:lpwstr>
  </property>
</Properties>
</file>