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FC56C" w14:textId="77777777" w:rsidR="00F91211" w:rsidRDefault="00963BF2">
      <w:r>
        <w:t>Sistema Black Brocket Abril 2016</w:t>
      </w:r>
    </w:p>
    <w:p w14:paraId="525574AF" w14:textId="77777777" w:rsidR="00F91211" w:rsidRDefault="00963BF2">
      <w:r>
        <w:rPr>
          <w:highlight w:val="green"/>
        </w:rPr>
        <w:t>Verde</w:t>
      </w:r>
      <w:r>
        <w:t xml:space="preserve">: Ya se resolvio </w:t>
      </w:r>
    </w:p>
    <w:p w14:paraId="336A3D1C" w14:textId="77777777" w:rsidR="00F91211" w:rsidRDefault="00963BF2">
      <w:r>
        <w:rPr>
          <w:highlight w:val="yellow"/>
        </w:rPr>
        <w:t>Amarillo</w:t>
      </w:r>
      <w:r>
        <w:t>: No se de que trata o no identifique problema</w:t>
      </w:r>
    </w:p>
    <w:p w14:paraId="0DB7255B" w14:textId="77777777" w:rsidR="00012B3E" w:rsidRDefault="00012B3E">
      <w:r w:rsidRPr="00012B3E">
        <w:rPr>
          <w:highlight w:val="cyan"/>
        </w:rPr>
        <w:t>Azul:</w:t>
      </w:r>
      <w:r>
        <w:t xml:space="preserve"> No esta hecho</w:t>
      </w:r>
    </w:p>
    <w:p w14:paraId="4620C0CA" w14:textId="77777777" w:rsidR="00F91211" w:rsidRDefault="00963BF2">
      <w:pPr>
        <w:pStyle w:val="Prrafodelista"/>
        <w:numPr>
          <w:ilvl w:val="0"/>
          <w:numId w:val="1"/>
        </w:numPr>
        <w:rPr>
          <w:highlight w:val="green"/>
        </w:rPr>
      </w:pPr>
      <w:r>
        <w:rPr>
          <w:highlight w:val="green"/>
        </w:rPr>
        <w:t>Al enviar mercancías de Almacén a Almacén, marca error de captura, el pop up queda al fondo de las capas y no se ve. Estos envíos no están funcionando por dicho error y no deja hacer el envío. (No se que pedo con el popup pero ya funcionan los envios y traspasos)</w:t>
      </w:r>
    </w:p>
    <w:p w14:paraId="7190F014" w14:textId="77777777" w:rsidR="00F91211" w:rsidRDefault="00963BF2">
      <w:pPr>
        <w:pStyle w:val="Prrafodelista"/>
        <w:numPr>
          <w:ilvl w:val="0"/>
          <w:numId w:val="1"/>
        </w:numPr>
        <w:rPr>
          <w:highlight w:val="green"/>
        </w:rPr>
      </w:pPr>
      <w:r>
        <w:rPr>
          <w:highlight w:val="green"/>
        </w:rPr>
        <w:t>En Almacenes, Envíos de Almacén, revisar envíos, no se muestran las observaciones. (Si se muestran)</w:t>
      </w:r>
    </w:p>
    <w:p w14:paraId="60572247" w14:textId="77777777" w:rsidR="00F91211" w:rsidRPr="00012B3E" w:rsidRDefault="00963BF2">
      <w:pPr>
        <w:pStyle w:val="Prrafodelista"/>
        <w:numPr>
          <w:ilvl w:val="0"/>
          <w:numId w:val="1"/>
        </w:numPr>
        <w:rPr>
          <w:highlight w:val="cyan"/>
        </w:rPr>
      </w:pPr>
      <w:r w:rsidRPr="00012B3E">
        <w:rPr>
          <w:highlight w:val="cyan"/>
        </w:rPr>
        <w:t>En el listado de Distribuidores, incluir zona de distribución en la Búsqueda, que al realizar la búsqueda también revise las zonas de Distribución.</w:t>
      </w:r>
    </w:p>
    <w:p w14:paraId="09CAF71B" w14:textId="77777777" w:rsidR="00F91211" w:rsidRDefault="00963BF2">
      <w:pPr>
        <w:pStyle w:val="Prrafodelista"/>
        <w:numPr>
          <w:ilvl w:val="0"/>
          <w:numId w:val="1"/>
        </w:numPr>
        <w:rPr>
          <w:highlight w:val="green"/>
        </w:rPr>
      </w:pPr>
      <w:r>
        <w:rPr>
          <w:highlight w:val="green"/>
        </w:rPr>
        <w:t>En admin, en la lista de Clientes, cuando un cliente es nuevo, no aparece la etiqueta de Nuevo.</w:t>
      </w:r>
    </w:p>
    <w:p w14:paraId="4A767D35" w14:textId="77777777" w:rsidR="00F91211" w:rsidRDefault="00963BF2">
      <w:pPr>
        <w:pStyle w:val="Prrafodelista"/>
        <w:numPr>
          <w:ilvl w:val="0"/>
          <w:numId w:val="1"/>
        </w:numPr>
        <w:rPr>
          <w:highlight w:val="green"/>
        </w:rPr>
      </w:pPr>
      <w:r>
        <w:rPr>
          <w:highlight w:val="green"/>
        </w:rPr>
        <w:t>En el listado de Clientes y Clientes sin Distribuidor no aparece la etiqueta de Nuevo a un cliente nuevo.</w:t>
      </w:r>
    </w:p>
    <w:p w14:paraId="3EAE2F26" w14:textId="77777777" w:rsidR="00F91211" w:rsidRDefault="00963BF2">
      <w:pPr>
        <w:pStyle w:val="Prrafodelista"/>
        <w:numPr>
          <w:ilvl w:val="0"/>
          <w:numId w:val="1"/>
        </w:numPr>
      </w:pPr>
      <w:r>
        <w:rPr>
          <w:highlight w:val="green"/>
        </w:rPr>
        <w:t>Una vez que el Distribuidor pacta precios y guarda, el pop up queda por atrás de la capa y no se cierra. (Esto solo ocurria en Firefox).</w:t>
      </w:r>
    </w:p>
    <w:p w14:paraId="3B5396ED" w14:textId="77777777" w:rsidR="00F91211" w:rsidRDefault="00963BF2">
      <w:pPr>
        <w:pStyle w:val="Prrafodelista"/>
        <w:numPr>
          <w:ilvl w:val="0"/>
          <w:numId w:val="1"/>
        </w:numPr>
        <w:rPr>
          <w:highlight w:val="green"/>
        </w:rPr>
      </w:pPr>
      <w:r>
        <w:rPr>
          <w:highlight w:val="green"/>
        </w:rPr>
        <w:t>Al momento que el cliente realiza compras el Buget que debe de actualizarse en cada compra de producto en el carrito del encabezado, no aparece. Cada compra de producto debe reflejarse actualizándose con un buget rojo a lado del carrito, para que el cliente este consiente de los agregados.</w:t>
      </w:r>
    </w:p>
    <w:p w14:paraId="10D1DEF0" w14:textId="77777777" w:rsidR="00F91211" w:rsidRPr="00BE7976" w:rsidRDefault="00963BF2">
      <w:pPr>
        <w:pStyle w:val="Prrafodelista"/>
        <w:numPr>
          <w:ilvl w:val="0"/>
          <w:numId w:val="1"/>
        </w:numPr>
        <w:rPr>
          <w:highlight w:val="green"/>
        </w:rPr>
      </w:pPr>
      <w:r w:rsidRPr="00BE7976">
        <w:rPr>
          <w:highlight w:val="green"/>
        </w:rPr>
        <w:t>En las instrucciones de Pago, modificar los pasos al nuevo formato.(No se cual es el nuevo formato)</w:t>
      </w:r>
    </w:p>
    <w:p w14:paraId="5E6252AF" w14:textId="77777777" w:rsidR="00F91211" w:rsidRDefault="00963BF2">
      <w:pPr>
        <w:pStyle w:val="Prrafodelista"/>
        <w:numPr>
          <w:ilvl w:val="0"/>
          <w:numId w:val="1"/>
        </w:numPr>
      </w:pPr>
      <w:r>
        <w:rPr>
          <w:highlight w:val="green"/>
        </w:rPr>
        <w:t>Poner encabezado al formato del pedido, Ej:   PEDIDO       Folio:iZkZXwBb</w:t>
      </w:r>
    </w:p>
    <w:p w14:paraId="7D0AF7EF" w14:textId="77777777" w:rsidR="00F91211" w:rsidRDefault="00963BF2">
      <w:pPr>
        <w:pStyle w:val="Prrafodelista"/>
        <w:numPr>
          <w:ilvl w:val="0"/>
          <w:numId w:val="1"/>
        </w:numPr>
      </w:pPr>
      <w:r>
        <w:rPr>
          <w:highlight w:val="yellow"/>
        </w:rPr>
        <w:t>En el pedido al momento de impresión las líneas del diseño no se ven. (Conmigo si se ven)</w:t>
      </w:r>
    </w:p>
    <w:p w14:paraId="28D68F66" w14:textId="77777777" w:rsidR="00F91211" w:rsidRDefault="00963BF2">
      <w:pPr>
        <w:pStyle w:val="Prrafodelista"/>
        <w:numPr>
          <w:ilvl w:val="0"/>
          <w:numId w:val="1"/>
        </w:numPr>
      </w:pPr>
      <w:r>
        <w:rPr>
          <w:highlight w:val="green"/>
        </w:rPr>
        <w:t xml:space="preserve">Los datos de remitente en el formato de pedido puede ir por default en el encabezado de la hoja abajo del encabezado de PEDIDO, este remitente por default será por Almacén, dependiendo del Almacén que lo surta los datos de remitente cambiara. Esto también sirve para que los Datos de entrega, Domicilio fiscal y Datos de cliente queden mejor organizados en la hoja al final del pedido. </w:t>
      </w:r>
    </w:p>
    <w:p w14:paraId="4A481465" w14:textId="77777777" w:rsidR="00F91211" w:rsidRDefault="00963BF2">
      <w:pPr>
        <w:pStyle w:val="Prrafodelista"/>
        <w:numPr>
          <w:ilvl w:val="0"/>
          <w:numId w:val="1"/>
        </w:numPr>
        <w:rPr>
          <w:highlight w:val="green"/>
        </w:rPr>
      </w:pPr>
      <w:r>
        <w:rPr>
          <w:highlight w:val="green"/>
        </w:rPr>
        <w:t>Falta agregar el permiso a trabajadores para visualizar solicitudes de los candidatos a Distribuidor.</w:t>
      </w:r>
    </w:p>
    <w:p w14:paraId="4A434673" w14:textId="77777777" w:rsidR="00F91211" w:rsidRDefault="00963BF2">
      <w:pPr>
        <w:pStyle w:val="Prrafodelista"/>
        <w:numPr>
          <w:ilvl w:val="0"/>
          <w:numId w:val="1"/>
        </w:numPr>
      </w:pPr>
      <w:r>
        <w:rPr>
          <w:highlight w:val="yellow"/>
        </w:rPr>
        <w:t>Incluir fecha en el detalle de candidatos a Distribuidor (El sistema no registra la fecha de registro)</w:t>
      </w:r>
    </w:p>
    <w:p w14:paraId="11F288DD" w14:textId="77777777" w:rsidR="00F91211" w:rsidRDefault="00963BF2">
      <w:pPr>
        <w:pStyle w:val="Prrafodelista"/>
        <w:numPr>
          <w:ilvl w:val="0"/>
          <w:numId w:val="1"/>
        </w:numPr>
      </w:pPr>
      <w:r>
        <w:rPr>
          <w:highlight w:val="green"/>
        </w:rPr>
        <w:t>Cambiar la etiqueta de “Nombre de Usuario” por “Nombre Comercial o de Usuario”</w:t>
      </w:r>
    </w:p>
    <w:p w14:paraId="20794D05" w14:textId="77777777" w:rsidR="00F91211" w:rsidRDefault="00963BF2">
      <w:pPr>
        <w:pStyle w:val="Prrafodelista"/>
        <w:numPr>
          <w:ilvl w:val="0"/>
          <w:numId w:val="1"/>
        </w:numPr>
        <w:rPr>
          <w:highlight w:val="green"/>
        </w:rPr>
      </w:pPr>
      <w:r>
        <w:rPr>
          <w:highlight w:val="green"/>
        </w:rPr>
        <w:t>En el trabajador con rol de Distribuidor o Ventas, hay que agregarle a este trabajador las vistas como en distribuidor normal, la de “Ordenes” para que le pueda dar seguimiento a las órdenes de sus clientes.</w:t>
      </w:r>
    </w:p>
    <w:p w14:paraId="688C7E46" w14:textId="77777777" w:rsidR="00F91211" w:rsidRDefault="00963BF2">
      <w:pPr>
        <w:pStyle w:val="Prrafodelista"/>
        <w:numPr>
          <w:ilvl w:val="0"/>
          <w:numId w:val="1"/>
        </w:numPr>
      </w:pPr>
      <w:r>
        <w:rPr>
          <w:highlight w:val="green"/>
        </w:rPr>
        <w:t>En el alta de un cliente la etiqueta de “Nombre” cambiarla por “Nombre(s)”</w:t>
      </w:r>
    </w:p>
    <w:p w14:paraId="70D52BE1" w14:textId="77777777" w:rsidR="00F91211" w:rsidRPr="004F63D0" w:rsidRDefault="00963BF2">
      <w:pPr>
        <w:pStyle w:val="Prrafodelista"/>
        <w:numPr>
          <w:ilvl w:val="0"/>
          <w:numId w:val="1"/>
        </w:numPr>
        <w:rPr>
          <w:highlight w:val="cyan"/>
        </w:rPr>
      </w:pPr>
      <w:r w:rsidRPr="004F63D0">
        <w:rPr>
          <w:highlight w:val="cyan"/>
        </w:rPr>
        <w:lastRenderedPageBreak/>
        <w:t>El campo de apellido materno ponerlo como campo no obligatorio</w:t>
      </w:r>
    </w:p>
    <w:p w14:paraId="3D013885" w14:textId="468F2DA9" w:rsidR="00F91211" w:rsidRPr="00A5247A" w:rsidRDefault="00963BF2">
      <w:pPr>
        <w:pStyle w:val="Prrafodelista"/>
        <w:numPr>
          <w:ilvl w:val="0"/>
          <w:numId w:val="1"/>
        </w:numPr>
        <w:rPr>
          <w:highlight w:val="yellow"/>
        </w:rPr>
      </w:pPr>
      <w:r w:rsidRPr="00A5247A">
        <w:rPr>
          <w:highlight w:val="yellow"/>
        </w:rPr>
        <w:t>En Datos de entrega, Destinatario, poner el nombre fiscal o razón social, y si se carece de uno, poner nombre completo de la persona.</w:t>
      </w:r>
    </w:p>
    <w:p w14:paraId="72E221CD" w14:textId="77777777" w:rsidR="00F91211" w:rsidRDefault="00963BF2">
      <w:pPr>
        <w:pStyle w:val="Prrafodelista"/>
        <w:numPr>
          <w:ilvl w:val="0"/>
          <w:numId w:val="1"/>
        </w:numPr>
      </w:pPr>
      <w:r>
        <w:rPr>
          <w:highlight w:val="green"/>
        </w:rPr>
        <w:t>Agregar país a la dirección.</w:t>
      </w:r>
    </w:p>
    <w:p w14:paraId="6837AD5B" w14:textId="77777777" w:rsidR="00F91211" w:rsidRDefault="00963BF2">
      <w:pPr>
        <w:pStyle w:val="Prrafodelista"/>
        <w:numPr>
          <w:ilvl w:val="0"/>
          <w:numId w:val="1"/>
        </w:numPr>
        <w:rPr>
          <w:highlight w:val="green"/>
        </w:rPr>
      </w:pPr>
      <w:r>
        <w:rPr>
          <w:highlight w:val="green"/>
        </w:rPr>
        <w:t>En las etiquetas (textos) de teléfonos al momento de darse de alta un cliente mostrarlas:</w:t>
      </w:r>
    </w:p>
    <w:p w14:paraId="3B026DE0" w14:textId="77777777" w:rsidR="00F91211" w:rsidRDefault="00963BF2">
      <w:pPr>
        <w:spacing w:after="0"/>
      </w:pPr>
      <w:r>
        <w:t>Teléfono Fijo: Lada (000)</w:t>
      </w:r>
    </w:p>
    <w:p w14:paraId="673E00D7" w14:textId="77777777" w:rsidR="00F91211" w:rsidRDefault="00963BF2">
      <w:pPr>
        <w:spacing w:after="0"/>
      </w:pPr>
      <w:r>
        <w:t xml:space="preserve">ej: 212-9870 </w:t>
      </w:r>
    </w:p>
    <w:p w14:paraId="50B32979" w14:textId="77777777" w:rsidR="00F91211" w:rsidRDefault="00F91211">
      <w:pPr>
        <w:spacing w:after="0"/>
      </w:pPr>
    </w:p>
    <w:p w14:paraId="044AD9FB" w14:textId="77777777" w:rsidR="00F91211" w:rsidRDefault="00963BF2">
      <w:pPr>
        <w:spacing w:after="0"/>
      </w:pPr>
      <w:r>
        <w:t>Teléfono Celular a 10 dígitos</w:t>
      </w:r>
    </w:p>
    <w:p w14:paraId="46992F8D" w14:textId="77777777" w:rsidR="00F91211" w:rsidRDefault="00963BF2">
      <w:pPr>
        <w:spacing w:after="0"/>
      </w:pPr>
      <w:r>
        <w:t xml:space="preserve">ej: (442) 212-9870 </w:t>
      </w:r>
    </w:p>
    <w:p w14:paraId="7DC204FE" w14:textId="77777777" w:rsidR="00F91211" w:rsidRDefault="00963BF2">
      <w:pPr>
        <w:pStyle w:val="Prrafodelista"/>
        <w:numPr>
          <w:ilvl w:val="0"/>
          <w:numId w:val="1"/>
        </w:numPr>
        <w:spacing w:after="0"/>
        <w:rPr>
          <w:highlight w:val="green"/>
        </w:rPr>
      </w:pPr>
      <w:r>
        <w:rPr>
          <w:highlight w:val="green"/>
        </w:rPr>
        <w:t xml:space="preserve">En la fecha de nacimiento poner encabezado “año-mes-día” y  etiqueta de ejemplo en el text box: </w:t>
      </w:r>
    </w:p>
    <w:p w14:paraId="17467D23" w14:textId="77777777" w:rsidR="00F91211" w:rsidRDefault="00963BF2">
      <w:pPr>
        <w:spacing w:after="0"/>
      </w:pPr>
      <w:r>
        <w:t>Ej: 1980-02 -27</w:t>
      </w:r>
    </w:p>
    <w:p w14:paraId="063B5ABF" w14:textId="77777777" w:rsidR="00F91211" w:rsidRDefault="00963BF2">
      <w:pPr>
        <w:pStyle w:val="Prrafodelista"/>
        <w:numPr>
          <w:ilvl w:val="0"/>
          <w:numId w:val="1"/>
        </w:numPr>
        <w:spacing w:after="0"/>
      </w:pPr>
      <w:r>
        <w:t>No se reflejan las claves ladas de los usuarios en ningún lado.</w:t>
      </w:r>
    </w:p>
    <w:p w14:paraId="2E14F940" w14:textId="77777777" w:rsidR="00F91211" w:rsidRDefault="00963BF2">
      <w:pPr>
        <w:pStyle w:val="Prrafodelista"/>
        <w:numPr>
          <w:ilvl w:val="0"/>
          <w:numId w:val="1"/>
        </w:numPr>
        <w:spacing w:after="0"/>
        <w:rPr>
          <w:highlight w:val="green"/>
        </w:rPr>
      </w:pPr>
      <w:r>
        <w:rPr>
          <w:highlight w:val="green"/>
        </w:rPr>
        <w:t>Una vez en perfil de cliente en editar perfil, se borran la lada, no aparecen ni se muestran como parte del teléfono en ninguna vista.</w:t>
      </w:r>
    </w:p>
    <w:p w14:paraId="75AAD800" w14:textId="77777777" w:rsidR="00F91211" w:rsidRPr="00870D8C" w:rsidRDefault="00963BF2">
      <w:pPr>
        <w:pStyle w:val="Prrafodelista"/>
        <w:numPr>
          <w:ilvl w:val="0"/>
          <w:numId w:val="1"/>
        </w:numPr>
        <w:spacing w:after="0"/>
        <w:rPr>
          <w:highlight w:val="yellow"/>
        </w:rPr>
      </w:pPr>
      <w:r w:rsidRPr="00870D8C">
        <w:rPr>
          <w:highlight w:val="yellow"/>
        </w:rPr>
        <w:t>En los pedidos el “Domicilio fiscal” y “Datos del cliente” se pueden juntar en un solo título “Datos Fiscales”</w:t>
      </w:r>
    </w:p>
    <w:p w14:paraId="362D6A57" w14:textId="77777777" w:rsidR="00F91211" w:rsidRPr="00870D8C" w:rsidRDefault="00963BF2">
      <w:pPr>
        <w:spacing w:after="0"/>
        <w:rPr>
          <w:highlight w:val="yellow"/>
        </w:rPr>
      </w:pPr>
      <w:r w:rsidRPr="00870D8C">
        <w:rPr>
          <w:highlight w:val="yellow"/>
        </w:rPr>
        <w:t>Datos Fiscales</w:t>
      </w:r>
    </w:p>
    <w:p w14:paraId="07556CA4" w14:textId="77777777" w:rsidR="00F91211" w:rsidRPr="00870D8C" w:rsidRDefault="00963BF2">
      <w:pPr>
        <w:spacing w:after="0"/>
        <w:rPr>
          <w:highlight w:val="yellow"/>
        </w:rPr>
      </w:pPr>
      <w:r w:rsidRPr="00870D8C">
        <w:rPr>
          <w:highlight w:val="yellow"/>
        </w:rPr>
        <w:t>Razón Social:         Rumba Café, SA de CV</w:t>
      </w:r>
    </w:p>
    <w:p w14:paraId="73358BAB" w14:textId="77777777" w:rsidR="00F91211" w:rsidRPr="00870D8C" w:rsidRDefault="00963BF2">
      <w:pPr>
        <w:spacing w:after="0"/>
        <w:rPr>
          <w:highlight w:val="yellow"/>
        </w:rPr>
      </w:pPr>
      <w:r w:rsidRPr="00870D8C">
        <w:rPr>
          <w:highlight w:val="yellow"/>
        </w:rPr>
        <w:t>RFC:                         RUCS526221KL2</w:t>
      </w:r>
    </w:p>
    <w:p w14:paraId="683C12E2" w14:textId="77777777" w:rsidR="00F91211" w:rsidRPr="00870D8C" w:rsidRDefault="00963BF2">
      <w:pPr>
        <w:spacing w:after="0"/>
        <w:rPr>
          <w:highlight w:val="yellow"/>
        </w:rPr>
      </w:pPr>
      <w:r w:rsidRPr="00870D8C">
        <w:rPr>
          <w:highlight w:val="yellow"/>
        </w:rPr>
        <w:t>Calle:                       Presidente Masaryk</w:t>
      </w:r>
    </w:p>
    <w:p w14:paraId="63AD5A5E" w14:textId="77777777" w:rsidR="00F91211" w:rsidRPr="00870D8C" w:rsidRDefault="00963BF2">
      <w:pPr>
        <w:spacing w:after="0"/>
        <w:rPr>
          <w:highlight w:val="yellow"/>
        </w:rPr>
      </w:pPr>
      <w:r w:rsidRPr="00870D8C">
        <w:rPr>
          <w:highlight w:val="yellow"/>
        </w:rPr>
        <w:t>Número exterior: 10</w:t>
      </w:r>
    </w:p>
    <w:p w14:paraId="0C70A211" w14:textId="77777777" w:rsidR="00F91211" w:rsidRPr="00870D8C" w:rsidRDefault="00963BF2">
      <w:pPr>
        <w:spacing w:after="0"/>
        <w:rPr>
          <w:highlight w:val="yellow"/>
        </w:rPr>
      </w:pPr>
      <w:r w:rsidRPr="00870D8C">
        <w:rPr>
          <w:highlight w:val="yellow"/>
        </w:rPr>
        <w:t>Colonia:                  Polanco 3ª Sección</w:t>
      </w:r>
    </w:p>
    <w:p w14:paraId="58061874" w14:textId="77777777" w:rsidR="00F91211" w:rsidRPr="00870D8C" w:rsidRDefault="00963BF2">
      <w:pPr>
        <w:spacing w:after="0"/>
        <w:rPr>
          <w:highlight w:val="yellow"/>
        </w:rPr>
      </w:pPr>
      <w:r w:rsidRPr="00870D8C">
        <w:rPr>
          <w:highlight w:val="yellow"/>
        </w:rPr>
        <w:t>Código postal:       47150</w:t>
      </w:r>
    </w:p>
    <w:p w14:paraId="7CE4EF68" w14:textId="77777777" w:rsidR="00F91211" w:rsidRPr="00870D8C" w:rsidRDefault="00963BF2">
      <w:pPr>
        <w:spacing w:after="0"/>
        <w:rPr>
          <w:highlight w:val="yellow"/>
        </w:rPr>
      </w:pPr>
      <w:r w:rsidRPr="00870D8C">
        <w:rPr>
          <w:highlight w:val="yellow"/>
        </w:rPr>
        <w:t>Población:              Miguel Hidalgo</w:t>
      </w:r>
    </w:p>
    <w:p w14:paraId="75C15DBE" w14:textId="77777777" w:rsidR="00F91211" w:rsidRPr="00870D8C" w:rsidRDefault="00963BF2">
      <w:pPr>
        <w:spacing w:after="0"/>
        <w:rPr>
          <w:highlight w:val="yellow"/>
        </w:rPr>
      </w:pPr>
      <w:r w:rsidRPr="00870D8C">
        <w:rPr>
          <w:highlight w:val="yellow"/>
        </w:rPr>
        <w:t>Estado:                   Distrito Federal</w:t>
      </w:r>
    </w:p>
    <w:p w14:paraId="163630B2" w14:textId="77777777" w:rsidR="00F91211" w:rsidRDefault="00963BF2">
      <w:pPr>
        <w:spacing w:after="0"/>
      </w:pPr>
      <w:r w:rsidRPr="00870D8C">
        <w:rPr>
          <w:highlight w:val="yellow"/>
        </w:rPr>
        <w:t>País:                        México</w:t>
      </w:r>
      <w:r>
        <w:t xml:space="preserve"> </w:t>
      </w:r>
    </w:p>
    <w:p w14:paraId="37F6DB15" w14:textId="2312A696" w:rsidR="00F91211" w:rsidRDefault="00963BF2">
      <w:pPr>
        <w:pStyle w:val="Prrafodelista"/>
        <w:numPr>
          <w:ilvl w:val="0"/>
          <w:numId w:val="1"/>
        </w:numPr>
        <w:spacing w:after="0"/>
        <w:rPr>
          <w:highlight w:val="yellow"/>
        </w:rPr>
      </w:pPr>
      <w:r>
        <w:rPr>
          <w:highlight w:val="yellow"/>
        </w:rPr>
        <w:t>En las vistas de cliente en Razón Social poner la Razón Social (persona física ó moral) en lugar de nombre de usuario</w:t>
      </w:r>
      <w:r w:rsidR="009E1F5F">
        <w:rPr>
          <w:highlight w:val="yellow"/>
        </w:rPr>
        <w:t>(donde?)</w:t>
      </w:r>
    </w:p>
    <w:p w14:paraId="143F73DF" w14:textId="77777777" w:rsidR="00F91211" w:rsidRPr="00C0197C" w:rsidRDefault="00963BF2">
      <w:pPr>
        <w:pStyle w:val="Prrafodelista"/>
        <w:numPr>
          <w:ilvl w:val="0"/>
          <w:numId w:val="1"/>
        </w:numPr>
        <w:spacing w:after="0"/>
        <w:rPr>
          <w:highlight w:val="green"/>
        </w:rPr>
      </w:pPr>
      <w:r w:rsidRPr="00C0197C">
        <w:rPr>
          <w:highlight w:val="green"/>
        </w:rPr>
        <w:t>En inventario de Almacén, cuando un producto se manda el comprobante de pago de un pedido pero no se ha aceptado, este en el inventario no se refleja en ningún lado y debería reflejarse en Apartados.</w:t>
      </w:r>
    </w:p>
    <w:p w14:paraId="614CF12D" w14:textId="77777777" w:rsidR="00F91211" w:rsidRPr="00402087" w:rsidRDefault="00963BF2">
      <w:pPr>
        <w:pStyle w:val="Prrafodelista"/>
        <w:numPr>
          <w:ilvl w:val="0"/>
          <w:numId w:val="1"/>
        </w:numPr>
        <w:spacing w:after="0"/>
        <w:rPr>
          <w:highlight w:val="green"/>
        </w:rPr>
      </w:pPr>
      <w:r w:rsidRPr="00402087">
        <w:rPr>
          <w:highlight w:val="green"/>
        </w:rPr>
        <w:t>En las vistas tanto en Pedidos como en Datos de entrega no muestra ni el Estado, ni Población correctos.</w:t>
      </w:r>
    </w:p>
    <w:p w14:paraId="5FCD29E8" w14:textId="77777777" w:rsidR="00F91211" w:rsidRPr="00B97511" w:rsidRDefault="00963BF2">
      <w:pPr>
        <w:pStyle w:val="Prrafodelista"/>
        <w:numPr>
          <w:ilvl w:val="0"/>
          <w:numId w:val="1"/>
        </w:numPr>
        <w:spacing w:after="0"/>
        <w:rPr>
          <w:highlight w:val="green"/>
        </w:rPr>
      </w:pPr>
      <w:r w:rsidRPr="00B97511">
        <w:rPr>
          <w:highlight w:val="green"/>
        </w:rPr>
        <w:t>En la vista de distribuidor, falta poner una etiqueta en las comisiones pagadas. Cuando se pague comisiones de pedidos, en la lista de ordenes a un lado de Pedido Entregado, falta poner una etiqueta de “comisión pagada” cuando se haya enviado el comprobante de pago de esas comisiones.</w:t>
      </w:r>
    </w:p>
    <w:p w14:paraId="5CCD8BF6" w14:textId="77777777" w:rsidR="00F91211" w:rsidRPr="00290F56" w:rsidRDefault="00963BF2">
      <w:pPr>
        <w:pStyle w:val="Prrafodelista"/>
        <w:numPr>
          <w:ilvl w:val="0"/>
          <w:numId w:val="1"/>
        </w:numPr>
        <w:spacing w:after="0"/>
        <w:rPr>
          <w:highlight w:val="green"/>
        </w:rPr>
      </w:pPr>
      <w:r w:rsidRPr="00290F56">
        <w:rPr>
          <w:highlight w:val="green"/>
        </w:rPr>
        <w:lastRenderedPageBreak/>
        <w:t>En la interface de Admin en listado de ordenes de los clientes, en entregadas, al crear una comisión, no actualiza bien tarda en aparecer todas las entregas una vez que se crea una comisión, y hay que refrescar varias veces para que aparezcan nuevamente.</w:t>
      </w:r>
    </w:p>
    <w:p w14:paraId="547F3EAC" w14:textId="77777777" w:rsidR="00F91211" w:rsidRDefault="00963BF2">
      <w:pPr>
        <w:pStyle w:val="Prrafodelista"/>
        <w:numPr>
          <w:ilvl w:val="0"/>
          <w:numId w:val="1"/>
        </w:numPr>
        <w:spacing w:after="0"/>
        <w:rPr>
          <w:highlight w:val="yellow"/>
        </w:rPr>
      </w:pPr>
      <w:r>
        <w:rPr>
          <w:highlight w:val="yellow"/>
        </w:rPr>
        <w:t>Al querer crear una comisión, esta mandando un pop up (el distribuidor no tiene definido su porcentaje de comisión) al seleccionar ordenes sin Distribuidor en la Zona. Al momento de dar el permiso de un trabajador que funja como Distribuidor, la comisión es de 0% al menos que se pudiera programar que tenga 0% o algo de porcentaje. (nos dijo que los trabajadores no tendrían comisiones por lo tanto no se les puede crear)</w:t>
      </w:r>
    </w:p>
    <w:p w14:paraId="30943250" w14:textId="77777777" w:rsidR="00F91211" w:rsidRDefault="00963BF2">
      <w:pPr>
        <w:pStyle w:val="Prrafodelista"/>
        <w:numPr>
          <w:ilvl w:val="0"/>
          <w:numId w:val="1"/>
        </w:numPr>
        <w:spacing w:after="0"/>
        <w:rPr>
          <w:highlight w:val="yellow"/>
        </w:rPr>
      </w:pPr>
      <w:r>
        <w:rPr>
          <w:highlight w:val="yellow"/>
        </w:rPr>
        <w:t>Cuando el Distribuidor manda su factura a Admin antes de que Admin mande el comprobante de pago, ya no permite subir el comprobante de pago. Esta función debe estar habilitada ambas vías, que ambas partes manden su factura o comprobante, sin que impida que la contraparte lo pueda enviar, sin importar quien mande primero la facturación.(Porque le enviarian factura sin antes recibir ellos el pago? No tiene sentido.)</w:t>
      </w:r>
    </w:p>
    <w:p w14:paraId="405AFB22" w14:textId="77777777" w:rsidR="00F91211" w:rsidRDefault="00963BF2">
      <w:pPr>
        <w:pStyle w:val="Prrafodelista"/>
        <w:numPr>
          <w:ilvl w:val="0"/>
          <w:numId w:val="1"/>
        </w:numPr>
        <w:spacing w:after="0"/>
        <w:rPr>
          <w:highlight w:val="yellow"/>
        </w:rPr>
      </w:pPr>
      <w:r>
        <w:rPr>
          <w:highlight w:val="yellow"/>
        </w:rPr>
        <w:t xml:space="preserve">Los archivos de envíos de factura deben de ser capaces de mandar PDF y HTML al mismo tiempo, ya que contablemente se ocupan los 2 formatos. (Que lo suban como un rar) </w:t>
      </w:r>
    </w:p>
    <w:p w14:paraId="7D61198B" w14:textId="77777777" w:rsidR="00F91211" w:rsidRDefault="00963BF2">
      <w:pPr>
        <w:pStyle w:val="Prrafodelista"/>
        <w:numPr>
          <w:ilvl w:val="0"/>
          <w:numId w:val="1"/>
        </w:numPr>
        <w:spacing w:after="0"/>
        <w:rPr>
          <w:highlight w:val="yellow"/>
        </w:rPr>
      </w:pPr>
      <w:r>
        <w:rPr>
          <w:highlight w:val="yellow"/>
        </w:rPr>
        <w:t>Los formatos de facturas en PDF y HTML deben poder descargarse del sitio ya que estos se utilizan en otros programas y se tienen que imprimir (pdf) (que suban ambos en un rar)</w:t>
      </w:r>
    </w:p>
    <w:p w14:paraId="111DF3AB" w14:textId="77777777" w:rsidR="00F91211" w:rsidRDefault="00963BF2">
      <w:pPr>
        <w:pStyle w:val="Prrafodelista"/>
        <w:numPr>
          <w:ilvl w:val="0"/>
          <w:numId w:val="1"/>
        </w:numPr>
        <w:spacing w:after="0"/>
        <w:rPr>
          <w:highlight w:val="yellow"/>
        </w:rPr>
      </w:pPr>
      <w:r>
        <w:rPr>
          <w:highlight w:val="yellow"/>
        </w:rPr>
        <w:t>El comprobante de pago a un pedido que envía un cliente, debe poder ser impreso. (Eso se puede hacer con el navegador)</w:t>
      </w:r>
    </w:p>
    <w:p w14:paraId="45199880" w14:textId="77777777" w:rsidR="00F91211" w:rsidRDefault="00963BF2">
      <w:pPr>
        <w:pStyle w:val="Prrafodelista"/>
        <w:numPr>
          <w:ilvl w:val="0"/>
          <w:numId w:val="1"/>
        </w:numPr>
        <w:spacing w:after="0"/>
      </w:pPr>
      <w:r>
        <w:t>El cierre o corte de jornada tiene que contar con las siguientes opciones:</w:t>
      </w:r>
    </w:p>
    <w:p w14:paraId="01FC34E1" w14:textId="77777777" w:rsidR="00F91211" w:rsidRDefault="00963BF2">
      <w:pPr>
        <w:spacing w:after="0"/>
      </w:pPr>
      <w:r>
        <w:t>BUSQUEDA  (realizar búsqueda por fecha)</w:t>
      </w:r>
    </w:p>
    <w:p w14:paraId="43854F10" w14:textId="77777777" w:rsidR="00F91211" w:rsidRDefault="00963BF2">
      <w:pPr>
        <w:spacing w:after="0"/>
      </w:pPr>
      <w:r>
        <w:t xml:space="preserve">Fecha de inicio: día-mes-año    Fecha de Corte: día-mes-año    </w:t>
      </w:r>
    </w:p>
    <w:p w14:paraId="6C3702E9" w14:textId="77777777" w:rsidR="00F91211" w:rsidRDefault="00963BF2">
      <w:pPr>
        <w:spacing w:after="0"/>
      </w:pPr>
      <w:r>
        <w:t>FOLIO:____________</w:t>
      </w:r>
    </w:p>
    <w:p w14:paraId="15779D48" w14:textId="77777777" w:rsidR="00F91211" w:rsidRDefault="00963BF2">
      <w:pPr>
        <w:spacing w:after="0"/>
      </w:pPr>
      <w:r>
        <w:t>La búsqueda por folio podrá ser útil al momento de una cancelación o corrección de factura.</w:t>
      </w:r>
    </w:p>
    <w:p w14:paraId="28D997B8" w14:textId="77777777" w:rsidR="00F91211" w:rsidRDefault="00F91211">
      <w:pPr>
        <w:spacing w:after="0"/>
      </w:pPr>
    </w:p>
    <w:p w14:paraId="3E9E290A" w14:textId="77777777" w:rsidR="00F91211" w:rsidRDefault="00963BF2">
      <w:pPr>
        <w:spacing w:after="0"/>
      </w:pPr>
      <w:r>
        <w:t>HISTÓRICOS</w:t>
      </w:r>
    </w:p>
    <w:p w14:paraId="54992B24" w14:textId="77777777" w:rsidR="00F91211" w:rsidRDefault="00963BF2">
      <w:pPr>
        <w:spacing w:after="0"/>
      </w:pPr>
      <w:r>
        <w:t>(un consecutivo desde el primer pedido al último a la fecha, primero los últimos) ej:</w:t>
      </w:r>
    </w:p>
    <w:p w14:paraId="1318DAFF" w14:textId="77777777" w:rsidR="00F91211" w:rsidRDefault="00963BF2">
      <w:pPr>
        <w:spacing w:after="0"/>
      </w:pPr>
      <w:r>
        <w:rPr>
          <w:sz w:val="16"/>
          <w:szCs w:val="16"/>
          <w:u w:val="single"/>
        </w:rPr>
        <w:t>Fecha          /    Folio      /        Cliente      /     Importe     /    IVA   /   IEPS   /   Envío   / Importe Neto /  Comisión / Status      / Facturación</w:t>
      </w:r>
    </w:p>
    <w:p w14:paraId="3B963716" w14:textId="77777777" w:rsidR="00F91211" w:rsidRDefault="00963BF2">
      <w:pPr>
        <w:spacing w:after="0"/>
      </w:pPr>
      <w:r>
        <w:rPr>
          <w:sz w:val="14"/>
          <w:szCs w:val="14"/>
        </w:rPr>
        <w:t xml:space="preserve">28 may 2016    </w:t>
      </w:r>
      <w:r>
        <w:rPr>
          <w:color w:val="1F497D" w:themeColor="text2"/>
          <w:sz w:val="14"/>
          <w:szCs w:val="14"/>
          <w:u w:val="single"/>
        </w:rPr>
        <w:t>YU7jUk9_P</w:t>
      </w:r>
      <w:r>
        <w:rPr>
          <w:sz w:val="14"/>
          <w:szCs w:val="14"/>
        </w:rPr>
        <w:t xml:space="preserve">    </w:t>
      </w:r>
      <w:r>
        <w:rPr>
          <w:color w:val="1F497D" w:themeColor="text2"/>
          <w:sz w:val="14"/>
          <w:szCs w:val="14"/>
          <w:u w:val="single"/>
        </w:rPr>
        <w:t>Rumba Café, SA d</w:t>
      </w:r>
      <w:r>
        <w:rPr>
          <w:color w:val="1F497D" w:themeColor="text2"/>
          <w:sz w:val="14"/>
          <w:szCs w:val="14"/>
        </w:rPr>
        <w:t xml:space="preserve">    </w:t>
      </w:r>
      <w:r>
        <w:rPr>
          <w:sz w:val="14"/>
          <w:szCs w:val="14"/>
        </w:rPr>
        <w:t>$3,890.50     $622.48      $135.39             0          $4,648.37        $139.45 (3%)   Por Pagar       Pendiente*</w:t>
      </w:r>
    </w:p>
    <w:p w14:paraId="0CCC27A7" w14:textId="77777777" w:rsidR="00F91211" w:rsidRDefault="00963BF2">
      <w:pPr>
        <w:spacing w:after="0"/>
      </w:pPr>
      <w:r>
        <w:rPr>
          <w:sz w:val="14"/>
          <w:szCs w:val="14"/>
        </w:rPr>
        <w:t xml:space="preserve">28 may 2016    </w:t>
      </w:r>
      <w:r>
        <w:rPr>
          <w:color w:val="1F497D" w:themeColor="text2"/>
          <w:sz w:val="14"/>
          <w:szCs w:val="14"/>
          <w:u w:val="single"/>
        </w:rPr>
        <w:t>8iUY7uj0nJ</w:t>
      </w:r>
      <w:r>
        <w:rPr>
          <w:color w:val="1F497D" w:themeColor="text2"/>
          <w:sz w:val="14"/>
          <w:szCs w:val="14"/>
        </w:rPr>
        <w:t xml:space="preserve">    </w:t>
      </w:r>
      <w:r>
        <w:rPr>
          <w:color w:val="1F497D" w:themeColor="text2"/>
          <w:sz w:val="14"/>
          <w:szCs w:val="14"/>
          <w:u w:val="single"/>
        </w:rPr>
        <w:t>Café de Occident</w:t>
      </w:r>
      <w:r>
        <w:rPr>
          <w:sz w:val="14"/>
          <w:szCs w:val="14"/>
        </w:rPr>
        <w:t xml:space="preserve">     $2,789.67      $446.35      $97.08               0          $3,333.09       $133.33 (4%)   Entregado      Hecha*</w:t>
      </w:r>
    </w:p>
    <w:p w14:paraId="0F19F149" w14:textId="77777777" w:rsidR="00F91211" w:rsidRDefault="00F91211">
      <w:pPr>
        <w:spacing w:after="0"/>
        <w:rPr>
          <w:sz w:val="14"/>
          <w:szCs w:val="14"/>
        </w:rPr>
      </w:pPr>
    </w:p>
    <w:p w14:paraId="714A3929" w14:textId="77777777" w:rsidR="00F91211" w:rsidRDefault="00963BF2">
      <w:pPr>
        <w:spacing w:after="0"/>
      </w:pPr>
      <w:r>
        <w:rPr>
          <w:sz w:val="18"/>
          <w:szCs w:val="18"/>
        </w:rPr>
        <w:t>*en Facturación hay 3 status: Pendiente, Hecha y Sin Pago</w:t>
      </w:r>
    </w:p>
    <w:p w14:paraId="477FCA36" w14:textId="77777777" w:rsidR="00F91211" w:rsidRDefault="00963BF2">
      <w:pPr>
        <w:spacing w:after="0"/>
      </w:pPr>
      <w:r>
        <w:t>El folio lleva un link para poder abrir el detalle del pedido de ese folio y el cliente un link para la información del cliente incluyendo su distribuidor.</w:t>
      </w:r>
    </w:p>
    <w:p w14:paraId="0C7D5E40" w14:textId="77777777" w:rsidR="00F91211" w:rsidRDefault="00F91211">
      <w:pPr>
        <w:spacing w:after="0"/>
      </w:pPr>
    </w:p>
    <w:p w14:paraId="40956E8E" w14:textId="77777777" w:rsidR="00F91211" w:rsidRDefault="00963BF2">
      <w:pPr>
        <w:spacing w:after="0"/>
      </w:pPr>
      <w:r>
        <w:rPr>
          <w:b/>
        </w:rPr>
        <w:t>Corte de Jornada</w:t>
      </w:r>
    </w:p>
    <w:p w14:paraId="3FBF04FE" w14:textId="77777777" w:rsidR="00F91211" w:rsidRDefault="00963BF2">
      <w:pPr>
        <w:spacing w:after="0"/>
      </w:pPr>
      <w:r>
        <w:t xml:space="preserve">Fecha de Inicio: </w:t>
      </w:r>
      <w:r>
        <w:rPr>
          <w:u w:val="single"/>
        </w:rPr>
        <w:t>28 May 2016, 07:30am</w:t>
      </w:r>
      <w:r>
        <w:t xml:space="preserve">       Fecha de Corte: </w:t>
      </w:r>
      <w:r>
        <w:rPr>
          <w:u w:val="single"/>
        </w:rPr>
        <w:t>28 May 2016, 8:10pm</w:t>
      </w:r>
      <w:r>
        <w:t xml:space="preserve"> </w:t>
      </w:r>
    </w:p>
    <w:p w14:paraId="1E2F6216" w14:textId="77777777" w:rsidR="00F91211" w:rsidRDefault="00F91211">
      <w:pPr>
        <w:spacing w:after="0"/>
      </w:pPr>
    </w:p>
    <w:p w14:paraId="1AD2A95B" w14:textId="77777777" w:rsidR="00F91211" w:rsidRDefault="00963BF2">
      <w:pPr>
        <w:spacing w:after="0"/>
      </w:pPr>
      <w:r>
        <w:t>Si la elección es de un solo día, se pondrá la misma fecha en ambas casillas. Si el corte es de varios días se escogen los días.</w:t>
      </w:r>
    </w:p>
    <w:p w14:paraId="1EB7C6DA" w14:textId="77777777" w:rsidR="00F91211" w:rsidRDefault="00963BF2">
      <w:pPr>
        <w:spacing w:after="0"/>
      </w:pPr>
      <w:r>
        <w:t xml:space="preserve">En esta vista se tendrán que mostrar todos los pedidos que no pidieron facturación con la vista del detalle del pedido, ya que se tendrá que hacer una factura individual a cada pedido (factura sin datos fiscales del cliente como venta de mostrado). Poder ver datos de cliente. Para marcar como </w:t>
      </w:r>
      <w:r>
        <w:lastRenderedPageBreak/>
        <w:t>capturado un pedido es necesario que se introduzca el folio de factura que se realizó para amarrarlo con folio de pedido. Si el corte abarca 35 folios y solo se capturaron 30, solo esos 30 aparecerán como facturación hecha, los 5 restantes se mostraran como pendiente. Para evitar confusión en capturas de folios de factura o duplicidad, cada folio capturado debe ser marcado (</w:t>
      </w:r>
      <w:r>
        <w:rPr>
          <w:highlight w:val="yellow"/>
        </w:rPr>
        <w:t>marcador</w:t>
      </w:r>
      <w:r>
        <w:t>), y si hubo algún error de captura lo puede corregir antes de guardar todo el movimiento de corte, una vez guardado el corte si se quiere corregir se necesitara un trabajador diferente con permiso para ello. Adicionar permiso para corte de jornada. El permiso para correcciones o cancelaciones de facturas, si un cliente decide pedir factura de algo que ya se facturo unos días antes, deberá poderse buscar ese folio para corregirlo, cancelar factura y realizar una nueva con la corrección,.</w:t>
      </w:r>
    </w:p>
    <w:p w14:paraId="0B5454EB" w14:textId="77777777" w:rsidR="00F91211" w:rsidRDefault="00F91211">
      <w:pPr>
        <w:spacing w:after="0"/>
      </w:pPr>
    </w:p>
    <w:p w14:paraId="3D4A65EE" w14:textId="77777777" w:rsidR="00F91211" w:rsidRDefault="00963BF2">
      <w:pPr>
        <w:spacing w:after="0"/>
      </w:pPr>
      <w:r>
        <w:t>Al final nos tendrá que mostrar un desglose de ventas de la siguiente manera:</w:t>
      </w:r>
    </w:p>
    <w:p w14:paraId="6A353BE4" w14:textId="77777777" w:rsidR="00F91211" w:rsidRDefault="00F91211">
      <w:pPr>
        <w:spacing w:after="0"/>
      </w:pPr>
    </w:p>
    <w:p w14:paraId="17479144" w14:textId="77777777" w:rsidR="00F91211" w:rsidRDefault="00963BF2">
      <w:pPr>
        <w:spacing w:after="0"/>
      </w:pPr>
      <w:r>
        <w:rPr>
          <w:sz w:val="20"/>
          <w:szCs w:val="20"/>
          <w:u w:val="single"/>
        </w:rPr>
        <w:t>Fecha          /    Folio      /        Cliente      /     Importe     /    IVA   /   IEPS   /   Envío   / Importe Neto /  Comisión</w:t>
      </w:r>
    </w:p>
    <w:p w14:paraId="2F9CA5B6" w14:textId="77777777" w:rsidR="00F91211" w:rsidRDefault="00963BF2">
      <w:pPr>
        <w:spacing w:after="0"/>
      </w:pPr>
      <w:r>
        <w:rPr>
          <w:sz w:val="16"/>
          <w:szCs w:val="16"/>
          <w:highlight w:val="yellow"/>
        </w:rPr>
        <w:t xml:space="preserve">28 may 2016    </w:t>
      </w:r>
      <w:r>
        <w:rPr>
          <w:color w:val="1F497D" w:themeColor="text2"/>
          <w:sz w:val="16"/>
          <w:szCs w:val="16"/>
          <w:highlight w:val="yellow"/>
          <w:u w:val="single"/>
        </w:rPr>
        <w:t>YU7jUk9_P</w:t>
      </w:r>
      <w:r>
        <w:rPr>
          <w:sz w:val="16"/>
          <w:szCs w:val="16"/>
          <w:highlight w:val="yellow"/>
        </w:rPr>
        <w:t xml:space="preserve">      </w:t>
      </w:r>
      <w:r>
        <w:rPr>
          <w:color w:val="1F497D" w:themeColor="text2"/>
          <w:sz w:val="16"/>
          <w:szCs w:val="16"/>
          <w:highlight w:val="yellow"/>
          <w:u w:val="single"/>
        </w:rPr>
        <w:t>Rumba Café, SA d</w:t>
      </w:r>
      <w:r>
        <w:rPr>
          <w:color w:val="1F497D" w:themeColor="text2"/>
          <w:sz w:val="16"/>
          <w:szCs w:val="16"/>
          <w:highlight w:val="yellow"/>
        </w:rPr>
        <w:t xml:space="preserve">      </w:t>
      </w:r>
      <w:r>
        <w:rPr>
          <w:sz w:val="16"/>
          <w:szCs w:val="16"/>
          <w:highlight w:val="yellow"/>
        </w:rPr>
        <w:t>$3,890.50            $622.48     $135.39             0               $4,648.37             $139.45 (3%)</w:t>
      </w:r>
    </w:p>
    <w:p w14:paraId="278DFFF3" w14:textId="77777777" w:rsidR="00F91211" w:rsidRDefault="00963BF2">
      <w:pPr>
        <w:spacing w:after="0"/>
      </w:pPr>
      <w:r>
        <w:rPr>
          <w:sz w:val="16"/>
          <w:szCs w:val="16"/>
          <w:highlight w:val="yellow"/>
        </w:rPr>
        <w:t xml:space="preserve">28 may 2016    </w:t>
      </w:r>
      <w:r>
        <w:rPr>
          <w:color w:val="1F497D" w:themeColor="text2"/>
          <w:sz w:val="16"/>
          <w:szCs w:val="16"/>
          <w:highlight w:val="yellow"/>
          <w:u w:val="single"/>
        </w:rPr>
        <w:t>8iUY7uj0nJ</w:t>
      </w:r>
      <w:r>
        <w:rPr>
          <w:color w:val="1F497D" w:themeColor="text2"/>
          <w:sz w:val="16"/>
          <w:szCs w:val="16"/>
          <w:highlight w:val="yellow"/>
        </w:rPr>
        <w:t xml:space="preserve">      </w:t>
      </w:r>
      <w:r>
        <w:rPr>
          <w:color w:val="1F497D" w:themeColor="text2"/>
          <w:sz w:val="16"/>
          <w:szCs w:val="16"/>
          <w:highlight w:val="yellow"/>
          <w:u w:val="single"/>
        </w:rPr>
        <w:t>Café de Occident</w:t>
      </w:r>
      <w:r>
        <w:rPr>
          <w:sz w:val="16"/>
          <w:szCs w:val="16"/>
          <w:highlight w:val="yellow"/>
        </w:rPr>
        <w:t xml:space="preserve">        $2,789.67           $446.35     $97.08               0               $3,333.09             $133.33 (4%)</w:t>
      </w:r>
    </w:p>
    <w:p w14:paraId="0DA0D609" w14:textId="77777777" w:rsidR="00F91211" w:rsidRDefault="00963BF2">
      <w:pPr>
        <w:spacing w:after="0"/>
      </w:pPr>
      <w:r>
        <w:rPr>
          <w:sz w:val="16"/>
          <w:szCs w:val="16"/>
          <w:highlight w:val="yellow"/>
        </w:rPr>
        <w:t xml:space="preserve">28 may 2016    </w:t>
      </w:r>
      <w:r>
        <w:rPr>
          <w:color w:val="1F497D" w:themeColor="text2"/>
          <w:sz w:val="16"/>
          <w:szCs w:val="16"/>
          <w:highlight w:val="yellow"/>
          <w:u w:val="single"/>
        </w:rPr>
        <w:t>3jjI(hnRghv</w:t>
      </w:r>
      <w:r>
        <w:rPr>
          <w:sz w:val="16"/>
          <w:szCs w:val="16"/>
          <w:highlight w:val="yellow"/>
        </w:rPr>
        <w:t xml:space="preserve">      </w:t>
      </w:r>
      <w:r>
        <w:rPr>
          <w:color w:val="1F497D" w:themeColor="text2"/>
          <w:sz w:val="16"/>
          <w:szCs w:val="16"/>
          <w:highlight w:val="yellow"/>
          <w:u w:val="single"/>
        </w:rPr>
        <w:t>La Veracruzana, S</w:t>
      </w:r>
      <w:r>
        <w:rPr>
          <w:color w:val="1F497D" w:themeColor="text2"/>
          <w:sz w:val="16"/>
          <w:szCs w:val="16"/>
          <w:highlight w:val="yellow"/>
        </w:rPr>
        <w:t xml:space="preserve">      </w:t>
      </w:r>
      <w:r>
        <w:rPr>
          <w:sz w:val="16"/>
          <w:szCs w:val="16"/>
          <w:highlight w:val="yellow"/>
        </w:rPr>
        <w:t>$1,234.00            $197.44     $42.94       (140.00)          $1,474.38             $44.23 (3%)</w:t>
      </w:r>
    </w:p>
    <w:p w14:paraId="6E3FD90E" w14:textId="77777777" w:rsidR="00F91211" w:rsidRDefault="00963BF2">
      <w:pPr>
        <w:spacing w:after="0"/>
      </w:pPr>
      <w:r>
        <w:rPr>
          <w:sz w:val="16"/>
          <w:szCs w:val="16"/>
        </w:rPr>
        <w:t xml:space="preserve">28 may 2016    </w:t>
      </w:r>
      <w:r>
        <w:rPr>
          <w:color w:val="1F497D" w:themeColor="text2"/>
          <w:sz w:val="16"/>
          <w:szCs w:val="16"/>
          <w:u w:val="single"/>
        </w:rPr>
        <w:t>pLk/hgbKm</w:t>
      </w:r>
      <w:r>
        <w:rPr>
          <w:color w:val="1F497D" w:themeColor="text2"/>
          <w:sz w:val="16"/>
          <w:szCs w:val="16"/>
        </w:rPr>
        <w:t xml:space="preserve">      </w:t>
      </w:r>
      <w:r>
        <w:rPr>
          <w:color w:val="1F497D" w:themeColor="text2"/>
          <w:sz w:val="16"/>
          <w:szCs w:val="16"/>
          <w:u w:val="single"/>
        </w:rPr>
        <w:t>Gismo de Tehuan</w:t>
      </w:r>
      <w:r>
        <w:rPr>
          <w:sz w:val="16"/>
          <w:szCs w:val="16"/>
        </w:rPr>
        <w:t xml:space="preserve">      $4,760.45           $761.67     $165.66              0              $5,687.79             $170.63 (3%)</w:t>
      </w:r>
    </w:p>
    <w:p w14:paraId="2276DA5C" w14:textId="77777777" w:rsidR="00F91211" w:rsidRDefault="00963BF2">
      <w:pPr>
        <w:spacing w:after="0"/>
      </w:pPr>
      <w:r>
        <w:rPr>
          <w:sz w:val="16"/>
          <w:szCs w:val="16"/>
          <w:lang w:val="en-US"/>
        </w:rPr>
        <w:t xml:space="preserve">28 may 2016    </w:t>
      </w:r>
      <w:r>
        <w:rPr>
          <w:color w:val="1F497D" w:themeColor="text2"/>
          <w:sz w:val="16"/>
          <w:szCs w:val="16"/>
          <w:u w:val="single"/>
          <w:lang w:val="en-US"/>
        </w:rPr>
        <w:t>6g-N8ikl89l</w:t>
      </w:r>
      <w:r>
        <w:rPr>
          <w:sz w:val="16"/>
          <w:szCs w:val="16"/>
          <w:lang w:val="en-US"/>
        </w:rPr>
        <w:t xml:space="preserve">      </w:t>
      </w:r>
      <w:r>
        <w:rPr>
          <w:color w:val="1F497D" w:themeColor="text2"/>
          <w:sz w:val="16"/>
          <w:szCs w:val="16"/>
          <w:u w:val="single"/>
          <w:lang w:val="en-US"/>
        </w:rPr>
        <w:t>Claudia Ortíz Dom</w:t>
      </w:r>
      <w:r>
        <w:rPr>
          <w:color w:val="1F497D" w:themeColor="text2"/>
          <w:sz w:val="16"/>
          <w:szCs w:val="16"/>
          <w:lang w:val="en-US"/>
        </w:rPr>
        <w:t xml:space="preserve">     </w:t>
      </w:r>
      <w:r>
        <w:rPr>
          <w:sz w:val="16"/>
          <w:szCs w:val="16"/>
          <w:lang w:val="en-US"/>
        </w:rPr>
        <w:t>$12,434.90        $1,989.58  $432.73              0              $14,857.22           $445.72 (3%)</w:t>
      </w:r>
    </w:p>
    <w:p w14:paraId="44A3C108" w14:textId="77777777" w:rsidR="00F91211" w:rsidRDefault="00963BF2">
      <w:pPr>
        <w:spacing w:after="0"/>
      </w:pPr>
      <w:r>
        <w:rPr>
          <w:sz w:val="16"/>
          <w:szCs w:val="16"/>
        </w:rPr>
        <w:t xml:space="preserve">28 may 2016    </w:t>
      </w:r>
      <w:r>
        <w:rPr>
          <w:color w:val="1F497D" w:themeColor="text2"/>
          <w:sz w:val="16"/>
          <w:szCs w:val="16"/>
          <w:u w:val="single"/>
        </w:rPr>
        <w:t>pLm98-mh</w:t>
      </w:r>
      <w:r>
        <w:rPr>
          <w:color w:val="1F497D" w:themeColor="text2"/>
          <w:sz w:val="16"/>
          <w:szCs w:val="16"/>
        </w:rPr>
        <w:t xml:space="preserve">      </w:t>
      </w:r>
      <w:r>
        <w:rPr>
          <w:color w:val="1F497D" w:themeColor="text2"/>
          <w:sz w:val="16"/>
          <w:szCs w:val="16"/>
          <w:u w:val="single"/>
        </w:rPr>
        <w:t>Café Punta del Cie</w:t>
      </w:r>
      <w:r>
        <w:rPr>
          <w:sz w:val="16"/>
          <w:szCs w:val="16"/>
        </w:rPr>
        <w:t xml:space="preserve">       $678.97             $108.63     $23.63         (140.00)        $811.23                 $40.56 (5%)</w:t>
      </w:r>
    </w:p>
    <w:p w14:paraId="59311FEE" w14:textId="77777777" w:rsidR="00F91211" w:rsidRDefault="00963BF2">
      <w:pPr>
        <w:spacing w:after="0"/>
      </w:pPr>
      <w:r>
        <w:rPr>
          <w:sz w:val="16"/>
          <w:szCs w:val="16"/>
        </w:rPr>
        <w:t>-------------------------------------------------------------------------------------------------------------------------------------------------------------------------------</w:t>
      </w:r>
    </w:p>
    <w:p w14:paraId="4CA2C700" w14:textId="77777777" w:rsidR="00F91211" w:rsidRDefault="00963BF2">
      <w:pPr>
        <w:spacing w:after="0"/>
      </w:pPr>
      <w:r>
        <w:rPr>
          <w:sz w:val="16"/>
          <w:szCs w:val="16"/>
        </w:rPr>
        <w:t xml:space="preserve">                                                                Sub Totales:      $25,788.49       $4,126.15   $897.43      ($280.00</w:t>
      </w:r>
      <w:r>
        <w:rPr>
          <w:b/>
          <w:sz w:val="16"/>
          <w:szCs w:val="16"/>
        </w:rPr>
        <w:t>)      $30,812.08</w:t>
      </w:r>
      <w:r>
        <w:rPr>
          <w:sz w:val="16"/>
          <w:szCs w:val="16"/>
        </w:rPr>
        <w:t xml:space="preserve">            $973.92</w:t>
      </w:r>
    </w:p>
    <w:p w14:paraId="1BB9272A" w14:textId="77777777" w:rsidR="00F91211" w:rsidRDefault="00963BF2">
      <w:pPr>
        <w:spacing w:after="0"/>
      </w:pPr>
      <w:r>
        <w:rPr>
          <w:b/>
          <w:sz w:val="16"/>
          <w:szCs w:val="16"/>
          <w:highlight w:val="lightGray"/>
        </w:rPr>
        <w:t>FACTURAS REQUERIDAS</w:t>
      </w:r>
    </w:p>
    <w:p w14:paraId="292039C5" w14:textId="77777777" w:rsidR="00F91211" w:rsidRDefault="00963BF2">
      <w:pPr>
        <w:spacing w:after="0"/>
      </w:pPr>
      <w:r>
        <w:rPr>
          <w:sz w:val="16"/>
          <w:szCs w:val="16"/>
          <w:highlight w:val="lightGray"/>
        </w:rPr>
        <w:t xml:space="preserve">28 may 2016    </w:t>
      </w:r>
      <w:r>
        <w:rPr>
          <w:color w:val="1F497D" w:themeColor="text2"/>
          <w:sz w:val="16"/>
          <w:szCs w:val="16"/>
          <w:highlight w:val="lightGray"/>
          <w:u w:val="single"/>
        </w:rPr>
        <w:t>23f-jhuj(5P</w:t>
      </w:r>
      <w:r>
        <w:rPr>
          <w:sz w:val="16"/>
          <w:szCs w:val="16"/>
          <w:highlight w:val="lightGray"/>
        </w:rPr>
        <w:t xml:space="preserve">      </w:t>
      </w:r>
      <w:r>
        <w:rPr>
          <w:color w:val="1F497D" w:themeColor="text2"/>
          <w:sz w:val="16"/>
          <w:szCs w:val="16"/>
          <w:highlight w:val="lightGray"/>
          <w:u w:val="single"/>
        </w:rPr>
        <w:t>Cafeterias El Porta</w:t>
      </w:r>
      <w:r>
        <w:rPr>
          <w:color w:val="1F497D" w:themeColor="text2"/>
          <w:sz w:val="16"/>
          <w:szCs w:val="16"/>
          <w:highlight w:val="lightGray"/>
        </w:rPr>
        <w:t xml:space="preserve">      </w:t>
      </w:r>
      <w:r>
        <w:rPr>
          <w:sz w:val="16"/>
          <w:szCs w:val="16"/>
          <w:highlight w:val="lightGray"/>
        </w:rPr>
        <w:t>$8,989.00          $1,438.24  $312.82             0               $10,740.05          $322.20 (3%)</w:t>
      </w:r>
    </w:p>
    <w:p w14:paraId="5455074B" w14:textId="77777777" w:rsidR="00F91211" w:rsidRDefault="00963BF2">
      <w:pPr>
        <w:spacing w:after="0"/>
      </w:pPr>
      <w:r>
        <w:rPr>
          <w:sz w:val="16"/>
          <w:szCs w:val="16"/>
          <w:highlight w:val="lightGray"/>
        </w:rPr>
        <w:t xml:space="preserve">28 may 2016    </w:t>
      </w:r>
      <w:r>
        <w:rPr>
          <w:color w:val="1F497D" w:themeColor="text2"/>
          <w:sz w:val="16"/>
          <w:szCs w:val="16"/>
          <w:highlight w:val="lightGray"/>
          <w:u w:val="single"/>
        </w:rPr>
        <w:t>dTG5b,j0nJ</w:t>
      </w:r>
      <w:r>
        <w:rPr>
          <w:color w:val="1F497D" w:themeColor="text2"/>
          <w:sz w:val="16"/>
          <w:szCs w:val="16"/>
          <w:highlight w:val="lightGray"/>
        </w:rPr>
        <w:t xml:space="preserve">      </w:t>
      </w:r>
      <w:r>
        <w:rPr>
          <w:color w:val="1F497D" w:themeColor="text2"/>
          <w:sz w:val="16"/>
          <w:szCs w:val="16"/>
          <w:highlight w:val="lightGray"/>
          <w:u w:val="single"/>
        </w:rPr>
        <w:t>José Marcos Guzm</w:t>
      </w:r>
      <w:r>
        <w:rPr>
          <w:sz w:val="16"/>
          <w:szCs w:val="16"/>
          <w:highlight w:val="lightGray"/>
        </w:rPr>
        <w:t xml:space="preserve">      $15,723.00       $2,515.68   $547.16            0               $18,785.84          $563.57 (3%)</w:t>
      </w:r>
    </w:p>
    <w:p w14:paraId="5D05A215" w14:textId="77777777" w:rsidR="00F91211" w:rsidRDefault="00963BF2">
      <w:pPr>
        <w:spacing w:after="0"/>
      </w:pPr>
      <w:r>
        <w:rPr>
          <w:sz w:val="16"/>
          <w:szCs w:val="16"/>
          <w:highlight w:val="lightGray"/>
        </w:rPr>
        <w:t>--------------------------------------------------------------------------------------------------------------------------------------------------------------------------------</w:t>
      </w:r>
    </w:p>
    <w:p w14:paraId="3C27F7AA" w14:textId="77777777" w:rsidR="00F91211" w:rsidRDefault="00963BF2">
      <w:pPr>
        <w:spacing w:after="0"/>
      </w:pPr>
      <w:r>
        <w:rPr>
          <w:sz w:val="16"/>
          <w:szCs w:val="16"/>
          <w:highlight w:val="lightGray"/>
        </w:rPr>
        <w:t xml:space="preserve">                                                               Sub Totales:       $24,712.00       $3,953.92   $859.98              0              </w:t>
      </w:r>
      <w:r>
        <w:rPr>
          <w:b/>
          <w:sz w:val="16"/>
          <w:szCs w:val="16"/>
          <w:highlight w:val="lightGray"/>
        </w:rPr>
        <w:t>$29,525.89</w:t>
      </w:r>
      <w:r>
        <w:rPr>
          <w:sz w:val="16"/>
          <w:szCs w:val="16"/>
          <w:highlight w:val="lightGray"/>
        </w:rPr>
        <w:t xml:space="preserve">           $885.77</w:t>
      </w:r>
    </w:p>
    <w:p w14:paraId="64550E25" w14:textId="77777777" w:rsidR="00F91211" w:rsidRDefault="00963BF2">
      <w:pPr>
        <w:spacing w:after="0"/>
      </w:pPr>
      <w:r>
        <w:rPr>
          <w:b/>
          <w:sz w:val="16"/>
          <w:szCs w:val="16"/>
          <w:highlight w:val="lightGray"/>
        </w:rPr>
        <w:t>PEDIDOS POR ENVIAR</w:t>
      </w:r>
    </w:p>
    <w:p w14:paraId="2E0C9608" w14:textId="77777777" w:rsidR="00F91211" w:rsidRDefault="00963BF2">
      <w:pPr>
        <w:spacing w:after="0"/>
      </w:pPr>
      <w:r>
        <w:rPr>
          <w:sz w:val="16"/>
          <w:szCs w:val="16"/>
          <w:highlight w:val="lightGray"/>
        </w:rPr>
        <w:t xml:space="preserve">28 may 2016    </w:t>
      </w:r>
      <w:r>
        <w:rPr>
          <w:color w:val="1F497D" w:themeColor="text2"/>
          <w:sz w:val="16"/>
          <w:szCs w:val="16"/>
          <w:highlight w:val="lightGray"/>
          <w:u w:val="single"/>
        </w:rPr>
        <w:t>566Jujhh5</w:t>
      </w:r>
      <w:r>
        <w:rPr>
          <w:sz w:val="16"/>
          <w:szCs w:val="16"/>
          <w:highlight w:val="lightGray"/>
        </w:rPr>
        <w:t xml:space="preserve">      </w:t>
      </w:r>
      <w:r>
        <w:rPr>
          <w:color w:val="1F497D" w:themeColor="text2"/>
          <w:sz w:val="16"/>
          <w:szCs w:val="16"/>
          <w:highlight w:val="lightGray"/>
          <w:u w:val="single"/>
        </w:rPr>
        <w:t>Chelos  Café , SA d</w:t>
      </w:r>
      <w:r>
        <w:rPr>
          <w:color w:val="1F497D" w:themeColor="text2"/>
          <w:sz w:val="16"/>
          <w:szCs w:val="16"/>
          <w:highlight w:val="lightGray"/>
        </w:rPr>
        <w:t xml:space="preserve">      </w:t>
      </w:r>
      <w:r>
        <w:rPr>
          <w:sz w:val="16"/>
          <w:szCs w:val="16"/>
          <w:highlight w:val="lightGray"/>
        </w:rPr>
        <w:t>$3,890.50            $622.48     $135.39             0               $4,648.37             $139.45 (3%)</w:t>
      </w:r>
    </w:p>
    <w:p w14:paraId="33E47CA9" w14:textId="77777777" w:rsidR="00F91211" w:rsidRDefault="00963BF2">
      <w:pPr>
        <w:spacing w:after="0"/>
      </w:pPr>
      <w:r>
        <w:rPr>
          <w:sz w:val="16"/>
          <w:szCs w:val="16"/>
          <w:highlight w:val="lightGray"/>
        </w:rPr>
        <w:t xml:space="preserve">28 may 2016    </w:t>
      </w:r>
      <w:r>
        <w:rPr>
          <w:color w:val="1F497D" w:themeColor="text2"/>
          <w:sz w:val="16"/>
          <w:szCs w:val="16"/>
          <w:highlight w:val="lightGray"/>
          <w:u w:val="single"/>
        </w:rPr>
        <w:t>gED345lJn</w:t>
      </w:r>
      <w:r>
        <w:rPr>
          <w:color w:val="1F497D" w:themeColor="text2"/>
          <w:sz w:val="16"/>
          <w:szCs w:val="16"/>
          <w:highlight w:val="lightGray"/>
        </w:rPr>
        <w:t xml:space="preserve">      </w:t>
      </w:r>
      <w:r>
        <w:rPr>
          <w:color w:val="1F497D" w:themeColor="text2"/>
          <w:sz w:val="16"/>
          <w:szCs w:val="16"/>
          <w:highlight w:val="lightGray"/>
          <w:u w:val="single"/>
        </w:rPr>
        <w:t>Café Duro de Mata</w:t>
      </w:r>
      <w:r>
        <w:rPr>
          <w:sz w:val="16"/>
          <w:szCs w:val="16"/>
          <w:highlight w:val="lightGray"/>
        </w:rPr>
        <w:t xml:space="preserve">      $2,789.67           $446.35     $97.08                0               $3,333.09             $133.33 (4%)</w:t>
      </w:r>
    </w:p>
    <w:p w14:paraId="5F8F2B5F" w14:textId="77777777" w:rsidR="00F91211" w:rsidRDefault="00963BF2">
      <w:pPr>
        <w:pBdr>
          <w:top w:val="single" w:sz="6" w:space="1" w:color="00000A"/>
          <w:bottom w:val="single" w:sz="6" w:space="1" w:color="00000A"/>
        </w:pBdr>
        <w:spacing w:after="0"/>
      </w:pPr>
      <w:r>
        <w:rPr>
          <w:b/>
          <w:sz w:val="16"/>
          <w:szCs w:val="16"/>
          <w:highlight w:val="lightGray"/>
        </w:rPr>
        <w:t xml:space="preserve">                                                                </w:t>
      </w:r>
      <w:r>
        <w:rPr>
          <w:sz w:val="16"/>
          <w:szCs w:val="16"/>
          <w:highlight w:val="lightGray"/>
        </w:rPr>
        <w:t>Sub Totales:     $6,680.17          $1,068.83   $232.47              0              $7,981.46             $272.78</w:t>
      </w:r>
    </w:p>
    <w:p w14:paraId="127FBC66" w14:textId="77777777" w:rsidR="00F91211" w:rsidRDefault="00963BF2">
      <w:pPr>
        <w:spacing w:after="0"/>
      </w:pPr>
      <w:r>
        <w:rPr>
          <w:sz w:val="16"/>
          <w:szCs w:val="16"/>
          <w:highlight w:val="lightGray"/>
        </w:rPr>
        <w:t>------------------------------------------------------------------------------------------------------------------------------------------------------------------------------------</w:t>
      </w:r>
    </w:p>
    <w:p w14:paraId="496B4336" w14:textId="77777777" w:rsidR="00F91211" w:rsidRDefault="00963BF2">
      <w:pPr>
        <w:spacing w:after="0"/>
      </w:pPr>
      <w:r>
        <w:rPr>
          <w:b/>
          <w:sz w:val="18"/>
          <w:szCs w:val="18"/>
          <w:highlight w:val="lightGray"/>
        </w:rPr>
        <w:t xml:space="preserve">                                                                                                                                             TOTALES:     $68,319.43        $2,132.47     </w:t>
      </w:r>
    </w:p>
    <w:p w14:paraId="32FE4443" w14:textId="77777777" w:rsidR="00F91211" w:rsidRDefault="00963BF2">
      <w:pPr>
        <w:spacing w:after="0"/>
      </w:pPr>
      <w:r>
        <w:rPr>
          <w:b/>
          <w:sz w:val="16"/>
          <w:szCs w:val="16"/>
          <w:highlight w:val="lightGray"/>
        </w:rPr>
        <w:t>PEDIDOS POR PAGAR</w:t>
      </w:r>
    </w:p>
    <w:p w14:paraId="5F8D896B" w14:textId="77777777" w:rsidR="00F91211" w:rsidRDefault="00963BF2">
      <w:pPr>
        <w:spacing w:after="0"/>
      </w:pPr>
      <w:r>
        <w:rPr>
          <w:sz w:val="16"/>
          <w:szCs w:val="16"/>
          <w:highlight w:val="lightGray"/>
        </w:rPr>
        <w:t xml:space="preserve">28 may 2016    </w:t>
      </w:r>
      <w:r>
        <w:rPr>
          <w:color w:val="1F497D" w:themeColor="text2"/>
          <w:sz w:val="16"/>
          <w:szCs w:val="16"/>
          <w:highlight w:val="lightGray"/>
          <w:u w:val="single"/>
        </w:rPr>
        <w:t>YU7jUk9_P</w:t>
      </w:r>
      <w:r>
        <w:rPr>
          <w:sz w:val="16"/>
          <w:szCs w:val="16"/>
          <w:highlight w:val="lightGray"/>
        </w:rPr>
        <w:t xml:space="preserve">      </w:t>
      </w:r>
      <w:r>
        <w:rPr>
          <w:color w:val="1F497D" w:themeColor="text2"/>
          <w:sz w:val="16"/>
          <w:szCs w:val="16"/>
          <w:highlight w:val="lightGray"/>
          <w:u w:val="single"/>
        </w:rPr>
        <w:t>Rumba Café, SA d</w:t>
      </w:r>
      <w:r>
        <w:rPr>
          <w:color w:val="1F497D" w:themeColor="text2"/>
          <w:sz w:val="16"/>
          <w:szCs w:val="16"/>
          <w:highlight w:val="lightGray"/>
        </w:rPr>
        <w:t xml:space="preserve">      </w:t>
      </w:r>
      <w:r>
        <w:rPr>
          <w:sz w:val="16"/>
          <w:szCs w:val="16"/>
          <w:highlight w:val="lightGray"/>
        </w:rPr>
        <w:t>$3,890.50            $622.48     $135.39             0               $4,648.37             $139.45 (3%)</w:t>
      </w:r>
    </w:p>
    <w:p w14:paraId="53DDA7DC" w14:textId="77777777" w:rsidR="00F91211" w:rsidRDefault="00963BF2">
      <w:pPr>
        <w:spacing w:after="0"/>
      </w:pPr>
      <w:r>
        <w:rPr>
          <w:sz w:val="16"/>
          <w:szCs w:val="16"/>
          <w:highlight w:val="lightGray"/>
        </w:rPr>
        <w:t>--------------------------------------------------------------------------------------------------------------------------------------------------------------------------------</w:t>
      </w:r>
    </w:p>
    <w:p w14:paraId="797D8287" w14:textId="77777777" w:rsidR="00F91211" w:rsidRDefault="00963BF2">
      <w:pPr>
        <w:spacing w:after="0"/>
      </w:pPr>
      <w:r>
        <w:rPr>
          <w:sz w:val="16"/>
          <w:szCs w:val="16"/>
          <w:highlight w:val="lightGray"/>
        </w:rPr>
        <w:t xml:space="preserve">                                                   Sub Total de Folios:    $3,890.50            $622.48     $135.39             0               $4,648.37             $139.45 (3%)</w:t>
      </w:r>
    </w:p>
    <w:p w14:paraId="5F056C8D" w14:textId="77777777" w:rsidR="00F91211" w:rsidRDefault="00963BF2">
      <w:pPr>
        <w:spacing w:after="0"/>
      </w:pPr>
      <w:r>
        <w:rPr>
          <w:b/>
          <w:sz w:val="16"/>
          <w:szCs w:val="16"/>
          <w:highlight w:val="lightGray"/>
        </w:rPr>
        <w:t xml:space="preserve">                                                                                                                                                                  TOTALES:     $4,648.37             $139.45</w:t>
      </w:r>
    </w:p>
    <w:p w14:paraId="6E2252A2" w14:textId="77777777" w:rsidR="00F91211" w:rsidRDefault="00F91211">
      <w:pPr>
        <w:spacing w:after="0"/>
        <w:rPr>
          <w:b/>
          <w:sz w:val="16"/>
          <w:szCs w:val="16"/>
        </w:rPr>
      </w:pPr>
    </w:p>
    <w:p w14:paraId="35C902E5" w14:textId="77777777" w:rsidR="00F91211" w:rsidRDefault="00F91211">
      <w:pPr>
        <w:spacing w:after="0"/>
        <w:rPr>
          <w:b/>
          <w:sz w:val="16"/>
          <w:szCs w:val="16"/>
        </w:rPr>
      </w:pPr>
    </w:p>
    <w:p w14:paraId="7B80D059" w14:textId="77777777" w:rsidR="00F91211" w:rsidRDefault="00963BF2">
      <w:pPr>
        <w:pStyle w:val="Prrafodelista"/>
        <w:numPr>
          <w:ilvl w:val="0"/>
          <w:numId w:val="1"/>
        </w:numPr>
        <w:spacing w:after="0"/>
      </w:pPr>
      <w:r>
        <w:t>En la parte de por capturar no. Por ejemplo: al capturar los lotes de un pedido que consiste en 4 productos, captura 2 correctamente marcando cantidades y lote(s) correctamente, pero por error se le olvida capturar los otros 2 productos, no hay manera de corregir. Es necesario validar que todos los productos de un pedido estén capturados. En captura de lotes es necesario validar que el no. De lote exista, que las cantidades de ese lote sean factibles (si un lote ya llego a 0 y se captura más producto mandar aviso de error de captura) , que el total de piezas por producto coincidan con las del pedido, que todos los productos estén capturados.</w:t>
      </w:r>
    </w:p>
    <w:p w14:paraId="17C5D946" w14:textId="77777777" w:rsidR="00F91211" w:rsidRDefault="00963BF2">
      <w:pPr>
        <w:spacing w:after="0"/>
      </w:pPr>
      <w:r>
        <w:lastRenderedPageBreak/>
        <w:t>Otra opción para evitar la captura manual del lote y dejar solo el no. de piezas por capturar, es generar un código bidimensional del lote al momento de dar de alta el lote. Al dar de alta el lote tenemos el nombre de producto, lote, caducidad y cantidad, si a esto le agregamos un código bidimensional que se pueda imprimir con el resto de la info. Esto se puede imprimir y exhibir en la caja que va albergar todo el producto del lote y en lugar de capturar todo el lote solo se escanea el código y se captura la cantidad de ese producto, validando las cantidades de los productos.</w:t>
      </w:r>
    </w:p>
    <w:p w14:paraId="1C2D1E7C" w14:textId="77777777" w:rsidR="00F91211" w:rsidRDefault="00963BF2">
      <w:pPr>
        <w:spacing w:after="0"/>
      </w:pPr>
      <w:r>
        <w:t>La impresión de esta hoja seria tamaño carta de la siguiente manera, ej:</w:t>
      </w:r>
    </w:p>
    <w:p w14:paraId="09F73C8A" w14:textId="77777777" w:rsidR="00F91211" w:rsidRDefault="00F91211">
      <w:pPr>
        <w:spacing w:after="0"/>
      </w:pPr>
    </w:p>
    <w:p w14:paraId="6CDA242A" w14:textId="77777777" w:rsidR="00F91211" w:rsidRDefault="00963BF2">
      <w:pPr>
        <w:spacing w:after="0"/>
        <w:jc w:val="center"/>
      </w:pPr>
      <w:r>
        <w:rPr>
          <w:b/>
          <w:sz w:val="72"/>
          <w:szCs w:val="72"/>
        </w:rPr>
        <w:t>CAPPUCCINO</w:t>
      </w:r>
      <w:r>
        <w:rPr>
          <w:sz w:val="72"/>
          <w:szCs w:val="72"/>
        </w:rPr>
        <w:t xml:space="preserve"> </w:t>
      </w:r>
      <w:r>
        <w:rPr>
          <w:b/>
          <w:sz w:val="72"/>
          <w:szCs w:val="72"/>
        </w:rPr>
        <w:t>CLASICO</w:t>
      </w:r>
    </w:p>
    <w:p w14:paraId="07AA5BA4" w14:textId="77777777" w:rsidR="00F91211" w:rsidRDefault="00963BF2">
      <w:pPr>
        <w:spacing w:after="0"/>
        <w:jc w:val="center"/>
      </w:pPr>
      <w:r>
        <w:rPr>
          <w:color w:val="FFFFFF" w:themeColor="background1"/>
          <w:sz w:val="72"/>
          <w:szCs w:val="72"/>
          <w:highlight w:val="black"/>
        </w:rPr>
        <w:t>LOT. 12E16A01B01</w:t>
      </w:r>
    </w:p>
    <w:p w14:paraId="2D8A6A23" w14:textId="77777777" w:rsidR="00F91211" w:rsidRDefault="00963BF2">
      <w:pPr>
        <w:spacing w:after="0"/>
        <w:jc w:val="center"/>
      </w:pPr>
      <w:r>
        <w:rPr>
          <w:sz w:val="44"/>
          <w:szCs w:val="44"/>
        </w:rPr>
        <w:t>=======         CAD. 2018 DIC 23</w:t>
      </w:r>
    </w:p>
    <w:p w14:paraId="3216861A" w14:textId="77777777" w:rsidR="00F91211" w:rsidRDefault="00963BF2">
      <w:pPr>
        <w:spacing w:after="0"/>
      </w:pPr>
      <w:r>
        <w:rPr>
          <w:sz w:val="36"/>
          <w:szCs w:val="36"/>
        </w:rPr>
        <w:t xml:space="preserve">                    ==COD==             CANT. EN CESTA: 100</w:t>
      </w:r>
    </w:p>
    <w:p w14:paraId="25234E91" w14:textId="77777777" w:rsidR="00F91211" w:rsidRDefault="00963BF2">
      <w:pPr>
        <w:spacing w:after="0"/>
        <w:jc w:val="center"/>
      </w:pPr>
      <w:r>
        <w:rPr>
          <w:sz w:val="36"/>
          <w:szCs w:val="36"/>
        </w:rPr>
        <w:t>========           CESTA NÚMERO: 1/2</w:t>
      </w:r>
    </w:p>
    <w:p w14:paraId="5689D037" w14:textId="77777777" w:rsidR="00F91211" w:rsidRDefault="00963BF2">
      <w:pPr>
        <w:spacing w:after="0"/>
        <w:jc w:val="center"/>
      </w:pPr>
      <w:r>
        <w:rPr>
          <w:sz w:val="36"/>
          <w:szCs w:val="36"/>
        </w:rPr>
        <w:t>CANT. TOTAL DE LOTE: 200 bolsas 1.350kg</w:t>
      </w:r>
    </w:p>
    <w:p w14:paraId="0005A906" w14:textId="77777777" w:rsidR="00F91211" w:rsidRDefault="00F91211">
      <w:pPr>
        <w:spacing w:after="0"/>
        <w:jc w:val="center"/>
        <w:rPr>
          <w:sz w:val="36"/>
          <w:szCs w:val="36"/>
        </w:rPr>
      </w:pPr>
    </w:p>
    <w:p w14:paraId="7431F2E4" w14:textId="77777777" w:rsidR="00F91211" w:rsidRDefault="00963BF2">
      <w:pPr>
        <w:spacing w:after="0"/>
      </w:pPr>
      <w:r>
        <w:t>La cantidad en cesta, cesta número (este numeral refiere a que el lote este contenido no en 1 sino en 2 ó más contenedores) y cantidad total de lote se pueden capturar en la misma pantalla de captura de lote.</w:t>
      </w:r>
    </w:p>
    <w:p w14:paraId="3B3FF902" w14:textId="77777777" w:rsidR="00F91211" w:rsidRDefault="00F91211">
      <w:pPr>
        <w:spacing w:after="0"/>
      </w:pPr>
    </w:p>
    <w:p w14:paraId="2040A3CF" w14:textId="77777777" w:rsidR="00F91211" w:rsidRDefault="00963BF2">
      <w:pPr>
        <w:spacing w:after="0"/>
      </w:pPr>
      <w:r>
        <w:t>En la interface del trabajador que va a surtir se puede agregar esta parte de escanear código bidimensional para dicha captura, el que hace la supervisión del pedido en pantalla podrá ver el no. De lote y cantidades para que haga la revisión o supervisión del pedido y en el otro paso solo capturar no. De rastreo.</w:t>
      </w:r>
    </w:p>
    <w:p w14:paraId="6AD90D1F" w14:textId="77777777" w:rsidR="00F91211" w:rsidRDefault="00F91211">
      <w:pPr>
        <w:spacing w:after="0"/>
      </w:pPr>
    </w:p>
    <w:p w14:paraId="23D93EB2" w14:textId="77777777" w:rsidR="00F91211" w:rsidRDefault="00963BF2">
      <w:pPr>
        <w:pStyle w:val="Prrafodelista"/>
        <w:numPr>
          <w:ilvl w:val="0"/>
          <w:numId w:val="1"/>
        </w:numPr>
        <w:spacing w:after="0"/>
      </w:pPr>
      <w:r>
        <w:t xml:space="preserve">Al momento de rechazar un depósito, la descripción del porque se rechaza el pago de orden/pedido no se le muestra al cliente. El pop up que aparecía anteriormente ya no sale. Corregir etiqueta de este pop up de rechazar pago de orden/pedido, el error es “Descrición” </w:t>
      </w:r>
    </w:p>
    <w:p w14:paraId="604703CF" w14:textId="77777777" w:rsidR="00F91211" w:rsidRDefault="00F91211">
      <w:pPr>
        <w:spacing w:after="0"/>
      </w:pPr>
    </w:p>
    <w:p w14:paraId="1F6A118A" w14:textId="77777777" w:rsidR="00F91211" w:rsidRDefault="00F91211">
      <w:pPr>
        <w:spacing w:after="0"/>
      </w:pPr>
    </w:p>
    <w:p w14:paraId="432F9FD8" w14:textId="77777777" w:rsidR="00F91211" w:rsidRDefault="00F91211"/>
    <w:p w14:paraId="32A581C2" w14:textId="77777777" w:rsidR="00E07D4C" w:rsidRDefault="00E07D4C"/>
    <w:p w14:paraId="1513EA9A" w14:textId="406819CE" w:rsidR="00F91211" w:rsidRDefault="00147C46">
      <w:r>
        <w:rPr>
          <w:b/>
        </w:rPr>
        <w:lastRenderedPageBreak/>
        <w:t>DOCUMENTO DE FALLAS</w:t>
      </w:r>
      <w:r w:rsidR="00963BF2">
        <w:rPr>
          <w:b/>
        </w:rPr>
        <w:t xml:space="preserve"> </w:t>
      </w:r>
    </w:p>
    <w:p w14:paraId="381BD436" w14:textId="77777777" w:rsidR="00F91211" w:rsidRDefault="00963BF2">
      <w:pPr>
        <w:jc w:val="both"/>
        <w:rPr>
          <w:highlight w:val="green"/>
        </w:rPr>
      </w:pPr>
      <w:r>
        <w:rPr>
          <w:highlight w:val="green"/>
        </w:rPr>
        <w:t>- Al momento de registrarse como cliente, y seleccionamos el campo "Poblacion", y un campo no se lleno correctamente, marca el error que hubo y el campo "Poblacion" vuelve a la forma predeterminada, es importante que no se borre esta info.</w:t>
      </w:r>
    </w:p>
    <w:p w14:paraId="1EA8F349" w14:textId="77777777" w:rsidR="00F91211" w:rsidRDefault="00963BF2">
      <w:pPr>
        <w:jc w:val="both"/>
        <w:rPr>
          <w:highlight w:val="green"/>
        </w:rPr>
      </w:pPr>
      <w:r>
        <w:rPr>
          <w:highlight w:val="green"/>
        </w:rPr>
        <w:t>- Al momento de mostrar un trabajador, este no muestra el almacen en la cual fue registrado.</w:t>
      </w:r>
    </w:p>
    <w:p w14:paraId="5289FEED" w14:textId="4FCABB24" w:rsidR="00F91211" w:rsidRDefault="00963BF2">
      <w:pPr>
        <w:jc w:val="both"/>
      </w:pPr>
      <w:r>
        <w:t>- Cuando un a un cliente no tiene distribuidor cercano o en la zona y algun trabajador que funga como distribuidor toma a tal cliente, este aparecera en su lista de clientes que decidio atender, pero cuando algun distribuidor, se reclute en el municipio de uno de estos clientes atendidos por el trabajador-distribuidor, este(os) cliente(s) seguiran apareciendo en la lista de clientes del trabajador hasta que su pedido complete el ciclo (termina en entregado), los que no tienen pedido o cuando acabe el ciclo del pedido, estos clientes migraran a la lista del nuevo distribuidor, borrandolos de la lista de clientes del trabajador. antes de borrarlos es necesario mandar una etiqueta que advierta al trabajador que ese cliente ya tiene distribuidor, y poder llamar al cliente para hacerle saber del nuevo contacto de ventas. despues de finalizar la accion, este sera asignado inmediatamente al "nuevo" distribuidor y sera borrado de los clientes de la interface de trabajador que funja como distribuidor quien escogio a tal cliente.</w:t>
      </w:r>
      <w:bookmarkStart w:id="0" w:name="_GoBack"/>
      <w:bookmarkEnd w:id="0"/>
    </w:p>
    <w:p w14:paraId="1305A7E9" w14:textId="77777777" w:rsidR="00F91211" w:rsidRDefault="00963BF2">
      <w:pPr>
        <w:jc w:val="both"/>
        <w:rPr>
          <w:highlight w:val="green"/>
        </w:rPr>
      </w:pPr>
      <w:r>
        <w:rPr>
          <w:highlight w:val="green"/>
        </w:rPr>
        <w:t>- En el momento en que se actualize algun precio de un producto o cambio de precio debera mostrarse el nuevo precio al publico (usuarios no registrados), y para los clientes (usuarios registrados) se debera de mostrar el precio m·ximo con una etiqueta de "precio actualizado, contacte al distribuidor para pactar nuevo precio", en dado caso repetar el precio si el cliente realizo alguna compra o apartado antes de la modificacion del precio en el producto, si el cliente cancela ese pedido se le asignara el nuevo precio establecido, la etiqueta de "precio actualizado" en el prodcuto que se acabo de modificar, debera de mostrarse hasta que pacte nuevo precio con el distribuidor o tambien si el cliente entra a "detalle" de tal producto que se modifico, esta etiqueta desaparecera ya que el cliente quedo notificado.</w:t>
      </w:r>
    </w:p>
    <w:p w14:paraId="5B075901" w14:textId="77777777" w:rsidR="00F91211" w:rsidRDefault="00963BF2">
      <w:pPr>
        <w:jc w:val="both"/>
        <w:rPr>
          <w:highlight w:val="green"/>
        </w:rPr>
      </w:pPr>
      <w:r>
        <w:rPr>
          <w:highlight w:val="green"/>
        </w:rPr>
        <w:t>-Al momento de que un cliente agrega productos en el carrito deberan descontarse en ese momento la cantidad de productos en vistas y en el almacen y no cuando se realiza la compra, para evitar el siguiente caso de controvercia. (no se descuentan pero me ocupe del error validando existencias nuevamente.)</w:t>
      </w:r>
    </w:p>
    <w:p w14:paraId="43EE6084" w14:textId="2043D86F" w:rsidR="00F91211" w:rsidRDefault="00963BF2">
      <w:pPr>
        <w:jc w:val="both"/>
      </w:pPr>
      <w:r>
        <w:t xml:space="preserve">EJEMPLO: En el almacen de guadalajara hay 50 productos de cafe americano, si el cliente "fernanda" aÒade al carrito una cantidad de 30 productos de cafe americano como  la cantidad del producto no se rebaja en el almacen guadalajara otro cliente como "raul" aÒade 35 del mismo producto, esto causa un conflicto porque la cantidad de productos no se ha rebajado en el almacen, uno de los 2 clientes al hacer la compra le faltaran algunos productos. se tendra que rebajar la cantidad de productos existentes en el almacen guadalajara cuando los clientes lo aÒaden al carrito. Porque en la aplicacion actual si compra "fernanda" sus 30 productos el almacen tendra solo 20, si "raul" tambien quiere sus 35 productos ya no abra sufucientes para Èl, se realizara la compra con exito pero en el almacen guadalajara quedara con numero negativo en </w:t>
      </w:r>
      <w:r>
        <w:lastRenderedPageBreak/>
        <w:t>el producto cafe americano en este caso (-15). Si en la pantalla de carrito el cliente modifica cantidades o productos al momento de dar click en el botÛn de "comprar" en ese acto modificar las existencias en vistas y inventario de almacen.</w:t>
      </w:r>
      <w:r w:rsidR="002146D6">
        <w:t>(Aparece un mensaje que dice que la cantidad en stock a cambiado y quedan menos producto)</w:t>
      </w:r>
    </w:p>
    <w:p w14:paraId="2AF98A09" w14:textId="77777777" w:rsidR="00F91211" w:rsidRDefault="00963BF2">
      <w:pPr>
        <w:jc w:val="both"/>
        <w:rPr>
          <w:highlight w:val="green"/>
        </w:rPr>
      </w:pPr>
      <w:r>
        <w:rPr>
          <w:highlight w:val="green"/>
        </w:rPr>
        <w:t xml:space="preserve">- Advertir con un numeral en un bugget en rojo en el carrito, por cada agregado de producto que haga el cliente, para advertir que el producto se va agregando. </w:t>
      </w:r>
    </w:p>
    <w:p w14:paraId="42314C31" w14:textId="77777777" w:rsidR="00F91211" w:rsidRDefault="00963BF2">
      <w:pPr>
        <w:jc w:val="both"/>
        <w:rPr>
          <w:highlight w:val="green"/>
        </w:rPr>
      </w:pPr>
      <w:r>
        <w:rPr>
          <w:highlight w:val="green"/>
        </w:rPr>
        <w:t>- Si un cliente compra productos, el administrador o trabajador con permiso podra aceptar o rechazar su pago, y si este quiere dejar un comentario de porque la cancelo este no se muestra en la cuenta del cliete y no sabra porque fue cancelada, solo le muestra los datos del pedido cancelado, falta que se muestre el campo de descripciÛn del porque fue rechazado en la vista del cliente.</w:t>
      </w:r>
    </w:p>
    <w:p w14:paraId="7844D43B" w14:textId="77777777" w:rsidR="00F91211" w:rsidRPr="00963BF2" w:rsidRDefault="00963BF2">
      <w:pPr>
        <w:jc w:val="both"/>
        <w:rPr>
          <w:highlight w:val="yellow"/>
        </w:rPr>
      </w:pPr>
      <w:r w:rsidRPr="00963BF2">
        <w:rPr>
          <w:highlight w:val="yellow"/>
        </w:rPr>
        <w:t>-Una validacion en la caja de texto del distribuidor cuando se asigan una fecha de visita a un cliente, si esta en blanco y le den guardar visita, debera de salir un mensaje de "favor de ingresar una fechavalida". Al momento de que el campo se guarda en blanco, y de que el cliente visitado ingresa al sistema marca error por este motivo. Validar de que la fecha sea logica, Ej. si estamos a 15 de mayo 2016 e ingresan la fecha 27 de mayo 2016 o 27 mayo 2017, mandar el mismo mensaje de "favor de ingresar una fecha valida", nunguna fecha posterior a la actual puede registrarse. Dejar que el distribuidor ingrese una fecha hasta con 8 dÌas anteriores, por si al distribuidor se le olvido registrar la visita, tendra hasta 8 dÌas para hacerlo, despues de este tiempo si ingresa la fecha mandar mensaje "disculpelas molestias, su fecha de registro no debe de exceder los 8 dÌas" (Se registra siempre la fecha actual.)</w:t>
      </w:r>
    </w:p>
    <w:p w14:paraId="038ED2E0" w14:textId="77777777" w:rsidR="00F91211" w:rsidRDefault="00963BF2">
      <w:pPr>
        <w:jc w:val="both"/>
        <w:rPr>
          <w:highlight w:val="green"/>
        </w:rPr>
      </w:pPr>
      <w:r>
        <w:rPr>
          <w:highlight w:val="green"/>
        </w:rPr>
        <w:t xml:space="preserve">-En administrador en en el apartado cuentas bancarias en la descripcion viene como "cuantas" en lugar de "cuentas". </w:t>
      </w:r>
    </w:p>
    <w:p w14:paraId="193C7D2C" w14:textId="77777777" w:rsidR="00F91211" w:rsidRDefault="00963BF2">
      <w:pPr>
        <w:jc w:val="both"/>
        <w:rPr>
          <w:highlight w:val="green"/>
        </w:rPr>
      </w:pPr>
      <w:r>
        <w:rPr>
          <w:highlight w:val="green"/>
        </w:rPr>
        <w:t xml:space="preserve">-En el apartado de entidades de mexico siendo administrador, en la opcion del boton "ver poblaciones", se encuentra un boton que dice "cambiar nombre", para un usuario podria ser confuso ya que tambien podemos cambiar la LADA de la poblacion, el boton podria decir "modificar registros"o algo asi, se confunde si solo se cambia el nombre de la poblacion o tambien la LADA </w:t>
      </w:r>
    </w:p>
    <w:p w14:paraId="409AB163" w14:textId="77777777" w:rsidR="00F91211" w:rsidRDefault="00963BF2">
      <w:pPr>
        <w:jc w:val="both"/>
        <w:rPr>
          <w:highlight w:val="green"/>
        </w:rPr>
      </w:pPr>
      <w:r>
        <w:rPr>
          <w:highlight w:val="green"/>
        </w:rPr>
        <w:t>- Cuando el cliente quiere realizar una pregunta sobre algun producto en especial, el campo de texto debera de ponerse vacio al momento de dar click en preguntar, porque queda con el texto de lo que pregunto.</w:t>
      </w:r>
    </w:p>
    <w:p w14:paraId="099409D8" w14:textId="77777777" w:rsidR="00F91211" w:rsidRDefault="00963BF2">
      <w:pPr>
        <w:jc w:val="both"/>
      </w:pPr>
      <w:r>
        <w:rPr>
          <w:highlight w:val="green"/>
        </w:rPr>
        <w:t>-Cuando el cliente realiza una pregunta sobre algun producto en la sesion de administrador o del trabajador con permisos de preguntas de producto, aÒadir buget rojo sobre la etiqueta "preguntas de productos" que se muestra en el men˙, para advertir al operador de nuevas preguntas.</w:t>
      </w:r>
    </w:p>
    <w:sectPr w:rsidR="00F91211">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4D95"/>
    <w:multiLevelType w:val="multilevel"/>
    <w:tmpl w:val="3064B470"/>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3D97C55"/>
    <w:multiLevelType w:val="multilevel"/>
    <w:tmpl w:val="2BEC84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11"/>
    <w:rsid w:val="00012B3E"/>
    <w:rsid w:val="00147C46"/>
    <w:rsid w:val="0021001B"/>
    <w:rsid w:val="002146D6"/>
    <w:rsid w:val="00232803"/>
    <w:rsid w:val="00290F56"/>
    <w:rsid w:val="00402087"/>
    <w:rsid w:val="004D7B5F"/>
    <w:rsid w:val="004F63D0"/>
    <w:rsid w:val="006059B3"/>
    <w:rsid w:val="00870D8C"/>
    <w:rsid w:val="00963BF2"/>
    <w:rsid w:val="009E1F5F"/>
    <w:rsid w:val="009F19DE"/>
    <w:rsid w:val="00A5247A"/>
    <w:rsid w:val="00B97511"/>
    <w:rsid w:val="00BE58D8"/>
    <w:rsid w:val="00BE7976"/>
    <w:rsid w:val="00C0197C"/>
    <w:rsid w:val="00C86B05"/>
    <w:rsid w:val="00D6100C"/>
    <w:rsid w:val="00E07D4C"/>
    <w:rsid w:val="00E60BB1"/>
    <w:rsid w:val="00F912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110D8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F1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3180</Words>
  <Characters>17494</Characters>
  <Application>Microsoft Macintosh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dc:description/>
  <cp:lastModifiedBy>Hector Jearim Alvarado Lopez</cp:lastModifiedBy>
  <cp:revision>50</cp:revision>
  <dcterms:created xsi:type="dcterms:W3CDTF">2016-04-22T19:23:00Z</dcterms:created>
  <dcterms:modified xsi:type="dcterms:W3CDTF">2016-05-22T00:04:00Z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