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="00403219" w:rsidRPr="00FB340F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="00403219" w:rsidRPr="00FB340F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="00403219" w:rsidRPr="00FB340F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="00403219" w:rsidRPr="00FB340F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="00403219" w:rsidRPr="00FB340F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="00403219" w:rsidRPr="00FB340F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="00403219" w:rsidRPr="00FB340F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="00403219" w:rsidRPr="00FB340F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="00403219" w:rsidRPr="00FB340F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="00403219" w:rsidRPr="00FB340F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="00403219" w:rsidRPr="00FB340F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5BE6CE96" w:rsidR="00531FBF" w:rsidRPr="00B7788F" w:rsidRDefault="002A235F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8/24/2024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4F42135C" w:rsidR="00531FBF" w:rsidRPr="00B7788F" w:rsidRDefault="002A235F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John Munguia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proofErr w:type="gramStart"/>
      <w:r w:rsidR="00025C05" w:rsidRPr="30A2BF11">
        <w:rPr>
          <w:rFonts w:eastAsia="Times New Roman"/>
          <w:sz w:val="22"/>
          <w:szCs w:val="22"/>
        </w:rPr>
        <w:t>this</w:t>
      </w:r>
      <w:proofErr w:type="gramEnd"/>
      <w:r w:rsidR="00025C05" w:rsidRPr="30A2BF11">
        <w:rPr>
          <w:rFonts w:eastAsia="Times New Roman"/>
          <w:sz w:val="22"/>
          <w:szCs w:val="22"/>
        </w:rPr>
        <w:t xml:space="preserve">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239A960E" w:rsidR="00485402" w:rsidRPr="00B7788F" w:rsidRDefault="002A235F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John Munguia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CAB2AA8" w14:textId="514156E2" w:rsidR="00010B8A" w:rsidRDefault="002A235F" w:rsidP="00D47759">
      <w:pPr>
        <w:contextualSpacing/>
        <w:rPr>
          <w:rFonts w:eastAsia="Times New Roman"/>
          <w:sz w:val="22"/>
          <w:szCs w:val="22"/>
        </w:rPr>
      </w:pPr>
      <w:r w:rsidRPr="002A235F">
        <w:rPr>
          <w:rFonts w:eastAsia="Times New Roman"/>
          <w:sz w:val="22"/>
          <w:szCs w:val="22"/>
        </w:rPr>
        <w:t xml:space="preserve">In this project, I implemented a hashing utility using Java's built-in </w:t>
      </w:r>
      <w:proofErr w:type="spellStart"/>
      <w:r w:rsidRPr="002A235F">
        <w:rPr>
          <w:rFonts w:eastAsia="Times New Roman"/>
          <w:sz w:val="22"/>
          <w:szCs w:val="22"/>
        </w:rPr>
        <w:t>MessageDigest</w:t>
      </w:r>
      <w:proofErr w:type="spellEnd"/>
      <w:r w:rsidRPr="002A235F">
        <w:rPr>
          <w:rFonts w:eastAsia="Times New Roman"/>
          <w:sz w:val="22"/>
          <w:szCs w:val="22"/>
        </w:rPr>
        <w:t xml:space="preserve"> class to generate SHA-256 hashes. This approach ensures that the application remains lightweight and avoids external cryptographic libraries, minimizing potential vulnerabilities.</w:t>
      </w:r>
    </w:p>
    <w:p w14:paraId="065FFD29" w14:textId="32A8E254" w:rsidR="002A235F" w:rsidRPr="00B7788F" w:rsidRDefault="002A235F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CBD82F1" w14:textId="298175AE" w:rsidR="00E4044A" w:rsidRPr="00B7788F" w:rsidRDefault="00120ACD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14:paraId="6BEBCC74" w14:textId="184496BC" w:rsidR="003978A0" w:rsidRDefault="002A235F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/>
          <w:noProof/>
          <w:sz w:val="22"/>
          <w:szCs w:val="22"/>
        </w:rPr>
        <w:drawing>
          <wp:inline distT="0" distB="0" distL="0" distR="0" wp14:anchorId="1A576D96" wp14:editId="6AB40A34">
            <wp:extent cx="3790950" cy="4905375"/>
            <wp:effectExtent l="0" t="0" r="0" b="9525"/>
            <wp:docPr id="2028670303" name="Picture 1" descr="A screenshot of a certific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70303" name="Picture 1" descr="A screenshot of a certifica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5BBC5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126E4B35" w14:textId="092BB87F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BA341E9" w14:textId="4CD7C45E" w:rsidR="00DB5652" w:rsidRPr="00B7788F" w:rsidRDefault="002A235F" w:rsidP="00D47759">
      <w:pPr>
        <w:contextualSpacing/>
        <w:rPr>
          <w:rFonts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7D62E8E0" wp14:editId="3A7C47B5">
            <wp:extent cx="5943600" cy="323850"/>
            <wp:effectExtent l="0" t="0" r="0" b="0"/>
            <wp:docPr id="12986507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F681708" w14:textId="2EACA109" w:rsidR="00DB5652" w:rsidRPr="00B7788F" w:rsidRDefault="008045A5" w:rsidP="00D47759">
      <w:pPr>
        <w:contextualSpacing/>
        <w:rPr>
          <w:rFonts w:cstheme="minorHAnsi"/>
          <w:sz w:val="22"/>
          <w:szCs w:val="22"/>
        </w:rPr>
      </w:pPr>
      <w:r w:rsidRPr="008045A5">
        <w:rPr>
          <w:rFonts w:eastAsia="Times New Roman" w:cstheme="minorHAnsi"/>
          <w:sz w:val="22"/>
          <w:szCs w:val="22"/>
        </w:rPr>
        <w:drawing>
          <wp:inline distT="0" distB="0" distL="0" distR="0" wp14:anchorId="2FAA9A9B" wp14:editId="54DD8EBA">
            <wp:extent cx="5943600" cy="952500"/>
            <wp:effectExtent l="0" t="0" r="0" b="0"/>
            <wp:docPr id="16480156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1560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3496F240" w14:textId="191BA9EA" w:rsidR="00E4044A" w:rsidRPr="00B7788F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099B1CE1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247DFDE2" w14:textId="063D7992" w:rsidR="008045A5" w:rsidRDefault="008045A5" w:rsidP="00D47759">
      <w:pPr>
        <w:contextualSpacing/>
        <w:rPr>
          <w:rFonts w:cstheme="minorHAnsi"/>
          <w:sz w:val="22"/>
          <w:szCs w:val="22"/>
        </w:rPr>
      </w:pPr>
      <w:r w:rsidRPr="008045A5">
        <w:rPr>
          <w:rFonts w:eastAsia="Times New Roman" w:cstheme="minorHAnsi"/>
          <w:sz w:val="22"/>
          <w:szCs w:val="22"/>
        </w:rPr>
        <w:drawing>
          <wp:inline distT="0" distB="0" distL="0" distR="0" wp14:anchorId="336ACBCC" wp14:editId="574DEBAD">
            <wp:extent cx="5943600" cy="3174365"/>
            <wp:effectExtent l="0" t="0" r="0" b="6985"/>
            <wp:docPr id="79847163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71635" name="Picture 1" descr="A computer screen shot of a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8919" w14:textId="036394F4" w:rsidR="008045A5" w:rsidRPr="00B7788F" w:rsidRDefault="008045A5" w:rsidP="00D47759">
      <w:pPr>
        <w:contextualSpacing/>
        <w:rPr>
          <w:rFonts w:cstheme="minorHAnsi"/>
          <w:sz w:val="22"/>
          <w:szCs w:val="22"/>
        </w:rPr>
      </w:pPr>
      <w:r w:rsidRPr="008045A5">
        <w:rPr>
          <w:rFonts w:cstheme="minorHAnsi"/>
          <w:sz w:val="22"/>
          <w:szCs w:val="22"/>
        </w:rPr>
        <w:lastRenderedPageBreak/>
        <w:drawing>
          <wp:inline distT="0" distB="0" distL="0" distR="0" wp14:anchorId="1E5605B9" wp14:editId="45D02E3C">
            <wp:extent cx="5943600" cy="4239260"/>
            <wp:effectExtent l="0" t="0" r="0" b="8890"/>
            <wp:docPr id="13700042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0426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6D135EC2" w14:textId="3448645C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B9F371C" w14:textId="5E1569A4" w:rsidR="00E33862" w:rsidRPr="00B7788F" w:rsidRDefault="008045A5" w:rsidP="00D47759">
      <w:pPr>
        <w:contextualSpacing/>
        <w:rPr>
          <w:rFonts w:cstheme="minorHAnsi"/>
          <w:sz w:val="22"/>
          <w:szCs w:val="22"/>
        </w:rPr>
      </w:pPr>
      <w:r w:rsidRPr="008045A5">
        <w:rPr>
          <w:rFonts w:cstheme="minorHAnsi"/>
          <w:sz w:val="22"/>
          <w:szCs w:val="22"/>
        </w:rPr>
        <w:drawing>
          <wp:inline distT="0" distB="0" distL="0" distR="0" wp14:anchorId="7682A0BA" wp14:editId="2F165166">
            <wp:extent cx="5943600" cy="2941320"/>
            <wp:effectExtent l="0" t="0" r="0" b="0"/>
            <wp:docPr id="2048874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745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4C02CC3C" w14:textId="3A2D794F" w:rsidR="006E3003" w:rsidRDefault="008045A5" w:rsidP="00D47759">
      <w:pPr>
        <w:contextualSpacing/>
        <w:rPr>
          <w:rFonts w:eastAsia="Times New Roman"/>
          <w:sz w:val="22"/>
          <w:szCs w:val="22"/>
        </w:rPr>
      </w:pPr>
      <w:r w:rsidRPr="008045A5">
        <w:rPr>
          <w:rFonts w:eastAsia="Times New Roman"/>
          <w:sz w:val="22"/>
          <w:szCs w:val="22"/>
        </w:rPr>
        <w:lastRenderedPageBreak/>
        <w:t>The project successfully demonstrated the implementation of secure communication using SSL certificates and SHA-256 hashing for data integrity. The transition from Bouncy Castle to Java's built-in cryptography reduced potential vulnerabilities, ensuring a more secure application environment. All testing phases, including unit testing, secondary testing, and functional testing, were completed successfully with no errors.</w:t>
      </w:r>
    </w:p>
    <w:p w14:paraId="79608431" w14:textId="77777777" w:rsidR="008045A5" w:rsidRDefault="008045A5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6DD3DA60" w14:textId="77777777" w:rsidR="008045A5" w:rsidRPr="008045A5" w:rsidRDefault="008045A5" w:rsidP="008045A5">
      <w:pPr>
        <w:contextualSpacing/>
        <w:rPr>
          <w:rFonts w:eastAsia="Times New Roman"/>
          <w:sz w:val="22"/>
          <w:szCs w:val="22"/>
        </w:rPr>
      </w:pPr>
      <w:r w:rsidRPr="008045A5">
        <w:rPr>
          <w:rFonts w:eastAsia="Times New Roman"/>
          <w:sz w:val="22"/>
          <w:szCs w:val="22"/>
        </w:rPr>
        <w:t>Throughout the project, I followed industry-standard best practices:</w:t>
      </w:r>
    </w:p>
    <w:p w14:paraId="736D8CD5" w14:textId="77777777" w:rsidR="008045A5" w:rsidRPr="008045A5" w:rsidRDefault="008045A5" w:rsidP="008045A5">
      <w:pPr>
        <w:numPr>
          <w:ilvl w:val="0"/>
          <w:numId w:val="22"/>
        </w:numPr>
        <w:contextualSpacing/>
        <w:rPr>
          <w:rFonts w:eastAsia="Times New Roman"/>
          <w:sz w:val="22"/>
          <w:szCs w:val="22"/>
        </w:rPr>
      </w:pPr>
      <w:r w:rsidRPr="008045A5">
        <w:rPr>
          <w:rFonts w:eastAsia="Times New Roman"/>
          <w:sz w:val="22"/>
          <w:szCs w:val="22"/>
        </w:rPr>
        <w:t>Using Java's built-in cryptography for secure hashing.</w:t>
      </w:r>
    </w:p>
    <w:p w14:paraId="4CC0C03D" w14:textId="77777777" w:rsidR="008045A5" w:rsidRPr="008045A5" w:rsidRDefault="008045A5" w:rsidP="008045A5">
      <w:pPr>
        <w:numPr>
          <w:ilvl w:val="0"/>
          <w:numId w:val="22"/>
        </w:numPr>
        <w:contextualSpacing/>
        <w:rPr>
          <w:rFonts w:eastAsia="Times New Roman"/>
          <w:sz w:val="22"/>
          <w:szCs w:val="22"/>
        </w:rPr>
      </w:pPr>
      <w:r w:rsidRPr="008045A5">
        <w:rPr>
          <w:rFonts w:eastAsia="Times New Roman"/>
          <w:sz w:val="22"/>
          <w:szCs w:val="22"/>
        </w:rPr>
        <w:t>Generating a self-signed SSL certificate to enable HTTPS for secure communication.</w:t>
      </w:r>
    </w:p>
    <w:p w14:paraId="199BBD8D" w14:textId="77777777" w:rsidR="008045A5" w:rsidRPr="008045A5" w:rsidRDefault="008045A5" w:rsidP="008045A5">
      <w:pPr>
        <w:numPr>
          <w:ilvl w:val="0"/>
          <w:numId w:val="22"/>
        </w:numPr>
        <w:contextualSpacing/>
        <w:rPr>
          <w:rFonts w:eastAsia="Times New Roman"/>
          <w:sz w:val="22"/>
          <w:szCs w:val="22"/>
        </w:rPr>
      </w:pPr>
      <w:r w:rsidRPr="008045A5">
        <w:rPr>
          <w:rFonts w:eastAsia="Times New Roman"/>
          <w:sz w:val="22"/>
          <w:szCs w:val="22"/>
        </w:rPr>
        <w:t>Regularly updating dependencies to their latest versions to minimize security vulnerabilities.</w:t>
      </w:r>
    </w:p>
    <w:p w14:paraId="06C39874" w14:textId="77777777" w:rsidR="008045A5" w:rsidRPr="008045A5" w:rsidRDefault="008045A5" w:rsidP="008045A5">
      <w:pPr>
        <w:numPr>
          <w:ilvl w:val="0"/>
          <w:numId w:val="22"/>
        </w:numPr>
        <w:contextualSpacing/>
        <w:rPr>
          <w:rFonts w:eastAsia="Times New Roman"/>
          <w:sz w:val="22"/>
          <w:szCs w:val="22"/>
        </w:rPr>
      </w:pPr>
      <w:r w:rsidRPr="008045A5">
        <w:rPr>
          <w:rFonts w:eastAsia="Times New Roman"/>
          <w:sz w:val="22"/>
          <w:szCs w:val="22"/>
        </w:rPr>
        <w:t>Conducting comprehensive testing to ensure code quality and security compliance.</w:t>
      </w:r>
    </w:p>
    <w:p w14:paraId="052C684F" w14:textId="74E0C433" w:rsidR="00974AE3" w:rsidRPr="00B7788F" w:rsidRDefault="00974AE3" w:rsidP="008045A5">
      <w:pPr>
        <w:contextualSpacing/>
        <w:rPr>
          <w:rFonts w:eastAsia="Times New Roman"/>
          <w:sz w:val="22"/>
          <w:szCs w:val="22"/>
        </w:rPr>
      </w:pPr>
    </w:p>
    <w:sectPr w:rsidR="00974AE3" w:rsidRPr="00B7788F" w:rsidSect="00C41B36"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B30ABE" w14:textId="77777777" w:rsidR="00387E79" w:rsidRDefault="00387E79" w:rsidP="002F3F84">
      <w:r>
        <w:separator/>
      </w:r>
    </w:p>
  </w:endnote>
  <w:endnote w:type="continuationSeparator" w:id="0">
    <w:p w14:paraId="3ED319A6" w14:textId="77777777" w:rsidR="00387E79" w:rsidRDefault="00387E79" w:rsidP="002F3F84">
      <w:r>
        <w:continuationSeparator/>
      </w:r>
    </w:p>
  </w:endnote>
  <w:endnote w:type="continuationNotice" w:id="1">
    <w:p w14:paraId="63F8A2BC" w14:textId="77777777" w:rsidR="00387E79" w:rsidRDefault="00387E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21A7BB" w14:textId="77777777" w:rsidR="00387E79" w:rsidRDefault="00387E79" w:rsidP="002F3F84">
      <w:r>
        <w:separator/>
      </w:r>
    </w:p>
  </w:footnote>
  <w:footnote w:type="continuationSeparator" w:id="0">
    <w:p w14:paraId="5889E2F6" w14:textId="77777777" w:rsidR="00387E79" w:rsidRDefault="00387E79" w:rsidP="002F3F84">
      <w:r>
        <w:continuationSeparator/>
      </w:r>
    </w:p>
  </w:footnote>
  <w:footnote w:type="continuationNotice" w:id="1">
    <w:p w14:paraId="4FE87C32" w14:textId="77777777" w:rsidR="00387E79" w:rsidRDefault="00387E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806BB"/>
    <w:multiLevelType w:val="multilevel"/>
    <w:tmpl w:val="B29E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567737">
    <w:abstractNumId w:val="17"/>
  </w:num>
  <w:num w:numId="2" w16cid:durableId="127237308">
    <w:abstractNumId w:val="21"/>
  </w:num>
  <w:num w:numId="3" w16cid:durableId="422839100">
    <w:abstractNumId w:val="7"/>
  </w:num>
  <w:num w:numId="4" w16cid:durableId="1665664893">
    <w:abstractNumId w:val="9"/>
  </w:num>
  <w:num w:numId="5" w16cid:durableId="77602846">
    <w:abstractNumId w:val="5"/>
  </w:num>
  <w:num w:numId="6" w16cid:durableId="243492939">
    <w:abstractNumId w:val="18"/>
  </w:num>
  <w:num w:numId="7" w16cid:durableId="1624190543">
    <w:abstractNumId w:val="13"/>
    <w:lvlOverride w:ilvl="0">
      <w:lvl w:ilvl="0">
        <w:numFmt w:val="lowerLetter"/>
        <w:lvlText w:val="%1."/>
        <w:lvlJc w:val="left"/>
      </w:lvl>
    </w:lvlOverride>
  </w:num>
  <w:num w:numId="8" w16cid:durableId="285501454">
    <w:abstractNumId w:val="6"/>
  </w:num>
  <w:num w:numId="9" w16cid:durableId="727536403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336153666">
    <w:abstractNumId w:val="0"/>
  </w:num>
  <w:num w:numId="11" w16cid:durableId="1465343706">
    <w:abstractNumId w:val="4"/>
  </w:num>
  <w:num w:numId="12" w16cid:durableId="933636010">
    <w:abstractNumId w:val="20"/>
  </w:num>
  <w:num w:numId="13" w16cid:durableId="1496993910">
    <w:abstractNumId w:val="16"/>
  </w:num>
  <w:num w:numId="14" w16cid:durableId="970131343">
    <w:abstractNumId w:val="3"/>
  </w:num>
  <w:num w:numId="15" w16cid:durableId="1266038565">
    <w:abstractNumId w:val="12"/>
  </w:num>
  <w:num w:numId="16" w16cid:durableId="150677339">
    <w:abstractNumId w:val="10"/>
  </w:num>
  <w:num w:numId="17" w16cid:durableId="160898375">
    <w:abstractNumId w:val="15"/>
  </w:num>
  <w:num w:numId="18" w16cid:durableId="112984261">
    <w:abstractNumId w:val="19"/>
  </w:num>
  <w:num w:numId="19" w16cid:durableId="20280553">
    <w:abstractNumId w:val="8"/>
  </w:num>
  <w:num w:numId="20" w16cid:durableId="1743136828">
    <w:abstractNumId w:val="14"/>
  </w:num>
  <w:num w:numId="21" w16cid:durableId="670529722">
    <w:abstractNumId w:val="11"/>
  </w:num>
  <w:num w:numId="22" w16cid:durableId="1525710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A235F"/>
    <w:rsid w:val="002B4D43"/>
    <w:rsid w:val="002F3F84"/>
    <w:rsid w:val="00321D27"/>
    <w:rsid w:val="00335200"/>
    <w:rsid w:val="003360D3"/>
    <w:rsid w:val="0033644E"/>
    <w:rsid w:val="00352FD0"/>
    <w:rsid w:val="003726AD"/>
    <w:rsid w:val="00387E79"/>
    <w:rsid w:val="003978A0"/>
    <w:rsid w:val="003A1621"/>
    <w:rsid w:val="003E2462"/>
    <w:rsid w:val="003E399D"/>
    <w:rsid w:val="00403219"/>
    <w:rsid w:val="00413DE0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A66A8"/>
    <w:rsid w:val="006B66FE"/>
    <w:rsid w:val="006E1A73"/>
    <w:rsid w:val="006E3003"/>
    <w:rsid w:val="00701A84"/>
    <w:rsid w:val="0071273D"/>
    <w:rsid w:val="0076659B"/>
    <w:rsid w:val="00790486"/>
    <w:rsid w:val="00793EE5"/>
    <w:rsid w:val="00797EC8"/>
    <w:rsid w:val="008045A5"/>
    <w:rsid w:val="00816AE9"/>
    <w:rsid w:val="00824ABB"/>
    <w:rsid w:val="00826665"/>
    <w:rsid w:val="00844A5D"/>
    <w:rsid w:val="00861EC1"/>
    <w:rsid w:val="008A7514"/>
    <w:rsid w:val="008B068E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2133A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C32F3D"/>
    <w:rsid w:val="00C41B36"/>
    <w:rsid w:val="00C56FC2"/>
    <w:rsid w:val="00C67FA3"/>
    <w:rsid w:val="00CE44E9"/>
    <w:rsid w:val="00CF445D"/>
    <w:rsid w:val="00CF618A"/>
    <w:rsid w:val="00D0558B"/>
    <w:rsid w:val="00D47759"/>
    <w:rsid w:val="00DB5652"/>
    <w:rsid w:val="00DD6742"/>
    <w:rsid w:val="00DF0255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3887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jonathan munguia</cp:lastModifiedBy>
  <cp:revision>2</cp:revision>
  <dcterms:created xsi:type="dcterms:W3CDTF">2024-08-25T03:19:00Z</dcterms:created>
  <dcterms:modified xsi:type="dcterms:W3CDTF">2024-08-25T03:19:00Z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