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4A3D6" w14:textId="4C842F1B" w:rsidR="002D1279" w:rsidRDefault="002D1279" w:rsidP="002D1279">
      <w:pPr>
        <w:spacing w:line="480" w:lineRule="auto"/>
        <w:rPr>
          <w:rFonts w:ascii="Times New Roman" w:hAnsi="Times New Roman" w:cs="Times New Roman"/>
        </w:rPr>
      </w:pPr>
      <w:r>
        <w:rPr>
          <w:rFonts w:ascii="Times New Roman" w:hAnsi="Times New Roman" w:cs="Times New Roman"/>
        </w:rPr>
        <w:t>John Munguia</w:t>
      </w:r>
    </w:p>
    <w:p w14:paraId="30E1F17D" w14:textId="71DD4949" w:rsidR="002D1279" w:rsidRDefault="002D1279" w:rsidP="002D1279">
      <w:pPr>
        <w:spacing w:line="480" w:lineRule="auto"/>
        <w:rPr>
          <w:rFonts w:ascii="Times New Roman" w:hAnsi="Times New Roman" w:cs="Times New Roman"/>
        </w:rPr>
      </w:pPr>
      <w:r>
        <w:rPr>
          <w:rFonts w:ascii="Times New Roman" w:hAnsi="Times New Roman" w:cs="Times New Roman"/>
        </w:rPr>
        <w:t>CS 499 Module 2 Journal</w:t>
      </w:r>
    </w:p>
    <w:p w14:paraId="39133A83" w14:textId="3249D0FB" w:rsidR="002D1279" w:rsidRDefault="002D1279" w:rsidP="002D1279">
      <w:pPr>
        <w:spacing w:line="480" w:lineRule="auto"/>
        <w:rPr>
          <w:rFonts w:ascii="Times New Roman" w:hAnsi="Times New Roman" w:cs="Times New Roman"/>
        </w:rPr>
      </w:pPr>
      <w:r>
        <w:rPr>
          <w:rFonts w:ascii="Times New Roman" w:hAnsi="Times New Roman" w:cs="Times New Roman"/>
        </w:rPr>
        <w:t>July 13, 2025</w:t>
      </w:r>
    </w:p>
    <w:p w14:paraId="23AB4D33" w14:textId="77777777" w:rsidR="002D1279" w:rsidRDefault="002D1279" w:rsidP="002D1279">
      <w:pPr>
        <w:spacing w:line="480" w:lineRule="auto"/>
        <w:rPr>
          <w:rFonts w:ascii="Times New Roman" w:hAnsi="Times New Roman" w:cs="Times New Roman"/>
        </w:rPr>
      </w:pPr>
    </w:p>
    <w:p w14:paraId="4DA6CAAD" w14:textId="77777777" w:rsidR="002D1279" w:rsidRPr="002D1279" w:rsidRDefault="002D1279" w:rsidP="002D1279">
      <w:pPr>
        <w:spacing w:line="480" w:lineRule="auto"/>
        <w:rPr>
          <w:rFonts w:ascii="Times New Roman" w:hAnsi="Times New Roman" w:cs="Times New Roman"/>
        </w:rPr>
      </w:pPr>
      <w:r w:rsidRPr="002D1279">
        <w:rPr>
          <w:rFonts w:ascii="Times New Roman" w:hAnsi="Times New Roman" w:cs="Times New Roman"/>
        </w:rPr>
        <w:t>Defense in Depth (</w:t>
      </w:r>
      <w:proofErr w:type="spellStart"/>
      <w:r w:rsidRPr="002D1279">
        <w:rPr>
          <w:rFonts w:ascii="Times New Roman" w:hAnsi="Times New Roman" w:cs="Times New Roman"/>
        </w:rPr>
        <w:t>DiD</w:t>
      </w:r>
      <w:proofErr w:type="spellEnd"/>
      <w:r w:rsidRPr="002D1279">
        <w:rPr>
          <w:rFonts w:ascii="Times New Roman" w:hAnsi="Times New Roman" w:cs="Times New Roman"/>
        </w:rPr>
        <w:t xml:space="preserve">) is a layered approach to cybersecurity where multiple defensive mechanisms are used to protect systems and data. The idea is that if one layer fails, others will still provide protection. This leads to an important question: how deep </w:t>
      </w:r>
      <w:proofErr w:type="gramStart"/>
      <w:r w:rsidRPr="002D1279">
        <w:rPr>
          <w:rFonts w:ascii="Times New Roman" w:hAnsi="Times New Roman" w:cs="Times New Roman"/>
        </w:rPr>
        <w:t>is</w:t>
      </w:r>
      <w:proofErr w:type="gramEnd"/>
      <w:r w:rsidRPr="002D1279">
        <w:rPr>
          <w:rFonts w:ascii="Times New Roman" w:hAnsi="Times New Roman" w:cs="Times New Roman"/>
        </w:rPr>
        <w:t xml:space="preserve"> too deep? There is no universal answer, but the deeper the defense, the more likely it is to cause performance issues, increase cost, and add complexity. For example, requiring multi-factor authentication for every action within a system might frustrate users and slow productivity, even if it adds more security. The tradeoff comes down to balancing usability with the level of risk a company is willing to accept. A government defense contractor might be fine with the extra layers, while a small business might not.</w:t>
      </w:r>
    </w:p>
    <w:p w14:paraId="12BA1CC7" w14:textId="77777777" w:rsidR="002D1279" w:rsidRPr="002D1279" w:rsidRDefault="002D1279" w:rsidP="002D1279">
      <w:pPr>
        <w:spacing w:line="480" w:lineRule="auto"/>
        <w:rPr>
          <w:rFonts w:ascii="Times New Roman" w:hAnsi="Times New Roman" w:cs="Times New Roman"/>
        </w:rPr>
      </w:pPr>
      <w:r w:rsidRPr="002D1279">
        <w:rPr>
          <w:rFonts w:ascii="Times New Roman" w:hAnsi="Times New Roman" w:cs="Times New Roman"/>
        </w:rPr>
        <w:t xml:space="preserve">From a practical standpoint, time, money, reputation, and operations are all impacted by </w:t>
      </w:r>
      <w:proofErr w:type="spellStart"/>
      <w:r w:rsidRPr="002D1279">
        <w:rPr>
          <w:rFonts w:ascii="Times New Roman" w:hAnsi="Times New Roman" w:cs="Times New Roman"/>
        </w:rPr>
        <w:t>DiD</w:t>
      </w:r>
      <w:proofErr w:type="spellEnd"/>
      <w:r w:rsidRPr="002D1279">
        <w:rPr>
          <w:rFonts w:ascii="Times New Roman" w:hAnsi="Times New Roman" w:cs="Times New Roman"/>
        </w:rPr>
        <w:t xml:space="preserve"> strategies. Adding more layers takes more time to build and test. Financial costs increase with each new tool, control, or policy that needs to be implemented, such as firewalls, encryption, intrusion detection systems, and staff training. If </w:t>
      </w:r>
      <w:proofErr w:type="spellStart"/>
      <w:proofErr w:type="gramStart"/>
      <w:r w:rsidRPr="002D1279">
        <w:rPr>
          <w:rFonts w:ascii="Times New Roman" w:hAnsi="Times New Roman" w:cs="Times New Roman"/>
        </w:rPr>
        <w:t>DiD</w:t>
      </w:r>
      <w:proofErr w:type="spellEnd"/>
      <w:proofErr w:type="gramEnd"/>
      <w:r w:rsidRPr="002D1279">
        <w:rPr>
          <w:rFonts w:ascii="Times New Roman" w:hAnsi="Times New Roman" w:cs="Times New Roman"/>
        </w:rPr>
        <w:t xml:space="preserve"> is poorly implemented, it can </w:t>
      </w:r>
      <w:proofErr w:type="gramStart"/>
      <w:r w:rsidRPr="002D1279">
        <w:rPr>
          <w:rFonts w:ascii="Times New Roman" w:hAnsi="Times New Roman" w:cs="Times New Roman"/>
        </w:rPr>
        <w:t>actually hurt</w:t>
      </w:r>
      <w:proofErr w:type="gramEnd"/>
      <w:r w:rsidRPr="002D1279">
        <w:rPr>
          <w:rFonts w:ascii="Times New Roman" w:hAnsi="Times New Roman" w:cs="Times New Roman"/>
        </w:rPr>
        <w:t xml:space="preserve"> a company's reputation. For example, customers may get annoyed by too many security steps or delays, especially if they don't see the reason behind them. Operationally, maintaining </w:t>
      </w:r>
      <w:proofErr w:type="gramStart"/>
      <w:r w:rsidRPr="002D1279">
        <w:rPr>
          <w:rFonts w:ascii="Times New Roman" w:hAnsi="Times New Roman" w:cs="Times New Roman"/>
        </w:rPr>
        <w:t>all of</w:t>
      </w:r>
      <w:proofErr w:type="gramEnd"/>
      <w:r w:rsidRPr="002D1279">
        <w:rPr>
          <w:rFonts w:ascii="Times New Roman" w:hAnsi="Times New Roman" w:cs="Times New Roman"/>
        </w:rPr>
        <w:t xml:space="preserve"> these layers requires constant monitoring, regular updates, and skilled workers to keep everything running smoothly.</w:t>
      </w:r>
    </w:p>
    <w:p w14:paraId="08EEC52E" w14:textId="77777777" w:rsidR="002D1279" w:rsidRPr="002D1279" w:rsidRDefault="002D1279" w:rsidP="002D1279">
      <w:pPr>
        <w:spacing w:line="480" w:lineRule="auto"/>
        <w:rPr>
          <w:rFonts w:ascii="Times New Roman" w:hAnsi="Times New Roman" w:cs="Times New Roman"/>
        </w:rPr>
      </w:pPr>
      <w:r w:rsidRPr="002D1279">
        <w:rPr>
          <w:rFonts w:ascii="Times New Roman" w:hAnsi="Times New Roman" w:cs="Times New Roman"/>
        </w:rPr>
        <w:lastRenderedPageBreak/>
        <w:t xml:space="preserve">What makes </w:t>
      </w:r>
      <w:proofErr w:type="spellStart"/>
      <w:r w:rsidRPr="002D1279">
        <w:rPr>
          <w:rFonts w:ascii="Times New Roman" w:hAnsi="Times New Roman" w:cs="Times New Roman"/>
        </w:rPr>
        <w:t>DiD</w:t>
      </w:r>
      <w:proofErr w:type="spellEnd"/>
      <w:r w:rsidRPr="002D1279">
        <w:rPr>
          <w:rFonts w:ascii="Times New Roman" w:hAnsi="Times New Roman" w:cs="Times New Roman"/>
        </w:rPr>
        <w:t xml:space="preserve"> unique is that it looks different in every situation. There is no one-size-fits-all model. A hospital might focus on protecting patient records through strong encryption and role-based access controls, while a retail company might prioritize securing credit card information and fraud prevention. Each environment has its own risks, user needs, regulations, and technical challenges, and those differences shape how </w:t>
      </w:r>
      <w:proofErr w:type="spellStart"/>
      <w:r w:rsidRPr="002D1279">
        <w:rPr>
          <w:rFonts w:ascii="Times New Roman" w:hAnsi="Times New Roman" w:cs="Times New Roman"/>
        </w:rPr>
        <w:t>DiD</w:t>
      </w:r>
      <w:proofErr w:type="spellEnd"/>
      <w:r w:rsidRPr="002D1279">
        <w:rPr>
          <w:rFonts w:ascii="Times New Roman" w:hAnsi="Times New Roman" w:cs="Times New Roman"/>
        </w:rPr>
        <w:t xml:space="preserve"> is applied. This flexibility is one of its strengths, but it also means that a good strategy requires thoughtful planning.</w:t>
      </w:r>
    </w:p>
    <w:p w14:paraId="4B0F22BE" w14:textId="77777777" w:rsidR="002D1279" w:rsidRPr="002D1279" w:rsidRDefault="002D1279" w:rsidP="002D1279">
      <w:pPr>
        <w:spacing w:line="480" w:lineRule="auto"/>
        <w:rPr>
          <w:rFonts w:ascii="Times New Roman" w:hAnsi="Times New Roman" w:cs="Times New Roman"/>
        </w:rPr>
      </w:pPr>
      <w:r w:rsidRPr="002D1279">
        <w:rPr>
          <w:rFonts w:ascii="Times New Roman" w:hAnsi="Times New Roman" w:cs="Times New Roman"/>
        </w:rPr>
        <w:t xml:space="preserve">When it comes to secure coding best practices, </w:t>
      </w:r>
      <w:proofErr w:type="spellStart"/>
      <w:proofErr w:type="gramStart"/>
      <w:r w:rsidRPr="002D1279">
        <w:rPr>
          <w:rFonts w:ascii="Times New Roman" w:hAnsi="Times New Roman" w:cs="Times New Roman"/>
        </w:rPr>
        <w:t>DiD</w:t>
      </w:r>
      <w:proofErr w:type="spellEnd"/>
      <w:proofErr w:type="gramEnd"/>
      <w:r w:rsidRPr="002D1279">
        <w:rPr>
          <w:rFonts w:ascii="Times New Roman" w:hAnsi="Times New Roman" w:cs="Times New Roman"/>
        </w:rPr>
        <w:t xml:space="preserve"> plays a big role in how software should be built. Developers should not rely on a single safeguard like </w:t>
      </w:r>
      <w:proofErr w:type="gramStart"/>
      <w:r w:rsidRPr="002D1279">
        <w:rPr>
          <w:rFonts w:ascii="Times New Roman" w:hAnsi="Times New Roman" w:cs="Times New Roman"/>
        </w:rPr>
        <w:t>input filtering</w:t>
      </w:r>
      <w:proofErr w:type="gramEnd"/>
      <w:r w:rsidRPr="002D1279">
        <w:rPr>
          <w:rFonts w:ascii="Times New Roman" w:hAnsi="Times New Roman" w:cs="Times New Roman"/>
        </w:rPr>
        <w:t xml:space="preserve"> on the front end. Instead, they should validate inputs on both the client and server side, enforce proper authentication, sanitize outputs, and write code that assumes things can go wrong. Secure defaults, least privilege access, encrypted storage, and solid exception handling are all part of a layered defense approach in coding. These steps make the software more resilient and harder to exploit.</w:t>
      </w:r>
    </w:p>
    <w:p w14:paraId="1EB4B33C" w14:textId="77777777" w:rsidR="002D1279" w:rsidRPr="002D1279" w:rsidRDefault="002D1279" w:rsidP="002D1279">
      <w:pPr>
        <w:spacing w:line="480" w:lineRule="auto"/>
        <w:rPr>
          <w:rFonts w:ascii="Times New Roman" w:hAnsi="Times New Roman" w:cs="Times New Roman"/>
        </w:rPr>
      </w:pPr>
      <w:r w:rsidRPr="002D1279">
        <w:rPr>
          <w:rFonts w:ascii="Times New Roman" w:hAnsi="Times New Roman" w:cs="Times New Roman"/>
        </w:rPr>
        <w:t xml:space="preserve">In the end, Defense in Depth is not about stacking as many protections as possible. It is about picking the right </w:t>
      </w:r>
      <w:proofErr w:type="gramStart"/>
      <w:r w:rsidRPr="002D1279">
        <w:rPr>
          <w:rFonts w:ascii="Times New Roman" w:hAnsi="Times New Roman" w:cs="Times New Roman"/>
        </w:rPr>
        <w:t>protections</w:t>
      </w:r>
      <w:proofErr w:type="gramEnd"/>
      <w:r w:rsidRPr="002D1279">
        <w:rPr>
          <w:rFonts w:ascii="Times New Roman" w:hAnsi="Times New Roman" w:cs="Times New Roman"/>
        </w:rPr>
        <w:t xml:space="preserve"> for each specific situation. The goal is to create enough layers to reduce risk without slowing everything down or making the system too hard to manage. The most successful </w:t>
      </w:r>
      <w:proofErr w:type="spellStart"/>
      <w:r w:rsidRPr="002D1279">
        <w:rPr>
          <w:rFonts w:ascii="Times New Roman" w:hAnsi="Times New Roman" w:cs="Times New Roman"/>
        </w:rPr>
        <w:t>DiD</w:t>
      </w:r>
      <w:proofErr w:type="spellEnd"/>
      <w:r w:rsidRPr="002D1279">
        <w:rPr>
          <w:rFonts w:ascii="Times New Roman" w:hAnsi="Times New Roman" w:cs="Times New Roman"/>
        </w:rPr>
        <w:t xml:space="preserve"> strategies are customized, well-planned, and regularly updated to keep up with evolving threats.</w:t>
      </w:r>
    </w:p>
    <w:p w14:paraId="6631FE7E" w14:textId="77777777" w:rsidR="002D1279" w:rsidRPr="002D1279" w:rsidRDefault="002D1279" w:rsidP="002D1279">
      <w:pPr>
        <w:spacing w:line="480" w:lineRule="auto"/>
        <w:rPr>
          <w:rFonts w:ascii="Times New Roman" w:hAnsi="Times New Roman" w:cs="Times New Roman"/>
        </w:rPr>
      </w:pPr>
    </w:p>
    <w:sectPr w:rsidR="002D1279" w:rsidRPr="002D1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79"/>
    <w:rsid w:val="002D1279"/>
    <w:rsid w:val="00CE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7D1A"/>
  <w15:chartTrackingRefBased/>
  <w15:docId w15:val="{A7899F4C-0D7B-4B15-924C-1E150160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279"/>
    <w:rPr>
      <w:rFonts w:eastAsiaTheme="majorEastAsia" w:cstheme="majorBidi"/>
      <w:color w:val="272727" w:themeColor="text1" w:themeTint="D8"/>
    </w:rPr>
  </w:style>
  <w:style w:type="paragraph" w:styleId="Title">
    <w:name w:val="Title"/>
    <w:basedOn w:val="Normal"/>
    <w:next w:val="Normal"/>
    <w:link w:val="TitleChar"/>
    <w:uiPriority w:val="10"/>
    <w:qFormat/>
    <w:rsid w:val="002D1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279"/>
    <w:pPr>
      <w:spacing w:before="160"/>
      <w:jc w:val="center"/>
    </w:pPr>
    <w:rPr>
      <w:i/>
      <w:iCs/>
      <w:color w:val="404040" w:themeColor="text1" w:themeTint="BF"/>
    </w:rPr>
  </w:style>
  <w:style w:type="character" w:customStyle="1" w:styleId="QuoteChar">
    <w:name w:val="Quote Char"/>
    <w:basedOn w:val="DefaultParagraphFont"/>
    <w:link w:val="Quote"/>
    <w:uiPriority w:val="29"/>
    <w:rsid w:val="002D1279"/>
    <w:rPr>
      <w:i/>
      <w:iCs/>
      <w:color w:val="404040" w:themeColor="text1" w:themeTint="BF"/>
    </w:rPr>
  </w:style>
  <w:style w:type="paragraph" w:styleId="ListParagraph">
    <w:name w:val="List Paragraph"/>
    <w:basedOn w:val="Normal"/>
    <w:uiPriority w:val="34"/>
    <w:qFormat/>
    <w:rsid w:val="002D1279"/>
    <w:pPr>
      <w:ind w:left="720"/>
      <w:contextualSpacing/>
    </w:pPr>
  </w:style>
  <w:style w:type="character" w:styleId="IntenseEmphasis">
    <w:name w:val="Intense Emphasis"/>
    <w:basedOn w:val="DefaultParagraphFont"/>
    <w:uiPriority w:val="21"/>
    <w:qFormat/>
    <w:rsid w:val="002D1279"/>
    <w:rPr>
      <w:i/>
      <w:iCs/>
      <w:color w:val="0F4761" w:themeColor="accent1" w:themeShade="BF"/>
    </w:rPr>
  </w:style>
  <w:style w:type="paragraph" w:styleId="IntenseQuote">
    <w:name w:val="Intense Quote"/>
    <w:basedOn w:val="Normal"/>
    <w:next w:val="Normal"/>
    <w:link w:val="IntenseQuoteChar"/>
    <w:uiPriority w:val="30"/>
    <w:qFormat/>
    <w:rsid w:val="002D1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279"/>
    <w:rPr>
      <w:i/>
      <w:iCs/>
      <w:color w:val="0F4761" w:themeColor="accent1" w:themeShade="BF"/>
    </w:rPr>
  </w:style>
  <w:style w:type="character" w:styleId="IntenseReference">
    <w:name w:val="Intense Reference"/>
    <w:basedOn w:val="DefaultParagraphFont"/>
    <w:uiPriority w:val="32"/>
    <w:qFormat/>
    <w:rsid w:val="002D1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965365">
      <w:bodyDiv w:val="1"/>
      <w:marLeft w:val="0"/>
      <w:marRight w:val="0"/>
      <w:marTop w:val="0"/>
      <w:marBottom w:val="0"/>
      <w:divBdr>
        <w:top w:val="none" w:sz="0" w:space="0" w:color="auto"/>
        <w:left w:val="none" w:sz="0" w:space="0" w:color="auto"/>
        <w:bottom w:val="none" w:sz="0" w:space="0" w:color="auto"/>
        <w:right w:val="none" w:sz="0" w:space="0" w:color="auto"/>
      </w:divBdr>
    </w:div>
    <w:div w:id="16598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2025-07-13T22:00:00Z</dcterms:created>
  <dcterms:modified xsi:type="dcterms:W3CDTF">2025-07-13T22:03:00Z</dcterms:modified>
</cp:coreProperties>
</file>