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9FE5" w14:textId="4C87A7D6" w:rsidR="006F5C4E" w:rsidRDefault="006F5C4E" w:rsidP="006F5C4E">
      <w:pPr>
        <w:spacing w:line="480" w:lineRule="auto"/>
        <w:rPr>
          <w:rFonts w:ascii="Times New Roman" w:hAnsi="Times New Roman" w:cs="Times New Roman"/>
        </w:rPr>
      </w:pPr>
      <w:r w:rsidRPr="006F5C4E">
        <w:rPr>
          <w:rFonts w:ascii="Times New Roman" w:hAnsi="Times New Roman" w:cs="Times New Roman"/>
        </w:rPr>
        <w:t>John Munguia</w:t>
      </w:r>
    </w:p>
    <w:p w14:paraId="0A90398E" w14:textId="2291563E" w:rsidR="006F5C4E" w:rsidRDefault="006F5C4E" w:rsidP="006F5C4E">
      <w:pPr>
        <w:spacing w:line="480" w:lineRule="auto"/>
        <w:rPr>
          <w:rFonts w:ascii="Times New Roman" w:hAnsi="Times New Roman" w:cs="Times New Roman"/>
        </w:rPr>
      </w:pPr>
      <w:r>
        <w:rPr>
          <w:rFonts w:ascii="Times New Roman" w:hAnsi="Times New Roman" w:cs="Times New Roman"/>
        </w:rPr>
        <w:t>CS 405</w:t>
      </w:r>
    </w:p>
    <w:p w14:paraId="5247076D" w14:textId="1243C4FA" w:rsidR="006F5C4E" w:rsidRDefault="006F5C4E" w:rsidP="006F5C4E">
      <w:pPr>
        <w:spacing w:line="480" w:lineRule="auto"/>
        <w:rPr>
          <w:rFonts w:ascii="Times New Roman" w:hAnsi="Times New Roman" w:cs="Times New Roman"/>
        </w:rPr>
      </w:pPr>
      <w:r>
        <w:rPr>
          <w:rFonts w:ascii="Times New Roman" w:hAnsi="Times New Roman" w:cs="Times New Roman"/>
        </w:rPr>
        <w:t>August 17, 2025</w:t>
      </w:r>
    </w:p>
    <w:p w14:paraId="09903A1F" w14:textId="77777777" w:rsidR="006F5C4E" w:rsidRDefault="006F5C4E" w:rsidP="006F5C4E">
      <w:pPr>
        <w:spacing w:line="480" w:lineRule="auto"/>
        <w:rPr>
          <w:rFonts w:ascii="Times New Roman" w:hAnsi="Times New Roman" w:cs="Times New Roman"/>
        </w:rPr>
      </w:pPr>
    </w:p>
    <w:p w14:paraId="50B0F45D" w14:textId="087F5957" w:rsidR="006F5C4E" w:rsidRPr="006F5C4E" w:rsidRDefault="006F5C4E" w:rsidP="006F5C4E">
      <w:pPr>
        <w:spacing w:line="480" w:lineRule="auto"/>
        <w:jc w:val="center"/>
        <w:rPr>
          <w:rFonts w:ascii="Times New Roman" w:hAnsi="Times New Roman" w:cs="Times New Roman"/>
          <w:b/>
          <w:bCs/>
        </w:rPr>
      </w:pPr>
      <w:r>
        <w:rPr>
          <w:rFonts w:ascii="Times New Roman" w:hAnsi="Times New Roman" w:cs="Times New Roman"/>
          <w:b/>
          <w:bCs/>
        </w:rPr>
        <w:t>Journal Response</w:t>
      </w:r>
    </w:p>
    <w:p w14:paraId="2F9B72B8" w14:textId="77777777" w:rsidR="006F5C4E" w:rsidRPr="006F5C4E" w:rsidRDefault="006F5C4E" w:rsidP="006F5C4E">
      <w:pPr>
        <w:spacing w:line="480" w:lineRule="auto"/>
        <w:rPr>
          <w:rFonts w:ascii="Times New Roman" w:hAnsi="Times New Roman" w:cs="Times New Roman"/>
        </w:rPr>
      </w:pPr>
      <w:r w:rsidRPr="006F5C4E">
        <w:rPr>
          <w:rFonts w:ascii="Times New Roman" w:hAnsi="Times New Roman" w:cs="Times New Roman"/>
        </w:rPr>
        <w:t xml:space="preserve">In secure coding, the phrase </w:t>
      </w:r>
      <w:r w:rsidRPr="006F5C4E">
        <w:rPr>
          <w:rFonts w:ascii="Times New Roman" w:hAnsi="Times New Roman" w:cs="Times New Roman"/>
          <w:b/>
          <w:bCs/>
        </w:rPr>
        <w:t>“Don’t leave security to the end”</w:t>
      </w:r>
      <w:r w:rsidRPr="006F5C4E">
        <w:rPr>
          <w:rFonts w:ascii="Times New Roman" w:hAnsi="Times New Roman" w:cs="Times New Roman"/>
        </w:rPr>
        <w:t xml:space="preserve"> emphasizes the need to integrate security practices throughout the entire software development life cycle rather than treating it as an afterthought. If developers postpone security until the testing or deployment stage, it often leads to costly rework, missed vulnerabilities, or rushed fixes. By contrast, embedding security considerations into each phase such as requirements gathering, design, implementation, and testing helps ensure that the final product is both functional and resilient against threats.</w:t>
      </w:r>
    </w:p>
    <w:p w14:paraId="798CDC00" w14:textId="77777777" w:rsidR="006F5C4E" w:rsidRPr="006F5C4E" w:rsidRDefault="006F5C4E" w:rsidP="006F5C4E">
      <w:pPr>
        <w:spacing w:line="480" w:lineRule="auto"/>
        <w:rPr>
          <w:rFonts w:ascii="Times New Roman" w:hAnsi="Times New Roman" w:cs="Times New Roman"/>
        </w:rPr>
      </w:pPr>
      <w:r w:rsidRPr="006F5C4E">
        <w:rPr>
          <w:rFonts w:ascii="Times New Roman" w:hAnsi="Times New Roman" w:cs="Times New Roman"/>
        </w:rPr>
        <w:t xml:space="preserve">To prevent threats effectively, developers can take several proactive steps. One of the most important is </w:t>
      </w:r>
      <w:r w:rsidRPr="006F5C4E">
        <w:rPr>
          <w:rFonts w:ascii="Times New Roman" w:hAnsi="Times New Roman" w:cs="Times New Roman"/>
          <w:b/>
          <w:bCs/>
        </w:rPr>
        <w:t>threat modeling</w:t>
      </w:r>
      <w:r w:rsidRPr="006F5C4E">
        <w:rPr>
          <w:rFonts w:ascii="Times New Roman" w:hAnsi="Times New Roman" w:cs="Times New Roman"/>
        </w:rPr>
        <w:t xml:space="preserve"> early in the design phase, which helps identify possible attack vectors before any code is written. Another step is </w:t>
      </w:r>
      <w:r w:rsidRPr="006F5C4E">
        <w:rPr>
          <w:rFonts w:ascii="Times New Roman" w:hAnsi="Times New Roman" w:cs="Times New Roman"/>
          <w:b/>
          <w:bCs/>
        </w:rPr>
        <w:t>input validation</w:t>
      </w:r>
      <w:r w:rsidRPr="006F5C4E">
        <w:rPr>
          <w:rFonts w:ascii="Times New Roman" w:hAnsi="Times New Roman" w:cs="Times New Roman"/>
        </w:rPr>
        <w:t xml:space="preserve">, ensuring that all user data is checked for malicious patterns to prevent attacks like SQL injection or buffer overflows. Developers should also follow the principle of least privilege, giving systems and users only the access they require. Finally, incorporating </w:t>
      </w:r>
      <w:r w:rsidRPr="006F5C4E">
        <w:rPr>
          <w:rFonts w:ascii="Times New Roman" w:hAnsi="Times New Roman" w:cs="Times New Roman"/>
          <w:b/>
          <w:bCs/>
        </w:rPr>
        <w:t>regular code reviews and unit tests</w:t>
      </w:r>
      <w:r w:rsidRPr="006F5C4E">
        <w:rPr>
          <w:rFonts w:ascii="Times New Roman" w:hAnsi="Times New Roman" w:cs="Times New Roman"/>
        </w:rPr>
        <w:t xml:space="preserve"> that focus on security-related scenarios can catch issues long before they become exploitable vulnerabilities.</w:t>
      </w:r>
    </w:p>
    <w:p w14:paraId="2BE0E011" w14:textId="77777777" w:rsidR="006F5C4E" w:rsidRPr="006F5C4E" w:rsidRDefault="006F5C4E" w:rsidP="006F5C4E">
      <w:pPr>
        <w:spacing w:line="480" w:lineRule="auto"/>
        <w:rPr>
          <w:rFonts w:ascii="Times New Roman" w:hAnsi="Times New Roman" w:cs="Times New Roman"/>
        </w:rPr>
      </w:pPr>
      <w:r w:rsidRPr="006F5C4E">
        <w:rPr>
          <w:rFonts w:ascii="Times New Roman" w:hAnsi="Times New Roman" w:cs="Times New Roman"/>
        </w:rPr>
        <w:t xml:space="preserve">For my </w:t>
      </w:r>
      <w:r w:rsidRPr="006F5C4E">
        <w:rPr>
          <w:rFonts w:ascii="Times New Roman" w:hAnsi="Times New Roman" w:cs="Times New Roman"/>
          <w:b/>
          <w:bCs/>
        </w:rPr>
        <w:t>Project Two presentation</w:t>
      </w:r>
      <w:r w:rsidRPr="006F5C4E">
        <w:rPr>
          <w:rFonts w:ascii="Times New Roman" w:hAnsi="Times New Roman" w:cs="Times New Roman"/>
        </w:rPr>
        <w:t xml:space="preserve">, one example I plan to highlight is the use of </w:t>
      </w:r>
      <w:r w:rsidRPr="006F5C4E">
        <w:rPr>
          <w:rFonts w:ascii="Times New Roman" w:hAnsi="Times New Roman" w:cs="Times New Roman"/>
          <w:b/>
          <w:bCs/>
        </w:rPr>
        <w:t>unit testing to validate input handling</w:t>
      </w:r>
      <w:r w:rsidRPr="006F5C4E">
        <w:rPr>
          <w:rFonts w:ascii="Times New Roman" w:hAnsi="Times New Roman" w:cs="Times New Roman"/>
        </w:rPr>
        <w:t xml:space="preserve">. Instead of assuming that user input will be clean or valid, I will write tests that deliberately attempt to break the application by passing in malformed or dangerous </w:t>
      </w:r>
      <w:r w:rsidRPr="006F5C4E">
        <w:rPr>
          <w:rFonts w:ascii="Times New Roman" w:hAnsi="Times New Roman" w:cs="Times New Roman"/>
        </w:rPr>
        <w:lastRenderedPageBreak/>
        <w:t>data. This ensures that the system is resilient against threats such as buffer overflows and injection attacks. By integrating these tests into the regular development cycle, security is not treated as a one-time activity but as a continuous process built into the foundation of the code. This approach supports the best practice of addressing security intrinsically, ensuring that issues are discovered and resolved before they can pose a real risk.</w:t>
      </w:r>
    </w:p>
    <w:p w14:paraId="46B544E9" w14:textId="77777777" w:rsidR="006F5C4E" w:rsidRPr="006F5C4E" w:rsidRDefault="006F5C4E" w:rsidP="006F5C4E">
      <w:pPr>
        <w:spacing w:line="480" w:lineRule="auto"/>
        <w:rPr>
          <w:rFonts w:ascii="Times New Roman" w:hAnsi="Times New Roman" w:cs="Times New Roman"/>
        </w:rPr>
      </w:pPr>
    </w:p>
    <w:sectPr w:rsidR="006F5C4E" w:rsidRPr="006F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4E"/>
    <w:rsid w:val="00327097"/>
    <w:rsid w:val="006F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795B"/>
  <w15:chartTrackingRefBased/>
  <w15:docId w15:val="{81C341CF-F500-4486-AA25-77AB0638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C4E"/>
    <w:rPr>
      <w:rFonts w:eastAsiaTheme="majorEastAsia" w:cstheme="majorBidi"/>
      <w:color w:val="272727" w:themeColor="text1" w:themeTint="D8"/>
    </w:rPr>
  </w:style>
  <w:style w:type="paragraph" w:styleId="Title">
    <w:name w:val="Title"/>
    <w:basedOn w:val="Normal"/>
    <w:next w:val="Normal"/>
    <w:link w:val="TitleChar"/>
    <w:uiPriority w:val="10"/>
    <w:qFormat/>
    <w:rsid w:val="006F5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C4E"/>
    <w:pPr>
      <w:spacing w:before="160"/>
      <w:jc w:val="center"/>
    </w:pPr>
    <w:rPr>
      <w:i/>
      <w:iCs/>
      <w:color w:val="404040" w:themeColor="text1" w:themeTint="BF"/>
    </w:rPr>
  </w:style>
  <w:style w:type="character" w:customStyle="1" w:styleId="QuoteChar">
    <w:name w:val="Quote Char"/>
    <w:basedOn w:val="DefaultParagraphFont"/>
    <w:link w:val="Quote"/>
    <w:uiPriority w:val="29"/>
    <w:rsid w:val="006F5C4E"/>
    <w:rPr>
      <w:i/>
      <w:iCs/>
      <w:color w:val="404040" w:themeColor="text1" w:themeTint="BF"/>
    </w:rPr>
  </w:style>
  <w:style w:type="paragraph" w:styleId="ListParagraph">
    <w:name w:val="List Paragraph"/>
    <w:basedOn w:val="Normal"/>
    <w:uiPriority w:val="34"/>
    <w:qFormat/>
    <w:rsid w:val="006F5C4E"/>
    <w:pPr>
      <w:ind w:left="720"/>
      <w:contextualSpacing/>
    </w:pPr>
  </w:style>
  <w:style w:type="character" w:styleId="IntenseEmphasis">
    <w:name w:val="Intense Emphasis"/>
    <w:basedOn w:val="DefaultParagraphFont"/>
    <w:uiPriority w:val="21"/>
    <w:qFormat/>
    <w:rsid w:val="006F5C4E"/>
    <w:rPr>
      <w:i/>
      <w:iCs/>
      <w:color w:val="0F4761" w:themeColor="accent1" w:themeShade="BF"/>
    </w:rPr>
  </w:style>
  <w:style w:type="paragraph" w:styleId="IntenseQuote">
    <w:name w:val="Intense Quote"/>
    <w:basedOn w:val="Normal"/>
    <w:next w:val="Normal"/>
    <w:link w:val="IntenseQuoteChar"/>
    <w:uiPriority w:val="30"/>
    <w:qFormat/>
    <w:rsid w:val="006F5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C4E"/>
    <w:rPr>
      <w:i/>
      <w:iCs/>
      <w:color w:val="0F4761" w:themeColor="accent1" w:themeShade="BF"/>
    </w:rPr>
  </w:style>
  <w:style w:type="character" w:styleId="IntenseReference">
    <w:name w:val="Intense Reference"/>
    <w:basedOn w:val="DefaultParagraphFont"/>
    <w:uiPriority w:val="32"/>
    <w:qFormat/>
    <w:rsid w:val="006F5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2025-08-18T05:22:00Z</dcterms:created>
  <dcterms:modified xsi:type="dcterms:W3CDTF">2025-08-18T05:24:00Z</dcterms:modified>
</cp:coreProperties>
</file>