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36071547" w14:textId="48C82141" w:rsidR="00BA7036" w:rsidRPr="00BA7036" w:rsidRDefault="00BA7036" w:rsidP="00BA7036">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8BDFE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B94600">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80367D">
        <w:trPr>
          <w:trHeight w:val="638"/>
        </w:trPr>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44C31F34"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sidR="0030048A">
              <w:rPr>
                <w:rFonts w:asciiTheme="majorHAnsi" w:hAnsiTheme="majorHAnsi" w:cstheme="majorHAnsi"/>
                <w:sz w:val="22"/>
                <w:szCs w:val="22"/>
              </w:rPr>
              <w:t>03</w:t>
            </w:r>
            <w:r w:rsidRPr="00FC3CE8">
              <w:rPr>
                <w:rFonts w:asciiTheme="majorHAnsi" w:hAnsiTheme="majorHAnsi" w:cstheme="majorHAnsi"/>
                <w:sz w:val="22"/>
                <w:szCs w:val="22"/>
              </w:rPr>
              <w:t>/</w:t>
            </w:r>
            <w:r w:rsidR="0030048A">
              <w:rPr>
                <w:rFonts w:asciiTheme="majorHAnsi" w:hAnsiTheme="majorHAnsi" w:cstheme="majorHAnsi"/>
                <w:sz w:val="22"/>
                <w:szCs w:val="22"/>
              </w:rPr>
              <w:t>23</w:t>
            </w:r>
            <w:r w:rsidRPr="00FC3CE8">
              <w:rPr>
                <w:rFonts w:asciiTheme="majorHAnsi" w:hAnsiTheme="majorHAnsi" w:cstheme="majorHAnsi"/>
                <w:sz w:val="22"/>
                <w:szCs w:val="22"/>
              </w:rPr>
              <w:t>/</w:t>
            </w:r>
            <w:r w:rsidR="0030048A">
              <w:rPr>
                <w:rFonts w:asciiTheme="majorHAnsi" w:hAnsiTheme="majorHAnsi" w:cstheme="majorHAnsi"/>
                <w:sz w:val="22"/>
                <w:szCs w:val="22"/>
              </w:rPr>
              <w:t>25</w:t>
            </w:r>
            <w:r w:rsidRPr="00FC3CE8">
              <w:rPr>
                <w:rFonts w:asciiTheme="majorHAnsi" w:hAnsiTheme="majorHAnsi" w:cstheme="majorHAnsi"/>
                <w:sz w:val="22"/>
                <w:szCs w:val="22"/>
              </w:rPr>
              <w:t>&gt;</w:t>
            </w:r>
          </w:p>
        </w:tc>
        <w:tc>
          <w:tcPr>
            <w:tcW w:w="1725" w:type="dxa"/>
            <w:tcMar>
              <w:top w:w="0" w:type="dxa"/>
              <w:left w:w="115" w:type="dxa"/>
              <w:bottom w:w="0" w:type="dxa"/>
              <w:right w:w="115" w:type="dxa"/>
            </w:tcMar>
          </w:tcPr>
          <w:p w14:paraId="0DD61C04" w14:textId="775EE7C0" w:rsidR="00BB30F9" w:rsidRPr="00FC3CE8" w:rsidRDefault="00B03A6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John Munguia</w:t>
            </w:r>
          </w:p>
        </w:tc>
        <w:tc>
          <w:tcPr>
            <w:tcW w:w="5109" w:type="dxa"/>
            <w:tcMar>
              <w:top w:w="0" w:type="dxa"/>
              <w:left w:w="115" w:type="dxa"/>
              <w:bottom w:w="0" w:type="dxa"/>
              <w:right w:w="115" w:type="dxa"/>
            </w:tcMar>
          </w:tcPr>
          <w:p w14:paraId="69FD8AFC" w14:textId="220E8A04" w:rsidR="00BB30F9" w:rsidRPr="00FC3CE8" w:rsidRDefault="00B03A6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Executive Summary, Design Constraints, System Architecture View Description</w:t>
            </w:r>
          </w:p>
        </w:tc>
      </w:tr>
      <w:tr w:rsidR="0080367D" w:rsidRPr="00FC3CE8" w14:paraId="620585C3" w14:textId="77777777" w:rsidTr="0080367D">
        <w:trPr>
          <w:trHeight w:val="638"/>
        </w:trPr>
        <w:tc>
          <w:tcPr>
            <w:tcW w:w="978" w:type="dxa"/>
            <w:tcMar>
              <w:top w:w="0" w:type="dxa"/>
              <w:left w:w="115" w:type="dxa"/>
              <w:bottom w:w="0" w:type="dxa"/>
              <w:right w:w="115" w:type="dxa"/>
            </w:tcMar>
          </w:tcPr>
          <w:p w14:paraId="722A4731" w14:textId="3EB9DC8C" w:rsidR="0080367D" w:rsidRPr="00FC3CE8" w:rsidRDefault="0080367D"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5AFA0EC5" w14:textId="20EDF5FE" w:rsidR="0080367D" w:rsidRPr="00FC3CE8" w:rsidRDefault="0080367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&lt;04/13/25&gt;</w:t>
            </w:r>
          </w:p>
        </w:tc>
        <w:tc>
          <w:tcPr>
            <w:tcW w:w="1725" w:type="dxa"/>
            <w:tcMar>
              <w:top w:w="0" w:type="dxa"/>
              <w:left w:w="115" w:type="dxa"/>
              <w:bottom w:w="0" w:type="dxa"/>
              <w:right w:w="115" w:type="dxa"/>
            </w:tcMar>
          </w:tcPr>
          <w:p w14:paraId="46159207" w14:textId="2360AEEF" w:rsidR="0080367D" w:rsidRDefault="0080367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John Munguia</w:t>
            </w:r>
          </w:p>
        </w:tc>
        <w:tc>
          <w:tcPr>
            <w:tcW w:w="5109" w:type="dxa"/>
            <w:tcMar>
              <w:top w:w="0" w:type="dxa"/>
              <w:left w:w="115" w:type="dxa"/>
              <w:bottom w:w="0" w:type="dxa"/>
              <w:right w:w="115" w:type="dxa"/>
            </w:tcMar>
          </w:tcPr>
          <w:p w14:paraId="448FF70D" w14:textId="7A7A9B17" w:rsidR="0080367D"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Sequence Diagram, Class Diagram, API Endpoints</w:t>
            </w:r>
          </w:p>
        </w:tc>
      </w:tr>
      <w:tr w:rsidR="00B94600" w:rsidRPr="00FC3CE8" w14:paraId="07C50391" w14:textId="77777777" w:rsidTr="0080367D">
        <w:trPr>
          <w:trHeight w:val="638"/>
        </w:trPr>
        <w:tc>
          <w:tcPr>
            <w:tcW w:w="978" w:type="dxa"/>
            <w:tcMar>
              <w:top w:w="0" w:type="dxa"/>
              <w:left w:w="115" w:type="dxa"/>
              <w:bottom w:w="0" w:type="dxa"/>
              <w:right w:w="115" w:type="dxa"/>
            </w:tcMar>
          </w:tcPr>
          <w:p w14:paraId="4CEB242E" w14:textId="50B79215" w:rsidR="00B94600" w:rsidRDefault="00B94600"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73D7C7E8" w14:textId="64F66173" w:rsidR="00B94600" w:rsidRDefault="00B946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&lt;04/26/25&gt;</w:t>
            </w:r>
          </w:p>
        </w:tc>
        <w:tc>
          <w:tcPr>
            <w:tcW w:w="1725" w:type="dxa"/>
            <w:tcMar>
              <w:top w:w="0" w:type="dxa"/>
              <w:left w:w="115" w:type="dxa"/>
              <w:bottom w:w="0" w:type="dxa"/>
              <w:right w:w="115" w:type="dxa"/>
            </w:tcMar>
          </w:tcPr>
          <w:p w14:paraId="381D0F42" w14:textId="737C913C" w:rsidR="00B94600" w:rsidRDefault="00B946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John Munguia</w:t>
            </w:r>
          </w:p>
        </w:tc>
        <w:tc>
          <w:tcPr>
            <w:tcW w:w="5109" w:type="dxa"/>
            <w:tcMar>
              <w:top w:w="0" w:type="dxa"/>
              <w:left w:w="115" w:type="dxa"/>
              <w:bottom w:w="0" w:type="dxa"/>
              <w:right w:w="115" w:type="dxa"/>
            </w:tcMar>
          </w:tcPr>
          <w:p w14:paraId="4DDF3A1B" w14:textId="4961DC48" w:rsidR="00B94600" w:rsidRDefault="00B946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User Interface screenshots and summary</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0C90E39D"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B081F46" w14:textId="5201319F" w:rsidR="00972DAD" w:rsidRDefault="0030048A" w:rsidP="00FC3CE8">
      <w:pPr>
        <w:suppressAutoHyphens/>
        <w:contextualSpacing/>
        <w:rPr>
          <w:rFonts w:asciiTheme="majorHAnsi" w:hAnsiTheme="majorHAnsi" w:cstheme="majorHAnsi"/>
          <w:sz w:val="22"/>
          <w:szCs w:val="22"/>
        </w:rPr>
      </w:pPr>
      <w:r w:rsidRPr="0030048A">
        <w:rPr>
          <w:rFonts w:asciiTheme="majorHAnsi" w:hAnsiTheme="majorHAnsi" w:cstheme="majorHAnsi"/>
          <w:sz w:val="22"/>
          <w:szCs w:val="22"/>
        </w:rPr>
        <w:t xml:space="preserve">The </w:t>
      </w:r>
      <w:proofErr w:type="spellStart"/>
      <w:r w:rsidRPr="0030048A">
        <w:rPr>
          <w:rFonts w:asciiTheme="majorHAnsi" w:hAnsiTheme="majorHAnsi" w:cstheme="majorHAnsi"/>
          <w:sz w:val="22"/>
          <w:szCs w:val="22"/>
        </w:rPr>
        <w:t>Travlr</w:t>
      </w:r>
      <w:proofErr w:type="spellEnd"/>
      <w:r w:rsidRPr="0030048A">
        <w:rPr>
          <w:rFonts w:asciiTheme="majorHAnsi" w:hAnsiTheme="majorHAnsi" w:cstheme="majorHAnsi"/>
          <w:sz w:val="22"/>
          <w:szCs w:val="22"/>
        </w:rPr>
        <w:t xml:space="preserve"> Getaways web application is being developed using the MEAN stack, specifically leveraging Node.js and Express.js for backend development and Handlebars as the view engine for rendering dynamic content. The application follows a Model-View-Controller (MVC) architecture, allowing for clear separation of concerns and maintainable code organization. On the customer-facing side, the website initially consisted of static HTML pages, but these have been converted into dynamic Handlebars templates that use partials for reusable components such as headers and footers. Trip information, which was originally hardcoded, is now stored in a JSON file and rendered dynamically using Handlebars looping directives. This approach enables greater flexibility and scalability while maintaining a clean and consistent user experience. The project structure includes separate folders for controllers, routes, views, and data, supporting organized development and efficient rendering of user-facing pages.</w:t>
      </w:r>
    </w:p>
    <w:p w14:paraId="6EC76157" w14:textId="77777777" w:rsidR="0030048A" w:rsidRDefault="0030048A" w:rsidP="00FC3CE8">
      <w:pPr>
        <w:suppressAutoHyphens/>
        <w:contextualSpacing/>
        <w:rPr>
          <w:rFonts w:asciiTheme="majorHAnsi" w:hAnsiTheme="majorHAnsi" w:cstheme="majorHAnsi"/>
          <w:sz w:val="22"/>
          <w:szCs w:val="22"/>
        </w:rPr>
      </w:pPr>
    </w:p>
    <w:p w14:paraId="5AAF8115" w14:textId="77777777" w:rsidR="0030048A" w:rsidRDefault="0030048A" w:rsidP="00FC3CE8">
      <w:pPr>
        <w:suppressAutoHyphens/>
        <w:contextualSpacing/>
        <w:rPr>
          <w:rFonts w:asciiTheme="majorHAnsi" w:hAnsiTheme="majorHAnsi" w:cstheme="majorHAnsi"/>
          <w:sz w:val="22"/>
          <w:szCs w:val="22"/>
        </w:rPr>
      </w:pPr>
    </w:p>
    <w:p w14:paraId="58A30D4B" w14:textId="77777777" w:rsidR="0030048A" w:rsidRDefault="0030048A" w:rsidP="00FC3CE8">
      <w:pPr>
        <w:suppressAutoHyphens/>
        <w:contextualSpacing/>
        <w:rPr>
          <w:rFonts w:asciiTheme="majorHAnsi" w:hAnsiTheme="majorHAnsi" w:cstheme="majorHAnsi"/>
          <w:sz w:val="22"/>
          <w:szCs w:val="22"/>
        </w:rPr>
      </w:pPr>
    </w:p>
    <w:p w14:paraId="3484CEE3" w14:textId="77777777" w:rsidR="0030048A" w:rsidRDefault="0030048A" w:rsidP="00FC3CE8">
      <w:pPr>
        <w:suppressAutoHyphens/>
        <w:contextualSpacing/>
        <w:rPr>
          <w:rFonts w:asciiTheme="majorHAnsi" w:hAnsiTheme="majorHAnsi" w:cstheme="majorHAnsi"/>
          <w:sz w:val="22"/>
          <w:szCs w:val="22"/>
        </w:rPr>
      </w:pPr>
    </w:p>
    <w:p w14:paraId="671C234A" w14:textId="77777777" w:rsidR="0030048A" w:rsidRDefault="0030048A" w:rsidP="00FC3CE8">
      <w:pPr>
        <w:suppressAutoHyphens/>
        <w:contextualSpacing/>
        <w:rPr>
          <w:rFonts w:asciiTheme="majorHAnsi" w:hAnsiTheme="majorHAnsi" w:cstheme="majorHAnsi"/>
          <w:sz w:val="22"/>
          <w:szCs w:val="22"/>
        </w:rPr>
      </w:pPr>
    </w:p>
    <w:p w14:paraId="3AF7B788" w14:textId="77777777" w:rsidR="0030048A" w:rsidRPr="00FC3CE8" w:rsidRDefault="0030048A"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C6C1D78" w14:textId="270D065A" w:rsidR="00BB30F9" w:rsidRDefault="0030048A" w:rsidP="00FC3CE8">
      <w:pPr>
        <w:suppressAutoHyphens/>
        <w:contextualSpacing/>
        <w:rPr>
          <w:rFonts w:asciiTheme="majorHAnsi" w:hAnsiTheme="majorHAnsi" w:cstheme="majorHAnsi"/>
          <w:sz w:val="22"/>
          <w:szCs w:val="22"/>
        </w:rPr>
      </w:pPr>
      <w:r w:rsidRPr="0030048A">
        <w:rPr>
          <w:rFonts w:asciiTheme="majorHAnsi" w:hAnsiTheme="majorHAnsi" w:cstheme="majorHAnsi"/>
          <w:sz w:val="22"/>
          <w:szCs w:val="22"/>
        </w:rPr>
        <w:t xml:space="preserve">The development of the </w:t>
      </w:r>
      <w:proofErr w:type="spellStart"/>
      <w:r w:rsidRPr="0030048A">
        <w:rPr>
          <w:rFonts w:asciiTheme="majorHAnsi" w:hAnsiTheme="majorHAnsi" w:cstheme="majorHAnsi"/>
          <w:sz w:val="22"/>
          <w:szCs w:val="22"/>
        </w:rPr>
        <w:t>Travlr</w:t>
      </w:r>
      <w:proofErr w:type="spellEnd"/>
      <w:r w:rsidRPr="0030048A">
        <w:rPr>
          <w:rFonts w:asciiTheme="majorHAnsi" w:hAnsiTheme="majorHAnsi" w:cstheme="majorHAnsi"/>
          <w:sz w:val="22"/>
          <w:szCs w:val="22"/>
        </w:rPr>
        <w:t xml:space="preserve"> Getaways application is constrained by several key design decisions established early in the project. The use of the MEAN stack, specifically Node.js with Express.js and Handlebars, sets a clear structure for both the server-side logic and the rendering of dynamic content. One constraint is the reliance on Handlebars as the templating engine, which requires all dynamic views to be constructed using its syntax and limits layout flexibility compared to other frontend frameworks. Additionally, the application must serve dynamic content without yet using a database, meaning trip data must be manually stored and accessed through a static JSON file. This impacts performance and scalability, as all data must be loaded from the filesystem during each request. Furthermore, the separation of static assets and server-rendered views necessitates careful file organization and routing to ensure correct content delivery. These constraints shape the application's early architecture, demanding a balance between modular code structure and simplified data handling to support maintainability and future enhancements.</w:t>
      </w:r>
    </w:p>
    <w:p w14:paraId="7DDCA9BA" w14:textId="77777777" w:rsidR="0030048A" w:rsidRDefault="0030048A" w:rsidP="00FC3CE8">
      <w:pPr>
        <w:suppressAutoHyphens/>
        <w:contextualSpacing/>
        <w:rPr>
          <w:rFonts w:asciiTheme="majorHAnsi" w:hAnsiTheme="majorHAnsi" w:cstheme="majorHAnsi"/>
          <w:sz w:val="22"/>
          <w:szCs w:val="22"/>
        </w:rPr>
      </w:pPr>
    </w:p>
    <w:p w14:paraId="5CD8499A" w14:textId="77777777" w:rsidR="0030048A" w:rsidRDefault="0030048A" w:rsidP="00FC3CE8">
      <w:pPr>
        <w:suppressAutoHyphens/>
        <w:contextualSpacing/>
        <w:rPr>
          <w:rFonts w:asciiTheme="majorHAnsi" w:hAnsiTheme="majorHAnsi" w:cstheme="majorHAnsi"/>
          <w:sz w:val="22"/>
          <w:szCs w:val="22"/>
        </w:rPr>
      </w:pPr>
    </w:p>
    <w:p w14:paraId="5A77D406" w14:textId="77777777" w:rsidR="0030048A" w:rsidRDefault="0030048A" w:rsidP="00FC3CE8">
      <w:pPr>
        <w:suppressAutoHyphens/>
        <w:contextualSpacing/>
        <w:rPr>
          <w:rFonts w:asciiTheme="majorHAnsi" w:hAnsiTheme="majorHAnsi" w:cstheme="majorHAnsi"/>
          <w:sz w:val="22"/>
          <w:szCs w:val="22"/>
        </w:rPr>
      </w:pPr>
    </w:p>
    <w:p w14:paraId="24680E07" w14:textId="77777777" w:rsidR="0030048A" w:rsidRDefault="0030048A" w:rsidP="00FC3CE8">
      <w:pPr>
        <w:suppressAutoHyphens/>
        <w:contextualSpacing/>
        <w:rPr>
          <w:rFonts w:asciiTheme="majorHAnsi" w:hAnsiTheme="majorHAnsi" w:cstheme="majorHAnsi"/>
          <w:sz w:val="22"/>
          <w:szCs w:val="22"/>
        </w:rPr>
      </w:pPr>
    </w:p>
    <w:p w14:paraId="54084A50" w14:textId="77777777" w:rsidR="0030048A" w:rsidRDefault="0030048A" w:rsidP="00FC3CE8">
      <w:pPr>
        <w:suppressAutoHyphens/>
        <w:contextualSpacing/>
        <w:rPr>
          <w:rFonts w:asciiTheme="majorHAnsi" w:hAnsiTheme="majorHAnsi" w:cstheme="majorHAnsi"/>
          <w:sz w:val="22"/>
          <w:szCs w:val="22"/>
        </w:rPr>
      </w:pPr>
    </w:p>
    <w:p w14:paraId="7616D9CE" w14:textId="77777777" w:rsidR="0030048A" w:rsidRDefault="0030048A" w:rsidP="00FC3CE8">
      <w:pPr>
        <w:suppressAutoHyphens/>
        <w:contextualSpacing/>
        <w:rPr>
          <w:rFonts w:asciiTheme="majorHAnsi" w:hAnsiTheme="majorHAnsi" w:cstheme="majorHAnsi"/>
          <w:sz w:val="22"/>
          <w:szCs w:val="22"/>
        </w:rPr>
      </w:pPr>
    </w:p>
    <w:p w14:paraId="7A0437F6" w14:textId="77777777" w:rsidR="0030048A" w:rsidRDefault="0030048A" w:rsidP="00FC3CE8">
      <w:pPr>
        <w:suppressAutoHyphens/>
        <w:contextualSpacing/>
        <w:rPr>
          <w:rFonts w:asciiTheme="majorHAnsi" w:hAnsiTheme="majorHAnsi" w:cstheme="majorHAnsi"/>
          <w:sz w:val="22"/>
          <w:szCs w:val="22"/>
        </w:rPr>
      </w:pPr>
    </w:p>
    <w:p w14:paraId="57CCB5C8" w14:textId="77777777" w:rsidR="0030048A" w:rsidRDefault="0030048A" w:rsidP="00FC3CE8">
      <w:pPr>
        <w:suppressAutoHyphens/>
        <w:contextualSpacing/>
        <w:rPr>
          <w:rFonts w:asciiTheme="majorHAnsi" w:hAnsiTheme="majorHAnsi" w:cstheme="majorHAnsi"/>
          <w:sz w:val="22"/>
          <w:szCs w:val="22"/>
        </w:rPr>
      </w:pPr>
    </w:p>
    <w:p w14:paraId="704C6B48" w14:textId="77777777" w:rsidR="0030048A" w:rsidRDefault="0030048A" w:rsidP="00FC3CE8">
      <w:pPr>
        <w:suppressAutoHyphens/>
        <w:contextualSpacing/>
        <w:rPr>
          <w:rFonts w:asciiTheme="majorHAnsi" w:hAnsiTheme="majorHAnsi" w:cstheme="majorHAnsi"/>
          <w:sz w:val="22"/>
          <w:szCs w:val="22"/>
        </w:rPr>
      </w:pPr>
    </w:p>
    <w:p w14:paraId="33CB5AAA" w14:textId="77777777" w:rsidR="0030048A" w:rsidRDefault="0030048A" w:rsidP="00FC3CE8">
      <w:pPr>
        <w:suppressAutoHyphens/>
        <w:contextualSpacing/>
        <w:rPr>
          <w:rFonts w:asciiTheme="majorHAnsi" w:hAnsiTheme="majorHAnsi" w:cstheme="majorHAnsi"/>
          <w:sz w:val="22"/>
          <w:szCs w:val="22"/>
        </w:rPr>
      </w:pPr>
    </w:p>
    <w:p w14:paraId="17197750" w14:textId="77777777" w:rsidR="0030048A" w:rsidRDefault="0030048A" w:rsidP="00FC3CE8">
      <w:pPr>
        <w:suppressAutoHyphens/>
        <w:contextualSpacing/>
        <w:rPr>
          <w:rFonts w:asciiTheme="majorHAnsi" w:hAnsiTheme="majorHAnsi" w:cstheme="majorHAnsi"/>
          <w:sz w:val="22"/>
          <w:szCs w:val="22"/>
        </w:rPr>
      </w:pPr>
    </w:p>
    <w:p w14:paraId="588B425A" w14:textId="77777777" w:rsidR="0030048A" w:rsidRDefault="0030048A" w:rsidP="00FC3CE8">
      <w:pPr>
        <w:suppressAutoHyphens/>
        <w:contextualSpacing/>
        <w:rPr>
          <w:rFonts w:asciiTheme="majorHAnsi" w:hAnsiTheme="majorHAnsi" w:cstheme="majorHAnsi"/>
          <w:sz w:val="22"/>
          <w:szCs w:val="22"/>
        </w:rPr>
      </w:pPr>
    </w:p>
    <w:p w14:paraId="719291E7" w14:textId="77777777" w:rsidR="0030048A" w:rsidRDefault="0030048A" w:rsidP="00FC3CE8">
      <w:pPr>
        <w:suppressAutoHyphens/>
        <w:contextualSpacing/>
        <w:rPr>
          <w:rFonts w:asciiTheme="majorHAnsi" w:hAnsiTheme="majorHAnsi" w:cstheme="majorHAnsi"/>
          <w:sz w:val="22"/>
          <w:szCs w:val="22"/>
        </w:rPr>
      </w:pPr>
    </w:p>
    <w:p w14:paraId="19B6DB42" w14:textId="77777777" w:rsidR="0030048A" w:rsidRDefault="0030048A" w:rsidP="00FC3CE8">
      <w:pPr>
        <w:suppressAutoHyphens/>
        <w:contextualSpacing/>
        <w:rPr>
          <w:rFonts w:asciiTheme="majorHAnsi" w:hAnsiTheme="majorHAnsi" w:cstheme="majorHAnsi"/>
          <w:sz w:val="22"/>
          <w:szCs w:val="22"/>
        </w:rPr>
      </w:pPr>
    </w:p>
    <w:p w14:paraId="629C1AB3" w14:textId="77777777" w:rsidR="0030048A" w:rsidRDefault="0030048A" w:rsidP="00FC3CE8">
      <w:pPr>
        <w:suppressAutoHyphens/>
        <w:contextualSpacing/>
        <w:rPr>
          <w:rFonts w:asciiTheme="majorHAnsi" w:hAnsiTheme="majorHAnsi" w:cstheme="majorHAnsi"/>
          <w:sz w:val="22"/>
          <w:szCs w:val="22"/>
        </w:rPr>
      </w:pPr>
    </w:p>
    <w:p w14:paraId="6E57D704" w14:textId="77777777" w:rsidR="0030048A" w:rsidRDefault="0030048A" w:rsidP="00FC3CE8">
      <w:pPr>
        <w:suppressAutoHyphens/>
        <w:contextualSpacing/>
        <w:rPr>
          <w:rFonts w:asciiTheme="majorHAnsi" w:hAnsiTheme="majorHAnsi" w:cstheme="majorHAnsi"/>
          <w:sz w:val="22"/>
          <w:szCs w:val="22"/>
        </w:rPr>
      </w:pPr>
    </w:p>
    <w:p w14:paraId="571B1E66" w14:textId="77777777" w:rsidR="0030048A" w:rsidRPr="00FC3CE8" w:rsidRDefault="0030048A"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69169CB2" w14:textId="77777777" w:rsidR="0030048A" w:rsidRPr="0030048A" w:rsidRDefault="0030048A" w:rsidP="0030048A">
      <w:pPr>
        <w:suppressAutoHyphens/>
        <w:contextualSpacing/>
        <w:rPr>
          <w:rFonts w:asciiTheme="majorHAnsi" w:hAnsiTheme="majorHAnsi" w:cstheme="majorHAnsi"/>
          <w:sz w:val="22"/>
          <w:szCs w:val="22"/>
        </w:rPr>
      </w:pPr>
      <w:r w:rsidRPr="0030048A">
        <w:rPr>
          <w:rFonts w:asciiTheme="majorHAnsi" w:hAnsiTheme="majorHAnsi" w:cstheme="majorHAnsi"/>
          <w:sz w:val="22"/>
          <w:szCs w:val="22"/>
        </w:rPr>
        <w:t xml:space="preserve">The </w:t>
      </w:r>
      <w:proofErr w:type="spellStart"/>
      <w:r w:rsidRPr="0030048A">
        <w:rPr>
          <w:rFonts w:asciiTheme="majorHAnsi" w:hAnsiTheme="majorHAnsi" w:cstheme="majorHAnsi"/>
          <w:sz w:val="22"/>
          <w:szCs w:val="22"/>
        </w:rPr>
        <w:t>Travlr</w:t>
      </w:r>
      <w:proofErr w:type="spellEnd"/>
      <w:r w:rsidRPr="0030048A">
        <w:rPr>
          <w:rFonts w:asciiTheme="majorHAnsi" w:hAnsiTheme="majorHAnsi" w:cstheme="majorHAnsi"/>
          <w:sz w:val="22"/>
          <w:szCs w:val="22"/>
        </w:rPr>
        <w:t xml:space="preserve"> Getaways web application is structured around three core components: </w:t>
      </w:r>
      <w:r w:rsidRPr="0030048A">
        <w:rPr>
          <w:rFonts w:asciiTheme="majorHAnsi" w:hAnsiTheme="majorHAnsi" w:cstheme="majorHAnsi"/>
          <w:b/>
          <w:bCs/>
          <w:sz w:val="22"/>
          <w:szCs w:val="22"/>
        </w:rPr>
        <w:t>Client</w:t>
      </w:r>
      <w:r w:rsidRPr="0030048A">
        <w:rPr>
          <w:rFonts w:asciiTheme="majorHAnsi" w:hAnsiTheme="majorHAnsi" w:cstheme="majorHAnsi"/>
          <w:sz w:val="22"/>
          <w:szCs w:val="22"/>
        </w:rPr>
        <w:t xml:space="preserve">, </w:t>
      </w:r>
      <w:r w:rsidRPr="0030048A">
        <w:rPr>
          <w:rFonts w:asciiTheme="majorHAnsi" w:hAnsiTheme="majorHAnsi" w:cstheme="majorHAnsi"/>
          <w:b/>
          <w:bCs/>
          <w:sz w:val="22"/>
          <w:szCs w:val="22"/>
        </w:rPr>
        <w:t>Server</w:t>
      </w:r>
      <w:r w:rsidRPr="0030048A">
        <w:rPr>
          <w:rFonts w:asciiTheme="majorHAnsi" w:hAnsiTheme="majorHAnsi" w:cstheme="majorHAnsi"/>
          <w:sz w:val="22"/>
          <w:szCs w:val="22"/>
        </w:rPr>
        <w:t xml:space="preserve">, and </w:t>
      </w:r>
      <w:r w:rsidRPr="0030048A">
        <w:rPr>
          <w:rFonts w:asciiTheme="majorHAnsi" w:hAnsiTheme="majorHAnsi" w:cstheme="majorHAnsi"/>
          <w:b/>
          <w:bCs/>
          <w:sz w:val="22"/>
          <w:szCs w:val="22"/>
        </w:rPr>
        <w:t>Database</w:t>
      </w:r>
      <w:r w:rsidRPr="0030048A">
        <w:rPr>
          <w:rFonts w:asciiTheme="majorHAnsi" w:hAnsiTheme="majorHAnsi" w:cstheme="majorHAnsi"/>
          <w:sz w:val="22"/>
          <w:szCs w:val="22"/>
        </w:rPr>
        <w:t>. The client side includes a web browser interface, where users interact with the Traveler Portfolio. Handlebars templates render the content dynamically, with reusable elements managed through partials. A client session tracks user interaction, and visual elements are handled through a graphic library.</w:t>
      </w:r>
    </w:p>
    <w:p w14:paraId="2386416A" w14:textId="77777777" w:rsidR="0030048A" w:rsidRPr="0030048A" w:rsidRDefault="0030048A" w:rsidP="0030048A">
      <w:pPr>
        <w:suppressAutoHyphens/>
        <w:contextualSpacing/>
        <w:rPr>
          <w:rFonts w:asciiTheme="majorHAnsi" w:hAnsiTheme="majorHAnsi" w:cstheme="majorHAnsi"/>
          <w:sz w:val="22"/>
          <w:szCs w:val="22"/>
        </w:rPr>
      </w:pPr>
      <w:r w:rsidRPr="0030048A">
        <w:rPr>
          <w:rFonts w:asciiTheme="majorHAnsi" w:hAnsiTheme="majorHAnsi" w:cstheme="majorHAnsi"/>
          <w:sz w:val="22"/>
          <w:szCs w:val="22"/>
        </w:rPr>
        <w:t xml:space="preserve">The server, built with Node.js and Express.js, processes </w:t>
      </w:r>
      <w:proofErr w:type="gramStart"/>
      <w:r w:rsidRPr="0030048A">
        <w:rPr>
          <w:rFonts w:asciiTheme="majorHAnsi" w:hAnsiTheme="majorHAnsi" w:cstheme="majorHAnsi"/>
          <w:sz w:val="22"/>
          <w:szCs w:val="22"/>
        </w:rPr>
        <w:t>requests</w:t>
      </w:r>
      <w:proofErr w:type="gramEnd"/>
      <w:r w:rsidRPr="0030048A">
        <w:rPr>
          <w:rFonts w:asciiTheme="majorHAnsi" w:hAnsiTheme="majorHAnsi" w:cstheme="majorHAnsi"/>
          <w:sz w:val="22"/>
          <w:szCs w:val="22"/>
        </w:rPr>
        <w:t>, serves views, and routes data through the MVC framework. Although the component diagram includes authentication and database integration, only the server session and JSON-based data handling are active at this stage. Trip data is read from a static JSON file and passed to the client via Handlebars templates.</w:t>
      </w:r>
    </w:p>
    <w:p w14:paraId="708856CC" w14:textId="77777777" w:rsidR="0030048A" w:rsidRPr="0030048A" w:rsidRDefault="0030048A" w:rsidP="0030048A">
      <w:pPr>
        <w:suppressAutoHyphens/>
        <w:contextualSpacing/>
        <w:rPr>
          <w:rFonts w:asciiTheme="majorHAnsi" w:hAnsiTheme="majorHAnsi" w:cstheme="majorHAnsi"/>
          <w:sz w:val="22"/>
          <w:szCs w:val="22"/>
        </w:rPr>
      </w:pPr>
      <w:r w:rsidRPr="0030048A">
        <w:rPr>
          <w:rFonts w:asciiTheme="majorHAnsi" w:hAnsiTheme="majorHAnsi" w:cstheme="majorHAnsi"/>
          <w:sz w:val="22"/>
          <w:szCs w:val="22"/>
        </w:rPr>
        <w:t>While the architecture includes MongoDB and Mongoose ODM for future integration, they are not yet in use. This structure lays the groundwork for a scalable, maintainable web application while supporting dynamic content rendering based on early project requirements.</w:t>
      </w:r>
    </w:p>
    <w:p w14:paraId="2CFEC6AC" w14:textId="2E7F6A1D"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02A983C1" w:rsidR="00BB30F9" w:rsidRDefault="0080367D" w:rsidP="00FC3CE8">
      <w:pPr>
        <w:suppressAutoHyphens/>
        <w:contextualSpacing/>
        <w:rPr>
          <w:rFonts w:asciiTheme="majorHAnsi" w:hAnsiTheme="majorHAnsi" w:cstheme="majorHAnsi"/>
          <w:sz w:val="22"/>
          <w:szCs w:val="22"/>
        </w:rPr>
      </w:pPr>
      <w:r>
        <w:rPr>
          <w:noProof/>
        </w:rPr>
        <w:drawing>
          <wp:inline distT="0" distB="0" distL="0" distR="0" wp14:anchorId="0C1E73B7" wp14:editId="40E483F1">
            <wp:extent cx="5943600" cy="4592955"/>
            <wp:effectExtent l="0" t="0" r="0" b="0"/>
            <wp:docPr id="1038534907" name="Picture 3" descr="A diagram of a trade 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34907" name="Picture 3" descr="A diagram of a trade en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590D5DA3" w14:textId="42C8294F"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The sequence diagram illustrates the flow of logic in the </w:t>
      </w:r>
      <w:proofErr w:type="spellStart"/>
      <w:r w:rsidRPr="0091233F">
        <w:rPr>
          <w:rFonts w:asciiTheme="majorHAnsi" w:hAnsiTheme="majorHAnsi" w:cstheme="majorHAnsi"/>
          <w:sz w:val="22"/>
          <w:szCs w:val="22"/>
        </w:rPr>
        <w:t>Travlr</w:t>
      </w:r>
      <w:proofErr w:type="spellEnd"/>
      <w:r w:rsidRPr="0091233F">
        <w:rPr>
          <w:rFonts w:asciiTheme="majorHAnsi" w:hAnsiTheme="majorHAnsi" w:cstheme="majorHAnsi"/>
          <w:sz w:val="22"/>
          <w:szCs w:val="22"/>
        </w:rPr>
        <w:t xml:space="preserve"> Getaways web application, which follows a layered full-stack architecture using the MEAN stack. The process begins when a user accesses a specific route, such as /travel, which triggers the client-side to load the appropriate view through Express and Handlebars. Initially, this view was populated using a </w:t>
      </w:r>
      <w:proofErr w:type="gramStart"/>
      <w:r w:rsidRPr="0091233F">
        <w:rPr>
          <w:rFonts w:asciiTheme="majorHAnsi" w:hAnsiTheme="majorHAnsi" w:cstheme="majorHAnsi"/>
          <w:sz w:val="22"/>
          <w:szCs w:val="22"/>
        </w:rPr>
        <w:t xml:space="preserve">local </w:t>
      </w:r>
      <w:proofErr w:type="spellStart"/>
      <w:r w:rsidRPr="0091233F">
        <w:rPr>
          <w:rFonts w:asciiTheme="majorHAnsi" w:hAnsiTheme="majorHAnsi" w:cstheme="majorHAnsi"/>
          <w:sz w:val="22"/>
          <w:szCs w:val="22"/>
        </w:rPr>
        <w:t>trips</w:t>
      </w:r>
      <w:proofErr w:type="gramEnd"/>
      <w:r w:rsidRPr="0091233F">
        <w:rPr>
          <w:rFonts w:asciiTheme="majorHAnsi" w:hAnsiTheme="majorHAnsi" w:cstheme="majorHAnsi"/>
          <w:sz w:val="22"/>
          <w:szCs w:val="22"/>
        </w:rPr>
        <w:t>.json</w:t>
      </w:r>
      <w:proofErr w:type="spellEnd"/>
      <w:r w:rsidRPr="0091233F">
        <w:rPr>
          <w:rFonts w:asciiTheme="majorHAnsi" w:hAnsiTheme="majorHAnsi" w:cstheme="majorHAnsi"/>
          <w:sz w:val="22"/>
          <w:szCs w:val="22"/>
        </w:rPr>
        <w:t xml:space="preserve"> file, but starting in Module 4, the application transitions to retrieving data from a MongoDB database.</w:t>
      </w:r>
    </w:p>
    <w:p w14:paraId="70CE2269"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In Module 4, a Mongoose schema is created to define the structure of trip data. This data is seeded into the MongoDB database, replacing the earlier JSON file. The server uses Mongoose ODM to interact with the database, abstracting direct queries and enabling a more scalable data management approach.</w:t>
      </w:r>
    </w:p>
    <w:p w14:paraId="2F0AFB13"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In Module 5, a RESTful API is implemented on the server side. When the client requests trip data, the browser makes a call through an HTTP client to an API endpoint like /</w:t>
      </w:r>
      <w:proofErr w:type="spellStart"/>
      <w:r w:rsidRPr="0091233F">
        <w:rPr>
          <w:rFonts w:asciiTheme="majorHAnsi" w:hAnsiTheme="majorHAnsi" w:cstheme="majorHAnsi"/>
          <w:sz w:val="22"/>
          <w:szCs w:val="22"/>
        </w:rPr>
        <w:t>api</w:t>
      </w:r>
      <w:proofErr w:type="spellEnd"/>
      <w:r w:rsidRPr="0091233F">
        <w:rPr>
          <w:rFonts w:asciiTheme="majorHAnsi" w:hAnsiTheme="majorHAnsi" w:cstheme="majorHAnsi"/>
          <w:sz w:val="22"/>
          <w:szCs w:val="22"/>
        </w:rPr>
        <w:t>/trips. This request is routed through the Express server to a controller function that queries the MongoDB database using the Mongoose model. The retrieved trip data is returned as a JSON response and passed back through the HTTP client.</w:t>
      </w:r>
    </w:p>
    <w:p w14:paraId="534ED527" w14:textId="13E5A653"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Once the response is received, the client-side controller assigns the data to the view’s context, where it is rendered dynamically using Handlebars templates. This allows users to see live trip information pulled from the database. This updated structure improves on the static rendering by introducing live, database-driven content and RESTful interaction, while still relying on the MVC pattern established earlier in the project.</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3338C299" w:rsidR="00AB2AA5" w:rsidRPr="00FC3CE8" w:rsidRDefault="0091233F" w:rsidP="00FC3CE8">
      <w:pPr>
        <w:suppressAutoHyphens/>
        <w:contextualSpacing/>
        <w:rPr>
          <w:rFonts w:asciiTheme="majorHAnsi" w:hAnsiTheme="majorHAnsi" w:cstheme="majorHAnsi"/>
          <w:sz w:val="22"/>
          <w:szCs w:val="22"/>
        </w:rPr>
      </w:pPr>
      <w:r>
        <w:rPr>
          <w:noProof/>
        </w:rPr>
        <w:drawing>
          <wp:inline distT="0" distB="0" distL="0" distR="0" wp14:anchorId="70ED3CE3" wp14:editId="494C5DE1">
            <wp:extent cx="5943600" cy="4170045"/>
            <wp:effectExtent l="0" t="0" r="0" b="1905"/>
            <wp:docPr id="1920701370"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01370" name="Picture 4" descr="A diagram of a compan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70045"/>
                    </a:xfrm>
                    <a:prstGeom prst="rect">
                      <a:avLst/>
                    </a:prstGeom>
                    <a:noFill/>
                    <a:ln>
                      <a:noFill/>
                    </a:ln>
                  </pic:spPr>
                </pic:pic>
              </a:graphicData>
            </a:graphic>
          </wp:inline>
        </w:drawing>
      </w:r>
      <w:r w:rsidR="00AB2AA5" w:rsidRPr="00FC3CE8">
        <w:rPr>
          <w:rFonts w:asciiTheme="majorHAnsi" w:hAnsiTheme="majorHAnsi" w:cstheme="majorHAnsi"/>
          <w:sz w:val="22"/>
          <w:szCs w:val="22"/>
        </w:rPr>
        <w:br/>
      </w:r>
    </w:p>
    <w:p w14:paraId="06790CEB"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The class diagram for </w:t>
      </w:r>
      <w:proofErr w:type="spellStart"/>
      <w:r w:rsidRPr="0091233F">
        <w:rPr>
          <w:rFonts w:asciiTheme="majorHAnsi" w:hAnsiTheme="majorHAnsi" w:cstheme="majorHAnsi"/>
          <w:sz w:val="22"/>
          <w:szCs w:val="22"/>
        </w:rPr>
        <w:t>Travlr</w:t>
      </w:r>
      <w:proofErr w:type="spellEnd"/>
      <w:r w:rsidRPr="0091233F">
        <w:rPr>
          <w:rFonts w:asciiTheme="majorHAnsi" w:hAnsiTheme="majorHAnsi" w:cstheme="majorHAnsi"/>
          <w:sz w:val="22"/>
          <w:szCs w:val="22"/>
        </w:rPr>
        <w:t xml:space="preserve"> Getaways outlines a structured approach to organizing trip-related data and functionality within the application. At the core is the Itinerary class, which represents a user’s full travel plan, including the total price, total miles, and any stopovers.</w:t>
      </w:r>
    </w:p>
    <w:p w14:paraId="6CF137EF"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Several booking-related classes interact with Itinerary. These include </w:t>
      </w:r>
      <w:proofErr w:type="spellStart"/>
      <w:r w:rsidRPr="0091233F">
        <w:rPr>
          <w:rFonts w:asciiTheme="majorHAnsi" w:hAnsiTheme="majorHAnsi" w:cstheme="majorHAnsi"/>
          <w:sz w:val="22"/>
          <w:szCs w:val="22"/>
        </w:rPr>
        <w:t>FlightInfo</w:t>
      </w:r>
      <w:proofErr w:type="spellEnd"/>
      <w:r w:rsidRPr="0091233F">
        <w:rPr>
          <w:rFonts w:asciiTheme="majorHAnsi" w:hAnsiTheme="majorHAnsi" w:cstheme="majorHAnsi"/>
          <w:sz w:val="22"/>
          <w:szCs w:val="22"/>
        </w:rPr>
        <w:t xml:space="preserve">, </w:t>
      </w:r>
      <w:proofErr w:type="spellStart"/>
      <w:r w:rsidRPr="0091233F">
        <w:rPr>
          <w:rFonts w:asciiTheme="majorHAnsi" w:hAnsiTheme="majorHAnsi" w:cstheme="majorHAnsi"/>
          <w:sz w:val="22"/>
          <w:szCs w:val="22"/>
        </w:rPr>
        <w:t>HotelInfo</w:t>
      </w:r>
      <w:proofErr w:type="spellEnd"/>
      <w:r w:rsidRPr="0091233F">
        <w:rPr>
          <w:rFonts w:asciiTheme="majorHAnsi" w:hAnsiTheme="majorHAnsi" w:cstheme="majorHAnsi"/>
          <w:sz w:val="22"/>
          <w:szCs w:val="22"/>
        </w:rPr>
        <w:t xml:space="preserve">, and </w:t>
      </w:r>
      <w:proofErr w:type="spellStart"/>
      <w:r w:rsidRPr="0091233F">
        <w:rPr>
          <w:rFonts w:asciiTheme="majorHAnsi" w:hAnsiTheme="majorHAnsi" w:cstheme="majorHAnsi"/>
          <w:sz w:val="22"/>
          <w:szCs w:val="22"/>
        </w:rPr>
        <w:t>CruiseInfo</w:t>
      </w:r>
      <w:proofErr w:type="spellEnd"/>
      <w:r w:rsidRPr="0091233F">
        <w:rPr>
          <w:rFonts w:asciiTheme="majorHAnsi" w:hAnsiTheme="majorHAnsi" w:cstheme="majorHAnsi"/>
          <w:sz w:val="22"/>
          <w:szCs w:val="22"/>
        </w:rPr>
        <w:t>, each containing key attributes such as name, location, class type, and price. These are used by their respective booking classes (</w:t>
      </w:r>
      <w:proofErr w:type="spellStart"/>
      <w:r w:rsidRPr="0091233F">
        <w:rPr>
          <w:rFonts w:asciiTheme="majorHAnsi" w:hAnsiTheme="majorHAnsi" w:cstheme="majorHAnsi"/>
          <w:sz w:val="22"/>
          <w:szCs w:val="22"/>
        </w:rPr>
        <w:t>FlightBooking</w:t>
      </w:r>
      <w:proofErr w:type="spellEnd"/>
      <w:r w:rsidRPr="0091233F">
        <w:rPr>
          <w:rFonts w:asciiTheme="majorHAnsi" w:hAnsiTheme="majorHAnsi" w:cstheme="majorHAnsi"/>
          <w:sz w:val="22"/>
          <w:szCs w:val="22"/>
        </w:rPr>
        <w:t xml:space="preserve">, </w:t>
      </w:r>
      <w:proofErr w:type="spellStart"/>
      <w:r w:rsidRPr="0091233F">
        <w:rPr>
          <w:rFonts w:asciiTheme="majorHAnsi" w:hAnsiTheme="majorHAnsi" w:cstheme="majorHAnsi"/>
          <w:sz w:val="22"/>
          <w:szCs w:val="22"/>
        </w:rPr>
        <w:t>HotelBooking</w:t>
      </w:r>
      <w:proofErr w:type="spellEnd"/>
      <w:r w:rsidRPr="0091233F">
        <w:rPr>
          <w:rFonts w:asciiTheme="majorHAnsi" w:hAnsiTheme="majorHAnsi" w:cstheme="majorHAnsi"/>
          <w:sz w:val="22"/>
          <w:szCs w:val="22"/>
        </w:rPr>
        <w:t xml:space="preserve">, </w:t>
      </w:r>
      <w:proofErr w:type="spellStart"/>
      <w:r w:rsidRPr="0091233F">
        <w:rPr>
          <w:rFonts w:asciiTheme="majorHAnsi" w:hAnsiTheme="majorHAnsi" w:cstheme="majorHAnsi"/>
          <w:sz w:val="22"/>
          <w:szCs w:val="22"/>
        </w:rPr>
        <w:t>CruiseBooking</w:t>
      </w:r>
      <w:proofErr w:type="spellEnd"/>
      <w:r w:rsidRPr="0091233F">
        <w:rPr>
          <w:rFonts w:asciiTheme="majorHAnsi" w:hAnsiTheme="majorHAnsi" w:cstheme="majorHAnsi"/>
          <w:sz w:val="22"/>
          <w:szCs w:val="22"/>
        </w:rPr>
        <w:t xml:space="preserve">) to retrieve travel options based on traveler preferences. The </w:t>
      </w:r>
      <w:proofErr w:type="spellStart"/>
      <w:r w:rsidRPr="0091233F">
        <w:rPr>
          <w:rFonts w:asciiTheme="majorHAnsi" w:hAnsiTheme="majorHAnsi" w:cstheme="majorHAnsi"/>
          <w:sz w:val="22"/>
          <w:szCs w:val="22"/>
        </w:rPr>
        <w:t>TripInfo</w:t>
      </w:r>
      <w:proofErr w:type="spellEnd"/>
      <w:r w:rsidRPr="0091233F">
        <w:rPr>
          <w:rFonts w:asciiTheme="majorHAnsi" w:hAnsiTheme="majorHAnsi" w:cstheme="majorHAnsi"/>
          <w:sz w:val="22"/>
          <w:szCs w:val="22"/>
        </w:rPr>
        <w:t xml:space="preserve"> class holds the core travel dates and location details, connecting the other components of a trip.</w:t>
      </w:r>
    </w:p>
    <w:p w14:paraId="7CFBBE3D"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The </w:t>
      </w:r>
      <w:proofErr w:type="spellStart"/>
      <w:r w:rsidRPr="0091233F">
        <w:rPr>
          <w:rFonts w:asciiTheme="majorHAnsi" w:hAnsiTheme="majorHAnsi" w:cstheme="majorHAnsi"/>
          <w:sz w:val="22"/>
          <w:szCs w:val="22"/>
        </w:rPr>
        <w:t>TravelAgent</w:t>
      </w:r>
      <w:proofErr w:type="spellEnd"/>
      <w:r w:rsidRPr="0091233F">
        <w:rPr>
          <w:rFonts w:asciiTheme="majorHAnsi" w:hAnsiTheme="majorHAnsi" w:cstheme="majorHAnsi"/>
          <w:sz w:val="22"/>
          <w:szCs w:val="22"/>
        </w:rPr>
        <w:t xml:space="preserve"> class serves as the main interface for booking travel. It includes methods like </w:t>
      </w:r>
      <w:proofErr w:type="spellStart"/>
      <w:r w:rsidRPr="0091233F">
        <w:rPr>
          <w:rFonts w:asciiTheme="majorHAnsi" w:hAnsiTheme="majorHAnsi" w:cstheme="majorHAnsi"/>
          <w:sz w:val="22"/>
          <w:szCs w:val="22"/>
        </w:rPr>
        <w:t>BookPackage</w:t>
      </w:r>
      <w:proofErr w:type="spellEnd"/>
      <w:r w:rsidRPr="0091233F">
        <w:rPr>
          <w:rFonts w:asciiTheme="majorHAnsi" w:hAnsiTheme="majorHAnsi" w:cstheme="majorHAnsi"/>
          <w:sz w:val="22"/>
          <w:szCs w:val="22"/>
        </w:rPr>
        <w:t xml:space="preserve">, </w:t>
      </w:r>
      <w:proofErr w:type="spellStart"/>
      <w:r w:rsidRPr="0091233F">
        <w:rPr>
          <w:rFonts w:asciiTheme="majorHAnsi" w:hAnsiTheme="majorHAnsi" w:cstheme="majorHAnsi"/>
          <w:sz w:val="22"/>
          <w:szCs w:val="22"/>
        </w:rPr>
        <w:t>BookFlight</w:t>
      </w:r>
      <w:proofErr w:type="spellEnd"/>
      <w:r w:rsidRPr="0091233F">
        <w:rPr>
          <w:rFonts w:asciiTheme="majorHAnsi" w:hAnsiTheme="majorHAnsi" w:cstheme="majorHAnsi"/>
          <w:sz w:val="22"/>
          <w:szCs w:val="22"/>
        </w:rPr>
        <w:t xml:space="preserve">, </w:t>
      </w:r>
      <w:proofErr w:type="spellStart"/>
      <w:r w:rsidRPr="0091233F">
        <w:rPr>
          <w:rFonts w:asciiTheme="majorHAnsi" w:hAnsiTheme="majorHAnsi" w:cstheme="majorHAnsi"/>
          <w:sz w:val="22"/>
          <w:szCs w:val="22"/>
        </w:rPr>
        <w:t>BookHotel</w:t>
      </w:r>
      <w:proofErr w:type="spellEnd"/>
      <w:r w:rsidRPr="0091233F">
        <w:rPr>
          <w:rFonts w:asciiTheme="majorHAnsi" w:hAnsiTheme="majorHAnsi" w:cstheme="majorHAnsi"/>
          <w:sz w:val="22"/>
          <w:szCs w:val="22"/>
        </w:rPr>
        <w:t xml:space="preserve">, and </w:t>
      </w:r>
      <w:proofErr w:type="spellStart"/>
      <w:r w:rsidRPr="0091233F">
        <w:rPr>
          <w:rFonts w:asciiTheme="majorHAnsi" w:hAnsiTheme="majorHAnsi" w:cstheme="majorHAnsi"/>
          <w:sz w:val="22"/>
          <w:szCs w:val="22"/>
        </w:rPr>
        <w:t>BookCruise</w:t>
      </w:r>
      <w:proofErr w:type="spellEnd"/>
      <w:r w:rsidRPr="0091233F">
        <w:rPr>
          <w:rFonts w:asciiTheme="majorHAnsi" w:hAnsiTheme="majorHAnsi" w:cstheme="majorHAnsi"/>
          <w:sz w:val="22"/>
          <w:szCs w:val="22"/>
        </w:rPr>
        <w:t xml:space="preserve">, each taking relevant data objects such as Itinerary, </w:t>
      </w:r>
      <w:proofErr w:type="spellStart"/>
      <w:r w:rsidRPr="0091233F">
        <w:rPr>
          <w:rFonts w:asciiTheme="majorHAnsi" w:hAnsiTheme="majorHAnsi" w:cstheme="majorHAnsi"/>
          <w:sz w:val="22"/>
          <w:szCs w:val="22"/>
        </w:rPr>
        <w:t>HotelInfo</w:t>
      </w:r>
      <w:proofErr w:type="spellEnd"/>
      <w:r w:rsidRPr="0091233F">
        <w:rPr>
          <w:rFonts w:asciiTheme="majorHAnsi" w:hAnsiTheme="majorHAnsi" w:cstheme="majorHAnsi"/>
          <w:sz w:val="22"/>
          <w:szCs w:val="22"/>
        </w:rPr>
        <w:t xml:space="preserve">, or </w:t>
      </w:r>
      <w:proofErr w:type="spellStart"/>
      <w:r w:rsidRPr="0091233F">
        <w:rPr>
          <w:rFonts w:asciiTheme="majorHAnsi" w:hAnsiTheme="majorHAnsi" w:cstheme="majorHAnsi"/>
          <w:sz w:val="22"/>
          <w:szCs w:val="22"/>
        </w:rPr>
        <w:t>CruiseInfo</w:t>
      </w:r>
      <w:proofErr w:type="spellEnd"/>
      <w:r w:rsidRPr="0091233F">
        <w:rPr>
          <w:rFonts w:asciiTheme="majorHAnsi" w:hAnsiTheme="majorHAnsi" w:cstheme="majorHAnsi"/>
          <w:sz w:val="22"/>
          <w:szCs w:val="22"/>
        </w:rPr>
        <w:t xml:space="preserve"> as parameters and returning the appropriate travel booking.</w:t>
      </w:r>
    </w:p>
    <w:p w14:paraId="60BE1216"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User accounts are managed by the </w:t>
      </w:r>
      <w:proofErr w:type="spellStart"/>
      <w:r w:rsidRPr="0091233F">
        <w:rPr>
          <w:rFonts w:asciiTheme="majorHAnsi" w:hAnsiTheme="majorHAnsi" w:cstheme="majorHAnsi"/>
          <w:sz w:val="22"/>
          <w:szCs w:val="22"/>
        </w:rPr>
        <w:t>MemberAccount</w:t>
      </w:r>
      <w:proofErr w:type="spellEnd"/>
      <w:r w:rsidRPr="0091233F">
        <w:rPr>
          <w:rFonts w:asciiTheme="majorHAnsi" w:hAnsiTheme="majorHAnsi" w:cstheme="majorHAnsi"/>
          <w:sz w:val="22"/>
          <w:szCs w:val="22"/>
        </w:rPr>
        <w:t xml:space="preserve"> class, which stores frequent flyer numbers, membership status, and club affiliation. This class is used by the </w:t>
      </w:r>
      <w:proofErr w:type="spellStart"/>
      <w:r w:rsidRPr="0091233F">
        <w:rPr>
          <w:rFonts w:asciiTheme="majorHAnsi" w:hAnsiTheme="majorHAnsi" w:cstheme="majorHAnsi"/>
          <w:sz w:val="22"/>
          <w:szCs w:val="22"/>
        </w:rPr>
        <w:t>Membership_Admin</w:t>
      </w:r>
      <w:proofErr w:type="spellEnd"/>
      <w:r w:rsidRPr="0091233F">
        <w:rPr>
          <w:rFonts w:asciiTheme="majorHAnsi" w:hAnsiTheme="majorHAnsi" w:cstheme="majorHAnsi"/>
          <w:sz w:val="22"/>
          <w:szCs w:val="22"/>
        </w:rPr>
        <w:t xml:space="preserve"> class to manage and validate user accounts, award credit points, and handle frequent flyer information through methods like </w:t>
      </w:r>
      <w:proofErr w:type="spellStart"/>
      <w:r w:rsidRPr="0091233F">
        <w:rPr>
          <w:rFonts w:asciiTheme="majorHAnsi" w:hAnsiTheme="majorHAnsi" w:cstheme="majorHAnsi"/>
          <w:sz w:val="22"/>
          <w:szCs w:val="22"/>
        </w:rPr>
        <w:t>creditpoints</w:t>
      </w:r>
      <w:proofErr w:type="spellEnd"/>
      <w:r w:rsidRPr="0091233F">
        <w:rPr>
          <w:rFonts w:asciiTheme="majorHAnsi" w:hAnsiTheme="majorHAnsi" w:cstheme="majorHAnsi"/>
          <w:sz w:val="22"/>
          <w:szCs w:val="22"/>
        </w:rPr>
        <w:t xml:space="preserve"> and validate.</w:t>
      </w:r>
    </w:p>
    <w:p w14:paraId="76C8AD6E"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 xml:space="preserve">Lastly, the </w:t>
      </w:r>
      <w:proofErr w:type="spellStart"/>
      <w:r w:rsidRPr="0091233F">
        <w:rPr>
          <w:rFonts w:asciiTheme="majorHAnsi" w:hAnsiTheme="majorHAnsi" w:cstheme="majorHAnsi"/>
          <w:sz w:val="22"/>
          <w:szCs w:val="22"/>
        </w:rPr>
        <w:t>TravelerInfo</w:t>
      </w:r>
      <w:proofErr w:type="spellEnd"/>
      <w:r w:rsidRPr="0091233F">
        <w:rPr>
          <w:rFonts w:asciiTheme="majorHAnsi" w:hAnsiTheme="majorHAnsi" w:cstheme="majorHAnsi"/>
          <w:sz w:val="22"/>
          <w:szCs w:val="22"/>
        </w:rPr>
        <w:t xml:space="preserve"> class supports details like the number of companions, which is used across the various booking classes to customize the user's experience.</w:t>
      </w:r>
    </w:p>
    <w:p w14:paraId="0BB25431" w14:textId="77777777" w:rsidR="0091233F" w:rsidRPr="0091233F" w:rsidRDefault="0091233F" w:rsidP="0091233F">
      <w:pPr>
        <w:suppressAutoHyphens/>
        <w:contextualSpacing/>
        <w:rPr>
          <w:rFonts w:asciiTheme="majorHAnsi" w:hAnsiTheme="majorHAnsi" w:cstheme="majorHAnsi"/>
          <w:sz w:val="22"/>
          <w:szCs w:val="22"/>
        </w:rPr>
      </w:pPr>
      <w:r w:rsidRPr="0091233F">
        <w:rPr>
          <w:rFonts w:asciiTheme="majorHAnsi" w:hAnsiTheme="majorHAnsi" w:cstheme="majorHAnsi"/>
          <w:sz w:val="22"/>
          <w:szCs w:val="22"/>
        </w:rPr>
        <w:t>Together, these JavaScript class structures define the application's domain logic, making it easier to manage trip bookings and user account features in an organized, object-oriented way.</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2"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2"/>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3013D76F" w:rsidR="00BB30F9" w:rsidRPr="00FC3CE8"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All trips</w:t>
            </w:r>
          </w:p>
        </w:tc>
        <w:tc>
          <w:tcPr>
            <w:tcW w:w="2520" w:type="dxa"/>
            <w:shd w:val="clear" w:color="auto" w:fill="auto"/>
            <w:tcMar>
              <w:top w:w="0" w:type="dxa"/>
              <w:left w:w="115" w:type="dxa"/>
              <w:bottom w:w="0" w:type="dxa"/>
              <w:right w:w="115" w:type="dxa"/>
            </w:tcMar>
          </w:tcPr>
          <w:p w14:paraId="6132E57F" w14:textId="5C0CFD03" w:rsidR="00BB30F9" w:rsidRPr="00FC3CE8" w:rsidRDefault="001734BA" w:rsidP="00FC3CE8">
            <w:pPr>
              <w:suppressAutoHyphens/>
              <w:contextualSpacing/>
              <w:rPr>
                <w:rFonts w:asciiTheme="majorHAnsi" w:hAnsiTheme="majorHAnsi" w:cstheme="majorHAnsi"/>
                <w:sz w:val="22"/>
                <w:szCs w:val="22"/>
              </w:rPr>
            </w:pPr>
            <w:bookmarkStart w:id="14" w:name="_heading=h.3rdcrjn" w:colFirst="0" w:colLast="0"/>
            <w:bookmarkEnd w:id="14"/>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0CB4570A" w:rsidR="00BB30F9" w:rsidRPr="00FC3CE8"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all entries within MongoDB</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54FDCFB9" w:rsidR="00BB30F9" w:rsidRPr="00FC3CE8"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single trip</w:t>
            </w:r>
          </w:p>
        </w:tc>
        <w:tc>
          <w:tcPr>
            <w:tcW w:w="2520" w:type="dxa"/>
            <w:shd w:val="clear" w:color="auto" w:fill="auto"/>
            <w:tcMar>
              <w:top w:w="0" w:type="dxa"/>
              <w:left w:w="115" w:type="dxa"/>
              <w:bottom w:w="0" w:type="dxa"/>
              <w:right w:w="115" w:type="dxa"/>
            </w:tcMar>
          </w:tcPr>
          <w:p w14:paraId="48450E12" w14:textId="2DFE2014" w:rsidR="00BB30F9" w:rsidRPr="00FC3CE8"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/trips/tripcode</w:t>
            </w:r>
          </w:p>
        </w:tc>
        <w:tc>
          <w:tcPr>
            <w:tcW w:w="2700" w:type="dxa"/>
            <w:shd w:val="clear" w:color="auto" w:fill="auto"/>
            <w:tcMar>
              <w:top w:w="0" w:type="dxa"/>
              <w:left w:w="115" w:type="dxa"/>
              <w:bottom w:w="0" w:type="dxa"/>
              <w:right w:w="115" w:type="dxa"/>
            </w:tcMar>
          </w:tcPr>
          <w:p w14:paraId="1C39B111" w14:textId="22EFA02B" w:rsidR="00BB30F9" w:rsidRPr="00FC3CE8" w:rsidRDefault="001734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single trip using its tripcode</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77777777" w:rsidR="00AB2AA5" w:rsidRDefault="00AB2AA5" w:rsidP="00FC3CE8">
      <w:pPr>
        <w:suppressAutoHyphens/>
        <w:contextualSpacing/>
        <w:rPr>
          <w:rFonts w:asciiTheme="majorHAnsi" w:hAnsiTheme="majorHAnsi" w:cstheme="majorHAnsi"/>
          <w:sz w:val="22"/>
          <w:szCs w:val="22"/>
        </w:rPr>
      </w:pPr>
    </w:p>
    <w:p w14:paraId="6B3AA95C" w14:textId="30DFA545" w:rsidR="003126F3" w:rsidRDefault="003126F3" w:rsidP="00FC3CE8">
      <w:pPr>
        <w:suppressAutoHyphens/>
        <w:contextualSpacing/>
        <w:rPr>
          <w:rFonts w:asciiTheme="majorHAnsi" w:hAnsiTheme="majorHAnsi" w:cstheme="majorHAnsi"/>
          <w:sz w:val="22"/>
          <w:szCs w:val="22"/>
        </w:rPr>
      </w:pPr>
      <w:r w:rsidRPr="003126F3">
        <w:rPr>
          <w:rFonts w:asciiTheme="majorHAnsi" w:hAnsiTheme="majorHAnsi" w:cstheme="majorHAnsi"/>
          <w:sz w:val="22"/>
          <w:szCs w:val="22"/>
        </w:rPr>
        <w:drawing>
          <wp:inline distT="0" distB="0" distL="0" distR="0" wp14:anchorId="0ED40BBB" wp14:editId="77D2B93B">
            <wp:extent cx="4791744" cy="4753638"/>
            <wp:effectExtent l="0" t="0" r="8890" b="8890"/>
            <wp:docPr id="5313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9841" name=""/>
                    <pic:cNvPicPr/>
                  </pic:nvPicPr>
                  <pic:blipFill>
                    <a:blip r:embed="rId16"/>
                    <a:stretch>
                      <a:fillRect/>
                    </a:stretch>
                  </pic:blipFill>
                  <pic:spPr>
                    <a:xfrm>
                      <a:off x="0" y="0"/>
                      <a:ext cx="4791744" cy="4753638"/>
                    </a:xfrm>
                    <a:prstGeom prst="rect">
                      <a:avLst/>
                    </a:prstGeom>
                  </pic:spPr>
                </pic:pic>
              </a:graphicData>
            </a:graphic>
          </wp:inline>
        </w:drawing>
      </w:r>
    </w:p>
    <w:p w14:paraId="5CCA6930" w14:textId="77777777" w:rsidR="003126F3" w:rsidRDefault="003126F3" w:rsidP="00FC3CE8">
      <w:pPr>
        <w:suppressAutoHyphens/>
        <w:contextualSpacing/>
        <w:rPr>
          <w:rFonts w:asciiTheme="majorHAnsi" w:hAnsiTheme="majorHAnsi" w:cstheme="majorHAnsi"/>
          <w:sz w:val="22"/>
          <w:szCs w:val="22"/>
        </w:rPr>
      </w:pPr>
    </w:p>
    <w:p w14:paraId="0C5EC660" w14:textId="78214BCB" w:rsidR="003126F3" w:rsidRDefault="003126F3" w:rsidP="00FC3CE8">
      <w:pPr>
        <w:suppressAutoHyphens/>
        <w:contextualSpacing/>
        <w:rPr>
          <w:rFonts w:asciiTheme="majorHAnsi" w:hAnsiTheme="majorHAnsi" w:cstheme="majorHAnsi"/>
          <w:sz w:val="22"/>
          <w:szCs w:val="22"/>
        </w:rPr>
      </w:pPr>
      <w:r w:rsidRPr="003126F3">
        <w:rPr>
          <w:rFonts w:asciiTheme="majorHAnsi" w:hAnsiTheme="majorHAnsi" w:cstheme="majorHAnsi"/>
          <w:sz w:val="22"/>
          <w:szCs w:val="22"/>
        </w:rPr>
        <w:lastRenderedPageBreak/>
        <w:drawing>
          <wp:inline distT="0" distB="0" distL="0" distR="0" wp14:anchorId="3065AE65" wp14:editId="423368E8">
            <wp:extent cx="5943600" cy="6006465"/>
            <wp:effectExtent l="0" t="0" r="0" b="0"/>
            <wp:docPr id="2254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2951" name=""/>
                    <pic:cNvPicPr/>
                  </pic:nvPicPr>
                  <pic:blipFill>
                    <a:blip r:embed="rId17"/>
                    <a:stretch>
                      <a:fillRect/>
                    </a:stretch>
                  </pic:blipFill>
                  <pic:spPr>
                    <a:xfrm>
                      <a:off x="0" y="0"/>
                      <a:ext cx="5943600" cy="6006465"/>
                    </a:xfrm>
                    <a:prstGeom prst="rect">
                      <a:avLst/>
                    </a:prstGeom>
                  </pic:spPr>
                </pic:pic>
              </a:graphicData>
            </a:graphic>
          </wp:inline>
        </w:drawing>
      </w:r>
    </w:p>
    <w:p w14:paraId="7A411BD0" w14:textId="0A62E6FC" w:rsidR="00B94600" w:rsidRPr="00FC3CE8" w:rsidRDefault="00B94600" w:rsidP="00FC3CE8">
      <w:pPr>
        <w:suppressAutoHyphens/>
        <w:contextualSpacing/>
        <w:rPr>
          <w:rFonts w:asciiTheme="majorHAnsi" w:hAnsiTheme="majorHAnsi" w:cstheme="majorHAnsi"/>
          <w:sz w:val="22"/>
          <w:szCs w:val="22"/>
        </w:rPr>
      </w:pPr>
      <w:r w:rsidRPr="00B94600">
        <w:rPr>
          <w:rFonts w:asciiTheme="majorHAnsi" w:hAnsiTheme="majorHAnsi" w:cstheme="majorHAnsi"/>
          <w:sz w:val="22"/>
          <w:szCs w:val="22"/>
        </w:rPr>
        <w:lastRenderedPageBreak/>
        <w:drawing>
          <wp:inline distT="0" distB="0" distL="0" distR="0" wp14:anchorId="0F43FA89" wp14:editId="4B2C6CA8">
            <wp:extent cx="5943600" cy="4424680"/>
            <wp:effectExtent l="0" t="0" r="0" b="0"/>
            <wp:docPr id="18651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36566" name=""/>
                    <pic:cNvPicPr/>
                  </pic:nvPicPr>
                  <pic:blipFill>
                    <a:blip r:embed="rId18"/>
                    <a:stretch>
                      <a:fillRect/>
                    </a:stretch>
                  </pic:blipFill>
                  <pic:spPr>
                    <a:xfrm>
                      <a:off x="0" y="0"/>
                      <a:ext cx="5943600" cy="4424680"/>
                    </a:xfrm>
                    <a:prstGeom prst="rect">
                      <a:avLst/>
                    </a:prstGeom>
                  </pic:spPr>
                </pic:pic>
              </a:graphicData>
            </a:graphic>
          </wp:inline>
        </w:drawing>
      </w:r>
    </w:p>
    <w:p w14:paraId="16A7E1AA" w14:textId="77777777" w:rsidR="00B94600" w:rsidRPr="00B94600" w:rsidRDefault="00B94600" w:rsidP="00B94600">
      <w:pPr>
        <w:suppressAutoHyphens/>
        <w:contextualSpacing/>
        <w:rPr>
          <w:rFonts w:asciiTheme="majorHAnsi" w:hAnsiTheme="majorHAnsi" w:cstheme="majorHAnsi"/>
          <w:sz w:val="22"/>
          <w:szCs w:val="22"/>
        </w:rPr>
      </w:pPr>
      <w:r w:rsidRPr="00B94600">
        <w:rPr>
          <w:rFonts w:asciiTheme="majorHAnsi" w:hAnsiTheme="majorHAnsi" w:cstheme="majorHAnsi"/>
          <w:sz w:val="22"/>
          <w:szCs w:val="22"/>
        </w:rPr>
        <w:t xml:space="preserve">In this project, the </w:t>
      </w:r>
      <w:r w:rsidRPr="00B94600">
        <w:rPr>
          <w:rFonts w:asciiTheme="majorHAnsi" w:hAnsiTheme="majorHAnsi" w:cstheme="majorHAnsi"/>
          <w:b/>
          <w:bCs/>
          <w:sz w:val="22"/>
          <w:szCs w:val="22"/>
        </w:rPr>
        <w:t>Angular</w:t>
      </w:r>
      <w:r w:rsidRPr="00B94600">
        <w:rPr>
          <w:rFonts w:asciiTheme="majorHAnsi" w:hAnsiTheme="majorHAnsi" w:cstheme="majorHAnsi"/>
          <w:sz w:val="22"/>
          <w:szCs w:val="22"/>
        </w:rPr>
        <w:t xml:space="preserve"> and </w:t>
      </w:r>
      <w:r w:rsidRPr="00B94600">
        <w:rPr>
          <w:rFonts w:asciiTheme="majorHAnsi" w:hAnsiTheme="majorHAnsi" w:cstheme="majorHAnsi"/>
          <w:b/>
          <w:bCs/>
          <w:sz w:val="22"/>
          <w:szCs w:val="22"/>
        </w:rPr>
        <w:t>Express</w:t>
      </w:r>
      <w:r w:rsidRPr="00B94600">
        <w:rPr>
          <w:rFonts w:asciiTheme="majorHAnsi" w:hAnsiTheme="majorHAnsi" w:cstheme="majorHAnsi"/>
          <w:sz w:val="22"/>
          <w:szCs w:val="22"/>
        </w:rPr>
        <w:t xml:space="preserve"> project structures are organized differently to match their purposes.</w:t>
      </w:r>
      <w:r w:rsidRPr="00B94600">
        <w:rPr>
          <w:rFonts w:asciiTheme="majorHAnsi" w:hAnsiTheme="majorHAnsi" w:cstheme="majorHAnsi"/>
          <w:sz w:val="22"/>
          <w:szCs w:val="22"/>
        </w:rPr>
        <w:br/>
        <w:t xml:space="preserve">The </w:t>
      </w:r>
      <w:r w:rsidRPr="00B94600">
        <w:rPr>
          <w:rFonts w:asciiTheme="majorHAnsi" w:hAnsiTheme="majorHAnsi" w:cstheme="majorHAnsi"/>
          <w:b/>
          <w:bCs/>
          <w:sz w:val="22"/>
          <w:szCs w:val="22"/>
        </w:rPr>
        <w:t>Express project</w:t>
      </w:r>
      <w:r w:rsidRPr="00B94600">
        <w:rPr>
          <w:rFonts w:asciiTheme="majorHAnsi" w:hAnsiTheme="majorHAnsi" w:cstheme="majorHAnsi"/>
          <w:sz w:val="22"/>
          <w:szCs w:val="22"/>
        </w:rPr>
        <w:t xml:space="preserve"> (in </w:t>
      </w:r>
      <w:proofErr w:type="spellStart"/>
      <w:r w:rsidRPr="00B94600">
        <w:rPr>
          <w:rFonts w:asciiTheme="majorHAnsi" w:hAnsiTheme="majorHAnsi" w:cstheme="majorHAnsi"/>
          <w:sz w:val="22"/>
          <w:szCs w:val="22"/>
        </w:rPr>
        <w:t>travlr</w:t>
      </w:r>
      <w:proofErr w:type="spellEnd"/>
      <w:r w:rsidRPr="00B94600">
        <w:rPr>
          <w:rFonts w:asciiTheme="majorHAnsi" w:hAnsiTheme="majorHAnsi" w:cstheme="majorHAnsi"/>
          <w:sz w:val="22"/>
          <w:szCs w:val="22"/>
        </w:rPr>
        <w:t xml:space="preserve">/) </w:t>
      </w:r>
      <w:proofErr w:type="gramStart"/>
      <w:r w:rsidRPr="00B94600">
        <w:rPr>
          <w:rFonts w:asciiTheme="majorHAnsi" w:hAnsiTheme="majorHAnsi" w:cstheme="majorHAnsi"/>
          <w:sz w:val="22"/>
          <w:szCs w:val="22"/>
        </w:rPr>
        <w:t>is focused</w:t>
      </w:r>
      <w:proofErr w:type="gramEnd"/>
      <w:r w:rsidRPr="00B94600">
        <w:rPr>
          <w:rFonts w:asciiTheme="majorHAnsi" w:hAnsiTheme="majorHAnsi" w:cstheme="majorHAnsi"/>
          <w:sz w:val="22"/>
          <w:szCs w:val="22"/>
        </w:rPr>
        <w:t xml:space="preserve"> on building a REST API. It uses folders like </w:t>
      </w:r>
      <w:proofErr w:type="spellStart"/>
      <w:r w:rsidRPr="00B94600">
        <w:rPr>
          <w:rFonts w:asciiTheme="majorHAnsi" w:hAnsiTheme="majorHAnsi" w:cstheme="majorHAnsi"/>
          <w:sz w:val="22"/>
          <w:szCs w:val="22"/>
        </w:rPr>
        <w:t>app_api</w:t>
      </w:r>
      <w:proofErr w:type="spellEnd"/>
      <w:r w:rsidRPr="00B94600">
        <w:rPr>
          <w:rFonts w:asciiTheme="majorHAnsi" w:hAnsiTheme="majorHAnsi" w:cstheme="majorHAnsi"/>
          <w:sz w:val="22"/>
          <w:szCs w:val="22"/>
        </w:rPr>
        <w:t xml:space="preserve"> (for API logic) and </w:t>
      </w:r>
      <w:proofErr w:type="spellStart"/>
      <w:r w:rsidRPr="00B94600">
        <w:rPr>
          <w:rFonts w:asciiTheme="majorHAnsi" w:hAnsiTheme="majorHAnsi" w:cstheme="majorHAnsi"/>
          <w:sz w:val="22"/>
          <w:szCs w:val="22"/>
        </w:rPr>
        <w:t>app_server</w:t>
      </w:r>
      <w:proofErr w:type="spellEnd"/>
      <w:r w:rsidRPr="00B94600">
        <w:rPr>
          <w:rFonts w:asciiTheme="majorHAnsi" w:hAnsiTheme="majorHAnsi" w:cstheme="majorHAnsi"/>
          <w:sz w:val="22"/>
          <w:szCs w:val="22"/>
        </w:rPr>
        <w:t xml:space="preserve"> (for server-side rendering if needed). The main job of Express here is to handle backend routes, interact with the MongoDB database, authenticate users, and send JSON data. It doesn't handle the visual frontend directly.</w:t>
      </w:r>
    </w:p>
    <w:p w14:paraId="4188E570" w14:textId="77777777" w:rsidR="00B94600" w:rsidRPr="00B94600" w:rsidRDefault="00B94600" w:rsidP="00B94600">
      <w:pPr>
        <w:suppressAutoHyphens/>
        <w:contextualSpacing/>
        <w:rPr>
          <w:rFonts w:asciiTheme="majorHAnsi" w:hAnsiTheme="majorHAnsi" w:cstheme="majorHAnsi"/>
          <w:sz w:val="22"/>
          <w:szCs w:val="22"/>
        </w:rPr>
      </w:pPr>
      <w:r w:rsidRPr="00B94600">
        <w:rPr>
          <w:rFonts w:asciiTheme="majorHAnsi" w:hAnsiTheme="majorHAnsi" w:cstheme="majorHAnsi"/>
          <w:sz w:val="22"/>
          <w:szCs w:val="22"/>
        </w:rPr>
        <w:t xml:space="preserve">The </w:t>
      </w:r>
      <w:r w:rsidRPr="00B94600">
        <w:rPr>
          <w:rFonts w:asciiTheme="majorHAnsi" w:hAnsiTheme="majorHAnsi" w:cstheme="majorHAnsi"/>
          <w:b/>
          <w:bCs/>
          <w:sz w:val="22"/>
          <w:szCs w:val="22"/>
        </w:rPr>
        <w:t>Angular project</w:t>
      </w:r>
      <w:r w:rsidRPr="00B94600">
        <w:rPr>
          <w:rFonts w:asciiTheme="majorHAnsi" w:hAnsiTheme="majorHAnsi" w:cstheme="majorHAnsi"/>
          <w:sz w:val="22"/>
          <w:szCs w:val="22"/>
        </w:rPr>
        <w:t xml:space="preserve"> (in </w:t>
      </w:r>
      <w:proofErr w:type="spellStart"/>
      <w:r w:rsidRPr="00B94600">
        <w:rPr>
          <w:rFonts w:asciiTheme="majorHAnsi" w:hAnsiTheme="majorHAnsi" w:cstheme="majorHAnsi"/>
          <w:sz w:val="22"/>
          <w:szCs w:val="22"/>
        </w:rPr>
        <w:t>travlr</w:t>
      </w:r>
      <w:proofErr w:type="spellEnd"/>
      <w:r w:rsidRPr="00B94600">
        <w:rPr>
          <w:rFonts w:asciiTheme="majorHAnsi" w:hAnsiTheme="majorHAnsi" w:cstheme="majorHAnsi"/>
          <w:sz w:val="22"/>
          <w:szCs w:val="22"/>
        </w:rPr>
        <w:t>/</w:t>
      </w:r>
      <w:proofErr w:type="spellStart"/>
      <w:r w:rsidRPr="00B94600">
        <w:rPr>
          <w:rFonts w:asciiTheme="majorHAnsi" w:hAnsiTheme="majorHAnsi" w:cstheme="majorHAnsi"/>
          <w:sz w:val="22"/>
          <w:szCs w:val="22"/>
        </w:rPr>
        <w:t>app_admin</w:t>
      </w:r>
      <w:proofErr w:type="spellEnd"/>
      <w:r w:rsidRPr="00B94600">
        <w:rPr>
          <w:rFonts w:asciiTheme="majorHAnsi" w:hAnsiTheme="majorHAnsi" w:cstheme="majorHAnsi"/>
          <w:sz w:val="22"/>
          <w:szCs w:val="22"/>
        </w:rPr>
        <w:t xml:space="preserve">/) is a fully separate frontend app. It uses components, services, and models organized into folders like </w:t>
      </w:r>
      <w:proofErr w:type="spellStart"/>
      <w:r w:rsidRPr="00B94600">
        <w:rPr>
          <w:rFonts w:asciiTheme="majorHAnsi" w:hAnsiTheme="majorHAnsi" w:cstheme="majorHAnsi"/>
          <w:sz w:val="22"/>
          <w:szCs w:val="22"/>
        </w:rPr>
        <w:t>src</w:t>
      </w:r>
      <w:proofErr w:type="spellEnd"/>
      <w:r w:rsidRPr="00B94600">
        <w:rPr>
          <w:rFonts w:asciiTheme="majorHAnsi" w:hAnsiTheme="majorHAnsi" w:cstheme="majorHAnsi"/>
          <w:sz w:val="22"/>
          <w:szCs w:val="22"/>
        </w:rPr>
        <w:t xml:space="preserve">/app/components, </w:t>
      </w:r>
      <w:proofErr w:type="spellStart"/>
      <w:r w:rsidRPr="00B94600">
        <w:rPr>
          <w:rFonts w:asciiTheme="majorHAnsi" w:hAnsiTheme="majorHAnsi" w:cstheme="majorHAnsi"/>
          <w:sz w:val="22"/>
          <w:szCs w:val="22"/>
        </w:rPr>
        <w:t>src</w:t>
      </w:r>
      <w:proofErr w:type="spellEnd"/>
      <w:r w:rsidRPr="00B94600">
        <w:rPr>
          <w:rFonts w:asciiTheme="majorHAnsi" w:hAnsiTheme="majorHAnsi" w:cstheme="majorHAnsi"/>
          <w:sz w:val="22"/>
          <w:szCs w:val="22"/>
        </w:rPr>
        <w:t xml:space="preserve">/app/services, and </w:t>
      </w:r>
      <w:proofErr w:type="spellStart"/>
      <w:r w:rsidRPr="00B94600">
        <w:rPr>
          <w:rFonts w:asciiTheme="majorHAnsi" w:hAnsiTheme="majorHAnsi" w:cstheme="majorHAnsi"/>
          <w:sz w:val="22"/>
          <w:szCs w:val="22"/>
        </w:rPr>
        <w:t>src</w:t>
      </w:r>
      <w:proofErr w:type="spellEnd"/>
      <w:r w:rsidRPr="00B94600">
        <w:rPr>
          <w:rFonts w:asciiTheme="majorHAnsi" w:hAnsiTheme="majorHAnsi" w:cstheme="majorHAnsi"/>
          <w:sz w:val="22"/>
          <w:szCs w:val="22"/>
        </w:rPr>
        <w:t xml:space="preserve">/app/models. Instead of loading new pages each time a user clicks something, Angular acts as a </w:t>
      </w:r>
      <w:r w:rsidRPr="00B94600">
        <w:rPr>
          <w:rFonts w:asciiTheme="majorHAnsi" w:hAnsiTheme="majorHAnsi" w:cstheme="majorHAnsi"/>
          <w:b/>
          <w:bCs/>
          <w:sz w:val="22"/>
          <w:szCs w:val="22"/>
        </w:rPr>
        <w:t>Single Page Application (SPA)</w:t>
      </w:r>
      <w:r w:rsidRPr="00B94600">
        <w:rPr>
          <w:rFonts w:asciiTheme="majorHAnsi" w:hAnsiTheme="majorHAnsi" w:cstheme="majorHAnsi"/>
          <w:sz w:val="22"/>
          <w:szCs w:val="22"/>
        </w:rPr>
        <w:t>. It updates views dynamically without reloading the page, creating a faster and smoother user experience.</w:t>
      </w:r>
    </w:p>
    <w:p w14:paraId="3BD6D9BF" w14:textId="77777777" w:rsidR="00B94600" w:rsidRPr="00B94600" w:rsidRDefault="00B94600" w:rsidP="00B94600">
      <w:pPr>
        <w:suppressAutoHyphens/>
        <w:contextualSpacing/>
        <w:rPr>
          <w:rFonts w:asciiTheme="majorHAnsi" w:hAnsiTheme="majorHAnsi" w:cstheme="majorHAnsi"/>
          <w:sz w:val="22"/>
          <w:szCs w:val="22"/>
        </w:rPr>
      </w:pPr>
      <w:r w:rsidRPr="00B94600">
        <w:rPr>
          <w:rFonts w:asciiTheme="majorHAnsi" w:hAnsiTheme="majorHAnsi" w:cstheme="majorHAnsi"/>
          <w:sz w:val="22"/>
          <w:szCs w:val="22"/>
        </w:rPr>
        <w:t>The SPA provides rich functionality compared to a traditional web application. In a simple web app, every action (like submitting a form) usually reloads the entire page. But in the SPA, the app only sends or receives data from the server (through API calls), and Angular updates the visible parts of the page automatically without reloading everything. This makes things feel much faster and more modern for the user.</w:t>
      </w:r>
    </w:p>
    <w:p w14:paraId="3C6C48FB" w14:textId="77777777" w:rsidR="00B94600" w:rsidRPr="00B94600" w:rsidRDefault="00B94600" w:rsidP="00B94600">
      <w:pPr>
        <w:suppressAutoHyphens/>
        <w:contextualSpacing/>
        <w:rPr>
          <w:rFonts w:asciiTheme="majorHAnsi" w:hAnsiTheme="majorHAnsi" w:cstheme="majorHAnsi"/>
          <w:sz w:val="22"/>
          <w:szCs w:val="22"/>
        </w:rPr>
      </w:pPr>
      <w:r w:rsidRPr="00B94600">
        <w:rPr>
          <w:rFonts w:asciiTheme="majorHAnsi" w:hAnsiTheme="majorHAnsi" w:cstheme="majorHAnsi"/>
          <w:sz w:val="22"/>
          <w:szCs w:val="22"/>
        </w:rPr>
        <w:t>To test the SPA and make sure it works properly with the API, we first test the backend routes in Postman. We send GET, POST, and PUT requests to make sure data can be retrieved, added, and updated correctly. After confirming the backend works, we then test the Angular frontend by using the web app itself: logging in, adding trips, editing trips, and watching the app update dynamically. We also check that JWT tokens are attached correctly to secured API calls.</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78D63" w14:textId="77777777" w:rsidR="00421DAB" w:rsidRDefault="00421DAB">
      <w:r>
        <w:separator/>
      </w:r>
    </w:p>
  </w:endnote>
  <w:endnote w:type="continuationSeparator" w:id="0">
    <w:p w14:paraId="67CF1359" w14:textId="77777777" w:rsidR="00421DAB" w:rsidRDefault="00421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BEFDE" w14:textId="77777777" w:rsidR="00421DAB" w:rsidRDefault="00421DAB">
      <w:r>
        <w:separator/>
      </w:r>
    </w:p>
  </w:footnote>
  <w:footnote w:type="continuationSeparator" w:id="0">
    <w:p w14:paraId="25E83B5C" w14:textId="77777777" w:rsidR="00421DAB" w:rsidRDefault="00421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3159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734BA"/>
    <w:rsid w:val="00174A19"/>
    <w:rsid w:val="002C3E3A"/>
    <w:rsid w:val="0030048A"/>
    <w:rsid w:val="003126F3"/>
    <w:rsid w:val="00330643"/>
    <w:rsid w:val="0041517E"/>
    <w:rsid w:val="00421DAB"/>
    <w:rsid w:val="00431CF3"/>
    <w:rsid w:val="00447FC0"/>
    <w:rsid w:val="00504C74"/>
    <w:rsid w:val="005A1602"/>
    <w:rsid w:val="005A6598"/>
    <w:rsid w:val="006C6303"/>
    <w:rsid w:val="0077544A"/>
    <w:rsid w:val="0080367D"/>
    <w:rsid w:val="0091233F"/>
    <w:rsid w:val="009673A4"/>
    <w:rsid w:val="00972DAD"/>
    <w:rsid w:val="00977041"/>
    <w:rsid w:val="00A25C03"/>
    <w:rsid w:val="00A673FB"/>
    <w:rsid w:val="00A97BF9"/>
    <w:rsid w:val="00AA08A1"/>
    <w:rsid w:val="00AB2AA5"/>
    <w:rsid w:val="00B03A6D"/>
    <w:rsid w:val="00B94600"/>
    <w:rsid w:val="00BA7036"/>
    <w:rsid w:val="00BB30F9"/>
    <w:rsid w:val="00BE191E"/>
    <w:rsid w:val="00CC4397"/>
    <w:rsid w:val="00D93519"/>
    <w:rsid w:val="00EB5DCE"/>
    <w:rsid w:val="00F326C3"/>
    <w:rsid w:val="00F35366"/>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8508">
      <w:bodyDiv w:val="1"/>
      <w:marLeft w:val="0"/>
      <w:marRight w:val="0"/>
      <w:marTop w:val="0"/>
      <w:marBottom w:val="0"/>
      <w:divBdr>
        <w:top w:val="none" w:sz="0" w:space="0" w:color="auto"/>
        <w:left w:val="none" w:sz="0" w:space="0" w:color="auto"/>
        <w:bottom w:val="none" w:sz="0" w:space="0" w:color="auto"/>
        <w:right w:val="none" w:sz="0" w:space="0" w:color="auto"/>
      </w:divBdr>
    </w:div>
    <w:div w:id="52506946">
      <w:bodyDiv w:val="1"/>
      <w:marLeft w:val="0"/>
      <w:marRight w:val="0"/>
      <w:marTop w:val="0"/>
      <w:marBottom w:val="0"/>
      <w:divBdr>
        <w:top w:val="none" w:sz="0" w:space="0" w:color="auto"/>
        <w:left w:val="none" w:sz="0" w:space="0" w:color="auto"/>
        <w:bottom w:val="none" w:sz="0" w:space="0" w:color="auto"/>
        <w:right w:val="none" w:sz="0" w:space="0" w:color="auto"/>
      </w:divBdr>
    </w:div>
    <w:div w:id="101535018">
      <w:bodyDiv w:val="1"/>
      <w:marLeft w:val="0"/>
      <w:marRight w:val="0"/>
      <w:marTop w:val="0"/>
      <w:marBottom w:val="0"/>
      <w:divBdr>
        <w:top w:val="none" w:sz="0" w:space="0" w:color="auto"/>
        <w:left w:val="none" w:sz="0" w:space="0" w:color="auto"/>
        <w:bottom w:val="none" w:sz="0" w:space="0" w:color="auto"/>
        <w:right w:val="none" w:sz="0" w:space="0" w:color="auto"/>
      </w:divBdr>
    </w:div>
    <w:div w:id="307706591">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49457712">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55768590">
      <w:bodyDiv w:val="1"/>
      <w:marLeft w:val="0"/>
      <w:marRight w:val="0"/>
      <w:marTop w:val="0"/>
      <w:marBottom w:val="0"/>
      <w:divBdr>
        <w:top w:val="none" w:sz="0" w:space="0" w:color="auto"/>
        <w:left w:val="none" w:sz="0" w:space="0" w:color="auto"/>
        <w:bottom w:val="none" w:sz="0" w:space="0" w:color="auto"/>
        <w:right w:val="none" w:sz="0" w:space="0" w:color="auto"/>
      </w:divBdr>
    </w:div>
    <w:div w:id="657657005">
      <w:bodyDiv w:val="1"/>
      <w:marLeft w:val="0"/>
      <w:marRight w:val="0"/>
      <w:marTop w:val="0"/>
      <w:marBottom w:val="0"/>
      <w:divBdr>
        <w:top w:val="none" w:sz="0" w:space="0" w:color="auto"/>
        <w:left w:val="none" w:sz="0" w:space="0" w:color="auto"/>
        <w:bottom w:val="none" w:sz="0" w:space="0" w:color="auto"/>
        <w:right w:val="none" w:sz="0" w:space="0" w:color="auto"/>
      </w:divBdr>
    </w:div>
    <w:div w:id="710688430">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65214570">
      <w:bodyDiv w:val="1"/>
      <w:marLeft w:val="0"/>
      <w:marRight w:val="0"/>
      <w:marTop w:val="0"/>
      <w:marBottom w:val="0"/>
      <w:divBdr>
        <w:top w:val="none" w:sz="0" w:space="0" w:color="auto"/>
        <w:left w:val="none" w:sz="0" w:space="0" w:color="auto"/>
        <w:bottom w:val="none" w:sz="0" w:space="0" w:color="auto"/>
        <w:right w:val="none" w:sz="0" w:space="0" w:color="auto"/>
      </w:divBdr>
    </w:div>
    <w:div w:id="1004744090">
      <w:bodyDiv w:val="1"/>
      <w:marLeft w:val="0"/>
      <w:marRight w:val="0"/>
      <w:marTop w:val="0"/>
      <w:marBottom w:val="0"/>
      <w:divBdr>
        <w:top w:val="none" w:sz="0" w:space="0" w:color="auto"/>
        <w:left w:val="none" w:sz="0" w:space="0" w:color="auto"/>
        <w:bottom w:val="none" w:sz="0" w:space="0" w:color="auto"/>
        <w:right w:val="none" w:sz="0" w:space="0" w:color="auto"/>
      </w:divBdr>
    </w:div>
    <w:div w:id="1089816477">
      <w:bodyDiv w:val="1"/>
      <w:marLeft w:val="0"/>
      <w:marRight w:val="0"/>
      <w:marTop w:val="0"/>
      <w:marBottom w:val="0"/>
      <w:divBdr>
        <w:top w:val="none" w:sz="0" w:space="0" w:color="auto"/>
        <w:left w:val="none" w:sz="0" w:space="0" w:color="auto"/>
        <w:bottom w:val="none" w:sz="0" w:space="0" w:color="auto"/>
        <w:right w:val="none" w:sz="0" w:space="0" w:color="auto"/>
      </w:divBdr>
    </w:div>
    <w:div w:id="1271088187">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35574522">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35050632">
      <w:bodyDiv w:val="1"/>
      <w:marLeft w:val="0"/>
      <w:marRight w:val="0"/>
      <w:marTop w:val="0"/>
      <w:marBottom w:val="0"/>
      <w:divBdr>
        <w:top w:val="none" w:sz="0" w:space="0" w:color="auto"/>
        <w:left w:val="none" w:sz="0" w:space="0" w:color="auto"/>
        <w:bottom w:val="none" w:sz="0" w:space="0" w:color="auto"/>
        <w:right w:val="none" w:sz="0" w:space="0" w:color="auto"/>
      </w:divBdr>
    </w:div>
    <w:div w:id="1745301903">
      <w:bodyDiv w:val="1"/>
      <w:marLeft w:val="0"/>
      <w:marRight w:val="0"/>
      <w:marTop w:val="0"/>
      <w:marBottom w:val="0"/>
      <w:divBdr>
        <w:top w:val="none" w:sz="0" w:space="0" w:color="auto"/>
        <w:left w:val="none" w:sz="0" w:space="0" w:color="auto"/>
        <w:bottom w:val="none" w:sz="0" w:space="0" w:color="auto"/>
        <w:right w:val="none" w:sz="0" w:space="0" w:color="auto"/>
      </w:divBdr>
    </w:div>
    <w:div w:id="2116821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jonathan munguia</cp:lastModifiedBy>
  <cp:revision>2</cp:revision>
  <dcterms:created xsi:type="dcterms:W3CDTF">2025-04-27T06:09:00Z</dcterms:created>
  <dcterms:modified xsi:type="dcterms:W3CDTF">2025-04-27T06:09:00Z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