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2E1A" w14:textId="6824813C" w:rsidR="000D235F" w:rsidRDefault="00000000">
      <w:r>
        <w:t xml:space="preserve">MSSE672 – </w:t>
      </w:r>
      <w:r w:rsidR="00C433CC">
        <w:t>Component Based Software</w:t>
      </w:r>
    </w:p>
    <w:p w14:paraId="05CD5777" w14:textId="12EA5880" w:rsidR="000D235F" w:rsidRDefault="00000000">
      <w:r>
        <w:t>Week</w:t>
      </w:r>
      <w:r w:rsidR="00212236">
        <w:t xml:space="preserve"> </w:t>
      </w:r>
      <w:r w:rsidR="00E801FC">
        <w:t>2</w:t>
      </w:r>
      <w:r>
        <w:t xml:space="preserve"> Submission Guide</w:t>
      </w:r>
    </w:p>
    <w:p w14:paraId="31A136AA" w14:textId="62DC1523" w:rsidR="000D235F" w:rsidRDefault="00000000">
      <w:r>
        <w:t>Student: John Michael</w:t>
      </w:r>
      <w:r w:rsidR="00BD7C33">
        <w:t xml:space="preserve"> Kreski</w:t>
      </w:r>
    </w:p>
    <w:p w14:paraId="10BAE7B6" w14:textId="2DA93A1B" w:rsidR="000D235F" w:rsidRPr="00C433CC" w:rsidRDefault="00000000">
      <w:r w:rsidRPr="00C433CC">
        <w:t>Instructor:</w:t>
      </w:r>
      <w:r w:rsidR="00C433CC" w:rsidRPr="00C433C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433CC" w:rsidRPr="00C433CC">
        <w:t>Mohammad Abu Matar</w:t>
      </w:r>
    </w:p>
    <w:p w14:paraId="6E5979F1" w14:textId="77777777" w:rsidR="00402B73" w:rsidRDefault="00000000">
      <w:r>
        <w:t xml:space="preserve">Assignment: </w:t>
      </w:r>
      <w:r w:rsidR="00402B73" w:rsidRPr="00402B73">
        <w:t>JUnit Testing</w:t>
      </w:r>
    </w:p>
    <w:p w14:paraId="5ED2996F" w14:textId="3BFD0856" w:rsidR="000D235F" w:rsidRDefault="00000000">
      <w:r>
        <w:t xml:space="preserve">Date: </w:t>
      </w:r>
      <w:r w:rsidR="00C433CC">
        <w:t>07/</w:t>
      </w:r>
      <w:r w:rsidR="00E801FC">
        <w:t>13</w:t>
      </w:r>
      <w:r w:rsidR="00C433CC">
        <w:t>/2025</w:t>
      </w:r>
    </w:p>
    <w:p w14:paraId="505520E6" w14:textId="6A9F6C58" w:rsidR="000D235F" w:rsidRDefault="00000000">
      <w:r>
        <w:pict w14:anchorId="0F43D25B">
          <v:rect id="_x0000_i1025" style="width:0;height:1.5pt" o:hralign="center" o:hrstd="t" o:hr="t" fillcolor="#a0a0a0" stroked="f"/>
        </w:pict>
      </w:r>
      <w:r w:rsidR="00C433CC">
        <w:br/>
      </w:r>
    </w:p>
    <w:p w14:paraId="745E5A3B" w14:textId="77777777" w:rsidR="00402B73" w:rsidRDefault="000A66F7" w:rsidP="00402B73">
      <w:pPr>
        <w:pStyle w:val="Heading2"/>
      </w:pPr>
      <w:r>
        <w:t>Summary</w:t>
      </w:r>
    </w:p>
    <w:p w14:paraId="5B4BF73A" w14:textId="77777777" w:rsidR="00E801FC" w:rsidRPr="00E801FC" w:rsidRDefault="00E801FC" w:rsidP="00E801FC">
      <w:r w:rsidRPr="00E801FC">
        <w:t xml:space="preserve">Unit tests were expanded to verify new collection-based functionality added to the </w:t>
      </w:r>
      <w:proofErr w:type="spellStart"/>
      <w:r w:rsidRPr="00E801FC">
        <w:t>QuadService</w:t>
      </w:r>
      <w:proofErr w:type="spellEnd"/>
      <w:r w:rsidRPr="00E801FC">
        <w:t xml:space="preserve"> and </w:t>
      </w:r>
      <w:proofErr w:type="spellStart"/>
      <w:r w:rsidRPr="00E801FC">
        <w:t>QuadController</w:t>
      </w:r>
      <w:proofErr w:type="spellEnd"/>
      <w:r w:rsidRPr="00E801FC">
        <w:t>. The following features were covered:</w:t>
      </w:r>
    </w:p>
    <w:p w14:paraId="4695E829" w14:textId="77777777" w:rsidR="00E801FC" w:rsidRDefault="00E801FC" w:rsidP="00E801FC">
      <w:pPr>
        <w:pStyle w:val="ListParagraph"/>
        <w:numPr>
          <w:ilvl w:val="0"/>
          <w:numId w:val="23"/>
        </w:numPr>
      </w:pPr>
      <w:r w:rsidRPr="00E801FC">
        <w:t>Posting and retrieving all quads</w:t>
      </w:r>
    </w:p>
    <w:p w14:paraId="704048AD" w14:textId="77777777" w:rsidR="00E801FC" w:rsidRDefault="00E801FC" w:rsidP="00E801FC">
      <w:pPr>
        <w:pStyle w:val="ListParagraph"/>
        <w:numPr>
          <w:ilvl w:val="0"/>
          <w:numId w:val="23"/>
        </w:numPr>
      </w:pPr>
      <w:r w:rsidRPr="00E801FC">
        <w:t>Filtering square quads</w:t>
      </w:r>
    </w:p>
    <w:p w14:paraId="5C928BE5" w14:textId="7FF83619" w:rsidR="00E801FC" w:rsidRPr="00E801FC" w:rsidRDefault="00E801FC" w:rsidP="00E801FC">
      <w:pPr>
        <w:pStyle w:val="ListParagraph"/>
        <w:numPr>
          <w:ilvl w:val="0"/>
          <w:numId w:val="23"/>
        </w:numPr>
      </w:pPr>
      <w:r w:rsidRPr="00E801FC">
        <w:t>Aggregating quad statistics</w:t>
      </w:r>
    </w:p>
    <w:p w14:paraId="7D0DC740" w14:textId="77777777" w:rsidR="00E801FC" w:rsidRPr="00E801FC" w:rsidRDefault="00E801FC" w:rsidP="00E801FC">
      <w:r w:rsidRPr="00E801FC">
        <w:t>Tests confirm correct Stream filtering logic and ensure controller endpoints handle these collections properly.</w:t>
      </w:r>
    </w:p>
    <w:p w14:paraId="1BA98778" w14:textId="1B7555F8" w:rsidR="006D09B5" w:rsidRDefault="006D09B5">
      <w:r>
        <w:br w:type="page"/>
      </w:r>
    </w:p>
    <w:p w14:paraId="3651BC21" w14:textId="2FA66F9E" w:rsidR="00697A5D" w:rsidRDefault="008C14EE" w:rsidP="00E80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C14E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JUnit Test Results</w:t>
      </w:r>
    </w:p>
    <w:p w14:paraId="144DF121" w14:textId="77777777" w:rsidR="00086DD9" w:rsidRDefault="006D09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Screenshot 1 – Controller JUnit Tests</w:t>
      </w:r>
    </w:p>
    <w:p w14:paraId="25A127B0" w14:textId="42348FB4" w:rsidR="006D09B5" w:rsidRPr="00922FC8" w:rsidRDefault="00086DD9" w:rsidP="00E801F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6"/>
          <w:szCs w:val="26"/>
        </w:rPr>
      </w:pPr>
      <w:r w:rsidRPr="00086DD9"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570ED14" wp14:editId="0456C4EC">
            <wp:simplePos x="0" y="0"/>
            <wp:positionH relativeFrom="margin">
              <wp:align>center</wp:align>
            </wp:positionH>
            <wp:positionV relativeFrom="page">
              <wp:posOffset>2259846</wp:posOffset>
            </wp:positionV>
            <wp:extent cx="7468870" cy="3881755"/>
            <wp:effectExtent l="0" t="0" r="0" b="4445"/>
            <wp:wrapTopAndBottom/>
            <wp:docPr id="191292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6DD9">
        <w:rPr>
          <w:i/>
          <w:iCs/>
        </w:rPr>
        <w:t xml:space="preserve">This screenshot shows successful execution of JUnit tests for the </w:t>
      </w:r>
      <w:proofErr w:type="spellStart"/>
      <w:r w:rsidRPr="00086DD9">
        <w:rPr>
          <w:i/>
          <w:iCs/>
        </w:rPr>
        <w:t>QuadController</w:t>
      </w:r>
      <w:proofErr w:type="spellEnd"/>
      <w:r w:rsidRPr="00086DD9">
        <w:rPr>
          <w:i/>
          <w:iCs/>
        </w:rPr>
        <w:t>, validating REST endpoints and integration with service logic</w:t>
      </w:r>
      <w:r w:rsidRPr="00086DD9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6"/>
          <w:szCs w:val="26"/>
        </w:rPr>
        <w:t>.</w:t>
      </w:r>
      <w:r w:rsidRPr="00086DD9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6"/>
          <w:szCs w:val="26"/>
        </w:rPr>
        <w:br w:type="page"/>
      </w:r>
    </w:p>
    <w:p w14:paraId="31F98F9D" w14:textId="774C4EB3" w:rsidR="006D09B5" w:rsidRDefault="006D09B5" w:rsidP="00E80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Screenshot 2 – Service Layer JUnit Tests</w:t>
      </w:r>
    </w:p>
    <w:p w14:paraId="6575C307" w14:textId="0EE3EECD" w:rsidR="00086DD9" w:rsidRPr="00086DD9" w:rsidRDefault="00086DD9" w:rsidP="00086DD9">
      <w:pPr>
        <w:rPr>
          <w:i/>
          <w:iCs/>
        </w:rPr>
      </w:pPr>
      <w:r w:rsidRPr="00086DD9">
        <w:rPr>
          <w:i/>
          <w:iCs/>
        </w:rPr>
        <w:t>This screenshot shows successful execution of unit tests for the service layer, including those that validate collection-handling.</w:t>
      </w:r>
    </w:p>
    <w:p w14:paraId="3BDD7566" w14:textId="6D1B3B80" w:rsidR="00086DD9" w:rsidRDefault="00086D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D27C142" wp14:editId="3A95EAB8">
            <wp:simplePos x="0" y="0"/>
            <wp:positionH relativeFrom="margin">
              <wp:align>center</wp:align>
            </wp:positionH>
            <wp:positionV relativeFrom="page">
              <wp:posOffset>2008325</wp:posOffset>
            </wp:positionV>
            <wp:extent cx="7526655" cy="3864610"/>
            <wp:effectExtent l="0" t="0" r="0" b="2540"/>
            <wp:wrapTopAndBottom/>
            <wp:docPr id="30905973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5973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7DD5A945" w14:textId="1386F7CF" w:rsidR="00697A5D" w:rsidRDefault="00E801FC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801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JUnit Coverage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7A5D" w14:paraId="1B06ACCA" w14:textId="77777777">
        <w:tc>
          <w:tcPr>
            <w:tcW w:w="2876" w:type="dxa"/>
          </w:tcPr>
          <w:p w14:paraId="0387D656" w14:textId="19B0D0FD" w:rsidR="00697A5D" w:rsidRDefault="00697A5D" w:rsidP="009556F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697A5D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 xml:space="preserve">Test </w:t>
            </w:r>
            <w:r w:rsidR="00E801FC" w:rsidRPr="00E801F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Class</w:t>
            </w:r>
          </w:p>
        </w:tc>
        <w:tc>
          <w:tcPr>
            <w:tcW w:w="2877" w:type="dxa"/>
          </w:tcPr>
          <w:p w14:paraId="0D3662CF" w14:textId="5EBC960E" w:rsidR="00697A5D" w:rsidRDefault="00E801FC" w:rsidP="009556F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E801F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Method Tested</w:t>
            </w:r>
          </w:p>
        </w:tc>
        <w:tc>
          <w:tcPr>
            <w:tcW w:w="2877" w:type="dxa"/>
          </w:tcPr>
          <w:p w14:paraId="7A795033" w14:textId="063C0C7D" w:rsidR="00697A5D" w:rsidRDefault="00E801FC" w:rsidP="009556FD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E801F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Purpose</w:t>
            </w:r>
          </w:p>
        </w:tc>
      </w:tr>
      <w:tr w:rsidR="00697A5D" w14:paraId="25183B75" w14:textId="77777777">
        <w:tc>
          <w:tcPr>
            <w:tcW w:w="2876" w:type="dxa"/>
          </w:tcPr>
          <w:p w14:paraId="6A1F8963" w14:textId="2DCA4087" w:rsidR="00697A5D" w:rsidRPr="00697A5D" w:rsidRDefault="00E801FC" w:rsidP="00697A5D">
            <w:proofErr w:type="spellStart"/>
            <w:r w:rsidRPr="00E801FC">
              <w:t>QuadServiceTest</w:t>
            </w:r>
            <w:proofErr w:type="spellEnd"/>
          </w:p>
        </w:tc>
        <w:tc>
          <w:tcPr>
            <w:tcW w:w="2877" w:type="dxa"/>
          </w:tcPr>
          <w:p w14:paraId="56E68A28" w14:textId="77D7532B" w:rsidR="00697A5D" w:rsidRPr="00697A5D" w:rsidRDefault="00E801FC" w:rsidP="00697A5D">
            <w:proofErr w:type="spellStart"/>
            <w:r w:rsidRPr="00E801FC">
              <w:t>getAllQuads</w:t>
            </w:r>
            <w:proofErr w:type="spellEnd"/>
            <w:r w:rsidRPr="00E801FC">
              <w:t>()</w:t>
            </w:r>
          </w:p>
        </w:tc>
        <w:tc>
          <w:tcPr>
            <w:tcW w:w="2877" w:type="dxa"/>
          </w:tcPr>
          <w:p w14:paraId="654F0FA6" w14:textId="09786DBA" w:rsidR="00697A5D" w:rsidRPr="00697A5D" w:rsidRDefault="00E801FC" w:rsidP="00697A5D">
            <w:r w:rsidRPr="00E801FC">
              <w:t>Validates storage and return of all posted quads</w:t>
            </w:r>
          </w:p>
        </w:tc>
      </w:tr>
      <w:tr w:rsidR="00697A5D" w14:paraId="445BBC75" w14:textId="77777777">
        <w:tc>
          <w:tcPr>
            <w:tcW w:w="2876" w:type="dxa"/>
          </w:tcPr>
          <w:p w14:paraId="2DADBD6A" w14:textId="0FFE8892" w:rsidR="00697A5D" w:rsidRPr="00697A5D" w:rsidRDefault="00E801FC" w:rsidP="00697A5D">
            <w:proofErr w:type="spellStart"/>
            <w:r w:rsidRPr="00E801FC">
              <w:t>QuadServiceTest</w:t>
            </w:r>
            <w:proofErr w:type="spellEnd"/>
          </w:p>
        </w:tc>
        <w:tc>
          <w:tcPr>
            <w:tcW w:w="2877" w:type="dxa"/>
          </w:tcPr>
          <w:p w14:paraId="7D48510A" w14:textId="3C9B6A38" w:rsidR="00697A5D" w:rsidRPr="00697A5D" w:rsidRDefault="00E801FC" w:rsidP="00697A5D">
            <w:proofErr w:type="spellStart"/>
            <w:r w:rsidRPr="00E801FC">
              <w:t>getOnlySquares</w:t>
            </w:r>
            <w:proofErr w:type="spellEnd"/>
            <w:r w:rsidRPr="00E801FC">
              <w:t>()</w:t>
            </w:r>
          </w:p>
        </w:tc>
        <w:tc>
          <w:tcPr>
            <w:tcW w:w="2877" w:type="dxa"/>
          </w:tcPr>
          <w:p w14:paraId="5A59DC0D" w14:textId="6F691879" w:rsidR="00697A5D" w:rsidRPr="00697A5D" w:rsidRDefault="00E801FC" w:rsidP="00697A5D">
            <w:r w:rsidRPr="00E801FC">
              <w:t>Ensures filtering by shape type using Stream API</w:t>
            </w:r>
          </w:p>
        </w:tc>
      </w:tr>
      <w:tr w:rsidR="00697A5D" w14:paraId="0923AB74" w14:textId="77777777">
        <w:tc>
          <w:tcPr>
            <w:tcW w:w="2876" w:type="dxa"/>
          </w:tcPr>
          <w:p w14:paraId="0E59B743" w14:textId="252C1E56" w:rsidR="00697A5D" w:rsidRPr="00697A5D" w:rsidRDefault="00E801FC" w:rsidP="00697A5D">
            <w:proofErr w:type="spellStart"/>
            <w:r w:rsidRPr="00E801FC">
              <w:t>QuadServiceTest</w:t>
            </w:r>
            <w:proofErr w:type="spellEnd"/>
          </w:p>
        </w:tc>
        <w:tc>
          <w:tcPr>
            <w:tcW w:w="2877" w:type="dxa"/>
          </w:tcPr>
          <w:p w14:paraId="22D84841" w14:textId="009314C5" w:rsidR="00697A5D" w:rsidRPr="00697A5D" w:rsidRDefault="00E801FC" w:rsidP="00697A5D">
            <w:proofErr w:type="spellStart"/>
            <w:r w:rsidRPr="00E801FC">
              <w:t>getQuadStats</w:t>
            </w:r>
            <w:proofErr w:type="spellEnd"/>
            <w:r w:rsidRPr="00E801FC">
              <w:t>()</w:t>
            </w:r>
          </w:p>
        </w:tc>
        <w:tc>
          <w:tcPr>
            <w:tcW w:w="2877" w:type="dxa"/>
          </w:tcPr>
          <w:p w14:paraId="5E58A0F4" w14:textId="3C22ABD1" w:rsidR="00697A5D" w:rsidRPr="00697A5D" w:rsidRDefault="00E801FC" w:rsidP="00697A5D">
            <w:r w:rsidRPr="00E801FC">
              <w:t xml:space="preserve">Verifies aggregation of type counts and total </w:t>
            </w:r>
            <w:proofErr w:type="gramStart"/>
            <w:r w:rsidRPr="00E801FC">
              <w:t>count</w:t>
            </w:r>
            <w:proofErr w:type="gramEnd"/>
          </w:p>
        </w:tc>
      </w:tr>
      <w:tr w:rsidR="00697A5D" w14:paraId="5C62047A" w14:textId="77777777">
        <w:tc>
          <w:tcPr>
            <w:tcW w:w="2876" w:type="dxa"/>
          </w:tcPr>
          <w:p w14:paraId="38752974" w14:textId="469EC611" w:rsidR="00697A5D" w:rsidRPr="00697A5D" w:rsidRDefault="00E801FC" w:rsidP="00697A5D">
            <w:proofErr w:type="spellStart"/>
            <w:r w:rsidRPr="00E801FC">
              <w:t>QuadControllerTest</w:t>
            </w:r>
            <w:proofErr w:type="spellEnd"/>
          </w:p>
        </w:tc>
        <w:tc>
          <w:tcPr>
            <w:tcW w:w="2877" w:type="dxa"/>
          </w:tcPr>
          <w:p w14:paraId="01C41658" w14:textId="6060BF87" w:rsidR="00697A5D" w:rsidRPr="00697A5D" w:rsidRDefault="00E801FC" w:rsidP="00697A5D">
            <w:r w:rsidRPr="00E801FC">
              <w:t>GET /quad/all</w:t>
            </w:r>
          </w:p>
        </w:tc>
        <w:tc>
          <w:tcPr>
            <w:tcW w:w="2877" w:type="dxa"/>
          </w:tcPr>
          <w:p w14:paraId="5A99E138" w14:textId="529B7913" w:rsidR="00697A5D" w:rsidRPr="00697A5D" w:rsidRDefault="00E801FC" w:rsidP="00697A5D">
            <w:r w:rsidRPr="00E801FC">
              <w:t>Confirms HTTP 200 and full list is returned</w:t>
            </w:r>
          </w:p>
        </w:tc>
      </w:tr>
      <w:tr w:rsidR="00697A5D" w14:paraId="082EC927" w14:textId="77777777">
        <w:tc>
          <w:tcPr>
            <w:tcW w:w="2876" w:type="dxa"/>
          </w:tcPr>
          <w:p w14:paraId="375292B7" w14:textId="3D37979F" w:rsidR="00697A5D" w:rsidRPr="00697A5D" w:rsidRDefault="00E801FC" w:rsidP="00697A5D">
            <w:proofErr w:type="spellStart"/>
            <w:r w:rsidRPr="00E801FC">
              <w:t>QuadControllerTest</w:t>
            </w:r>
            <w:proofErr w:type="spellEnd"/>
          </w:p>
        </w:tc>
        <w:tc>
          <w:tcPr>
            <w:tcW w:w="2877" w:type="dxa"/>
          </w:tcPr>
          <w:p w14:paraId="75D33A83" w14:textId="0186F5CB" w:rsidR="00697A5D" w:rsidRPr="00697A5D" w:rsidRDefault="00E801FC" w:rsidP="00697A5D">
            <w:r w:rsidRPr="00E801FC">
              <w:t>GET /quad/stats</w:t>
            </w:r>
          </w:p>
        </w:tc>
        <w:tc>
          <w:tcPr>
            <w:tcW w:w="2877" w:type="dxa"/>
          </w:tcPr>
          <w:p w14:paraId="4378B118" w14:textId="7239346E" w:rsidR="00697A5D" w:rsidRPr="00697A5D" w:rsidRDefault="00E801FC" w:rsidP="00697A5D">
            <w:r w:rsidRPr="00E801FC">
              <w:t>Confirms HTTP 200 and correct stats returned in JSON</w:t>
            </w:r>
          </w:p>
        </w:tc>
      </w:tr>
    </w:tbl>
    <w:p w14:paraId="60D4BEEF" w14:textId="2F331275" w:rsidR="009556FD" w:rsidRDefault="009556FD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B7CC60B" w14:textId="73A29A45" w:rsidR="001B3C26" w:rsidRPr="001B3C26" w:rsidRDefault="001B3C26" w:rsidP="001B3C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Notes</w:t>
      </w:r>
    </w:p>
    <w:p w14:paraId="3D029C5F" w14:textId="77777777" w:rsidR="001B3C26" w:rsidRPr="001B3C26" w:rsidRDefault="001B3C26" w:rsidP="001B3C26">
      <w:pPr>
        <w:numPr>
          <w:ilvl w:val="0"/>
          <w:numId w:val="24"/>
        </w:numPr>
      </w:pPr>
      <w:r w:rsidRPr="001B3C26">
        <w:t>This project will be maintained in a public GitHub repository for version control and learning practice.</w:t>
      </w:r>
    </w:p>
    <w:p w14:paraId="2835AB20" w14:textId="77777777" w:rsidR="001B3C26" w:rsidRPr="001B3C26" w:rsidRDefault="001B3C26" w:rsidP="001B3C26">
      <w:pPr>
        <w:numPr>
          <w:ilvl w:val="0"/>
          <w:numId w:val="24"/>
        </w:numPr>
      </w:pPr>
      <w:r w:rsidRPr="001B3C26">
        <w:t>A `.zip` file containing only `.java` files and the `/Docs` folder is submitted as per course instructions.</w:t>
      </w:r>
    </w:p>
    <w:p w14:paraId="2DF2B076" w14:textId="77777777" w:rsidR="001B3C26" w:rsidRPr="001B3C26" w:rsidRDefault="001B3C26" w:rsidP="001B3C26">
      <w:pPr>
        <w:numPr>
          <w:ilvl w:val="1"/>
          <w:numId w:val="24"/>
        </w:numPr>
      </w:pPr>
      <w:r w:rsidRPr="001B3C26">
        <w:t>Docs/week2</w:t>
      </w:r>
    </w:p>
    <w:p w14:paraId="52685D6E" w14:textId="77777777" w:rsidR="001B3C26" w:rsidRPr="001B3C26" w:rsidRDefault="001B3C26" w:rsidP="001B3C26">
      <w:pPr>
        <w:numPr>
          <w:ilvl w:val="0"/>
          <w:numId w:val="24"/>
        </w:numPr>
      </w:pPr>
      <w:r w:rsidRPr="001B3C26">
        <w:t>Screenshots are provided in this single document for clarity, as per the professor’s recent guidance.</w:t>
      </w:r>
    </w:p>
    <w:p w14:paraId="08D53881" w14:textId="77777777" w:rsidR="001B3C26" w:rsidRPr="001B3C26" w:rsidRDefault="001B3C26" w:rsidP="001B3C26">
      <w:pPr>
        <w:numPr>
          <w:ilvl w:val="0"/>
          <w:numId w:val="24"/>
        </w:numPr>
      </w:pPr>
      <w:r w:rsidRPr="001B3C26">
        <w:t>All screenshots referenced in this document are included in the project ZIP file under the directory: Docs/Week2/assets/.</w:t>
      </w:r>
    </w:p>
    <w:p w14:paraId="48F77D8E" w14:textId="61597D5B" w:rsidR="000D235F" w:rsidRDefault="000D235F" w:rsidP="009556FD"/>
    <w:sectPr w:rsidR="000D2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43EEE"/>
    <w:multiLevelType w:val="hybridMultilevel"/>
    <w:tmpl w:val="FE72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96F3D"/>
    <w:multiLevelType w:val="multilevel"/>
    <w:tmpl w:val="9FC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B0BC5"/>
    <w:multiLevelType w:val="multilevel"/>
    <w:tmpl w:val="870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A2CA4"/>
    <w:multiLevelType w:val="multilevel"/>
    <w:tmpl w:val="8D0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34122"/>
    <w:multiLevelType w:val="multilevel"/>
    <w:tmpl w:val="FD6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C5548"/>
    <w:multiLevelType w:val="hybridMultilevel"/>
    <w:tmpl w:val="E5F2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37707"/>
    <w:multiLevelType w:val="multilevel"/>
    <w:tmpl w:val="549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F42BB"/>
    <w:multiLevelType w:val="multilevel"/>
    <w:tmpl w:val="886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95723"/>
    <w:multiLevelType w:val="hybridMultilevel"/>
    <w:tmpl w:val="33B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82665"/>
    <w:multiLevelType w:val="hybridMultilevel"/>
    <w:tmpl w:val="58D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046A"/>
    <w:multiLevelType w:val="multilevel"/>
    <w:tmpl w:val="2F4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F737F"/>
    <w:multiLevelType w:val="hybridMultilevel"/>
    <w:tmpl w:val="8774D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C0733"/>
    <w:multiLevelType w:val="hybridMultilevel"/>
    <w:tmpl w:val="D4C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213BE"/>
    <w:multiLevelType w:val="hybridMultilevel"/>
    <w:tmpl w:val="1BE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61F98"/>
    <w:multiLevelType w:val="hybridMultilevel"/>
    <w:tmpl w:val="8020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025451">
    <w:abstractNumId w:val="8"/>
  </w:num>
  <w:num w:numId="2" w16cid:durableId="1705059518">
    <w:abstractNumId w:val="6"/>
  </w:num>
  <w:num w:numId="3" w16cid:durableId="685136298">
    <w:abstractNumId w:val="5"/>
  </w:num>
  <w:num w:numId="4" w16cid:durableId="445732685">
    <w:abstractNumId w:val="4"/>
  </w:num>
  <w:num w:numId="5" w16cid:durableId="1100029112">
    <w:abstractNumId w:val="7"/>
  </w:num>
  <w:num w:numId="6" w16cid:durableId="628753206">
    <w:abstractNumId w:val="3"/>
  </w:num>
  <w:num w:numId="7" w16cid:durableId="1039279974">
    <w:abstractNumId w:val="2"/>
  </w:num>
  <w:num w:numId="8" w16cid:durableId="2128352530">
    <w:abstractNumId w:val="1"/>
  </w:num>
  <w:num w:numId="9" w16cid:durableId="2111507280">
    <w:abstractNumId w:val="0"/>
  </w:num>
  <w:num w:numId="10" w16cid:durableId="442001239">
    <w:abstractNumId w:val="23"/>
  </w:num>
  <w:num w:numId="11" w16cid:durableId="1746145452">
    <w:abstractNumId w:val="20"/>
  </w:num>
  <w:num w:numId="12" w16cid:durableId="1394691361">
    <w:abstractNumId w:val="11"/>
  </w:num>
  <w:num w:numId="13" w16cid:durableId="896628240">
    <w:abstractNumId w:val="12"/>
  </w:num>
  <w:num w:numId="14" w16cid:durableId="218176432">
    <w:abstractNumId w:val="22"/>
  </w:num>
  <w:num w:numId="15" w16cid:durableId="1331523333">
    <w:abstractNumId w:val="13"/>
  </w:num>
  <w:num w:numId="16" w16cid:durableId="953249253">
    <w:abstractNumId w:val="19"/>
  </w:num>
  <w:num w:numId="17" w16cid:durableId="362874898">
    <w:abstractNumId w:val="15"/>
  </w:num>
  <w:num w:numId="18" w16cid:durableId="1272588775">
    <w:abstractNumId w:val="16"/>
  </w:num>
  <w:num w:numId="19" w16cid:durableId="916479751">
    <w:abstractNumId w:val="17"/>
  </w:num>
  <w:num w:numId="20" w16cid:durableId="323821651">
    <w:abstractNumId w:val="18"/>
  </w:num>
  <w:num w:numId="21" w16cid:durableId="1226797611">
    <w:abstractNumId w:val="14"/>
  </w:num>
  <w:num w:numId="22" w16cid:durableId="1330252933">
    <w:abstractNumId w:val="10"/>
  </w:num>
  <w:num w:numId="23" w16cid:durableId="1468668361">
    <w:abstractNumId w:val="21"/>
  </w:num>
  <w:num w:numId="24" w16cid:durableId="28149746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DD9"/>
    <w:rsid w:val="000A66F7"/>
    <w:rsid w:val="000D235F"/>
    <w:rsid w:val="0015074B"/>
    <w:rsid w:val="001B3C26"/>
    <w:rsid w:val="00212236"/>
    <w:rsid w:val="002729F9"/>
    <w:rsid w:val="00282850"/>
    <w:rsid w:val="0029639D"/>
    <w:rsid w:val="00306525"/>
    <w:rsid w:val="00326F90"/>
    <w:rsid w:val="003C0156"/>
    <w:rsid w:val="00402B73"/>
    <w:rsid w:val="0065494B"/>
    <w:rsid w:val="00697A5D"/>
    <w:rsid w:val="006D09B5"/>
    <w:rsid w:val="008C14EE"/>
    <w:rsid w:val="008F7825"/>
    <w:rsid w:val="00922FC8"/>
    <w:rsid w:val="00953A78"/>
    <w:rsid w:val="009556FD"/>
    <w:rsid w:val="00AA1D8D"/>
    <w:rsid w:val="00B47730"/>
    <w:rsid w:val="00B60A12"/>
    <w:rsid w:val="00BD7C33"/>
    <w:rsid w:val="00C065FF"/>
    <w:rsid w:val="00C433CC"/>
    <w:rsid w:val="00C80A25"/>
    <w:rsid w:val="00CB0664"/>
    <w:rsid w:val="00E801FC"/>
    <w:rsid w:val="00E90E26"/>
    <w:rsid w:val="00EB5E45"/>
    <w:rsid w:val="00F952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46246"/>
  <w14:defaultImageDpi w14:val="300"/>
  <w15:docId w15:val="{909E963C-8655-489E-90B6-AC37E65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29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Kreski, John Michael M</cp:lastModifiedBy>
  <cp:revision>8</cp:revision>
  <dcterms:created xsi:type="dcterms:W3CDTF">2025-07-12T19:37:00Z</dcterms:created>
  <dcterms:modified xsi:type="dcterms:W3CDTF">2025-07-14T01:40:00Z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2025-07-07T00:26:58Z</vt:lpwstr>
  </property>
  <property fmtid="{D5CDD505-2E9C-101B-9397-08002B2CF9AE}" pid="4" name="MSIP_Label_a6de1d5b-8b4b-4e4e-a8a1-d2976158103f_Method">
    <vt:lpwstr>Standard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0dd5172c-23ef-43dc-a545-c193cde26706</vt:lpwstr>
  </property>
  <property fmtid="{D5CDD505-2E9C-101B-9397-08002B2CF9AE}" pid="8" name="MSIP_Label_a6de1d5b-8b4b-4e4e-a8a1-d2976158103f_ContentBits">
    <vt:lpwstr>0</vt:lpwstr>
  </property>
  <property fmtid="{D5CDD505-2E9C-101B-9397-08002B2CF9AE}" pid="9" name="MSIP_Label_a6de1d5b-8b4b-4e4e-a8a1-d2976158103f_Tag">
    <vt:lpwstr>10, 3, 0, 1</vt:lpwstr>
  </property>
</Properties>
</file>