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54BAE" w14:textId="77777777" w:rsidR="00D33765" w:rsidRDefault="00D33765" w:rsidP="00D33765">
      <w:pPr>
        <w:spacing w:after="0" w:line="240" w:lineRule="auto"/>
      </w:pPr>
      <w:r>
        <w:t>MSSE672 – Component Based Software</w:t>
      </w:r>
    </w:p>
    <w:p w14:paraId="26050850" w14:textId="77777777" w:rsidR="00D33765" w:rsidRDefault="00D33765" w:rsidP="00D33765">
      <w:pPr>
        <w:spacing w:after="0" w:line="240" w:lineRule="auto"/>
      </w:pPr>
      <w:r>
        <w:t>Student: John Michael Kreski</w:t>
      </w:r>
    </w:p>
    <w:p w14:paraId="2A1C9E16" w14:textId="77777777" w:rsidR="00D33765" w:rsidRPr="00C433CC" w:rsidRDefault="00D33765" w:rsidP="00D33765">
      <w:pPr>
        <w:spacing w:after="0" w:line="240" w:lineRule="auto"/>
      </w:pPr>
      <w:r w:rsidRPr="00C433CC">
        <w:t>Instructor:</w:t>
      </w:r>
      <w:r w:rsidRPr="00C433CC">
        <w:rPr>
          <w:rFonts w:ascii="Times New Roman" w:eastAsia="Times New Roman" w:hAnsi="Times New Roman" w:cs="Times New Roman"/>
          <w:sz w:val="27"/>
          <w:szCs w:val="27"/>
        </w:rPr>
        <w:t xml:space="preserve"> </w:t>
      </w:r>
      <w:r w:rsidRPr="00C433CC">
        <w:t>Mohammad Abu Matar</w:t>
      </w:r>
    </w:p>
    <w:p w14:paraId="26E96E3D" w14:textId="77777777" w:rsidR="00D33765" w:rsidRDefault="00D33765" w:rsidP="00D33765">
      <w:pPr>
        <w:spacing w:after="0" w:line="240" w:lineRule="auto"/>
      </w:pPr>
      <w:r>
        <w:t xml:space="preserve">Assignment: </w:t>
      </w:r>
      <w:r w:rsidRPr="009B2DDF">
        <w:t xml:space="preserve">Week </w:t>
      </w:r>
      <w:r>
        <w:t>3</w:t>
      </w:r>
      <w:r w:rsidRPr="009B2DDF">
        <w:t xml:space="preserve"> – Geometry App JDBC Integration</w:t>
      </w:r>
    </w:p>
    <w:p w14:paraId="6436CF22" w14:textId="247DB3A2" w:rsidR="00D33765" w:rsidRDefault="00D33765" w:rsidP="00D33765">
      <w:pPr>
        <w:spacing w:after="0" w:line="240" w:lineRule="auto"/>
      </w:pPr>
      <w:r>
        <w:t>Date: 07/</w:t>
      </w:r>
      <w:r>
        <w:t>20</w:t>
      </w:r>
      <w:r>
        <w:t>/2025</w:t>
      </w:r>
    </w:p>
    <w:p w14:paraId="25B5354D" w14:textId="476C6C06" w:rsidR="00D33765" w:rsidRPr="009B2DDF" w:rsidRDefault="00D33765" w:rsidP="00D33765">
      <w:pPr>
        <w:spacing w:after="0" w:line="240" w:lineRule="auto"/>
      </w:pPr>
      <w:r w:rsidRPr="009B2DDF">
        <w:t xml:space="preserve">File Name: </w:t>
      </w:r>
      <w:r w:rsidRPr="00D33765">
        <w:t>HWUnitTestExecution.doc</w:t>
      </w:r>
    </w:p>
    <w:p w14:paraId="505520E6" w14:textId="6A9F6C58" w:rsidR="000D235F" w:rsidRDefault="00000000">
      <w:r>
        <w:pict w14:anchorId="0F43D25B">
          <v:rect id="_x0000_i1025" style="width:0;height:1.5pt" o:hralign="center" o:hrstd="t" o:hr="t" fillcolor="#a0a0a0" stroked="f"/>
        </w:pict>
      </w:r>
      <w:r w:rsidR="00C433CC">
        <w:br/>
      </w:r>
    </w:p>
    <w:p w14:paraId="745E5A3B" w14:textId="77777777" w:rsidR="00402B73" w:rsidRDefault="000A66F7" w:rsidP="00402B73">
      <w:pPr>
        <w:pStyle w:val="Heading2"/>
      </w:pPr>
      <w:r>
        <w:t>Summary</w:t>
      </w:r>
    </w:p>
    <w:p w14:paraId="01891407" w14:textId="77777777" w:rsidR="00225C71" w:rsidRPr="00225C71" w:rsidRDefault="00225C71" w:rsidP="00225C71">
      <w:r w:rsidRPr="00225C71">
        <w:t xml:space="preserve">The </w:t>
      </w:r>
      <w:proofErr w:type="spellStart"/>
      <w:r w:rsidRPr="00225C71">
        <w:t>GeometryApp</w:t>
      </w:r>
      <w:proofErr w:type="spellEnd"/>
      <w:r w:rsidRPr="00225C71">
        <w:t xml:space="preserve"> application now includes complete integration testing of all business logic related to quadrilateral data management using a test-dedicated H2 in-memory database. The test class </w:t>
      </w:r>
      <w:proofErr w:type="spellStart"/>
      <w:r w:rsidRPr="00225C71">
        <w:t>QuadServiceIntegrationTest</w:t>
      </w:r>
      <w:proofErr w:type="spellEnd"/>
      <w:r w:rsidRPr="00225C71">
        <w:t xml:space="preserve"> validates that JDBC methods work as expected under different scenarios, including inserting data, retrieving types, performing aggregate queries, and enforcing validation rules.</w:t>
      </w:r>
    </w:p>
    <w:p w14:paraId="02D213E8" w14:textId="77777777" w:rsidR="00225C71" w:rsidRPr="00225C71" w:rsidRDefault="00225C71" w:rsidP="00225C71">
      <w:r w:rsidRPr="00225C71">
        <w:t>JUnit 5 and Spring Boot's testing framework were used to boot the application context, inject the service layer, and validate behaviors through assertions. Logs were added at each step for traceability, and results were printed in the console during test execution.</w:t>
      </w:r>
    </w:p>
    <w:p w14:paraId="50526A12" w14:textId="77777777" w:rsidR="00225C71" w:rsidRPr="00225C71" w:rsidRDefault="00225C71" w:rsidP="00225C71">
      <w:r w:rsidRPr="00225C71">
        <w:t xml:space="preserve">The test class ensures data </w:t>
      </w:r>
      <w:proofErr w:type="gramStart"/>
      <w:r w:rsidRPr="00225C71">
        <w:t>is only persisted</w:t>
      </w:r>
      <w:proofErr w:type="gramEnd"/>
      <w:r w:rsidRPr="00225C71">
        <w:t xml:space="preserve"> if valid, filters work correctly (e.g., squares only), and error cases (invalid inputs, zero/negative values) are handled gracefully.</w:t>
      </w:r>
    </w:p>
    <w:p w14:paraId="1BA98778" w14:textId="4B045DA3" w:rsidR="006D09B5" w:rsidRDefault="006D09B5">
      <w:r>
        <w:br w:type="page"/>
      </w:r>
    </w:p>
    <w:p w14:paraId="3651BC21" w14:textId="2FA66F9E" w:rsidR="00697A5D" w:rsidRDefault="008C14EE" w:rsidP="00E801FC">
      <w:pPr>
        <w:rPr>
          <w:rFonts w:asciiTheme="majorHAnsi" w:eastAsiaTheme="majorEastAsia" w:hAnsiTheme="majorHAnsi" w:cstheme="majorBidi"/>
          <w:b/>
          <w:bCs/>
          <w:color w:val="4F81BD" w:themeColor="accent1"/>
          <w:sz w:val="26"/>
          <w:szCs w:val="26"/>
        </w:rPr>
      </w:pPr>
      <w:r w:rsidRPr="008C14EE">
        <w:rPr>
          <w:rFonts w:asciiTheme="majorHAnsi" w:eastAsiaTheme="majorEastAsia" w:hAnsiTheme="majorHAnsi" w:cstheme="majorBidi"/>
          <w:b/>
          <w:bCs/>
          <w:color w:val="4F81BD" w:themeColor="accent1"/>
          <w:sz w:val="26"/>
          <w:szCs w:val="26"/>
        </w:rPr>
        <w:lastRenderedPageBreak/>
        <w:t>JUnit Test Results</w:t>
      </w:r>
    </w:p>
    <w:p w14:paraId="144DF121" w14:textId="552FEA66" w:rsidR="00086DD9" w:rsidRDefault="006D09B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Screenshot 1 – </w:t>
      </w:r>
      <w:r w:rsidR="003C0730" w:rsidRPr="003C0730">
        <w:rPr>
          <w:rFonts w:asciiTheme="majorHAnsi" w:eastAsiaTheme="majorEastAsia" w:hAnsiTheme="majorHAnsi" w:cstheme="majorBidi"/>
          <w:b/>
          <w:bCs/>
          <w:color w:val="4F81BD" w:themeColor="accent1"/>
          <w:sz w:val="26"/>
          <w:szCs w:val="26"/>
        </w:rPr>
        <w:t>Test Execution Screenshot</w:t>
      </w:r>
    </w:p>
    <w:p w14:paraId="50AD8E7C" w14:textId="4E93BE29" w:rsidR="003C0730" w:rsidRDefault="003C0730" w:rsidP="00E801FC">
      <w:pPr>
        <w:rPr>
          <w:i/>
          <w:iCs/>
        </w:rPr>
      </w:pPr>
      <w:r w:rsidRPr="003C0730">
        <w:rPr>
          <w:i/>
          <w:iCs/>
        </w:rPr>
        <w:t>All tests pass and validate correct behavior against H2 database with JDBC integration.</w:t>
      </w:r>
    </w:p>
    <w:p w14:paraId="410C10A2" w14:textId="427F9C2E" w:rsidR="00F25EAF" w:rsidRDefault="00F25EAF" w:rsidP="00E801FC">
      <w:pPr>
        <w:rPr>
          <w:i/>
          <w:iCs/>
        </w:rPr>
      </w:pPr>
      <w:r>
        <w:rPr>
          <w:i/>
          <w:iCs/>
          <w:noProof/>
        </w:rPr>
        <w:drawing>
          <wp:anchor distT="0" distB="0" distL="114300" distR="114300" simplePos="0" relativeHeight="251658240" behindDoc="0" locked="0" layoutInCell="1" allowOverlap="1" wp14:anchorId="305F132B" wp14:editId="34976DC6">
            <wp:simplePos x="0" y="0"/>
            <wp:positionH relativeFrom="margin">
              <wp:align>center</wp:align>
            </wp:positionH>
            <wp:positionV relativeFrom="page">
              <wp:posOffset>2173341</wp:posOffset>
            </wp:positionV>
            <wp:extent cx="7609840" cy="2493010"/>
            <wp:effectExtent l="0" t="0" r="0" b="2540"/>
            <wp:wrapTopAndBottom/>
            <wp:docPr id="145380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9840" cy="2493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DD7566" w14:textId="36F72628" w:rsidR="00086DD9" w:rsidRDefault="00086DD9">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7DD5A945" w14:textId="1386F7CF" w:rsidR="00697A5D" w:rsidRDefault="00E801FC" w:rsidP="009556FD">
      <w:pPr>
        <w:rPr>
          <w:rFonts w:asciiTheme="majorHAnsi" w:eastAsiaTheme="majorEastAsia" w:hAnsiTheme="majorHAnsi" w:cstheme="majorBidi"/>
          <w:b/>
          <w:bCs/>
          <w:color w:val="4F81BD" w:themeColor="accent1"/>
          <w:sz w:val="26"/>
          <w:szCs w:val="26"/>
        </w:rPr>
      </w:pPr>
      <w:r w:rsidRPr="00E801FC">
        <w:rPr>
          <w:rFonts w:asciiTheme="majorHAnsi" w:eastAsiaTheme="majorEastAsia" w:hAnsiTheme="majorHAnsi" w:cstheme="majorBidi"/>
          <w:b/>
          <w:bCs/>
          <w:color w:val="4F81BD" w:themeColor="accent1"/>
          <w:sz w:val="26"/>
          <w:szCs w:val="26"/>
        </w:rPr>
        <w:lastRenderedPageBreak/>
        <w:t>JUnit Coverage Table</w:t>
      </w:r>
    </w:p>
    <w:tbl>
      <w:tblPr>
        <w:tblStyle w:val="TableGrid"/>
        <w:tblW w:w="0" w:type="auto"/>
        <w:tblLook w:val="04A0" w:firstRow="1" w:lastRow="0" w:firstColumn="1" w:lastColumn="0" w:noHBand="0" w:noVBand="1"/>
      </w:tblPr>
      <w:tblGrid>
        <w:gridCol w:w="2634"/>
        <w:gridCol w:w="4263"/>
        <w:gridCol w:w="1733"/>
      </w:tblGrid>
      <w:tr w:rsidR="00697A5D" w14:paraId="1B06ACCA" w14:textId="77777777" w:rsidTr="003C0730">
        <w:tc>
          <w:tcPr>
            <w:tcW w:w="2768" w:type="dxa"/>
          </w:tcPr>
          <w:p w14:paraId="0387D656" w14:textId="19B0D0FD" w:rsidR="00697A5D" w:rsidRDefault="00697A5D" w:rsidP="009556FD">
            <w:pPr>
              <w:rPr>
                <w:rFonts w:asciiTheme="majorHAnsi" w:eastAsiaTheme="majorEastAsia" w:hAnsiTheme="majorHAnsi" w:cstheme="majorBidi"/>
                <w:b/>
                <w:bCs/>
                <w:color w:val="4F81BD" w:themeColor="accent1"/>
                <w:sz w:val="26"/>
                <w:szCs w:val="26"/>
              </w:rPr>
            </w:pPr>
            <w:r w:rsidRPr="00697A5D">
              <w:rPr>
                <w:rFonts w:asciiTheme="majorHAnsi" w:eastAsiaTheme="majorEastAsia" w:hAnsiTheme="majorHAnsi" w:cstheme="majorBidi"/>
                <w:b/>
                <w:bCs/>
                <w:color w:val="4F81BD" w:themeColor="accent1"/>
                <w:sz w:val="26"/>
                <w:szCs w:val="26"/>
              </w:rPr>
              <w:t xml:space="preserve">Test </w:t>
            </w:r>
            <w:r w:rsidR="00E801FC" w:rsidRPr="00E801FC">
              <w:rPr>
                <w:rFonts w:asciiTheme="majorHAnsi" w:eastAsiaTheme="majorEastAsia" w:hAnsiTheme="majorHAnsi" w:cstheme="majorBidi"/>
                <w:b/>
                <w:bCs/>
                <w:color w:val="4F81BD" w:themeColor="accent1"/>
                <w:sz w:val="26"/>
                <w:szCs w:val="26"/>
              </w:rPr>
              <w:t>Class</w:t>
            </w:r>
          </w:p>
        </w:tc>
        <w:tc>
          <w:tcPr>
            <w:tcW w:w="4176" w:type="dxa"/>
          </w:tcPr>
          <w:p w14:paraId="0D3662CF" w14:textId="5EBC960E" w:rsidR="00697A5D" w:rsidRDefault="00E801FC" w:rsidP="009556FD">
            <w:pPr>
              <w:rPr>
                <w:rFonts w:asciiTheme="majorHAnsi" w:eastAsiaTheme="majorEastAsia" w:hAnsiTheme="majorHAnsi" w:cstheme="majorBidi"/>
                <w:b/>
                <w:bCs/>
                <w:color w:val="4F81BD" w:themeColor="accent1"/>
                <w:sz w:val="26"/>
                <w:szCs w:val="26"/>
              </w:rPr>
            </w:pPr>
            <w:r w:rsidRPr="00E801FC">
              <w:rPr>
                <w:rFonts w:asciiTheme="majorHAnsi" w:eastAsiaTheme="majorEastAsia" w:hAnsiTheme="majorHAnsi" w:cstheme="majorBidi"/>
                <w:b/>
                <w:bCs/>
                <w:color w:val="4F81BD" w:themeColor="accent1"/>
                <w:sz w:val="26"/>
                <w:szCs w:val="26"/>
              </w:rPr>
              <w:t>Method Tested</w:t>
            </w:r>
          </w:p>
        </w:tc>
        <w:tc>
          <w:tcPr>
            <w:tcW w:w="1686" w:type="dxa"/>
          </w:tcPr>
          <w:p w14:paraId="7A795033" w14:textId="063C0C7D" w:rsidR="00697A5D" w:rsidRDefault="00E801FC" w:rsidP="009556FD">
            <w:pPr>
              <w:rPr>
                <w:rFonts w:asciiTheme="majorHAnsi" w:eastAsiaTheme="majorEastAsia" w:hAnsiTheme="majorHAnsi" w:cstheme="majorBidi"/>
                <w:b/>
                <w:bCs/>
                <w:color w:val="4F81BD" w:themeColor="accent1"/>
                <w:sz w:val="26"/>
                <w:szCs w:val="26"/>
              </w:rPr>
            </w:pPr>
            <w:r w:rsidRPr="00E801FC">
              <w:rPr>
                <w:rFonts w:asciiTheme="majorHAnsi" w:eastAsiaTheme="majorEastAsia" w:hAnsiTheme="majorHAnsi" w:cstheme="majorBidi"/>
                <w:b/>
                <w:bCs/>
                <w:color w:val="4F81BD" w:themeColor="accent1"/>
                <w:sz w:val="26"/>
                <w:szCs w:val="26"/>
              </w:rPr>
              <w:t>Purpose</w:t>
            </w:r>
          </w:p>
        </w:tc>
      </w:tr>
      <w:tr w:rsidR="00697A5D" w14:paraId="25183B75" w14:textId="77777777" w:rsidTr="003C0730">
        <w:tc>
          <w:tcPr>
            <w:tcW w:w="2768" w:type="dxa"/>
          </w:tcPr>
          <w:p w14:paraId="6A1F8963" w14:textId="46030CF2" w:rsidR="00697A5D" w:rsidRPr="00697A5D" w:rsidRDefault="00E801FC" w:rsidP="00697A5D">
            <w:proofErr w:type="spellStart"/>
            <w:r w:rsidRPr="00E801FC">
              <w:t>QuadService</w:t>
            </w:r>
            <w:r w:rsidR="001C074A">
              <w:t>Itegration</w:t>
            </w:r>
            <w:r w:rsidRPr="00E801FC">
              <w:t>Test</w:t>
            </w:r>
            <w:proofErr w:type="spellEnd"/>
          </w:p>
        </w:tc>
        <w:tc>
          <w:tcPr>
            <w:tcW w:w="4176" w:type="dxa"/>
          </w:tcPr>
          <w:p w14:paraId="56E68A28" w14:textId="3256DDA3" w:rsidR="00697A5D" w:rsidRPr="00697A5D" w:rsidRDefault="001C074A" w:rsidP="00697A5D">
            <w:proofErr w:type="spellStart"/>
            <w:r w:rsidRPr="001C074A">
              <w:t>testUpdateSidesAndRetrieve</w:t>
            </w:r>
            <w:proofErr w:type="spellEnd"/>
            <w:r w:rsidRPr="001C074A">
              <w:t>()</w:t>
            </w:r>
          </w:p>
        </w:tc>
        <w:tc>
          <w:tcPr>
            <w:tcW w:w="1686" w:type="dxa"/>
          </w:tcPr>
          <w:p w14:paraId="654F0FA6" w14:textId="4541C123" w:rsidR="00697A5D" w:rsidRPr="00697A5D" w:rsidRDefault="003C0730" w:rsidP="00697A5D">
            <w:r w:rsidRPr="003C0730">
              <w:t>Confirms data is inserted and retrieved successfully</w:t>
            </w:r>
          </w:p>
        </w:tc>
      </w:tr>
      <w:tr w:rsidR="001C074A" w14:paraId="445BBC75" w14:textId="77777777" w:rsidTr="003C0730">
        <w:tc>
          <w:tcPr>
            <w:tcW w:w="2768" w:type="dxa"/>
          </w:tcPr>
          <w:p w14:paraId="2DADBD6A" w14:textId="741B975F" w:rsidR="001C074A" w:rsidRPr="00697A5D" w:rsidRDefault="001C074A" w:rsidP="001C074A">
            <w:proofErr w:type="spellStart"/>
            <w:r w:rsidRPr="00E801FC">
              <w:t>QuadService</w:t>
            </w:r>
            <w:r>
              <w:t>Itegration</w:t>
            </w:r>
            <w:r w:rsidRPr="00E801FC">
              <w:t>Test</w:t>
            </w:r>
            <w:proofErr w:type="spellEnd"/>
          </w:p>
        </w:tc>
        <w:tc>
          <w:tcPr>
            <w:tcW w:w="4176" w:type="dxa"/>
          </w:tcPr>
          <w:p w14:paraId="7D48510A" w14:textId="4EDA1CB1" w:rsidR="001C074A" w:rsidRPr="00697A5D" w:rsidRDefault="001C074A" w:rsidP="001C074A">
            <w:proofErr w:type="spellStart"/>
            <w:r w:rsidRPr="001C074A">
              <w:t>testReset</w:t>
            </w:r>
            <w:proofErr w:type="spellEnd"/>
            <w:r w:rsidRPr="001C074A">
              <w:t>()</w:t>
            </w:r>
          </w:p>
        </w:tc>
        <w:tc>
          <w:tcPr>
            <w:tcW w:w="1686" w:type="dxa"/>
          </w:tcPr>
          <w:p w14:paraId="5A59DC0D" w14:textId="7F53D826" w:rsidR="001C074A" w:rsidRPr="00697A5D" w:rsidRDefault="003C0730" w:rsidP="001C074A">
            <w:r w:rsidRPr="003C0730">
              <w:t>Confirms DB table is cleared properly</w:t>
            </w:r>
          </w:p>
        </w:tc>
      </w:tr>
      <w:tr w:rsidR="001C074A" w14:paraId="0923AB74" w14:textId="77777777" w:rsidTr="003C0730">
        <w:tc>
          <w:tcPr>
            <w:tcW w:w="2768" w:type="dxa"/>
          </w:tcPr>
          <w:p w14:paraId="0E59B743" w14:textId="661F34DE" w:rsidR="001C074A" w:rsidRPr="00697A5D" w:rsidRDefault="001C074A" w:rsidP="001C074A">
            <w:proofErr w:type="spellStart"/>
            <w:r w:rsidRPr="00E801FC">
              <w:t>QuadService</w:t>
            </w:r>
            <w:r>
              <w:t>Itegration</w:t>
            </w:r>
            <w:r w:rsidRPr="00E801FC">
              <w:t>Test</w:t>
            </w:r>
            <w:proofErr w:type="spellEnd"/>
          </w:p>
        </w:tc>
        <w:tc>
          <w:tcPr>
            <w:tcW w:w="4176" w:type="dxa"/>
          </w:tcPr>
          <w:p w14:paraId="22D84841" w14:textId="054D9031" w:rsidR="001C074A" w:rsidRPr="00697A5D" w:rsidRDefault="001C074A" w:rsidP="001C074A">
            <w:proofErr w:type="spellStart"/>
            <w:r w:rsidRPr="001C074A">
              <w:t>testGetSidesReturnsLatest</w:t>
            </w:r>
            <w:proofErr w:type="spellEnd"/>
            <w:r w:rsidRPr="001C074A">
              <w:t>()</w:t>
            </w:r>
          </w:p>
        </w:tc>
        <w:tc>
          <w:tcPr>
            <w:tcW w:w="1686" w:type="dxa"/>
          </w:tcPr>
          <w:p w14:paraId="5E58A0F4" w14:textId="07C4DD12" w:rsidR="001C074A" w:rsidRPr="00697A5D" w:rsidRDefault="003C0730" w:rsidP="001C074A">
            <w:r w:rsidRPr="003C0730">
              <w:t>Validates getters for most recent record</w:t>
            </w:r>
          </w:p>
        </w:tc>
      </w:tr>
      <w:tr w:rsidR="001C074A" w14:paraId="5C62047A" w14:textId="77777777" w:rsidTr="003C0730">
        <w:tc>
          <w:tcPr>
            <w:tcW w:w="2768" w:type="dxa"/>
          </w:tcPr>
          <w:p w14:paraId="38752974" w14:textId="56F7B683" w:rsidR="001C074A" w:rsidRPr="00697A5D" w:rsidRDefault="001C074A" w:rsidP="001C074A">
            <w:proofErr w:type="spellStart"/>
            <w:r w:rsidRPr="00E801FC">
              <w:t>QuadService</w:t>
            </w:r>
            <w:r>
              <w:t>Itegration</w:t>
            </w:r>
            <w:r w:rsidRPr="00E801FC">
              <w:t>Test</w:t>
            </w:r>
            <w:proofErr w:type="spellEnd"/>
          </w:p>
        </w:tc>
        <w:tc>
          <w:tcPr>
            <w:tcW w:w="4176" w:type="dxa"/>
          </w:tcPr>
          <w:p w14:paraId="01C41658" w14:textId="3331316B" w:rsidR="001C074A" w:rsidRPr="00697A5D" w:rsidRDefault="003C0730" w:rsidP="001C074A">
            <w:proofErr w:type="spellStart"/>
            <w:r w:rsidRPr="003C0730">
              <w:t>testGetOnlySquaresReturnsOnlySquares</w:t>
            </w:r>
            <w:proofErr w:type="spellEnd"/>
            <w:r w:rsidRPr="003C0730">
              <w:t>()</w:t>
            </w:r>
          </w:p>
        </w:tc>
        <w:tc>
          <w:tcPr>
            <w:tcW w:w="1686" w:type="dxa"/>
          </w:tcPr>
          <w:p w14:paraId="5A99E138" w14:textId="3EA2040C" w:rsidR="001C074A" w:rsidRPr="00697A5D" w:rsidRDefault="003C0730" w:rsidP="001C074A">
            <w:r w:rsidRPr="003C0730">
              <w:t>Filters square quads only</w:t>
            </w:r>
          </w:p>
        </w:tc>
      </w:tr>
      <w:tr w:rsidR="001C074A" w14:paraId="082EC927" w14:textId="77777777" w:rsidTr="003C0730">
        <w:tc>
          <w:tcPr>
            <w:tcW w:w="2768" w:type="dxa"/>
          </w:tcPr>
          <w:p w14:paraId="375292B7" w14:textId="06A0A2AE" w:rsidR="001C074A" w:rsidRPr="00697A5D" w:rsidRDefault="001C074A" w:rsidP="001C074A">
            <w:proofErr w:type="spellStart"/>
            <w:r w:rsidRPr="00E801FC">
              <w:t>QuadService</w:t>
            </w:r>
            <w:r>
              <w:t>Itegration</w:t>
            </w:r>
            <w:r w:rsidRPr="00E801FC">
              <w:t>Test</w:t>
            </w:r>
            <w:proofErr w:type="spellEnd"/>
          </w:p>
        </w:tc>
        <w:tc>
          <w:tcPr>
            <w:tcW w:w="4176" w:type="dxa"/>
          </w:tcPr>
          <w:p w14:paraId="75D33A83" w14:textId="7F7E9ECD" w:rsidR="001C074A" w:rsidRPr="00697A5D" w:rsidRDefault="003C0730" w:rsidP="001C074A">
            <w:proofErr w:type="spellStart"/>
            <w:r w:rsidRPr="003C0730">
              <w:t>testCountByTypeReturnsCorrectCounts</w:t>
            </w:r>
            <w:proofErr w:type="spellEnd"/>
            <w:r w:rsidRPr="003C0730">
              <w:t>()</w:t>
            </w:r>
          </w:p>
        </w:tc>
        <w:tc>
          <w:tcPr>
            <w:tcW w:w="1686" w:type="dxa"/>
          </w:tcPr>
          <w:p w14:paraId="4378B118" w14:textId="379C514C" w:rsidR="001C074A" w:rsidRPr="00697A5D" w:rsidRDefault="003C0730" w:rsidP="001C074A">
            <w:r w:rsidRPr="003C0730">
              <w:t>Validates type grouping via stream API</w:t>
            </w:r>
          </w:p>
        </w:tc>
      </w:tr>
      <w:tr w:rsidR="003C0730" w14:paraId="02BE1353" w14:textId="77777777" w:rsidTr="003C0730">
        <w:tc>
          <w:tcPr>
            <w:tcW w:w="2768" w:type="dxa"/>
          </w:tcPr>
          <w:p w14:paraId="6E2A1A8B" w14:textId="0105C6BB" w:rsidR="003C0730" w:rsidRPr="00E801FC" w:rsidRDefault="003C0730" w:rsidP="003C0730">
            <w:proofErr w:type="spellStart"/>
            <w:r w:rsidRPr="00E801FC">
              <w:t>QuadService</w:t>
            </w:r>
            <w:r>
              <w:t>Itegration</w:t>
            </w:r>
            <w:r w:rsidRPr="00E801FC">
              <w:t>Test</w:t>
            </w:r>
            <w:proofErr w:type="spellEnd"/>
          </w:p>
        </w:tc>
        <w:tc>
          <w:tcPr>
            <w:tcW w:w="4176" w:type="dxa"/>
          </w:tcPr>
          <w:p w14:paraId="60493158" w14:textId="1E7B2737" w:rsidR="003C0730" w:rsidRPr="003C0730" w:rsidRDefault="003C0730" w:rsidP="003C0730">
            <w:proofErr w:type="spellStart"/>
            <w:r w:rsidRPr="003C0730">
              <w:t>testGetLargestSideEverSubmitted</w:t>
            </w:r>
            <w:proofErr w:type="spellEnd"/>
            <w:r w:rsidRPr="003C0730">
              <w:t>()</w:t>
            </w:r>
          </w:p>
        </w:tc>
        <w:tc>
          <w:tcPr>
            <w:tcW w:w="1686" w:type="dxa"/>
          </w:tcPr>
          <w:p w14:paraId="72F6D7B4" w14:textId="1D635A1B" w:rsidR="003C0730" w:rsidRPr="003C0730" w:rsidRDefault="003C0730" w:rsidP="003C0730">
            <w:r w:rsidRPr="003C0730">
              <w:t>Confirms aggregation logic using MAX/GREATEST</w:t>
            </w:r>
          </w:p>
        </w:tc>
      </w:tr>
      <w:tr w:rsidR="003C0730" w14:paraId="10291239" w14:textId="77777777" w:rsidTr="003C0730">
        <w:tc>
          <w:tcPr>
            <w:tcW w:w="2768" w:type="dxa"/>
          </w:tcPr>
          <w:p w14:paraId="50F7FF3D" w14:textId="28C6F1E8" w:rsidR="003C0730" w:rsidRPr="00E801FC" w:rsidRDefault="003C0730" w:rsidP="003C0730">
            <w:proofErr w:type="spellStart"/>
            <w:r w:rsidRPr="00E801FC">
              <w:t>QuadService</w:t>
            </w:r>
            <w:r>
              <w:t>Itegration</w:t>
            </w:r>
            <w:r w:rsidRPr="00E801FC">
              <w:t>Test</w:t>
            </w:r>
            <w:proofErr w:type="spellEnd"/>
          </w:p>
        </w:tc>
        <w:tc>
          <w:tcPr>
            <w:tcW w:w="4176" w:type="dxa"/>
          </w:tcPr>
          <w:p w14:paraId="5507A7D2" w14:textId="73C5BB69" w:rsidR="003C0730" w:rsidRPr="003C0730" w:rsidRDefault="003C0730" w:rsidP="003C0730">
            <w:proofErr w:type="spellStart"/>
            <w:r w:rsidRPr="003C0730">
              <w:t>testInvalidQuadThrowsException</w:t>
            </w:r>
            <w:proofErr w:type="spellEnd"/>
            <w:r w:rsidRPr="003C0730">
              <w:t>()</w:t>
            </w:r>
          </w:p>
        </w:tc>
        <w:tc>
          <w:tcPr>
            <w:tcW w:w="1686" w:type="dxa"/>
          </w:tcPr>
          <w:p w14:paraId="21BDF9E9" w14:textId="25F6653A" w:rsidR="003C0730" w:rsidRPr="003C0730" w:rsidRDefault="003C0730" w:rsidP="003C0730">
            <w:r w:rsidRPr="003C0730">
              <w:t>Ensures invalid quads are not inserted</w:t>
            </w:r>
          </w:p>
        </w:tc>
      </w:tr>
      <w:tr w:rsidR="003C0730" w14:paraId="64644B94" w14:textId="77777777" w:rsidTr="003C0730">
        <w:tc>
          <w:tcPr>
            <w:tcW w:w="2768" w:type="dxa"/>
          </w:tcPr>
          <w:p w14:paraId="12ACDF7D" w14:textId="6440B209" w:rsidR="003C0730" w:rsidRPr="00E801FC" w:rsidRDefault="003C0730" w:rsidP="003C0730">
            <w:proofErr w:type="spellStart"/>
            <w:r w:rsidRPr="00E801FC">
              <w:t>QuadService</w:t>
            </w:r>
            <w:r>
              <w:t>Itegration</w:t>
            </w:r>
            <w:r w:rsidRPr="00E801FC">
              <w:t>Test</w:t>
            </w:r>
            <w:proofErr w:type="spellEnd"/>
          </w:p>
        </w:tc>
        <w:tc>
          <w:tcPr>
            <w:tcW w:w="4176" w:type="dxa"/>
          </w:tcPr>
          <w:p w14:paraId="0D067C87" w14:textId="79CD7CE0" w:rsidR="003C0730" w:rsidRPr="003C0730" w:rsidRDefault="003C0730" w:rsidP="003C0730">
            <w:proofErr w:type="spellStart"/>
            <w:r w:rsidRPr="003C0730">
              <w:t>testZeroAndNegativeSidesThrowException</w:t>
            </w:r>
            <w:proofErr w:type="spellEnd"/>
            <w:r w:rsidRPr="003C0730">
              <w:t>()</w:t>
            </w:r>
          </w:p>
        </w:tc>
        <w:tc>
          <w:tcPr>
            <w:tcW w:w="1686" w:type="dxa"/>
          </w:tcPr>
          <w:p w14:paraId="4CE410C6" w14:textId="34A50320" w:rsidR="003C0730" w:rsidRPr="003C0730" w:rsidRDefault="003C0730" w:rsidP="003C0730">
            <w:r w:rsidRPr="003C0730">
              <w:t>Confirms defensive programming prevents bad inserts</w:t>
            </w:r>
          </w:p>
        </w:tc>
      </w:tr>
      <w:tr w:rsidR="003C0730" w14:paraId="02710D4C" w14:textId="77777777" w:rsidTr="003C0730">
        <w:tc>
          <w:tcPr>
            <w:tcW w:w="2768" w:type="dxa"/>
          </w:tcPr>
          <w:p w14:paraId="76B449D3" w14:textId="77777777" w:rsidR="003C0730" w:rsidRPr="00E801FC" w:rsidRDefault="003C0730" w:rsidP="003C0730"/>
        </w:tc>
        <w:tc>
          <w:tcPr>
            <w:tcW w:w="4176" w:type="dxa"/>
          </w:tcPr>
          <w:p w14:paraId="7D81146A" w14:textId="77777777" w:rsidR="003C0730" w:rsidRPr="003C0730" w:rsidRDefault="003C0730" w:rsidP="003C0730"/>
        </w:tc>
        <w:tc>
          <w:tcPr>
            <w:tcW w:w="1686" w:type="dxa"/>
          </w:tcPr>
          <w:p w14:paraId="5BF934F2" w14:textId="77777777" w:rsidR="003C0730" w:rsidRPr="003C0730" w:rsidRDefault="003C0730" w:rsidP="003C0730"/>
        </w:tc>
      </w:tr>
      <w:tr w:rsidR="003C0730" w14:paraId="471F6B63" w14:textId="77777777" w:rsidTr="003C0730">
        <w:tc>
          <w:tcPr>
            <w:tcW w:w="2768" w:type="dxa"/>
          </w:tcPr>
          <w:p w14:paraId="4617C6DE" w14:textId="77777777" w:rsidR="003C0730" w:rsidRPr="00E801FC" w:rsidRDefault="003C0730" w:rsidP="003C0730"/>
        </w:tc>
        <w:tc>
          <w:tcPr>
            <w:tcW w:w="4176" w:type="dxa"/>
          </w:tcPr>
          <w:p w14:paraId="19351D93" w14:textId="77777777" w:rsidR="003C0730" w:rsidRPr="003C0730" w:rsidRDefault="003C0730" w:rsidP="003C0730"/>
        </w:tc>
        <w:tc>
          <w:tcPr>
            <w:tcW w:w="1686" w:type="dxa"/>
          </w:tcPr>
          <w:p w14:paraId="25BC629A" w14:textId="77777777" w:rsidR="003C0730" w:rsidRPr="003C0730" w:rsidRDefault="003C0730" w:rsidP="003C0730"/>
        </w:tc>
      </w:tr>
      <w:tr w:rsidR="003C0730" w14:paraId="46353005" w14:textId="77777777" w:rsidTr="003C0730">
        <w:tc>
          <w:tcPr>
            <w:tcW w:w="2768" w:type="dxa"/>
          </w:tcPr>
          <w:p w14:paraId="1B678CB5" w14:textId="77777777" w:rsidR="003C0730" w:rsidRPr="00E801FC" w:rsidRDefault="003C0730" w:rsidP="003C0730"/>
        </w:tc>
        <w:tc>
          <w:tcPr>
            <w:tcW w:w="4176" w:type="dxa"/>
          </w:tcPr>
          <w:p w14:paraId="6E8DCA20" w14:textId="77777777" w:rsidR="003C0730" w:rsidRPr="003C0730" w:rsidRDefault="003C0730" w:rsidP="003C0730"/>
        </w:tc>
        <w:tc>
          <w:tcPr>
            <w:tcW w:w="1686" w:type="dxa"/>
          </w:tcPr>
          <w:p w14:paraId="50902DAD" w14:textId="77777777" w:rsidR="003C0730" w:rsidRPr="003C0730" w:rsidRDefault="003C0730" w:rsidP="003C0730"/>
        </w:tc>
      </w:tr>
    </w:tbl>
    <w:p w14:paraId="60D4BEEF" w14:textId="2F331275" w:rsidR="009556FD" w:rsidRDefault="009556FD" w:rsidP="009556FD">
      <w:pPr>
        <w:rPr>
          <w:rFonts w:asciiTheme="majorHAnsi" w:eastAsiaTheme="majorEastAsia" w:hAnsiTheme="majorHAnsi" w:cstheme="majorBidi"/>
          <w:b/>
          <w:bCs/>
          <w:color w:val="4F81BD" w:themeColor="accent1"/>
          <w:sz w:val="26"/>
          <w:szCs w:val="26"/>
        </w:rPr>
      </w:pPr>
    </w:p>
    <w:p w14:paraId="0B7CC60B" w14:textId="73A29A45" w:rsidR="001B3C26" w:rsidRPr="001B3C26" w:rsidRDefault="001B3C26" w:rsidP="001B3C2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Notes</w:t>
      </w:r>
    </w:p>
    <w:p w14:paraId="2A6FD669" w14:textId="32203176" w:rsidR="003C0730" w:rsidRDefault="003C0730" w:rsidP="003C0730">
      <w:pPr>
        <w:numPr>
          <w:ilvl w:val="0"/>
          <w:numId w:val="24"/>
        </w:numPr>
      </w:pPr>
      <w:r>
        <w:t>PUT and DELETE REST operations are working but will be expanded in future iterations to include targeted updates/deletes by ID.</w:t>
      </w:r>
    </w:p>
    <w:p w14:paraId="3A4FCEF9" w14:textId="497910DD" w:rsidR="003C0730" w:rsidRDefault="003C0730" w:rsidP="003C0730">
      <w:pPr>
        <w:numPr>
          <w:ilvl w:val="0"/>
          <w:numId w:val="24"/>
        </w:numPr>
      </w:pPr>
      <w:r>
        <w:t>Application is stable, test-backed, and logs SQL operations for traceability.</w:t>
      </w:r>
    </w:p>
    <w:p w14:paraId="0E473046" w14:textId="22C3E88C" w:rsidR="003C0730" w:rsidRDefault="003C0730" w:rsidP="003C0730">
      <w:pPr>
        <w:numPr>
          <w:ilvl w:val="0"/>
          <w:numId w:val="24"/>
        </w:numPr>
      </w:pPr>
      <w:r>
        <w:t xml:space="preserve">Further enhancements will </w:t>
      </w:r>
      <w:proofErr w:type="gramStart"/>
      <w:r>
        <w:t>follow after</w:t>
      </w:r>
      <w:proofErr w:type="gramEnd"/>
      <w:r>
        <w:t xml:space="preserve"> angle-based logic and history tracking are introduced.</w:t>
      </w:r>
    </w:p>
    <w:p w14:paraId="3D029C5F" w14:textId="2D4013DF" w:rsidR="001B3C26" w:rsidRPr="001B3C26" w:rsidRDefault="001B3C26" w:rsidP="001B3C26">
      <w:pPr>
        <w:numPr>
          <w:ilvl w:val="0"/>
          <w:numId w:val="24"/>
        </w:numPr>
      </w:pPr>
      <w:r w:rsidRPr="001B3C26">
        <w:t>This project will be maintained in a public GitHub repository for version control and learning practice.</w:t>
      </w:r>
    </w:p>
    <w:p w14:paraId="2835AB20" w14:textId="77777777" w:rsidR="001B3C26" w:rsidRPr="001B3C26" w:rsidRDefault="001B3C26" w:rsidP="001B3C26">
      <w:pPr>
        <w:numPr>
          <w:ilvl w:val="0"/>
          <w:numId w:val="24"/>
        </w:numPr>
      </w:pPr>
      <w:r w:rsidRPr="001B3C26">
        <w:lastRenderedPageBreak/>
        <w:t>A `.zip` file containing only `.java` files and the `/Docs` folder is submitted as per course instructions.</w:t>
      </w:r>
    </w:p>
    <w:p w14:paraId="2DF2B076" w14:textId="50CB0A44" w:rsidR="001B3C26" w:rsidRPr="001B3C26" w:rsidRDefault="001B3C26" w:rsidP="001B3C26">
      <w:pPr>
        <w:numPr>
          <w:ilvl w:val="1"/>
          <w:numId w:val="24"/>
        </w:numPr>
      </w:pPr>
      <w:r w:rsidRPr="001B3C26">
        <w:t>Docs/week</w:t>
      </w:r>
      <w:r w:rsidR="003C0730">
        <w:t>3</w:t>
      </w:r>
    </w:p>
    <w:p w14:paraId="52685D6E" w14:textId="77777777" w:rsidR="001B3C26" w:rsidRPr="001B3C26" w:rsidRDefault="001B3C26" w:rsidP="001B3C26">
      <w:pPr>
        <w:numPr>
          <w:ilvl w:val="0"/>
          <w:numId w:val="24"/>
        </w:numPr>
      </w:pPr>
      <w:r w:rsidRPr="001B3C26">
        <w:t>Screenshots are provided in this single document for clarity, as per the professor’s recent guidance.</w:t>
      </w:r>
    </w:p>
    <w:p w14:paraId="08D53881" w14:textId="2CDF9E9B" w:rsidR="001B3C26" w:rsidRPr="001B3C26" w:rsidRDefault="001B3C26" w:rsidP="001B3C26">
      <w:pPr>
        <w:numPr>
          <w:ilvl w:val="0"/>
          <w:numId w:val="24"/>
        </w:numPr>
      </w:pPr>
      <w:r w:rsidRPr="001B3C26">
        <w:t>All screenshots referenced in this document are included in the project ZIP file under the directory: Docs/Week</w:t>
      </w:r>
      <w:r w:rsidR="003C0730">
        <w:t>3</w:t>
      </w:r>
      <w:r w:rsidRPr="001B3C26">
        <w:t>/assets/.</w:t>
      </w:r>
    </w:p>
    <w:p w14:paraId="48F77D8E" w14:textId="61597D5B" w:rsidR="000D235F" w:rsidRDefault="000D235F" w:rsidP="009556FD"/>
    <w:sectPr w:rsidR="000D2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E43EEE"/>
    <w:multiLevelType w:val="hybridMultilevel"/>
    <w:tmpl w:val="FE720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2696F3D"/>
    <w:multiLevelType w:val="multilevel"/>
    <w:tmpl w:val="9FC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B0BC5"/>
    <w:multiLevelType w:val="multilevel"/>
    <w:tmpl w:val="870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A2CA4"/>
    <w:multiLevelType w:val="multilevel"/>
    <w:tmpl w:val="8D08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34122"/>
    <w:multiLevelType w:val="multilevel"/>
    <w:tmpl w:val="FD6C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C5548"/>
    <w:multiLevelType w:val="hybridMultilevel"/>
    <w:tmpl w:val="E5F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37707"/>
    <w:multiLevelType w:val="multilevel"/>
    <w:tmpl w:val="549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F42BB"/>
    <w:multiLevelType w:val="multilevel"/>
    <w:tmpl w:val="886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95723"/>
    <w:multiLevelType w:val="hybridMultilevel"/>
    <w:tmpl w:val="33BC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B82665"/>
    <w:multiLevelType w:val="hybridMultilevel"/>
    <w:tmpl w:val="58DA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6046A"/>
    <w:multiLevelType w:val="multilevel"/>
    <w:tmpl w:val="2F44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F737F"/>
    <w:multiLevelType w:val="hybridMultilevel"/>
    <w:tmpl w:val="8774D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FC0733"/>
    <w:multiLevelType w:val="hybridMultilevel"/>
    <w:tmpl w:val="D4C8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213BE"/>
    <w:multiLevelType w:val="hybridMultilevel"/>
    <w:tmpl w:val="1BE6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61F98"/>
    <w:multiLevelType w:val="hybridMultilevel"/>
    <w:tmpl w:val="8020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025451">
    <w:abstractNumId w:val="8"/>
  </w:num>
  <w:num w:numId="2" w16cid:durableId="1705059518">
    <w:abstractNumId w:val="6"/>
  </w:num>
  <w:num w:numId="3" w16cid:durableId="685136298">
    <w:abstractNumId w:val="5"/>
  </w:num>
  <w:num w:numId="4" w16cid:durableId="445732685">
    <w:abstractNumId w:val="4"/>
  </w:num>
  <w:num w:numId="5" w16cid:durableId="1100029112">
    <w:abstractNumId w:val="7"/>
  </w:num>
  <w:num w:numId="6" w16cid:durableId="628753206">
    <w:abstractNumId w:val="3"/>
  </w:num>
  <w:num w:numId="7" w16cid:durableId="1039279974">
    <w:abstractNumId w:val="2"/>
  </w:num>
  <w:num w:numId="8" w16cid:durableId="2128352530">
    <w:abstractNumId w:val="1"/>
  </w:num>
  <w:num w:numId="9" w16cid:durableId="2111507280">
    <w:abstractNumId w:val="0"/>
  </w:num>
  <w:num w:numId="10" w16cid:durableId="442001239">
    <w:abstractNumId w:val="23"/>
  </w:num>
  <w:num w:numId="11" w16cid:durableId="1746145452">
    <w:abstractNumId w:val="20"/>
  </w:num>
  <w:num w:numId="12" w16cid:durableId="1394691361">
    <w:abstractNumId w:val="11"/>
  </w:num>
  <w:num w:numId="13" w16cid:durableId="896628240">
    <w:abstractNumId w:val="12"/>
  </w:num>
  <w:num w:numId="14" w16cid:durableId="218176432">
    <w:abstractNumId w:val="22"/>
  </w:num>
  <w:num w:numId="15" w16cid:durableId="1331523333">
    <w:abstractNumId w:val="13"/>
  </w:num>
  <w:num w:numId="16" w16cid:durableId="953249253">
    <w:abstractNumId w:val="19"/>
  </w:num>
  <w:num w:numId="17" w16cid:durableId="362874898">
    <w:abstractNumId w:val="15"/>
  </w:num>
  <w:num w:numId="18" w16cid:durableId="1272588775">
    <w:abstractNumId w:val="16"/>
  </w:num>
  <w:num w:numId="19" w16cid:durableId="916479751">
    <w:abstractNumId w:val="17"/>
  </w:num>
  <w:num w:numId="20" w16cid:durableId="323821651">
    <w:abstractNumId w:val="18"/>
  </w:num>
  <w:num w:numId="21" w16cid:durableId="1226797611">
    <w:abstractNumId w:val="14"/>
  </w:num>
  <w:num w:numId="22" w16cid:durableId="1330252933">
    <w:abstractNumId w:val="10"/>
  </w:num>
  <w:num w:numId="23" w16cid:durableId="1468668361">
    <w:abstractNumId w:val="21"/>
  </w:num>
  <w:num w:numId="24" w16cid:durableId="281497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DD9"/>
    <w:rsid w:val="000A66F7"/>
    <w:rsid w:val="000D235F"/>
    <w:rsid w:val="0015074B"/>
    <w:rsid w:val="001B3C26"/>
    <w:rsid w:val="001C074A"/>
    <w:rsid w:val="00212236"/>
    <w:rsid w:val="00225C71"/>
    <w:rsid w:val="002729F9"/>
    <w:rsid w:val="00282850"/>
    <w:rsid w:val="0029639D"/>
    <w:rsid w:val="00306525"/>
    <w:rsid w:val="00326F90"/>
    <w:rsid w:val="003C0156"/>
    <w:rsid w:val="003C0730"/>
    <w:rsid w:val="00402B73"/>
    <w:rsid w:val="0065494B"/>
    <w:rsid w:val="00697A5D"/>
    <w:rsid w:val="006D09B5"/>
    <w:rsid w:val="008C14EE"/>
    <w:rsid w:val="008F7825"/>
    <w:rsid w:val="00922FC8"/>
    <w:rsid w:val="00953A78"/>
    <w:rsid w:val="009556FD"/>
    <w:rsid w:val="00AA1D8D"/>
    <w:rsid w:val="00B47730"/>
    <w:rsid w:val="00B60A12"/>
    <w:rsid w:val="00BD7C33"/>
    <w:rsid w:val="00C065FF"/>
    <w:rsid w:val="00C433CC"/>
    <w:rsid w:val="00C80A25"/>
    <w:rsid w:val="00CB0664"/>
    <w:rsid w:val="00D33765"/>
    <w:rsid w:val="00E801FC"/>
    <w:rsid w:val="00E90E26"/>
    <w:rsid w:val="00EB5E45"/>
    <w:rsid w:val="00F22C74"/>
    <w:rsid w:val="00F25EAF"/>
    <w:rsid w:val="00F952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46246"/>
  <w14:defaultImageDpi w14:val="300"/>
  <w15:docId w15:val="{909E963C-8655-489E-90B6-AC37E658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29F9"/>
    <w:rPr>
      <w:color w:val="0000FF" w:themeColor="hyperlink"/>
      <w:u w:val="single"/>
    </w:rPr>
  </w:style>
  <w:style w:type="character" w:styleId="UnresolvedMention">
    <w:name w:val="Unresolved Mention"/>
    <w:basedOn w:val="DefaultParagraphFont"/>
    <w:uiPriority w:val="99"/>
    <w:semiHidden/>
    <w:unhideWhenUsed/>
    <w:rsid w:val="00272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8099">
      <w:bodyDiv w:val="1"/>
      <w:marLeft w:val="0"/>
      <w:marRight w:val="0"/>
      <w:marTop w:val="0"/>
      <w:marBottom w:val="0"/>
      <w:divBdr>
        <w:top w:val="none" w:sz="0" w:space="0" w:color="auto"/>
        <w:left w:val="none" w:sz="0" w:space="0" w:color="auto"/>
        <w:bottom w:val="none" w:sz="0" w:space="0" w:color="auto"/>
        <w:right w:val="none" w:sz="0" w:space="0" w:color="auto"/>
      </w:divBdr>
    </w:div>
    <w:div w:id="149564028">
      <w:bodyDiv w:val="1"/>
      <w:marLeft w:val="0"/>
      <w:marRight w:val="0"/>
      <w:marTop w:val="0"/>
      <w:marBottom w:val="0"/>
      <w:divBdr>
        <w:top w:val="none" w:sz="0" w:space="0" w:color="auto"/>
        <w:left w:val="none" w:sz="0" w:space="0" w:color="auto"/>
        <w:bottom w:val="none" w:sz="0" w:space="0" w:color="auto"/>
        <w:right w:val="none" w:sz="0" w:space="0" w:color="auto"/>
      </w:divBdr>
    </w:div>
    <w:div w:id="256793781">
      <w:bodyDiv w:val="1"/>
      <w:marLeft w:val="0"/>
      <w:marRight w:val="0"/>
      <w:marTop w:val="0"/>
      <w:marBottom w:val="0"/>
      <w:divBdr>
        <w:top w:val="none" w:sz="0" w:space="0" w:color="auto"/>
        <w:left w:val="none" w:sz="0" w:space="0" w:color="auto"/>
        <w:bottom w:val="none" w:sz="0" w:space="0" w:color="auto"/>
        <w:right w:val="none" w:sz="0" w:space="0" w:color="auto"/>
      </w:divBdr>
    </w:div>
    <w:div w:id="256905597">
      <w:bodyDiv w:val="1"/>
      <w:marLeft w:val="0"/>
      <w:marRight w:val="0"/>
      <w:marTop w:val="0"/>
      <w:marBottom w:val="0"/>
      <w:divBdr>
        <w:top w:val="none" w:sz="0" w:space="0" w:color="auto"/>
        <w:left w:val="none" w:sz="0" w:space="0" w:color="auto"/>
        <w:bottom w:val="none" w:sz="0" w:space="0" w:color="auto"/>
        <w:right w:val="none" w:sz="0" w:space="0" w:color="auto"/>
      </w:divBdr>
    </w:div>
    <w:div w:id="262341131">
      <w:bodyDiv w:val="1"/>
      <w:marLeft w:val="0"/>
      <w:marRight w:val="0"/>
      <w:marTop w:val="0"/>
      <w:marBottom w:val="0"/>
      <w:divBdr>
        <w:top w:val="none" w:sz="0" w:space="0" w:color="auto"/>
        <w:left w:val="none" w:sz="0" w:space="0" w:color="auto"/>
        <w:bottom w:val="none" w:sz="0" w:space="0" w:color="auto"/>
        <w:right w:val="none" w:sz="0" w:space="0" w:color="auto"/>
      </w:divBdr>
    </w:div>
    <w:div w:id="294067023">
      <w:bodyDiv w:val="1"/>
      <w:marLeft w:val="0"/>
      <w:marRight w:val="0"/>
      <w:marTop w:val="0"/>
      <w:marBottom w:val="0"/>
      <w:divBdr>
        <w:top w:val="none" w:sz="0" w:space="0" w:color="auto"/>
        <w:left w:val="none" w:sz="0" w:space="0" w:color="auto"/>
        <w:bottom w:val="none" w:sz="0" w:space="0" w:color="auto"/>
        <w:right w:val="none" w:sz="0" w:space="0" w:color="auto"/>
      </w:divBdr>
    </w:div>
    <w:div w:id="298727769">
      <w:bodyDiv w:val="1"/>
      <w:marLeft w:val="0"/>
      <w:marRight w:val="0"/>
      <w:marTop w:val="0"/>
      <w:marBottom w:val="0"/>
      <w:divBdr>
        <w:top w:val="none" w:sz="0" w:space="0" w:color="auto"/>
        <w:left w:val="none" w:sz="0" w:space="0" w:color="auto"/>
        <w:bottom w:val="none" w:sz="0" w:space="0" w:color="auto"/>
        <w:right w:val="none" w:sz="0" w:space="0" w:color="auto"/>
      </w:divBdr>
    </w:div>
    <w:div w:id="447552764">
      <w:bodyDiv w:val="1"/>
      <w:marLeft w:val="0"/>
      <w:marRight w:val="0"/>
      <w:marTop w:val="0"/>
      <w:marBottom w:val="0"/>
      <w:divBdr>
        <w:top w:val="none" w:sz="0" w:space="0" w:color="auto"/>
        <w:left w:val="none" w:sz="0" w:space="0" w:color="auto"/>
        <w:bottom w:val="none" w:sz="0" w:space="0" w:color="auto"/>
        <w:right w:val="none" w:sz="0" w:space="0" w:color="auto"/>
      </w:divBdr>
    </w:div>
    <w:div w:id="465243358">
      <w:bodyDiv w:val="1"/>
      <w:marLeft w:val="0"/>
      <w:marRight w:val="0"/>
      <w:marTop w:val="0"/>
      <w:marBottom w:val="0"/>
      <w:divBdr>
        <w:top w:val="none" w:sz="0" w:space="0" w:color="auto"/>
        <w:left w:val="none" w:sz="0" w:space="0" w:color="auto"/>
        <w:bottom w:val="none" w:sz="0" w:space="0" w:color="auto"/>
        <w:right w:val="none" w:sz="0" w:space="0" w:color="auto"/>
      </w:divBdr>
    </w:div>
    <w:div w:id="565141297">
      <w:bodyDiv w:val="1"/>
      <w:marLeft w:val="0"/>
      <w:marRight w:val="0"/>
      <w:marTop w:val="0"/>
      <w:marBottom w:val="0"/>
      <w:divBdr>
        <w:top w:val="none" w:sz="0" w:space="0" w:color="auto"/>
        <w:left w:val="none" w:sz="0" w:space="0" w:color="auto"/>
        <w:bottom w:val="none" w:sz="0" w:space="0" w:color="auto"/>
        <w:right w:val="none" w:sz="0" w:space="0" w:color="auto"/>
      </w:divBdr>
    </w:div>
    <w:div w:id="586424659">
      <w:bodyDiv w:val="1"/>
      <w:marLeft w:val="0"/>
      <w:marRight w:val="0"/>
      <w:marTop w:val="0"/>
      <w:marBottom w:val="0"/>
      <w:divBdr>
        <w:top w:val="none" w:sz="0" w:space="0" w:color="auto"/>
        <w:left w:val="none" w:sz="0" w:space="0" w:color="auto"/>
        <w:bottom w:val="none" w:sz="0" w:space="0" w:color="auto"/>
        <w:right w:val="none" w:sz="0" w:space="0" w:color="auto"/>
      </w:divBdr>
    </w:div>
    <w:div w:id="699623661">
      <w:bodyDiv w:val="1"/>
      <w:marLeft w:val="0"/>
      <w:marRight w:val="0"/>
      <w:marTop w:val="0"/>
      <w:marBottom w:val="0"/>
      <w:divBdr>
        <w:top w:val="none" w:sz="0" w:space="0" w:color="auto"/>
        <w:left w:val="none" w:sz="0" w:space="0" w:color="auto"/>
        <w:bottom w:val="none" w:sz="0" w:space="0" w:color="auto"/>
        <w:right w:val="none" w:sz="0" w:space="0" w:color="auto"/>
      </w:divBdr>
    </w:div>
    <w:div w:id="903029019">
      <w:bodyDiv w:val="1"/>
      <w:marLeft w:val="0"/>
      <w:marRight w:val="0"/>
      <w:marTop w:val="0"/>
      <w:marBottom w:val="0"/>
      <w:divBdr>
        <w:top w:val="none" w:sz="0" w:space="0" w:color="auto"/>
        <w:left w:val="none" w:sz="0" w:space="0" w:color="auto"/>
        <w:bottom w:val="none" w:sz="0" w:space="0" w:color="auto"/>
        <w:right w:val="none" w:sz="0" w:space="0" w:color="auto"/>
      </w:divBdr>
    </w:div>
    <w:div w:id="1008094040">
      <w:bodyDiv w:val="1"/>
      <w:marLeft w:val="0"/>
      <w:marRight w:val="0"/>
      <w:marTop w:val="0"/>
      <w:marBottom w:val="0"/>
      <w:divBdr>
        <w:top w:val="none" w:sz="0" w:space="0" w:color="auto"/>
        <w:left w:val="none" w:sz="0" w:space="0" w:color="auto"/>
        <w:bottom w:val="none" w:sz="0" w:space="0" w:color="auto"/>
        <w:right w:val="none" w:sz="0" w:space="0" w:color="auto"/>
      </w:divBdr>
    </w:div>
    <w:div w:id="1086152679">
      <w:bodyDiv w:val="1"/>
      <w:marLeft w:val="0"/>
      <w:marRight w:val="0"/>
      <w:marTop w:val="0"/>
      <w:marBottom w:val="0"/>
      <w:divBdr>
        <w:top w:val="none" w:sz="0" w:space="0" w:color="auto"/>
        <w:left w:val="none" w:sz="0" w:space="0" w:color="auto"/>
        <w:bottom w:val="none" w:sz="0" w:space="0" w:color="auto"/>
        <w:right w:val="none" w:sz="0" w:space="0" w:color="auto"/>
      </w:divBdr>
    </w:div>
    <w:div w:id="1302225351">
      <w:bodyDiv w:val="1"/>
      <w:marLeft w:val="0"/>
      <w:marRight w:val="0"/>
      <w:marTop w:val="0"/>
      <w:marBottom w:val="0"/>
      <w:divBdr>
        <w:top w:val="none" w:sz="0" w:space="0" w:color="auto"/>
        <w:left w:val="none" w:sz="0" w:space="0" w:color="auto"/>
        <w:bottom w:val="none" w:sz="0" w:space="0" w:color="auto"/>
        <w:right w:val="none" w:sz="0" w:space="0" w:color="auto"/>
      </w:divBdr>
    </w:div>
    <w:div w:id="1440175344">
      <w:bodyDiv w:val="1"/>
      <w:marLeft w:val="0"/>
      <w:marRight w:val="0"/>
      <w:marTop w:val="0"/>
      <w:marBottom w:val="0"/>
      <w:divBdr>
        <w:top w:val="none" w:sz="0" w:space="0" w:color="auto"/>
        <w:left w:val="none" w:sz="0" w:space="0" w:color="auto"/>
        <w:bottom w:val="none" w:sz="0" w:space="0" w:color="auto"/>
        <w:right w:val="none" w:sz="0" w:space="0" w:color="auto"/>
      </w:divBdr>
    </w:div>
    <w:div w:id="1441340805">
      <w:bodyDiv w:val="1"/>
      <w:marLeft w:val="0"/>
      <w:marRight w:val="0"/>
      <w:marTop w:val="0"/>
      <w:marBottom w:val="0"/>
      <w:divBdr>
        <w:top w:val="none" w:sz="0" w:space="0" w:color="auto"/>
        <w:left w:val="none" w:sz="0" w:space="0" w:color="auto"/>
        <w:bottom w:val="none" w:sz="0" w:space="0" w:color="auto"/>
        <w:right w:val="none" w:sz="0" w:space="0" w:color="auto"/>
      </w:divBdr>
    </w:div>
    <w:div w:id="1442064211">
      <w:bodyDiv w:val="1"/>
      <w:marLeft w:val="0"/>
      <w:marRight w:val="0"/>
      <w:marTop w:val="0"/>
      <w:marBottom w:val="0"/>
      <w:divBdr>
        <w:top w:val="none" w:sz="0" w:space="0" w:color="auto"/>
        <w:left w:val="none" w:sz="0" w:space="0" w:color="auto"/>
        <w:bottom w:val="none" w:sz="0" w:space="0" w:color="auto"/>
        <w:right w:val="none" w:sz="0" w:space="0" w:color="auto"/>
      </w:divBdr>
    </w:div>
    <w:div w:id="1461144165">
      <w:bodyDiv w:val="1"/>
      <w:marLeft w:val="0"/>
      <w:marRight w:val="0"/>
      <w:marTop w:val="0"/>
      <w:marBottom w:val="0"/>
      <w:divBdr>
        <w:top w:val="none" w:sz="0" w:space="0" w:color="auto"/>
        <w:left w:val="none" w:sz="0" w:space="0" w:color="auto"/>
        <w:bottom w:val="none" w:sz="0" w:space="0" w:color="auto"/>
        <w:right w:val="none" w:sz="0" w:space="0" w:color="auto"/>
      </w:divBdr>
    </w:div>
    <w:div w:id="1657997236">
      <w:bodyDiv w:val="1"/>
      <w:marLeft w:val="0"/>
      <w:marRight w:val="0"/>
      <w:marTop w:val="0"/>
      <w:marBottom w:val="0"/>
      <w:divBdr>
        <w:top w:val="none" w:sz="0" w:space="0" w:color="auto"/>
        <w:left w:val="none" w:sz="0" w:space="0" w:color="auto"/>
        <w:bottom w:val="none" w:sz="0" w:space="0" w:color="auto"/>
        <w:right w:val="none" w:sz="0" w:space="0" w:color="auto"/>
      </w:divBdr>
    </w:div>
    <w:div w:id="1659844060">
      <w:bodyDiv w:val="1"/>
      <w:marLeft w:val="0"/>
      <w:marRight w:val="0"/>
      <w:marTop w:val="0"/>
      <w:marBottom w:val="0"/>
      <w:divBdr>
        <w:top w:val="none" w:sz="0" w:space="0" w:color="auto"/>
        <w:left w:val="none" w:sz="0" w:space="0" w:color="auto"/>
        <w:bottom w:val="none" w:sz="0" w:space="0" w:color="auto"/>
        <w:right w:val="none" w:sz="0" w:space="0" w:color="auto"/>
      </w:divBdr>
    </w:div>
    <w:div w:id="1690834864">
      <w:bodyDiv w:val="1"/>
      <w:marLeft w:val="0"/>
      <w:marRight w:val="0"/>
      <w:marTop w:val="0"/>
      <w:marBottom w:val="0"/>
      <w:divBdr>
        <w:top w:val="none" w:sz="0" w:space="0" w:color="auto"/>
        <w:left w:val="none" w:sz="0" w:space="0" w:color="auto"/>
        <w:bottom w:val="none" w:sz="0" w:space="0" w:color="auto"/>
        <w:right w:val="none" w:sz="0" w:space="0" w:color="auto"/>
      </w:divBdr>
    </w:div>
    <w:div w:id="1727490208">
      <w:bodyDiv w:val="1"/>
      <w:marLeft w:val="0"/>
      <w:marRight w:val="0"/>
      <w:marTop w:val="0"/>
      <w:marBottom w:val="0"/>
      <w:divBdr>
        <w:top w:val="none" w:sz="0" w:space="0" w:color="auto"/>
        <w:left w:val="none" w:sz="0" w:space="0" w:color="auto"/>
        <w:bottom w:val="none" w:sz="0" w:space="0" w:color="auto"/>
        <w:right w:val="none" w:sz="0" w:space="0" w:color="auto"/>
      </w:divBdr>
    </w:div>
    <w:div w:id="1784691502">
      <w:bodyDiv w:val="1"/>
      <w:marLeft w:val="0"/>
      <w:marRight w:val="0"/>
      <w:marTop w:val="0"/>
      <w:marBottom w:val="0"/>
      <w:divBdr>
        <w:top w:val="none" w:sz="0" w:space="0" w:color="auto"/>
        <w:left w:val="none" w:sz="0" w:space="0" w:color="auto"/>
        <w:bottom w:val="none" w:sz="0" w:space="0" w:color="auto"/>
        <w:right w:val="none" w:sz="0" w:space="0" w:color="auto"/>
      </w:divBdr>
    </w:div>
    <w:div w:id="1926063289">
      <w:bodyDiv w:val="1"/>
      <w:marLeft w:val="0"/>
      <w:marRight w:val="0"/>
      <w:marTop w:val="0"/>
      <w:marBottom w:val="0"/>
      <w:divBdr>
        <w:top w:val="none" w:sz="0" w:space="0" w:color="auto"/>
        <w:left w:val="none" w:sz="0" w:space="0" w:color="auto"/>
        <w:bottom w:val="none" w:sz="0" w:space="0" w:color="auto"/>
        <w:right w:val="none" w:sz="0" w:space="0" w:color="auto"/>
      </w:divBdr>
    </w:div>
    <w:div w:id="2119566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Kreski, John Michael M</cp:lastModifiedBy>
  <cp:revision>5</cp:revision>
  <dcterms:created xsi:type="dcterms:W3CDTF">2025-07-18T20:43:00Z</dcterms:created>
  <dcterms:modified xsi:type="dcterms:W3CDTF">2025-07-18T21:27:00Z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de1d5b-8b4b-4e4e-a8a1-d2976158103f_Enabled">
    <vt:lpwstr>true</vt:lpwstr>
  </property>
  <property fmtid="{D5CDD505-2E9C-101B-9397-08002B2CF9AE}" pid="3" name="MSIP_Label_a6de1d5b-8b4b-4e4e-a8a1-d2976158103f_SetDate">
    <vt:lpwstr>2025-07-07T00:26:58Z</vt:lpwstr>
  </property>
  <property fmtid="{D5CDD505-2E9C-101B-9397-08002B2CF9AE}" pid="4" name="MSIP_Label_a6de1d5b-8b4b-4e4e-a8a1-d2976158103f_Method">
    <vt:lpwstr>Standard</vt:lpwstr>
  </property>
  <property fmtid="{D5CDD505-2E9C-101B-9397-08002B2CF9AE}" pid="5" name="MSIP_Label_a6de1d5b-8b4b-4e4e-a8a1-d2976158103f_Name">
    <vt:lpwstr>defa4170-0d19-0005-0004-bc88714345d2</vt:lpwstr>
  </property>
  <property fmtid="{D5CDD505-2E9C-101B-9397-08002B2CF9AE}" pid="6" name="MSIP_Label_a6de1d5b-8b4b-4e4e-a8a1-d2976158103f_SiteId">
    <vt:lpwstr>ecd4c5d9-c2fe-4522-afd1-f0d20755d9d7</vt:lpwstr>
  </property>
  <property fmtid="{D5CDD505-2E9C-101B-9397-08002B2CF9AE}" pid="7" name="MSIP_Label_a6de1d5b-8b4b-4e4e-a8a1-d2976158103f_ActionId">
    <vt:lpwstr>0dd5172c-23ef-43dc-a545-c193cde26706</vt:lpwstr>
  </property>
  <property fmtid="{D5CDD505-2E9C-101B-9397-08002B2CF9AE}" pid="8" name="MSIP_Label_a6de1d5b-8b4b-4e4e-a8a1-d2976158103f_ContentBits">
    <vt:lpwstr>0</vt:lpwstr>
  </property>
  <property fmtid="{D5CDD505-2E9C-101B-9397-08002B2CF9AE}" pid="9" name="MSIP_Label_a6de1d5b-8b4b-4e4e-a8a1-d2976158103f_Tag">
    <vt:lpwstr>10, 3, 0, 1</vt:lpwstr>
  </property>
</Properties>
</file>