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54BAE" w14:textId="77777777" w:rsidR="00D33765" w:rsidRDefault="00D33765" w:rsidP="00D33765">
      <w:pPr>
        <w:spacing w:after="0" w:line="240" w:lineRule="auto"/>
      </w:pPr>
      <w:r>
        <w:t>MSSE672 – Component Based Software</w:t>
      </w:r>
    </w:p>
    <w:p w14:paraId="26050850" w14:textId="77777777" w:rsidR="00D33765" w:rsidRDefault="00D33765" w:rsidP="00D33765">
      <w:pPr>
        <w:spacing w:after="0" w:line="240" w:lineRule="auto"/>
      </w:pPr>
      <w:r>
        <w:t>Student: John Michael Kreski</w:t>
      </w:r>
    </w:p>
    <w:p w14:paraId="2A1C9E16" w14:textId="77777777" w:rsidR="00D33765" w:rsidRPr="00C433CC" w:rsidRDefault="00D33765" w:rsidP="00D33765">
      <w:pPr>
        <w:spacing w:after="0" w:line="240" w:lineRule="auto"/>
      </w:pPr>
      <w:r w:rsidRPr="00C433CC">
        <w:t>Instructor:</w:t>
      </w:r>
      <w:r w:rsidRPr="00C433CC">
        <w:rPr>
          <w:rFonts w:ascii="Times New Roman" w:eastAsia="Times New Roman" w:hAnsi="Times New Roman" w:cs="Times New Roman"/>
          <w:sz w:val="27"/>
          <w:szCs w:val="27"/>
        </w:rPr>
        <w:t xml:space="preserve"> </w:t>
      </w:r>
      <w:r w:rsidRPr="00C433CC">
        <w:t>Mohammad Abu Matar</w:t>
      </w:r>
    </w:p>
    <w:p w14:paraId="26E96E3D" w14:textId="68F749F1" w:rsidR="00D33765" w:rsidRDefault="00D33765" w:rsidP="00D33765">
      <w:pPr>
        <w:spacing w:after="0" w:line="240" w:lineRule="auto"/>
      </w:pPr>
      <w:r>
        <w:t xml:space="preserve">Assignment: </w:t>
      </w:r>
      <w:r w:rsidRPr="009B2DDF">
        <w:t xml:space="preserve">Week </w:t>
      </w:r>
      <w:r w:rsidR="000B66A2">
        <w:t>6</w:t>
      </w:r>
      <w:r w:rsidR="00235B08">
        <w:t xml:space="preserve"> - </w:t>
      </w:r>
      <w:r w:rsidR="00235B08" w:rsidRPr="00235B08">
        <w:t xml:space="preserve">JUnit Test Execution – </w:t>
      </w:r>
      <w:r w:rsidR="000B66A2">
        <w:t>Authentication</w:t>
      </w:r>
    </w:p>
    <w:p w14:paraId="6436CF22" w14:textId="47A624DF" w:rsidR="00D33765" w:rsidRDefault="00D33765" w:rsidP="00D33765">
      <w:pPr>
        <w:spacing w:after="0" w:line="240" w:lineRule="auto"/>
      </w:pPr>
      <w:r>
        <w:t xml:space="preserve">Date: </w:t>
      </w:r>
      <w:r w:rsidR="00235B08">
        <w:t>08/</w:t>
      </w:r>
      <w:r w:rsidR="000B66A2">
        <w:t>10</w:t>
      </w:r>
      <w:r w:rsidR="00235B08">
        <w:t>/2025</w:t>
      </w:r>
    </w:p>
    <w:p w14:paraId="25B5354D" w14:textId="476C6C06" w:rsidR="00D33765" w:rsidRPr="009B2DDF" w:rsidRDefault="00D33765" w:rsidP="00D33765">
      <w:pPr>
        <w:spacing w:after="0" w:line="240" w:lineRule="auto"/>
      </w:pPr>
      <w:r w:rsidRPr="009B2DDF">
        <w:t xml:space="preserve">File Name: </w:t>
      </w:r>
      <w:r w:rsidRPr="00D33765">
        <w:t>HWUnitTestExecution.doc</w:t>
      </w:r>
    </w:p>
    <w:p w14:paraId="505520E6" w14:textId="6A9F6C58" w:rsidR="000D235F" w:rsidRDefault="00000000">
      <w:r>
        <w:pict w14:anchorId="0F43D25B">
          <v:rect id="_x0000_i1025" style="width:0;height:1.5pt" o:hralign="center" o:hrstd="t" o:hr="t" fillcolor="#a0a0a0" stroked="f"/>
        </w:pict>
      </w:r>
      <w:r w:rsidR="00C433CC">
        <w:br/>
      </w:r>
    </w:p>
    <w:p w14:paraId="745E5A3B" w14:textId="77777777" w:rsidR="00402B73" w:rsidRDefault="000A66F7" w:rsidP="00402B73">
      <w:pPr>
        <w:pStyle w:val="Heading2"/>
      </w:pPr>
      <w:r>
        <w:t>Summary</w:t>
      </w:r>
    </w:p>
    <w:p w14:paraId="360562EF" w14:textId="77777777" w:rsidR="00456504" w:rsidRPr="00456504" w:rsidRDefault="00456504" w:rsidP="00456504">
      <w:r w:rsidRPr="00456504">
        <w:t>This week’s unit and integration testing focused on the new auth module for handling session-based authentication. The following test classes were created to verify correct behavior of the authentication service and its integration with the application:</w:t>
      </w:r>
    </w:p>
    <w:p w14:paraId="07B12F16" w14:textId="77777777" w:rsidR="00456504" w:rsidRPr="00456504" w:rsidRDefault="00456504" w:rsidP="00456504">
      <w:pPr>
        <w:numPr>
          <w:ilvl w:val="0"/>
          <w:numId w:val="27"/>
        </w:numPr>
      </w:pPr>
      <w:proofErr w:type="spellStart"/>
      <w:r w:rsidRPr="00456504">
        <w:rPr>
          <w:b/>
          <w:bCs/>
        </w:rPr>
        <w:t>InMemAuthServiceImplTest</w:t>
      </w:r>
      <w:proofErr w:type="spellEnd"/>
      <w:r w:rsidRPr="00456504">
        <w:br/>
        <w:t>Verifies logic for successful and failed authentication attempts, logout behavior, and session tracking. Tests confirmed that valid credentials grant access while invalid inputs return expected false values and do not authenticate the session.</w:t>
      </w:r>
    </w:p>
    <w:p w14:paraId="336824AD" w14:textId="77777777" w:rsidR="00456504" w:rsidRPr="00456504" w:rsidRDefault="00456504" w:rsidP="00456504">
      <w:pPr>
        <w:numPr>
          <w:ilvl w:val="0"/>
          <w:numId w:val="27"/>
        </w:numPr>
      </w:pPr>
      <w:proofErr w:type="spellStart"/>
      <w:r w:rsidRPr="00456504">
        <w:rPr>
          <w:b/>
          <w:bCs/>
        </w:rPr>
        <w:t>AuthControllerTest</w:t>
      </w:r>
      <w:proofErr w:type="spellEnd"/>
      <w:r w:rsidRPr="00456504">
        <w:br/>
        <w:t>Integration tests for /auth/authenticate and /auth/logout endpoints. These tests ensure that login returns a 200 OK with correct credentials and that logout properly invalidates the session.</w:t>
      </w:r>
    </w:p>
    <w:p w14:paraId="3D53D7D7" w14:textId="77777777" w:rsidR="00456504" w:rsidRPr="00456504" w:rsidRDefault="00456504" w:rsidP="00456504">
      <w:pPr>
        <w:numPr>
          <w:ilvl w:val="0"/>
          <w:numId w:val="27"/>
        </w:numPr>
      </w:pPr>
      <w:proofErr w:type="spellStart"/>
      <w:r w:rsidRPr="00456504">
        <w:rPr>
          <w:b/>
          <w:bCs/>
        </w:rPr>
        <w:t>AuthQuadControllerTest</w:t>
      </w:r>
      <w:proofErr w:type="spellEnd"/>
      <w:r w:rsidRPr="00456504">
        <w:br/>
        <w:t>End-to-end tests for authentication enforcement on the /quad/type endpoint. One test verifies a 401 Unauthorized response when no authentication is present; another confirms a 200 OK response after logging in.</w:t>
      </w:r>
    </w:p>
    <w:p w14:paraId="548C2886" w14:textId="77777777" w:rsidR="00456504" w:rsidRPr="00456504" w:rsidRDefault="00456504" w:rsidP="00456504">
      <w:r w:rsidRPr="00456504">
        <w:t xml:space="preserve">All tests were executed successfully using Spring Boot's integration test environment. Where appropriate, </w:t>
      </w:r>
      <w:proofErr w:type="spellStart"/>
      <w:r w:rsidRPr="00456504">
        <w:t>MockMvc</w:t>
      </w:r>
      <w:proofErr w:type="spellEnd"/>
      <w:r w:rsidRPr="00456504">
        <w:t xml:space="preserve"> was used to simulate HTTP requests, and session state was preserved to ensure accurate simulation of user interaction flows.</w:t>
      </w:r>
    </w:p>
    <w:p w14:paraId="1BA98778" w14:textId="4B045DA3" w:rsidR="006D09B5" w:rsidRDefault="006D09B5">
      <w:r>
        <w:br w:type="page"/>
      </w:r>
    </w:p>
    <w:p w14:paraId="3651BC21" w14:textId="2FA66F9E" w:rsidR="00697A5D" w:rsidRDefault="008C14EE" w:rsidP="00E801FC">
      <w:pPr>
        <w:rPr>
          <w:rFonts w:asciiTheme="majorHAnsi" w:eastAsiaTheme="majorEastAsia" w:hAnsiTheme="majorHAnsi" w:cstheme="majorBidi"/>
          <w:b/>
          <w:bCs/>
          <w:color w:val="4F81BD" w:themeColor="accent1"/>
          <w:sz w:val="26"/>
          <w:szCs w:val="26"/>
        </w:rPr>
      </w:pPr>
      <w:r w:rsidRPr="008C14EE">
        <w:rPr>
          <w:rFonts w:asciiTheme="majorHAnsi" w:eastAsiaTheme="majorEastAsia" w:hAnsiTheme="majorHAnsi" w:cstheme="majorBidi"/>
          <w:b/>
          <w:bCs/>
          <w:color w:val="4F81BD" w:themeColor="accent1"/>
          <w:sz w:val="26"/>
          <w:szCs w:val="26"/>
        </w:rPr>
        <w:lastRenderedPageBreak/>
        <w:t>JUnit Test Results</w:t>
      </w:r>
    </w:p>
    <w:p w14:paraId="56DEE991" w14:textId="77777777" w:rsidR="00A16216" w:rsidRDefault="006D09B5" w:rsidP="00E801F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Screenshot 1 – </w:t>
      </w:r>
      <w:proofErr w:type="spellStart"/>
      <w:r w:rsidR="00A16216" w:rsidRPr="00A16216">
        <w:rPr>
          <w:rFonts w:asciiTheme="majorHAnsi" w:eastAsiaTheme="majorEastAsia" w:hAnsiTheme="majorHAnsi" w:cstheme="majorBidi"/>
          <w:b/>
          <w:bCs/>
          <w:color w:val="4F81BD" w:themeColor="accent1"/>
          <w:sz w:val="26"/>
          <w:szCs w:val="26"/>
        </w:rPr>
        <w:t>InMemAuthServiceImplTest</w:t>
      </w:r>
      <w:proofErr w:type="spellEnd"/>
    </w:p>
    <w:p w14:paraId="50AD8E7C" w14:textId="1C01D8C2" w:rsidR="003C0730" w:rsidRDefault="00F21745" w:rsidP="00E801FC">
      <w:pPr>
        <w:rPr>
          <w:i/>
          <w:iCs/>
        </w:rPr>
      </w:pPr>
      <w:r>
        <w:rPr>
          <w:i/>
          <w:iCs/>
          <w:noProof/>
        </w:rPr>
        <w:drawing>
          <wp:anchor distT="0" distB="0" distL="114300" distR="114300" simplePos="0" relativeHeight="251658240" behindDoc="0" locked="0" layoutInCell="1" allowOverlap="1" wp14:anchorId="7F7A041A" wp14:editId="14F47012">
            <wp:simplePos x="0" y="0"/>
            <wp:positionH relativeFrom="margin">
              <wp:align>center</wp:align>
            </wp:positionH>
            <wp:positionV relativeFrom="page">
              <wp:posOffset>1949090</wp:posOffset>
            </wp:positionV>
            <wp:extent cx="7541260" cy="1923415"/>
            <wp:effectExtent l="0" t="0" r="2540" b="635"/>
            <wp:wrapTopAndBottom/>
            <wp:docPr id="16787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126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B08" w:rsidRPr="00235B08">
        <w:t xml:space="preserve"> </w:t>
      </w:r>
      <w:r w:rsidR="00235B08" w:rsidRPr="00235B08">
        <w:rPr>
          <w:i/>
          <w:iCs/>
          <w:noProof/>
        </w:rPr>
        <w:t xml:space="preserve">Full JUnit test panel showing all green checkmarks for the </w:t>
      </w:r>
      <w:r w:rsidR="00A16216" w:rsidRPr="00A16216">
        <w:rPr>
          <w:i/>
          <w:iCs/>
          <w:noProof/>
        </w:rPr>
        <w:t>InMemAuthServiceImplTest</w:t>
      </w:r>
      <w:r w:rsidR="00A16216">
        <w:rPr>
          <w:i/>
          <w:iCs/>
          <w:noProof/>
        </w:rPr>
        <w:t xml:space="preserve"> </w:t>
      </w:r>
      <w:r w:rsidR="00235B08" w:rsidRPr="00235B08">
        <w:rPr>
          <w:i/>
          <w:iCs/>
          <w:noProof/>
        </w:rPr>
        <w:t>class</w:t>
      </w:r>
      <w:r w:rsidR="003C0730" w:rsidRPr="003C0730">
        <w:rPr>
          <w:i/>
          <w:iCs/>
        </w:rPr>
        <w:t>.</w:t>
      </w:r>
    </w:p>
    <w:p w14:paraId="04EA0D11" w14:textId="72ED7DD9" w:rsidR="00F21745" w:rsidRDefault="00F21745" w:rsidP="00E801FC">
      <w:pPr>
        <w:rPr>
          <w:i/>
          <w:iCs/>
        </w:rPr>
      </w:pPr>
    </w:p>
    <w:p w14:paraId="7A3B5078" w14:textId="77777777" w:rsidR="00AD4AB3" w:rsidRDefault="00AD4AB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4D88031C" w14:textId="7E2C07FC" w:rsidR="00A16216" w:rsidRDefault="00A16216" w:rsidP="00A1621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Screenshot </w:t>
      </w:r>
      <w:r>
        <w:rPr>
          <w:rFonts w:asciiTheme="majorHAnsi" w:eastAsiaTheme="majorEastAsia" w:hAnsiTheme="majorHAnsi" w:cstheme="majorBidi"/>
          <w:b/>
          <w:bCs/>
          <w:color w:val="4F81BD" w:themeColor="accent1"/>
          <w:sz w:val="26"/>
          <w:szCs w:val="26"/>
        </w:rPr>
        <w:t>2</w:t>
      </w:r>
      <w:r>
        <w:rPr>
          <w:rFonts w:asciiTheme="majorHAnsi" w:eastAsiaTheme="majorEastAsia" w:hAnsiTheme="majorHAnsi" w:cstheme="majorBidi"/>
          <w:b/>
          <w:bCs/>
          <w:color w:val="4F81BD" w:themeColor="accent1"/>
          <w:sz w:val="26"/>
          <w:szCs w:val="26"/>
        </w:rPr>
        <w:t xml:space="preserve"> – </w:t>
      </w:r>
      <w:proofErr w:type="spellStart"/>
      <w:r w:rsidRPr="00A16216">
        <w:rPr>
          <w:rFonts w:asciiTheme="majorHAnsi" w:eastAsiaTheme="majorEastAsia" w:hAnsiTheme="majorHAnsi" w:cstheme="majorBidi"/>
          <w:b/>
          <w:bCs/>
          <w:color w:val="4F81BD" w:themeColor="accent1"/>
          <w:sz w:val="26"/>
          <w:szCs w:val="26"/>
        </w:rPr>
        <w:t>AuthControllerTest</w:t>
      </w:r>
      <w:proofErr w:type="spellEnd"/>
    </w:p>
    <w:p w14:paraId="229F1F7F" w14:textId="4D1FCF72" w:rsidR="00A16216" w:rsidRDefault="00F21745" w:rsidP="00E801FC">
      <w:pPr>
        <w:rPr>
          <w:i/>
          <w:iCs/>
        </w:rPr>
      </w:pPr>
      <w:r>
        <w:rPr>
          <w:i/>
          <w:iCs/>
          <w:noProof/>
        </w:rPr>
        <w:drawing>
          <wp:anchor distT="0" distB="0" distL="114300" distR="114300" simplePos="0" relativeHeight="251659264" behindDoc="0" locked="0" layoutInCell="1" allowOverlap="1" wp14:anchorId="18E140DF" wp14:editId="20C480CB">
            <wp:simplePos x="0" y="0"/>
            <wp:positionH relativeFrom="margin">
              <wp:align>center</wp:align>
            </wp:positionH>
            <wp:positionV relativeFrom="page">
              <wp:posOffset>1518178</wp:posOffset>
            </wp:positionV>
            <wp:extent cx="7579995" cy="1673225"/>
            <wp:effectExtent l="0" t="0" r="1905" b="3175"/>
            <wp:wrapTopAndBottom/>
            <wp:docPr id="32724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9995" cy="167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216" w:rsidRPr="00235B08">
        <w:t xml:space="preserve"> </w:t>
      </w:r>
      <w:r w:rsidR="00A16216" w:rsidRPr="00235B08">
        <w:rPr>
          <w:i/>
          <w:iCs/>
          <w:noProof/>
        </w:rPr>
        <w:t xml:space="preserve">Full JUnit test panel showing all green checkmarks for the </w:t>
      </w:r>
      <w:r w:rsidR="00A16216" w:rsidRPr="00A16216">
        <w:rPr>
          <w:i/>
          <w:iCs/>
          <w:noProof/>
        </w:rPr>
        <w:t>AuthControllerTest</w:t>
      </w:r>
      <w:r w:rsidR="00A16216" w:rsidRPr="00235B08">
        <w:rPr>
          <w:i/>
          <w:iCs/>
          <w:noProof/>
        </w:rPr>
        <w:t>class</w:t>
      </w:r>
      <w:r w:rsidR="00A16216" w:rsidRPr="003C0730">
        <w:rPr>
          <w:i/>
          <w:iCs/>
        </w:rPr>
        <w:t>.</w:t>
      </w:r>
    </w:p>
    <w:p w14:paraId="32A1F1EC" w14:textId="463A7ED0" w:rsidR="00F21745" w:rsidRDefault="00F21745" w:rsidP="00E801FC">
      <w:pPr>
        <w:rPr>
          <w:i/>
          <w:iCs/>
        </w:rPr>
      </w:pPr>
    </w:p>
    <w:p w14:paraId="012264EE" w14:textId="77777777" w:rsidR="00AD4AB3" w:rsidRDefault="00AD4AB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0BA1B1F6" w14:textId="508B0A99" w:rsidR="00A16216" w:rsidRDefault="00A16216" w:rsidP="00A1621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Screenshot </w:t>
      </w:r>
      <w:r>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 – </w:t>
      </w:r>
      <w:proofErr w:type="spellStart"/>
      <w:r w:rsidRPr="00A16216">
        <w:rPr>
          <w:rFonts w:asciiTheme="majorHAnsi" w:eastAsiaTheme="majorEastAsia" w:hAnsiTheme="majorHAnsi" w:cstheme="majorBidi"/>
          <w:b/>
          <w:bCs/>
          <w:color w:val="4F81BD" w:themeColor="accent1"/>
          <w:sz w:val="26"/>
          <w:szCs w:val="26"/>
        </w:rPr>
        <w:t>AuthQuadControllerTest</w:t>
      </w:r>
      <w:proofErr w:type="spellEnd"/>
    </w:p>
    <w:p w14:paraId="5534F080" w14:textId="169E605E" w:rsidR="00A16216" w:rsidRDefault="00F21745" w:rsidP="00A16216">
      <w:pPr>
        <w:rPr>
          <w:i/>
          <w:iCs/>
        </w:rPr>
      </w:pPr>
      <w:r>
        <w:rPr>
          <w:i/>
          <w:iCs/>
          <w:noProof/>
        </w:rPr>
        <w:drawing>
          <wp:anchor distT="0" distB="0" distL="114300" distR="114300" simplePos="0" relativeHeight="251660288" behindDoc="0" locked="0" layoutInCell="1" allowOverlap="1" wp14:anchorId="4FC62F91" wp14:editId="13ED898B">
            <wp:simplePos x="0" y="0"/>
            <wp:positionH relativeFrom="margin">
              <wp:align>center</wp:align>
            </wp:positionH>
            <wp:positionV relativeFrom="page">
              <wp:posOffset>1560782</wp:posOffset>
            </wp:positionV>
            <wp:extent cx="7573645" cy="1690370"/>
            <wp:effectExtent l="0" t="0" r="8255" b="5080"/>
            <wp:wrapTopAndBottom/>
            <wp:docPr id="1911670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3645"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216" w:rsidRPr="00235B08">
        <w:t xml:space="preserve"> </w:t>
      </w:r>
      <w:r w:rsidR="00A16216" w:rsidRPr="00235B08">
        <w:rPr>
          <w:i/>
          <w:iCs/>
          <w:noProof/>
        </w:rPr>
        <w:t xml:space="preserve">Full JUnit test panel showing all green checkmarks for the </w:t>
      </w:r>
      <w:r w:rsidR="00A16216" w:rsidRPr="00A16216">
        <w:rPr>
          <w:i/>
          <w:iCs/>
          <w:noProof/>
        </w:rPr>
        <w:t>AuthQuadControllerTest</w:t>
      </w:r>
      <w:r w:rsidR="00A16216" w:rsidRPr="00235B08">
        <w:rPr>
          <w:i/>
          <w:iCs/>
          <w:noProof/>
        </w:rPr>
        <w:t>class</w:t>
      </w:r>
      <w:r w:rsidR="00A16216" w:rsidRPr="003C0730">
        <w:rPr>
          <w:i/>
          <w:iCs/>
        </w:rPr>
        <w:t>.</w:t>
      </w:r>
    </w:p>
    <w:p w14:paraId="315AEEC1" w14:textId="05E0A81F" w:rsidR="00F21745" w:rsidRDefault="00F21745" w:rsidP="00A16216">
      <w:pPr>
        <w:rPr>
          <w:i/>
          <w:iCs/>
        </w:rPr>
      </w:pPr>
    </w:p>
    <w:p w14:paraId="34742439" w14:textId="64486EF1" w:rsidR="00235B08" w:rsidRDefault="00AD4AB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216EF566" w14:textId="22267DCB" w:rsidR="00B77B7E" w:rsidRDefault="00E801FC" w:rsidP="009556FD">
      <w:pPr>
        <w:rPr>
          <w:rFonts w:asciiTheme="majorHAnsi" w:eastAsiaTheme="majorEastAsia" w:hAnsiTheme="majorHAnsi" w:cstheme="majorBidi"/>
          <w:b/>
          <w:bCs/>
          <w:color w:val="4F81BD" w:themeColor="accent1"/>
          <w:sz w:val="26"/>
          <w:szCs w:val="26"/>
        </w:rPr>
      </w:pPr>
      <w:r w:rsidRPr="00E801FC">
        <w:rPr>
          <w:rFonts w:asciiTheme="majorHAnsi" w:eastAsiaTheme="majorEastAsia" w:hAnsiTheme="majorHAnsi" w:cstheme="majorBidi"/>
          <w:b/>
          <w:bCs/>
          <w:color w:val="4F81BD" w:themeColor="accent1"/>
          <w:sz w:val="26"/>
          <w:szCs w:val="26"/>
        </w:rPr>
        <w:lastRenderedPageBreak/>
        <w:t xml:space="preserve">JUnit </w:t>
      </w:r>
      <w:r w:rsidR="00A16216" w:rsidRPr="00A16216">
        <w:rPr>
          <w:rFonts w:asciiTheme="majorHAnsi" w:eastAsiaTheme="majorEastAsia" w:hAnsiTheme="majorHAnsi" w:cstheme="majorBidi"/>
          <w:b/>
          <w:bCs/>
          <w:color w:val="4F81BD" w:themeColor="accent1"/>
          <w:sz w:val="26"/>
          <w:szCs w:val="26"/>
        </w:rPr>
        <w:t>Test Coverage Summary</w:t>
      </w:r>
    </w:p>
    <w:p w14:paraId="12A4F36F" w14:textId="2B00CA2B" w:rsidR="00A16216" w:rsidRPr="00A16216" w:rsidRDefault="00A16216" w:rsidP="00A16216">
      <w:pPr>
        <w:pStyle w:val="ListParagraph"/>
        <w:numPr>
          <w:ilvl w:val="0"/>
          <w:numId w:val="25"/>
        </w:numPr>
      </w:pPr>
      <w:proofErr w:type="spellStart"/>
      <w:r w:rsidRPr="00A16216">
        <w:rPr>
          <w:b/>
          <w:bCs/>
        </w:rPr>
        <w:t>InMemAuthServiceImplTest</w:t>
      </w:r>
      <w:proofErr w:type="spellEnd"/>
    </w:p>
    <w:p w14:paraId="5D1BA3D7" w14:textId="5D6AD4E2" w:rsidR="00A16216" w:rsidRPr="00A16216" w:rsidRDefault="00A16216" w:rsidP="00A16216">
      <w:pPr>
        <w:pStyle w:val="ListParagraph"/>
        <w:numPr>
          <w:ilvl w:val="1"/>
          <w:numId w:val="25"/>
        </w:numPr>
      </w:pPr>
      <w:proofErr w:type="spellStart"/>
      <w:r w:rsidRPr="00A16216">
        <w:t>testAuthenticateSuccess</w:t>
      </w:r>
      <w:proofErr w:type="spellEnd"/>
      <w:r w:rsidRPr="00A16216">
        <w:t xml:space="preserve"> — Confirms valid login sets session to authenticated</w:t>
      </w:r>
    </w:p>
    <w:p w14:paraId="086969FE" w14:textId="4E6A1634" w:rsidR="00A16216" w:rsidRPr="00A16216" w:rsidRDefault="00A16216" w:rsidP="00A16216">
      <w:pPr>
        <w:pStyle w:val="ListParagraph"/>
        <w:numPr>
          <w:ilvl w:val="1"/>
          <w:numId w:val="25"/>
        </w:numPr>
      </w:pPr>
      <w:proofErr w:type="spellStart"/>
      <w:r w:rsidRPr="00A16216">
        <w:t>testAuthenticateFailure</w:t>
      </w:r>
      <w:proofErr w:type="spellEnd"/>
      <w:r w:rsidRPr="00A16216">
        <w:t xml:space="preserve"> — Confirms invalid credentials fail to authenticate</w:t>
      </w:r>
    </w:p>
    <w:p w14:paraId="4F13E48D" w14:textId="516C9BE1" w:rsidR="00A16216" w:rsidRPr="00A16216" w:rsidRDefault="00A16216" w:rsidP="00A16216">
      <w:pPr>
        <w:pStyle w:val="ListParagraph"/>
        <w:numPr>
          <w:ilvl w:val="1"/>
          <w:numId w:val="25"/>
        </w:numPr>
      </w:pPr>
      <w:proofErr w:type="spellStart"/>
      <w:r w:rsidRPr="00A16216">
        <w:t>testLogout</w:t>
      </w:r>
      <w:proofErr w:type="spellEnd"/>
      <w:r w:rsidRPr="00A16216">
        <w:t xml:space="preserve"> — Verifies session is invalidated and no longer authenticated</w:t>
      </w:r>
    </w:p>
    <w:p w14:paraId="4933E6AA" w14:textId="5541BC5B" w:rsidR="00A16216" w:rsidRPr="00A16216" w:rsidRDefault="00A16216" w:rsidP="00A16216">
      <w:pPr>
        <w:pStyle w:val="ListParagraph"/>
        <w:numPr>
          <w:ilvl w:val="0"/>
          <w:numId w:val="25"/>
        </w:numPr>
      </w:pPr>
      <w:proofErr w:type="spellStart"/>
      <w:r w:rsidRPr="00A16216">
        <w:rPr>
          <w:b/>
          <w:bCs/>
        </w:rPr>
        <w:t>AuthControllerTest</w:t>
      </w:r>
      <w:proofErr w:type="spellEnd"/>
    </w:p>
    <w:p w14:paraId="6724E1BF" w14:textId="20F1F675" w:rsidR="00A16216" w:rsidRPr="00A16216" w:rsidRDefault="00A16216" w:rsidP="00A16216">
      <w:pPr>
        <w:pStyle w:val="ListParagraph"/>
        <w:numPr>
          <w:ilvl w:val="1"/>
          <w:numId w:val="25"/>
        </w:numPr>
      </w:pPr>
      <w:r w:rsidRPr="00A16216">
        <w:t>testAuthenticate_ValidCredentials_ShouldReturn200 — Auth endpoint returns 200 with correct credentials</w:t>
      </w:r>
    </w:p>
    <w:p w14:paraId="0CF53C00" w14:textId="00DAB212" w:rsidR="00A16216" w:rsidRPr="00A16216" w:rsidRDefault="00A16216" w:rsidP="00A16216">
      <w:pPr>
        <w:pStyle w:val="ListParagraph"/>
        <w:numPr>
          <w:ilvl w:val="1"/>
          <w:numId w:val="25"/>
        </w:numPr>
      </w:pPr>
      <w:r w:rsidRPr="00A16216">
        <w:t>testAuthenticate_InvalidCredentials_ShouldReturn401 — Auth endpoint returns 401 with incorrect credentials</w:t>
      </w:r>
    </w:p>
    <w:p w14:paraId="370B76C9" w14:textId="25CCD371" w:rsidR="00A16216" w:rsidRPr="00A16216" w:rsidRDefault="00A16216" w:rsidP="00A16216">
      <w:pPr>
        <w:pStyle w:val="ListParagraph"/>
        <w:numPr>
          <w:ilvl w:val="1"/>
          <w:numId w:val="25"/>
        </w:numPr>
      </w:pPr>
      <w:r w:rsidRPr="00A16216">
        <w:t>testLogout_ShouldReturn200 — Logout endpoint works and returns 200 OK</w:t>
      </w:r>
    </w:p>
    <w:p w14:paraId="4DD8CBFE" w14:textId="304F91C6" w:rsidR="00A16216" w:rsidRPr="00A16216" w:rsidRDefault="00A16216" w:rsidP="00A16216">
      <w:pPr>
        <w:pStyle w:val="ListParagraph"/>
        <w:numPr>
          <w:ilvl w:val="0"/>
          <w:numId w:val="25"/>
        </w:numPr>
      </w:pPr>
      <w:r w:rsidRPr="00A16216">
        <w:t xml:space="preserve"> </w:t>
      </w:r>
      <w:proofErr w:type="spellStart"/>
      <w:r w:rsidRPr="00A16216">
        <w:rPr>
          <w:b/>
          <w:bCs/>
        </w:rPr>
        <w:t>AuthQuadControllerTest</w:t>
      </w:r>
      <w:proofErr w:type="spellEnd"/>
    </w:p>
    <w:p w14:paraId="1116BA59" w14:textId="21BE8553" w:rsidR="00A16216" w:rsidRPr="00A16216" w:rsidRDefault="00A16216" w:rsidP="00A16216">
      <w:pPr>
        <w:pStyle w:val="ListParagraph"/>
        <w:numPr>
          <w:ilvl w:val="1"/>
          <w:numId w:val="25"/>
        </w:numPr>
      </w:pPr>
      <w:r w:rsidRPr="00A16216">
        <w:t>testPostQuadWithoutAuth_ShouldReturn401 — Unauthorized user is blocked from POST</w:t>
      </w:r>
    </w:p>
    <w:p w14:paraId="3B351234" w14:textId="65DFED84" w:rsidR="00B77B7E" w:rsidRPr="00A16216" w:rsidRDefault="00A16216" w:rsidP="001B3C26">
      <w:pPr>
        <w:pStyle w:val="ListParagraph"/>
        <w:numPr>
          <w:ilvl w:val="1"/>
          <w:numId w:val="25"/>
        </w:numPr>
      </w:pPr>
      <w:r w:rsidRPr="00A16216">
        <w:t>testPostQuadWithAuth_ShouldReturn200 — Authenticated user can successfully POST</w:t>
      </w:r>
    </w:p>
    <w:p w14:paraId="0B7CC60B" w14:textId="27A9E14D" w:rsidR="001B3C26" w:rsidRPr="001B3C26" w:rsidRDefault="001B3C26" w:rsidP="001B3C2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Notes</w:t>
      </w:r>
    </w:p>
    <w:p w14:paraId="194E284E" w14:textId="453688E6" w:rsidR="00A16216" w:rsidRPr="00A16216" w:rsidRDefault="00A16216" w:rsidP="00A16216">
      <w:pPr>
        <w:pStyle w:val="ListParagraph"/>
        <w:numPr>
          <w:ilvl w:val="0"/>
          <w:numId w:val="25"/>
        </w:numPr>
      </w:pPr>
      <w:r w:rsidRPr="00A16216">
        <w:t>The full tests/ folder is included in the submission and contains only .java files as required.</w:t>
      </w:r>
    </w:p>
    <w:p w14:paraId="666CFB8B" w14:textId="582EC17C" w:rsidR="00A16216" w:rsidRPr="00A16216" w:rsidRDefault="00A16216" w:rsidP="00A16216">
      <w:pPr>
        <w:pStyle w:val="ListParagraph"/>
        <w:numPr>
          <w:ilvl w:val="0"/>
          <w:numId w:val="25"/>
        </w:numPr>
      </w:pPr>
      <w:r w:rsidRPr="00A16216">
        <w:t>Each week's documented tests are specific to that week's activity and follow a consistent Spring Boot testing structure using JUnit 5.</w:t>
      </w:r>
    </w:p>
    <w:p w14:paraId="7DFB0113" w14:textId="14C19B66" w:rsidR="00A16216" w:rsidRPr="00A16216" w:rsidRDefault="00A16216" w:rsidP="00A16216">
      <w:pPr>
        <w:pStyle w:val="ListParagraph"/>
        <w:numPr>
          <w:ilvl w:val="0"/>
          <w:numId w:val="25"/>
        </w:numPr>
      </w:pPr>
      <w:r w:rsidRPr="00A16216">
        <w:t xml:space="preserve">Logging within this week's tests was done using </w:t>
      </w:r>
      <w:proofErr w:type="spellStart"/>
      <w:r w:rsidRPr="00A16216">
        <w:t>System.out.println</w:t>
      </w:r>
      <w:proofErr w:type="spellEnd"/>
      <w:r w:rsidRPr="00A16216">
        <w:t xml:space="preserve">() or </w:t>
      </w:r>
      <w:proofErr w:type="spellStart"/>
      <w:r w:rsidRPr="00A16216">
        <w:t>MockMvc</w:t>
      </w:r>
      <w:proofErr w:type="spellEnd"/>
      <w:r w:rsidRPr="00A16216">
        <w:t xml:space="preserve"> console output for clarity and traceability during test runs.</w:t>
      </w:r>
    </w:p>
    <w:p w14:paraId="3F922152" w14:textId="7E5E9878" w:rsidR="00A16216" w:rsidRPr="00A16216" w:rsidRDefault="00A16216" w:rsidP="00A16216">
      <w:pPr>
        <w:pStyle w:val="ListParagraph"/>
        <w:numPr>
          <w:ilvl w:val="0"/>
          <w:numId w:val="25"/>
        </w:numPr>
      </w:pPr>
      <w:r w:rsidRPr="00A16216">
        <w:t xml:space="preserve">Tests were run using the Spring Boot context with @SpringBootTest and </w:t>
      </w:r>
      <w:proofErr w:type="spellStart"/>
      <w:r w:rsidRPr="00A16216">
        <w:t>MockMvc</w:t>
      </w:r>
      <w:proofErr w:type="spellEnd"/>
      <w:r w:rsidRPr="00A16216">
        <w:t>, simulating session handling for authentication.</w:t>
      </w:r>
    </w:p>
    <w:p w14:paraId="48F77D8E" w14:textId="7373C89D" w:rsidR="000D235F" w:rsidRDefault="00A16216" w:rsidP="00A16216">
      <w:pPr>
        <w:pStyle w:val="ListParagraph"/>
        <w:numPr>
          <w:ilvl w:val="0"/>
          <w:numId w:val="25"/>
        </w:numPr>
      </w:pPr>
      <w:r w:rsidRPr="00A16216">
        <w:t xml:space="preserve">All test classes passed except for a deprecated approach in the logout test, which was corrected by switching to session-based checks instead of calling </w:t>
      </w:r>
      <w:proofErr w:type="spellStart"/>
      <w:r w:rsidRPr="00A16216">
        <w:t>session.invalidate</w:t>
      </w:r>
      <w:proofErr w:type="spellEnd"/>
      <w:r w:rsidRPr="00A16216">
        <w:t>() directly.</w:t>
      </w:r>
    </w:p>
    <w:sectPr w:rsidR="000D2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E7FAD"/>
    <w:multiLevelType w:val="multilevel"/>
    <w:tmpl w:val="D16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43EEE"/>
    <w:multiLevelType w:val="hybridMultilevel"/>
    <w:tmpl w:val="FE72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2696F3D"/>
    <w:multiLevelType w:val="multilevel"/>
    <w:tmpl w:val="9FC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B0BC5"/>
    <w:multiLevelType w:val="multilevel"/>
    <w:tmpl w:val="87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A3E2F"/>
    <w:multiLevelType w:val="multilevel"/>
    <w:tmpl w:val="8E2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66577"/>
    <w:multiLevelType w:val="multilevel"/>
    <w:tmpl w:val="AB9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A710F"/>
    <w:multiLevelType w:val="hybridMultilevel"/>
    <w:tmpl w:val="48B81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CA4"/>
    <w:multiLevelType w:val="multilevel"/>
    <w:tmpl w:val="8D0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34122"/>
    <w:multiLevelType w:val="multilevel"/>
    <w:tmpl w:val="FD6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C01F0"/>
    <w:multiLevelType w:val="multilevel"/>
    <w:tmpl w:val="E22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C5548"/>
    <w:multiLevelType w:val="hybridMultilevel"/>
    <w:tmpl w:val="E5F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37707"/>
    <w:multiLevelType w:val="multilevel"/>
    <w:tmpl w:val="549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F42BB"/>
    <w:multiLevelType w:val="multilevel"/>
    <w:tmpl w:val="886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95723"/>
    <w:multiLevelType w:val="hybridMultilevel"/>
    <w:tmpl w:val="33BC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82665"/>
    <w:multiLevelType w:val="hybridMultilevel"/>
    <w:tmpl w:val="58D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6046A"/>
    <w:multiLevelType w:val="multilevel"/>
    <w:tmpl w:val="2F4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D0F84"/>
    <w:multiLevelType w:val="multilevel"/>
    <w:tmpl w:val="E7B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F737F"/>
    <w:multiLevelType w:val="hybridMultilevel"/>
    <w:tmpl w:val="877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FC0733"/>
    <w:multiLevelType w:val="hybridMultilevel"/>
    <w:tmpl w:val="D4C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213BE"/>
    <w:multiLevelType w:val="hybridMultilevel"/>
    <w:tmpl w:val="1BE6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61F98"/>
    <w:multiLevelType w:val="hybridMultilevel"/>
    <w:tmpl w:val="8020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025451">
    <w:abstractNumId w:val="8"/>
  </w:num>
  <w:num w:numId="2" w16cid:durableId="1705059518">
    <w:abstractNumId w:val="6"/>
  </w:num>
  <w:num w:numId="3" w16cid:durableId="685136298">
    <w:abstractNumId w:val="5"/>
  </w:num>
  <w:num w:numId="4" w16cid:durableId="445732685">
    <w:abstractNumId w:val="4"/>
  </w:num>
  <w:num w:numId="5" w16cid:durableId="1100029112">
    <w:abstractNumId w:val="7"/>
  </w:num>
  <w:num w:numId="6" w16cid:durableId="628753206">
    <w:abstractNumId w:val="3"/>
  </w:num>
  <w:num w:numId="7" w16cid:durableId="1039279974">
    <w:abstractNumId w:val="2"/>
  </w:num>
  <w:num w:numId="8" w16cid:durableId="2128352530">
    <w:abstractNumId w:val="1"/>
  </w:num>
  <w:num w:numId="9" w16cid:durableId="2111507280">
    <w:abstractNumId w:val="0"/>
  </w:num>
  <w:num w:numId="10" w16cid:durableId="442001239">
    <w:abstractNumId w:val="29"/>
  </w:num>
  <w:num w:numId="11" w16cid:durableId="1746145452">
    <w:abstractNumId w:val="26"/>
  </w:num>
  <w:num w:numId="12" w16cid:durableId="1394691361">
    <w:abstractNumId w:val="12"/>
  </w:num>
  <w:num w:numId="13" w16cid:durableId="896628240">
    <w:abstractNumId w:val="16"/>
  </w:num>
  <w:num w:numId="14" w16cid:durableId="218176432">
    <w:abstractNumId w:val="28"/>
  </w:num>
  <w:num w:numId="15" w16cid:durableId="1331523333">
    <w:abstractNumId w:val="17"/>
  </w:num>
  <w:num w:numId="16" w16cid:durableId="953249253">
    <w:abstractNumId w:val="24"/>
  </w:num>
  <w:num w:numId="17" w16cid:durableId="362874898">
    <w:abstractNumId w:val="20"/>
  </w:num>
  <w:num w:numId="18" w16cid:durableId="1272588775">
    <w:abstractNumId w:val="21"/>
  </w:num>
  <w:num w:numId="19" w16cid:durableId="916479751">
    <w:abstractNumId w:val="22"/>
  </w:num>
  <w:num w:numId="20" w16cid:durableId="323821651">
    <w:abstractNumId w:val="23"/>
  </w:num>
  <w:num w:numId="21" w16cid:durableId="1226797611">
    <w:abstractNumId w:val="19"/>
  </w:num>
  <w:num w:numId="22" w16cid:durableId="1330252933">
    <w:abstractNumId w:val="11"/>
  </w:num>
  <w:num w:numId="23" w16cid:durableId="1468668361">
    <w:abstractNumId w:val="27"/>
  </w:num>
  <w:num w:numId="24" w16cid:durableId="281497468">
    <w:abstractNumId w:val="10"/>
  </w:num>
  <w:num w:numId="25" w16cid:durableId="1667171725">
    <w:abstractNumId w:val="15"/>
  </w:num>
  <w:num w:numId="26" w16cid:durableId="454255225">
    <w:abstractNumId w:val="14"/>
  </w:num>
  <w:num w:numId="27" w16cid:durableId="1322662028">
    <w:abstractNumId w:val="9"/>
  </w:num>
  <w:num w:numId="28" w16cid:durableId="1246497881">
    <w:abstractNumId w:val="13"/>
  </w:num>
  <w:num w:numId="29" w16cid:durableId="1438671032">
    <w:abstractNumId w:val="25"/>
  </w:num>
  <w:num w:numId="30" w16cid:durableId="9669350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467"/>
    <w:rsid w:val="0006063C"/>
    <w:rsid w:val="00086DD9"/>
    <w:rsid w:val="000A66F7"/>
    <w:rsid w:val="000B66A2"/>
    <w:rsid w:val="000D235F"/>
    <w:rsid w:val="00116EA3"/>
    <w:rsid w:val="0015074B"/>
    <w:rsid w:val="001B3C26"/>
    <w:rsid w:val="001C074A"/>
    <w:rsid w:val="00212236"/>
    <w:rsid w:val="00225C71"/>
    <w:rsid w:val="00235B08"/>
    <w:rsid w:val="002729F9"/>
    <w:rsid w:val="00282850"/>
    <w:rsid w:val="0029639D"/>
    <w:rsid w:val="00306525"/>
    <w:rsid w:val="00326F90"/>
    <w:rsid w:val="00395A72"/>
    <w:rsid w:val="003C0156"/>
    <w:rsid w:val="003C0730"/>
    <w:rsid w:val="00402B73"/>
    <w:rsid w:val="00410A0F"/>
    <w:rsid w:val="00456504"/>
    <w:rsid w:val="004C2482"/>
    <w:rsid w:val="00512948"/>
    <w:rsid w:val="005D1DDF"/>
    <w:rsid w:val="005E1BF9"/>
    <w:rsid w:val="005E2618"/>
    <w:rsid w:val="0065494B"/>
    <w:rsid w:val="00697A5D"/>
    <w:rsid w:val="006D09B5"/>
    <w:rsid w:val="008C14EE"/>
    <w:rsid w:val="008F7825"/>
    <w:rsid w:val="00922FC8"/>
    <w:rsid w:val="00953A78"/>
    <w:rsid w:val="009556FD"/>
    <w:rsid w:val="00A16216"/>
    <w:rsid w:val="00AA1D8D"/>
    <w:rsid w:val="00AD4AB3"/>
    <w:rsid w:val="00B47730"/>
    <w:rsid w:val="00B60A12"/>
    <w:rsid w:val="00B62931"/>
    <w:rsid w:val="00B77B7E"/>
    <w:rsid w:val="00BD7C33"/>
    <w:rsid w:val="00C065FF"/>
    <w:rsid w:val="00C433CC"/>
    <w:rsid w:val="00C80A25"/>
    <w:rsid w:val="00CB0664"/>
    <w:rsid w:val="00D33765"/>
    <w:rsid w:val="00DF03A5"/>
    <w:rsid w:val="00E801FC"/>
    <w:rsid w:val="00E90E26"/>
    <w:rsid w:val="00EB5E45"/>
    <w:rsid w:val="00F21745"/>
    <w:rsid w:val="00F22C74"/>
    <w:rsid w:val="00F25EAF"/>
    <w:rsid w:val="00F952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46246"/>
  <w14:defaultImageDpi w14:val="300"/>
  <w15:docId w15:val="{909E963C-8655-489E-90B6-AC37E658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9F9"/>
    <w:rPr>
      <w:color w:val="0000FF" w:themeColor="hyperlink"/>
      <w:u w:val="single"/>
    </w:rPr>
  </w:style>
  <w:style w:type="character" w:styleId="UnresolvedMention">
    <w:name w:val="Unresolved Mention"/>
    <w:basedOn w:val="DefaultParagraphFont"/>
    <w:uiPriority w:val="99"/>
    <w:semiHidden/>
    <w:unhideWhenUsed/>
    <w:rsid w:val="002729F9"/>
    <w:rPr>
      <w:color w:val="605E5C"/>
      <w:shd w:val="clear" w:color="auto" w:fill="E1DFDD"/>
    </w:rPr>
  </w:style>
  <w:style w:type="character" w:styleId="HTMLCode">
    <w:name w:val="HTML Code"/>
    <w:basedOn w:val="DefaultParagraphFont"/>
    <w:uiPriority w:val="99"/>
    <w:semiHidden/>
    <w:unhideWhenUsed/>
    <w:rsid w:val="00B77B7E"/>
    <w:rPr>
      <w:rFonts w:ascii="Courier New" w:eastAsia="Times New Roman" w:hAnsi="Courier New" w:cs="Courier New"/>
      <w:sz w:val="20"/>
      <w:szCs w:val="20"/>
    </w:rPr>
  </w:style>
  <w:style w:type="paragraph" w:styleId="NormalWeb">
    <w:name w:val="Normal (Web)"/>
    <w:basedOn w:val="Normal"/>
    <w:uiPriority w:val="99"/>
    <w:semiHidden/>
    <w:unhideWhenUsed/>
    <w:rsid w:val="00A162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099">
      <w:bodyDiv w:val="1"/>
      <w:marLeft w:val="0"/>
      <w:marRight w:val="0"/>
      <w:marTop w:val="0"/>
      <w:marBottom w:val="0"/>
      <w:divBdr>
        <w:top w:val="none" w:sz="0" w:space="0" w:color="auto"/>
        <w:left w:val="none" w:sz="0" w:space="0" w:color="auto"/>
        <w:bottom w:val="none" w:sz="0" w:space="0" w:color="auto"/>
        <w:right w:val="none" w:sz="0" w:space="0" w:color="auto"/>
      </w:divBdr>
    </w:div>
    <w:div w:id="95105159">
      <w:bodyDiv w:val="1"/>
      <w:marLeft w:val="0"/>
      <w:marRight w:val="0"/>
      <w:marTop w:val="0"/>
      <w:marBottom w:val="0"/>
      <w:divBdr>
        <w:top w:val="none" w:sz="0" w:space="0" w:color="auto"/>
        <w:left w:val="none" w:sz="0" w:space="0" w:color="auto"/>
        <w:bottom w:val="none" w:sz="0" w:space="0" w:color="auto"/>
        <w:right w:val="none" w:sz="0" w:space="0" w:color="auto"/>
      </w:divBdr>
    </w:div>
    <w:div w:id="149564028">
      <w:bodyDiv w:val="1"/>
      <w:marLeft w:val="0"/>
      <w:marRight w:val="0"/>
      <w:marTop w:val="0"/>
      <w:marBottom w:val="0"/>
      <w:divBdr>
        <w:top w:val="none" w:sz="0" w:space="0" w:color="auto"/>
        <w:left w:val="none" w:sz="0" w:space="0" w:color="auto"/>
        <w:bottom w:val="none" w:sz="0" w:space="0" w:color="auto"/>
        <w:right w:val="none" w:sz="0" w:space="0" w:color="auto"/>
      </w:divBdr>
    </w:div>
    <w:div w:id="256793781">
      <w:bodyDiv w:val="1"/>
      <w:marLeft w:val="0"/>
      <w:marRight w:val="0"/>
      <w:marTop w:val="0"/>
      <w:marBottom w:val="0"/>
      <w:divBdr>
        <w:top w:val="none" w:sz="0" w:space="0" w:color="auto"/>
        <w:left w:val="none" w:sz="0" w:space="0" w:color="auto"/>
        <w:bottom w:val="none" w:sz="0" w:space="0" w:color="auto"/>
        <w:right w:val="none" w:sz="0" w:space="0" w:color="auto"/>
      </w:divBdr>
    </w:div>
    <w:div w:id="256905597">
      <w:bodyDiv w:val="1"/>
      <w:marLeft w:val="0"/>
      <w:marRight w:val="0"/>
      <w:marTop w:val="0"/>
      <w:marBottom w:val="0"/>
      <w:divBdr>
        <w:top w:val="none" w:sz="0" w:space="0" w:color="auto"/>
        <w:left w:val="none" w:sz="0" w:space="0" w:color="auto"/>
        <w:bottom w:val="none" w:sz="0" w:space="0" w:color="auto"/>
        <w:right w:val="none" w:sz="0" w:space="0" w:color="auto"/>
      </w:divBdr>
    </w:div>
    <w:div w:id="262341131">
      <w:bodyDiv w:val="1"/>
      <w:marLeft w:val="0"/>
      <w:marRight w:val="0"/>
      <w:marTop w:val="0"/>
      <w:marBottom w:val="0"/>
      <w:divBdr>
        <w:top w:val="none" w:sz="0" w:space="0" w:color="auto"/>
        <w:left w:val="none" w:sz="0" w:space="0" w:color="auto"/>
        <w:bottom w:val="none" w:sz="0" w:space="0" w:color="auto"/>
        <w:right w:val="none" w:sz="0" w:space="0" w:color="auto"/>
      </w:divBdr>
    </w:div>
    <w:div w:id="288516665">
      <w:bodyDiv w:val="1"/>
      <w:marLeft w:val="0"/>
      <w:marRight w:val="0"/>
      <w:marTop w:val="0"/>
      <w:marBottom w:val="0"/>
      <w:divBdr>
        <w:top w:val="none" w:sz="0" w:space="0" w:color="auto"/>
        <w:left w:val="none" w:sz="0" w:space="0" w:color="auto"/>
        <w:bottom w:val="none" w:sz="0" w:space="0" w:color="auto"/>
        <w:right w:val="none" w:sz="0" w:space="0" w:color="auto"/>
      </w:divBdr>
    </w:div>
    <w:div w:id="294067023">
      <w:bodyDiv w:val="1"/>
      <w:marLeft w:val="0"/>
      <w:marRight w:val="0"/>
      <w:marTop w:val="0"/>
      <w:marBottom w:val="0"/>
      <w:divBdr>
        <w:top w:val="none" w:sz="0" w:space="0" w:color="auto"/>
        <w:left w:val="none" w:sz="0" w:space="0" w:color="auto"/>
        <w:bottom w:val="none" w:sz="0" w:space="0" w:color="auto"/>
        <w:right w:val="none" w:sz="0" w:space="0" w:color="auto"/>
      </w:divBdr>
    </w:div>
    <w:div w:id="298727769">
      <w:bodyDiv w:val="1"/>
      <w:marLeft w:val="0"/>
      <w:marRight w:val="0"/>
      <w:marTop w:val="0"/>
      <w:marBottom w:val="0"/>
      <w:divBdr>
        <w:top w:val="none" w:sz="0" w:space="0" w:color="auto"/>
        <w:left w:val="none" w:sz="0" w:space="0" w:color="auto"/>
        <w:bottom w:val="none" w:sz="0" w:space="0" w:color="auto"/>
        <w:right w:val="none" w:sz="0" w:space="0" w:color="auto"/>
      </w:divBdr>
    </w:div>
    <w:div w:id="336660759">
      <w:bodyDiv w:val="1"/>
      <w:marLeft w:val="0"/>
      <w:marRight w:val="0"/>
      <w:marTop w:val="0"/>
      <w:marBottom w:val="0"/>
      <w:divBdr>
        <w:top w:val="none" w:sz="0" w:space="0" w:color="auto"/>
        <w:left w:val="none" w:sz="0" w:space="0" w:color="auto"/>
        <w:bottom w:val="none" w:sz="0" w:space="0" w:color="auto"/>
        <w:right w:val="none" w:sz="0" w:space="0" w:color="auto"/>
      </w:divBdr>
    </w:div>
    <w:div w:id="447552764">
      <w:bodyDiv w:val="1"/>
      <w:marLeft w:val="0"/>
      <w:marRight w:val="0"/>
      <w:marTop w:val="0"/>
      <w:marBottom w:val="0"/>
      <w:divBdr>
        <w:top w:val="none" w:sz="0" w:space="0" w:color="auto"/>
        <w:left w:val="none" w:sz="0" w:space="0" w:color="auto"/>
        <w:bottom w:val="none" w:sz="0" w:space="0" w:color="auto"/>
        <w:right w:val="none" w:sz="0" w:space="0" w:color="auto"/>
      </w:divBdr>
    </w:div>
    <w:div w:id="465243358">
      <w:bodyDiv w:val="1"/>
      <w:marLeft w:val="0"/>
      <w:marRight w:val="0"/>
      <w:marTop w:val="0"/>
      <w:marBottom w:val="0"/>
      <w:divBdr>
        <w:top w:val="none" w:sz="0" w:space="0" w:color="auto"/>
        <w:left w:val="none" w:sz="0" w:space="0" w:color="auto"/>
        <w:bottom w:val="none" w:sz="0" w:space="0" w:color="auto"/>
        <w:right w:val="none" w:sz="0" w:space="0" w:color="auto"/>
      </w:divBdr>
    </w:div>
    <w:div w:id="565141297">
      <w:bodyDiv w:val="1"/>
      <w:marLeft w:val="0"/>
      <w:marRight w:val="0"/>
      <w:marTop w:val="0"/>
      <w:marBottom w:val="0"/>
      <w:divBdr>
        <w:top w:val="none" w:sz="0" w:space="0" w:color="auto"/>
        <w:left w:val="none" w:sz="0" w:space="0" w:color="auto"/>
        <w:bottom w:val="none" w:sz="0" w:space="0" w:color="auto"/>
        <w:right w:val="none" w:sz="0" w:space="0" w:color="auto"/>
      </w:divBdr>
    </w:div>
    <w:div w:id="586424659">
      <w:bodyDiv w:val="1"/>
      <w:marLeft w:val="0"/>
      <w:marRight w:val="0"/>
      <w:marTop w:val="0"/>
      <w:marBottom w:val="0"/>
      <w:divBdr>
        <w:top w:val="none" w:sz="0" w:space="0" w:color="auto"/>
        <w:left w:val="none" w:sz="0" w:space="0" w:color="auto"/>
        <w:bottom w:val="none" w:sz="0" w:space="0" w:color="auto"/>
        <w:right w:val="none" w:sz="0" w:space="0" w:color="auto"/>
      </w:divBdr>
    </w:div>
    <w:div w:id="699623661">
      <w:bodyDiv w:val="1"/>
      <w:marLeft w:val="0"/>
      <w:marRight w:val="0"/>
      <w:marTop w:val="0"/>
      <w:marBottom w:val="0"/>
      <w:divBdr>
        <w:top w:val="none" w:sz="0" w:space="0" w:color="auto"/>
        <w:left w:val="none" w:sz="0" w:space="0" w:color="auto"/>
        <w:bottom w:val="none" w:sz="0" w:space="0" w:color="auto"/>
        <w:right w:val="none" w:sz="0" w:space="0" w:color="auto"/>
      </w:divBdr>
    </w:div>
    <w:div w:id="903029019">
      <w:bodyDiv w:val="1"/>
      <w:marLeft w:val="0"/>
      <w:marRight w:val="0"/>
      <w:marTop w:val="0"/>
      <w:marBottom w:val="0"/>
      <w:divBdr>
        <w:top w:val="none" w:sz="0" w:space="0" w:color="auto"/>
        <w:left w:val="none" w:sz="0" w:space="0" w:color="auto"/>
        <w:bottom w:val="none" w:sz="0" w:space="0" w:color="auto"/>
        <w:right w:val="none" w:sz="0" w:space="0" w:color="auto"/>
      </w:divBdr>
    </w:div>
    <w:div w:id="1004821653">
      <w:bodyDiv w:val="1"/>
      <w:marLeft w:val="0"/>
      <w:marRight w:val="0"/>
      <w:marTop w:val="0"/>
      <w:marBottom w:val="0"/>
      <w:divBdr>
        <w:top w:val="none" w:sz="0" w:space="0" w:color="auto"/>
        <w:left w:val="none" w:sz="0" w:space="0" w:color="auto"/>
        <w:bottom w:val="none" w:sz="0" w:space="0" w:color="auto"/>
        <w:right w:val="none" w:sz="0" w:space="0" w:color="auto"/>
      </w:divBdr>
    </w:div>
    <w:div w:id="1008094040">
      <w:bodyDiv w:val="1"/>
      <w:marLeft w:val="0"/>
      <w:marRight w:val="0"/>
      <w:marTop w:val="0"/>
      <w:marBottom w:val="0"/>
      <w:divBdr>
        <w:top w:val="none" w:sz="0" w:space="0" w:color="auto"/>
        <w:left w:val="none" w:sz="0" w:space="0" w:color="auto"/>
        <w:bottom w:val="none" w:sz="0" w:space="0" w:color="auto"/>
        <w:right w:val="none" w:sz="0" w:space="0" w:color="auto"/>
      </w:divBdr>
    </w:div>
    <w:div w:id="1086152679">
      <w:bodyDiv w:val="1"/>
      <w:marLeft w:val="0"/>
      <w:marRight w:val="0"/>
      <w:marTop w:val="0"/>
      <w:marBottom w:val="0"/>
      <w:divBdr>
        <w:top w:val="none" w:sz="0" w:space="0" w:color="auto"/>
        <w:left w:val="none" w:sz="0" w:space="0" w:color="auto"/>
        <w:bottom w:val="none" w:sz="0" w:space="0" w:color="auto"/>
        <w:right w:val="none" w:sz="0" w:space="0" w:color="auto"/>
      </w:divBdr>
    </w:div>
    <w:div w:id="1302225351">
      <w:bodyDiv w:val="1"/>
      <w:marLeft w:val="0"/>
      <w:marRight w:val="0"/>
      <w:marTop w:val="0"/>
      <w:marBottom w:val="0"/>
      <w:divBdr>
        <w:top w:val="none" w:sz="0" w:space="0" w:color="auto"/>
        <w:left w:val="none" w:sz="0" w:space="0" w:color="auto"/>
        <w:bottom w:val="none" w:sz="0" w:space="0" w:color="auto"/>
        <w:right w:val="none" w:sz="0" w:space="0" w:color="auto"/>
      </w:divBdr>
    </w:div>
    <w:div w:id="1333098125">
      <w:bodyDiv w:val="1"/>
      <w:marLeft w:val="0"/>
      <w:marRight w:val="0"/>
      <w:marTop w:val="0"/>
      <w:marBottom w:val="0"/>
      <w:divBdr>
        <w:top w:val="none" w:sz="0" w:space="0" w:color="auto"/>
        <w:left w:val="none" w:sz="0" w:space="0" w:color="auto"/>
        <w:bottom w:val="none" w:sz="0" w:space="0" w:color="auto"/>
        <w:right w:val="none" w:sz="0" w:space="0" w:color="auto"/>
      </w:divBdr>
    </w:div>
    <w:div w:id="1440175344">
      <w:bodyDiv w:val="1"/>
      <w:marLeft w:val="0"/>
      <w:marRight w:val="0"/>
      <w:marTop w:val="0"/>
      <w:marBottom w:val="0"/>
      <w:divBdr>
        <w:top w:val="none" w:sz="0" w:space="0" w:color="auto"/>
        <w:left w:val="none" w:sz="0" w:space="0" w:color="auto"/>
        <w:bottom w:val="none" w:sz="0" w:space="0" w:color="auto"/>
        <w:right w:val="none" w:sz="0" w:space="0" w:color="auto"/>
      </w:divBdr>
    </w:div>
    <w:div w:id="1441340805">
      <w:bodyDiv w:val="1"/>
      <w:marLeft w:val="0"/>
      <w:marRight w:val="0"/>
      <w:marTop w:val="0"/>
      <w:marBottom w:val="0"/>
      <w:divBdr>
        <w:top w:val="none" w:sz="0" w:space="0" w:color="auto"/>
        <w:left w:val="none" w:sz="0" w:space="0" w:color="auto"/>
        <w:bottom w:val="none" w:sz="0" w:space="0" w:color="auto"/>
        <w:right w:val="none" w:sz="0" w:space="0" w:color="auto"/>
      </w:divBdr>
    </w:div>
    <w:div w:id="1442064211">
      <w:bodyDiv w:val="1"/>
      <w:marLeft w:val="0"/>
      <w:marRight w:val="0"/>
      <w:marTop w:val="0"/>
      <w:marBottom w:val="0"/>
      <w:divBdr>
        <w:top w:val="none" w:sz="0" w:space="0" w:color="auto"/>
        <w:left w:val="none" w:sz="0" w:space="0" w:color="auto"/>
        <w:bottom w:val="none" w:sz="0" w:space="0" w:color="auto"/>
        <w:right w:val="none" w:sz="0" w:space="0" w:color="auto"/>
      </w:divBdr>
    </w:div>
    <w:div w:id="1461144165">
      <w:bodyDiv w:val="1"/>
      <w:marLeft w:val="0"/>
      <w:marRight w:val="0"/>
      <w:marTop w:val="0"/>
      <w:marBottom w:val="0"/>
      <w:divBdr>
        <w:top w:val="none" w:sz="0" w:space="0" w:color="auto"/>
        <w:left w:val="none" w:sz="0" w:space="0" w:color="auto"/>
        <w:bottom w:val="none" w:sz="0" w:space="0" w:color="auto"/>
        <w:right w:val="none" w:sz="0" w:space="0" w:color="auto"/>
      </w:divBdr>
    </w:div>
    <w:div w:id="1463767579">
      <w:bodyDiv w:val="1"/>
      <w:marLeft w:val="0"/>
      <w:marRight w:val="0"/>
      <w:marTop w:val="0"/>
      <w:marBottom w:val="0"/>
      <w:divBdr>
        <w:top w:val="none" w:sz="0" w:space="0" w:color="auto"/>
        <w:left w:val="none" w:sz="0" w:space="0" w:color="auto"/>
        <w:bottom w:val="none" w:sz="0" w:space="0" w:color="auto"/>
        <w:right w:val="none" w:sz="0" w:space="0" w:color="auto"/>
      </w:divBdr>
    </w:div>
    <w:div w:id="1525945032">
      <w:bodyDiv w:val="1"/>
      <w:marLeft w:val="0"/>
      <w:marRight w:val="0"/>
      <w:marTop w:val="0"/>
      <w:marBottom w:val="0"/>
      <w:divBdr>
        <w:top w:val="none" w:sz="0" w:space="0" w:color="auto"/>
        <w:left w:val="none" w:sz="0" w:space="0" w:color="auto"/>
        <w:bottom w:val="none" w:sz="0" w:space="0" w:color="auto"/>
        <w:right w:val="none" w:sz="0" w:space="0" w:color="auto"/>
      </w:divBdr>
    </w:div>
    <w:div w:id="1599170663">
      <w:bodyDiv w:val="1"/>
      <w:marLeft w:val="0"/>
      <w:marRight w:val="0"/>
      <w:marTop w:val="0"/>
      <w:marBottom w:val="0"/>
      <w:divBdr>
        <w:top w:val="none" w:sz="0" w:space="0" w:color="auto"/>
        <w:left w:val="none" w:sz="0" w:space="0" w:color="auto"/>
        <w:bottom w:val="none" w:sz="0" w:space="0" w:color="auto"/>
        <w:right w:val="none" w:sz="0" w:space="0" w:color="auto"/>
      </w:divBdr>
    </w:div>
    <w:div w:id="1657997236">
      <w:bodyDiv w:val="1"/>
      <w:marLeft w:val="0"/>
      <w:marRight w:val="0"/>
      <w:marTop w:val="0"/>
      <w:marBottom w:val="0"/>
      <w:divBdr>
        <w:top w:val="none" w:sz="0" w:space="0" w:color="auto"/>
        <w:left w:val="none" w:sz="0" w:space="0" w:color="auto"/>
        <w:bottom w:val="none" w:sz="0" w:space="0" w:color="auto"/>
        <w:right w:val="none" w:sz="0" w:space="0" w:color="auto"/>
      </w:divBdr>
    </w:div>
    <w:div w:id="1659844060">
      <w:bodyDiv w:val="1"/>
      <w:marLeft w:val="0"/>
      <w:marRight w:val="0"/>
      <w:marTop w:val="0"/>
      <w:marBottom w:val="0"/>
      <w:divBdr>
        <w:top w:val="none" w:sz="0" w:space="0" w:color="auto"/>
        <w:left w:val="none" w:sz="0" w:space="0" w:color="auto"/>
        <w:bottom w:val="none" w:sz="0" w:space="0" w:color="auto"/>
        <w:right w:val="none" w:sz="0" w:space="0" w:color="auto"/>
      </w:divBdr>
    </w:div>
    <w:div w:id="1690834864">
      <w:bodyDiv w:val="1"/>
      <w:marLeft w:val="0"/>
      <w:marRight w:val="0"/>
      <w:marTop w:val="0"/>
      <w:marBottom w:val="0"/>
      <w:divBdr>
        <w:top w:val="none" w:sz="0" w:space="0" w:color="auto"/>
        <w:left w:val="none" w:sz="0" w:space="0" w:color="auto"/>
        <w:bottom w:val="none" w:sz="0" w:space="0" w:color="auto"/>
        <w:right w:val="none" w:sz="0" w:space="0" w:color="auto"/>
      </w:divBdr>
    </w:div>
    <w:div w:id="1727490208">
      <w:bodyDiv w:val="1"/>
      <w:marLeft w:val="0"/>
      <w:marRight w:val="0"/>
      <w:marTop w:val="0"/>
      <w:marBottom w:val="0"/>
      <w:divBdr>
        <w:top w:val="none" w:sz="0" w:space="0" w:color="auto"/>
        <w:left w:val="none" w:sz="0" w:space="0" w:color="auto"/>
        <w:bottom w:val="none" w:sz="0" w:space="0" w:color="auto"/>
        <w:right w:val="none" w:sz="0" w:space="0" w:color="auto"/>
      </w:divBdr>
    </w:div>
    <w:div w:id="1784691502">
      <w:bodyDiv w:val="1"/>
      <w:marLeft w:val="0"/>
      <w:marRight w:val="0"/>
      <w:marTop w:val="0"/>
      <w:marBottom w:val="0"/>
      <w:divBdr>
        <w:top w:val="none" w:sz="0" w:space="0" w:color="auto"/>
        <w:left w:val="none" w:sz="0" w:space="0" w:color="auto"/>
        <w:bottom w:val="none" w:sz="0" w:space="0" w:color="auto"/>
        <w:right w:val="none" w:sz="0" w:space="0" w:color="auto"/>
      </w:divBdr>
    </w:div>
    <w:div w:id="1926063289">
      <w:bodyDiv w:val="1"/>
      <w:marLeft w:val="0"/>
      <w:marRight w:val="0"/>
      <w:marTop w:val="0"/>
      <w:marBottom w:val="0"/>
      <w:divBdr>
        <w:top w:val="none" w:sz="0" w:space="0" w:color="auto"/>
        <w:left w:val="none" w:sz="0" w:space="0" w:color="auto"/>
        <w:bottom w:val="none" w:sz="0" w:space="0" w:color="auto"/>
        <w:right w:val="none" w:sz="0" w:space="0" w:color="auto"/>
      </w:divBdr>
    </w:div>
    <w:div w:id="2049139258">
      <w:bodyDiv w:val="1"/>
      <w:marLeft w:val="0"/>
      <w:marRight w:val="0"/>
      <w:marTop w:val="0"/>
      <w:marBottom w:val="0"/>
      <w:divBdr>
        <w:top w:val="none" w:sz="0" w:space="0" w:color="auto"/>
        <w:left w:val="none" w:sz="0" w:space="0" w:color="auto"/>
        <w:bottom w:val="none" w:sz="0" w:space="0" w:color="auto"/>
        <w:right w:val="none" w:sz="0" w:space="0" w:color="auto"/>
      </w:divBdr>
    </w:div>
    <w:div w:id="2119566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Kreski, John Michael M</cp:lastModifiedBy>
  <cp:revision>17</cp:revision>
  <dcterms:created xsi:type="dcterms:W3CDTF">2025-07-18T20:43:00Z</dcterms:created>
  <dcterms:modified xsi:type="dcterms:W3CDTF">2025-08-12T23:25:00Z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2025-07-07T00:26:58Z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0dd5172c-23ef-43dc-a545-c193cde26706</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