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892DFD" w:rsidRDefault="00730BFB" w:rsidP="006B4954">
      <w:pPr>
        <w:suppressAutoHyphens/>
        <w:contextualSpacing/>
        <w:jc w:val="center"/>
        <w:rPr>
          <w:rFonts w:ascii="Times New Roman" w:hAnsi="Times New Roman" w:cs="Times New Roman"/>
          <w:szCs w:val="22"/>
        </w:rPr>
      </w:pPr>
      <w:r w:rsidRPr="00892DFD">
        <w:rPr>
          <w:rFonts w:ascii="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892DFD" w:rsidRDefault="00A325D0" w:rsidP="006B4954">
      <w:pPr>
        <w:suppressAutoHyphens/>
        <w:contextualSpacing/>
        <w:rPr>
          <w:rFonts w:ascii="Times New Roman" w:hAnsi="Times New Roman" w:cs="Times New Roman"/>
          <w:szCs w:val="22"/>
        </w:rPr>
      </w:pPr>
    </w:p>
    <w:p w14:paraId="30DD2EA8" w14:textId="0619A3D7" w:rsidR="00A325D0" w:rsidRPr="00892DFD" w:rsidRDefault="00E57369" w:rsidP="006B4954">
      <w:pPr>
        <w:pStyle w:val="Title"/>
        <w:suppressAutoHyphens/>
        <w:contextualSpacing/>
        <w:jc w:val="center"/>
        <w:rPr>
          <w:rFonts w:ascii="Times New Roman" w:hAnsi="Times New Roman" w:cs="Times New Roman"/>
          <w:sz w:val="22"/>
          <w:szCs w:val="22"/>
        </w:rPr>
      </w:pPr>
      <w:r w:rsidRPr="00892DFD">
        <w:rPr>
          <w:rFonts w:ascii="Times New Roman" w:hAnsi="Times New Roman" w:cs="Times New Roman"/>
          <w:sz w:val="22"/>
          <w:szCs w:val="22"/>
        </w:rPr>
        <w:t>The Gaming Room</w:t>
      </w:r>
    </w:p>
    <w:p w14:paraId="3053A3B2" w14:textId="77777777" w:rsidR="00A325D0" w:rsidRPr="00892DFD" w:rsidRDefault="00730BFB" w:rsidP="006B4954">
      <w:pPr>
        <w:pStyle w:val="Heading1"/>
        <w:suppressAutoHyphens/>
        <w:contextualSpacing/>
        <w:rPr>
          <w:rFonts w:ascii="Times New Roman" w:hAnsi="Times New Roman" w:cs="Times New Roman"/>
          <w:b/>
        </w:rPr>
      </w:pPr>
      <w:bookmarkStart w:id="0" w:name="_Toc115077317"/>
      <w:r w:rsidRPr="00892DFD">
        <w:rPr>
          <w:rFonts w:ascii="Times New Roman" w:hAnsi="Times New Roman" w:cs="Times New Roman"/>
          <w:b/>
        </w:rPr>
        <w:t>CS 230 Project Software Design Template</w:t>
      </w:r>
      <w:bookmarkEnd w:id="0"/>
    </w:p>
    <w:p w14:paraId="13BBB424" w14:textId="2CDA367F" w:rsidR="00A325D0" w:rsidRPr="00892DFD" w:rsidRDefault="00730BFB" w:rsidP="006B4954">
      <w:pPr>
        <w:suppressAutoHyphens/>
        <w:contextualSpacing/>
        <w:jc w:val="center"/>
        <w:rPr>
          <w:rFonts w:ascii="Times New Roman" w:hAnsi="Times New Roman" w:cs="Times New Roman"/>
          <w:szCs w:val="22"/>
        </w:rPr>
      </w:pPr>
      <w:r w:rsidRPr="00892DFD">
        <w:rPr>
          <w:rFonts w:ascii="Times New Roman" w:hAnsi="Times New Roman" w:cs="Times New Roman"/>
          <w:szCs w:val="22"/>
        </w:rPr>
        <w:t>Version 1.</w:t>
      </w:r>
      <w:r w:rsidR="009D42A4">
        <w:rPr>
          <w:rFonts w:ascii="Times New Roman" w:hAnsi="Times New Roman" w:cs="Times New Roman"/>
          <w:szCs w:val="22"/>
        </w:rPr>
        <w:t>2</w:t>
      </w:r>
    </w:p>
    <w:p w14:paraId="22FA7FB4" w14:textId="77777777" w:rsidR="00A325D0" w:rsidRPr="00892DFD" w:rsidRDefault="00730BFB" w:rsidP="006B4954">
      <w:pPr>
        <w:suppressAutoHyphens/>
        <w:contextualSpacing/>
        <w:rPr>
          <w:rFonts w:ascii="Times New Roman" w:hAnsi="Times New Roman" w:cs="Times New Roman"/>
          <w:szCs w:val="22"/>
        </w:rPr>
      </w:pPr>
      <w:r w:rsidRPr="00892DFD">
        <w:rPr>
          <w:rFonts w:ascii="Times New Roman" w:hAnsi="Times New Roman" w:cs="Times New Roman"/>
          <w:szCs w:val="22"/>
        </w:rPr>
        <w:br w:type="page"/>
      </w:r>
    </w:p>
    <w:p w14:paraId="7F01DFD3" w14:textId="77777777" w:rsidR="00A325D0" w:rsidRPr="00892DFD" w:rsidRDefault="00730BFB" w:rsidP="006B4954">
      <w:pPr>
        <w:pStyle w:val="Heading2"/>
        <w:suppressAutoHyphens/>
        <w:contextualSpacing/>
        <w:rPr>
          <w:rFonts w:ascii="Times New Roman" w:hAnsi="Times New Roman" w:cs="Times New Roman"/>
        </w:rPr>
      </w:pPr>
      <w:bookmarkStart w:id="1" w:name="_Toc115077318"/>
      <w:r w:rsidRPr="00892DFD">
        <w:rPr>
          <w:rFonts w:ascii="Times New Roman" w:hAnsi="Times New Roman" w:cs="Times New Roman"/>
        </w:rPr>
        <w:lastRenderedPageBreak/>
        <w:t>Table of Contents</w:t>
      </w:r>
      <w:bookmarkEnd w:id="1"/>
    </w:p>
    <w:p w14:paraId="05F48DC7" w14:textId="77777777" w:rsidR="00A325D0" w:rsidRPr="00892DFD" w:rsidRDefault="00A325D0" w:rsidP="006B4954">
      <w:pPr>
        <w:pBdr>
          <w:top w:val="nil"/>
          <w:left w:val="nil"/>
          <w:bottom w:val="nil"/>
          <w:right w:val="nil"/>
          <w:between w:val="nil"/>
        </w:pBdr>
        <w:suppressAutoHyphens/>
        <w:contextualSpacing/>
        <w:jc w:val="center"/>
        <w:rPr>
          <w:rFonts w:ascii="Times New Roman" w:hAnsi="Times New Roman" w:cs="Times New Roman"/>
          <w:b/>
          <w:szCs w:val="22"/>
        </w:rPr>
      </w:pPr>
    </w:p>
    <w:sdt>
      <w:sdtPr>
        <w:rPr>
          <w:rFonts w:ascii="Times New Roman" w:hAnsi="Times New Roman" w:cs="Times New Roman"/>
          <w:szCs w:val="22"/>
        </w:rPr>
        <w:id w:val="-297229438"/>
        <w:docPartObj>
          <w:docPartGallery w:val="Table of Contents"/>
          <w:docPartUnique/>
        </w:docPartObj>
      </w:sdtPr>
      <w:sdtContent>
        <w:p w14:paraId="1CF62D68" w14:textId="36A9E21B" w:rsidR="005E3957" w:rsidRPr="00892DFD" w:rsidRDefault="00730BFB">
          <w:pPr>
            <w:pStyle w:val="TOC1"/>
            <w:rPr>
              <w:rFonts w:ascii="Times New Roman" w:eastAsiaTheme="minorEastAsia" w:hAnsi="Times New Roman" w:cs="Times New Roman"/>
              <w:noProof/>
              <w:szCs w:val="22"/>
            </w:rPr>
          </w:pPr>
          <w:r w:rsidRPr="00892DFD">
            <w:rPr>
              <w:rFonts w:ascii="Times New Roman" w:hAnsi="Times New Roman" w:cs="Times New Roman"/>
              <w:szCs w:val="22"/>
            </w:rPr>
            <w:fldChar w:fldCharType="begin"/>
          </w:r>
          <w:r w:rsidRPr="00892DFD">
            <w:rPr>
              <w:rFonts w:ascii="Times New Roman" w:hAnsi="Times New Roman" w:cs="Times New Roman"/>
              <w:szCs w:val="22"/>
            </w:rPr>
            <w:instrText xml:space="preserve"> TOC \h \u \z </w:instrText>
          </w:r>
          <w:r w:rsidRPr="00892DFD">
            <w:rPr>
              <w:rFonts w:ascii="Times New Roman" w:hAnsi="Times New Roman" w:cs="Times New Roman"/>
              <w:szCs w:val="22"/>
            </w:rPr>
            <w:fldChar w:fldCharType="separate"/>
          </w:r>
          <w:hyperlink w:anchor="_Toc115077317" w:history="1">
            <w:r w:rsidR="005E3957" w:rsidRPr="00892DFD">
              <w:rPr>
                <w:rStyle w:val="Hyperlink"/>
                <w:rFonts w:ascii="Times New Roman" w:hAnsi="Times New Roman" w:cs="Times New Roman"/>
                <w:b/>
                <w:noProof/>
              </w:rPr>
              <w:t>CS 230 Project Software Design Template</w:t>
            </w:r>
            <w:r w:rsidR="005E3957" w:rsidRPr="00892DFD">
              <w:rPr>
                <w:rFonts w:ascii="Times New Roman" w:hAnsi="Times New Roman" w:cs="Times New Roman"/>
                <w:noProof/>
                <w:webHidden/>
              </w:rPr>
              <w:tab/>
            </w:r>
            <w:r w:rsidR="005E3957" w:rsidRPr="00892DFD">
              <w:rPr>
                <w:rFonts w:ascii="Times New Roman" w:hAnsi="Times New Roman" w:cs="Times New Roman"/>
                <w:noProof/>
                <w:webHidden/>
              </w:rPr>
              <w:fldChar w:fldCharType="begin"/>
            </w:r>
            <w:r w:rsidR="005E3957" w:rsidRPr="00892DFD">
              <w:rPr>
                <w:rFonts w:ascii="Times New Roman" w:hAnsi="Times New Roman" w:cs="Times New Roman"/>
                <w:noProof/>
                <w:webHidden/>
              </w:rPr>
              <w:instrText xml:space="preserve"> PAGEREF _Toc115077317 \h </w:instrText>
            </w:r>
            <w:r w:rsidR="005E3957" w:rsidRPr="00892DFD">
              <w:rPr>
                <w:rFonts w:ascii="Times New Roman" w:hAnsi="Times New Roman" w:cs="Times New Roman"/>
                <w:noProof/>
                <w:webHidden/>
              </w:rPr>
            </w:r>
            <w:r w:rsidR="005E3957" w:rsidRPr="00892DFD">
              <w:rPr>
                <w:rFonts w:ascii="Times New Roman" w:hAnsi="Times New Roman" w:cs="Times New Roman"/>
                <w:noProof/>
                <w:webHidden/>
              </w:rPr>
              <w:fldChar w:fldCharType="separate"/>
            </w:r>
            <w:r w:rsidR="00892DFD">
              <w:rPr>
                <w:rFonts w:ascii="Times New Roman" w:hAnsi="Times New Roman" w:cs="Times New Roman"/>
                <w:noProof/>
                <w:webHidden/>
              </w:rPr>
              <w:t>1</w:t>
            </w:r>
            <w:r w:rsidR="005E3957" w:rsidRPr="00892DFD">
              <w:rPr>
                <w:rFonts w:ascii="Times New Roman" w:hAnsi="Times New Roman" w:cs="Times New Roman"/>
                <w:noProof/>
                <w:webHidden/>
              </w:rPr>
              <w:fldChar w:fldCharType="end"/>
            </w:r>
          </w:hyperlink>
        </w:p>
        <w:p w14:paraId="2B38A495" w14:textId="64757827"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18" w:history="1">
            <w:r w:rsidRPr="00892DFD">
              <w:rPr>
                <w:rStyle w:val="Hyperlink"/>
                <w:rFonts w:ascii="Times New Roman" w:hAnsi="Times New Roman" w:cs="Times New Roman"/>
                <w:b/>
                <w:bCs/>
                <w:noProof/>
              </w:rPr>
              <w:t>Table of Contents</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_Toc115077318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2</w:t>
            </w:r>
            <w:r w:rsidRPr="00892DFD">
              <w:rPr>
                <w:rFonts w:ascii="Times New Roman" w:hAnsi="Times New Roman" w:cs="Times New Roman"/>
                <w:b/>
                <w:bCs/>
                <w:noProof/>
                <w:webHidden/>
                <w:u w:val="single"/>
              </w:rPr>
              <w:fldChar w:fldCharType="end"/>
            </w:r>
          </w:hyperlink>
        </w:p>
        <w:p w14:paraId="370EABA4" w14:textId="5A47B2B0"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19" w:history="1">
            <w:r w:rsidRPr="00892DFD">
              <w:rPr>
                <w:rStyle w:val="Hyperlink"/>
                <w:rFonts w:ascii="Times New Roman" w:hAnsi="Times New Roman" w:cs="Times New Roman"/>
                <w:b/>
                <w:bCs/>
                <w:noProof/>
              </w:rPr>
              <w:t>Document Revision History</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_Toc115077319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2</w:t>
            </w:r>
            <w:r w:rsidRPr="00892DFD">
              <w:rPr>
                <w:rFonts w:ascii="Times New Roman" w:hAnsi="Times New Roman" w:cs="Times New Roman"/>
                <w:b/>
                <w:bCs/>
                <w:noProof/>
                <w:webHidden/>
                <w:u w:val="single"/>
              </w:rPr>
              <w:fldChar w:fldCharType="end"/>
            </w:r>
          </w:hyperlink>
        </w:p>
        <w:p w14:paraId="48DB7F4E" w14:textId="6D0A7321"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0" w:history="1">
            <w:r w:rsidRPr="00892DFD">
              <w:rPr>
                <w:rStyle w:val="Hyperlink"/>
                <w:rFonts w:ascii="Times New Roman" w:hAnsi="Times New Roman" w:cs="Times New Roman"/>
                <w:b/>
                <w:bCs/>
                <w:noProof/>
              </w:rPr>
              <w:t>Executive Summary</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_Toc115077320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3</w:t>
            </w:r>
            <w:r w:rsidRPr="00892DFD">
              <w:rPr>
                <w:rFonts w:ascii="Times New Roman" w:hAnsi="Times New Roman" w:cs="Times New Roman"/>
                <w:b/>
                <w:bCs/>
                <w:noProof/>
                <w:webHidden/>
                <w:u w:val="single"/>
              </w:rPr>
              <w:fldChar w:fldCharType="end"/>
            </w:r>
          </w:hyperlink>
        </w:p>
        <w:p w14:paraId="27AFAD2D" w14:textId="3B10A504"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1" w:history="1">
            <w:r w:rsidRPr="00892DFD">
              <w:rPr>
                <w:rStyle w:val="Hyperlink"/>
                <w:rFonts w:ascii="Times New Roman" w:hAnsi="Times New Roman" w:cs="Times New Roman"/>
                <w:b/>
                <w:bCs/>
                <w:noProof/>
              </w:rPr>
              <w:t>Requirements</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_Toc115077321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3</w:t>
            </w:r>
            <w:r w:rsidRPr="00892DFD">
              <w:rPr>
                <w:rFonts w:ascii="Times New Roman" w:hAnsi="Times New Roman" w:cs="Times New Roman"/>
                <w:b/>
                <w:bCs/>
                <w:noProof/>
                <w:webHidden/>
                <w:u w:val="single"/>
              </w:rPr>
              <w:fldChar w:fldCharType="end"/>
            </w:r>
          </w:hyperlink>
        </w:p>
        <w:p w14:paraId="19936906" w14:textId="304BE150"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2" w:history="1">
            <w:r w:rsidRPr="00892DFD">
              <w:rPr>
                <w:rStyle w:val="Hyperlink"/>
                <w:rFonts w:ascii="Times New Roman" w:hAnsi="Times New Roman" w:cs="Times New Roman"/>
                <w:b/>
                <w:bCs/>
                <w:noProof/>
              </w:rPr>
              <w:t>Design Constraints</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_Toc115077322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3</w:t>
            </w:r>
            <w:r w:rsidRPr="00892DFD">
              <w:rPr>
                <w:rFonts w:ascii="Times New Roman" w:hAnsi="Times New Roman" w:cs="Times New Roman"/>
                <w:b/>
                <w:bCs/>
                <w:noProof/>
                <w:webHidden/>
                <w:u w:val="single"/>
              </w:rPr>
              <w:fldChar w:fldCharType="end"/>
            </w:r>
          </w:hyperlink>
        </w:p>
        <w:p w14:paraId="4730BE35" w14:textId="6E40296A"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r w:rsidRPr="00892DFD">
            <w:rPr>
              <w:rFonts w:ascii="Times New Roman" w:hAnsi="Times New Roman" w:cs="Times New Roman"/>
              <w:b/>
              <w:bCs/>
              <w:noProof/>
            </w:rPr>
            <w:t>System Architecture View</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_Toc115077323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4</w:t>
          </w:r>
          <w:r w:rsidRPr="00892DFD">
            <w:rPr>
              <w:rFonts w:ascii="Times New Roman" w:hAnsi="Times New Roman" w:cs="Times New Roman"/>
              <w:b/>
              <w:bCs/>
              <w:noProof/>
              <w:webHidden/>
              <w:u w:val="single"/>
            </w:rPr>
            <w:fldChar w:fldCharType="end"/>
          </w:r>
        </w:p>
        <w:p w14:paraId="33FDC57B" w14:textId="3F45776D"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r w:rsidRPr="00892DFD">
            <w:rPr>
              <w:rFonts w:ascii="Times New Roman" w:hAnsi="Times New Roman" w:cs="Times New Roman"/>
              <w:b/>
              <w:bCs/>
              <w:noProof/>
            </w:rPr>
            <w:t>Domain Model</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_Toc115077324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5</w:t>
          </w:r>
          <w:r w:rsidRPr="00892DFD">
            <w:rPr>
              <w:rFonts w:ascii="Times New Roman" w:hAnsi="Times New Roman" w:cs="Times New Roman"/>
              <w:b/>
              <w:bCs/>
              <w:noProof/>
              <w:webHidden/>
              <w:u w:val="single"/>
            </w:rPr>
            <w:fldChar w:fldCharType="end"/>
          </w:r>
        </w:p>
        <w:p w14:paraId="298DCB70" w14:textId="6E22F51A"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r w:rsidRPr="00892DFD">
            <w:rPr>
              <w:rFonts w:ascii="Times New Roman" w:hAnsi="Times New Roman" w:cs="Times New Roman"/>
              <w:b/>
              <w:bCs/>
              <w:noProof/>
            </w:rPr>
            <w:t>Evaluation</w:t>
          </w:r>
          <w:r w:rsidRPr="00892DFD">
            <w:rPr>
              <w:rFonts w:ascii="Times New Roman" w:hAnsi="Times New Roman" w:cs="Times New Roman"/>
              <w:b/>
              <w:bCs/>
              <w:noProof/>
              <w:webHidden/>
              <w:u w:val="single"/>
            </w:rPr>
            <w:tab/>
          </w:r>
          <w:r w:rsidRPr="00892DFD">
            <w:rPr>
              <w:rFonts w:ascii="Times New Roman" w:hAnsi="Times New Roman" w:cs="Times New Roman"/>
              <w:b/>
              <w:bCs/>
              <w:noProof/>
              <w:webHidden/>
              <w:u w:val="single"/>
            </w:rPr>
            <w:fldChar w:fldCharType="begin"/>
          </w:r>
          <w:r w:rsidRPr="00892DFD">
            <w:rPr>
              <w:rFonts w:ascii="Times New Roman" w:hAnsi="Times New Roman" w:cs="Times New Roman"/>
              <w:b/>
              <w:bCs/>
              <w:noProof/>
              <w:webHidden/>
              <w:u w:val="single"/>
            </w:rPr>
            <w:instrText xml:space="preserve"> PAGEREF _Toc115077325 \h </w:instrText>
          </w:r>
          <w:r w:rsidRPr="00892DFD">
            <w:rPr>
              <w:rFonts w:ascii="Times New Roman" w:hAnsi="Times New Roman" w:cs="Times New Roman"/>
              <w:b/>
              <w:bCs/>
              <w:noProof/>
              <w:webHidden/>
              <w:u w:val="single"/>
            </w:rPr>
          </w:r>
          <w:r w:rsidRPr="00892DFD">
            <w:rPr>
              <w:rFonts w:ascii="Times New Roman" w:hAnsi="Times New Roman" w:cs="Times New Roman"/>
              <w:b/>
              <w:bCs/>
              <w:noProof/>
              <w:webHidden/>
              <w:u w:val="single"/>
            </w:rPr>
            <w:fldChar w:fldCharType="separate"/>
          </w:r>
          <w:r w:rsidR="00892DFD">
            <w:rPr>
              <w:rFonts w:ascii="Times New Roman" w:hAnsi="Times New Roman" w:cs="Times New Roman"/>
              <w:b/>
              <w:bCs/>
              <w:noProof/>
              <w:webHidden/>
              <w:u w:val="single"/>
            </w:rPr>
            <w:t>6</w:t>
          </w:r>
          <w:r w:rsidRPr="00892DFD">
            <w:rPr>
              <w:rFonts w:ascii="Times New Roman" w:hAnsi="Times New Roman" w:cs="Times New Roman"/>
              <w:b/>
              <w:bCs/>
              <w:noProof/>
              <w:webHidden/>
              <w:u w:val="single"/>
            </w:rPr>
            <w:fldChar w:fldCharType="end"/>
          </w:r>
          <w:r w:rsidR="00892DFD">
            <w:rPr>
              <w:rFonts w:ascii="Times New Roman" w:hAnsi="Times New Roman" w:cs="Times New Roman"/>
              <w:b/>
              <w:bCs/>
              <w:noProof/>
              <w:webHidden/>
              <w:u w:val="single"/>
            </w:rPr>
            <w:t>, 7</w:t>
          </w:r>
        </w:p>
        <w:p w14:paraId="3FC253AA" w14:textId="4372D6C6" w:rsidR="005E3957" w:rsidRPr="00892DFD" w:rsidRDefault="005E3957" w:rsidP="00B902AF">
          <w:pPr>
            <w:pStyle w:val="TOC2"/>
            <w:tabs>
              <w:tab w:val="right" w:pos="9350"/>
            </w:tabs>
            <w:spacing w:after="0"/>
            <w:rPr>
              <w:rFonts w:ascii="Times New Roman" w:eastAsiaTheme="minorEastAsia" w:hAnsi="Times New Roman" w:cs="Times New Roman"/>
              <w:b/>
              <w:bCs/>
              <w:noProof/>
              <w:szCs w:val="22"/>
              <w:u w:val="single"/>
            </w:rPr>
          </w:pPr>
          <w:r w:rsidRPr="008E03AE">
            <w:rPr>
              <w:rFonts w:ascii="Times New Roman" w:hAnsi="Times New Roman" w:cs="Times New Roman"/>
              <w:b/>
              <w:bCs/>
              <w:noProof/>
            </w:rPr>
            <w:t>Recommendations</w:t>
          </w:r>
          <w:r w:rsidRPr="00892DFD">
            <w:rPr>
              <w:rFonts w:ascii="Times New Roman" w:hAnsi="Times New Roman" w:cs="Times New Roman"/>
              <w:b/>
              <w:bCs/>
              <w:noProof/>
              <w:webHidden/>
              <w:u w:val="single"/>
            </w:rPr>
            <w:tab/>
          </w:r>
          <w:r w:rsidR="002A6F37">
            <w:rPr>
              <w:rFonts w:ascii="Times New Roman" w:hAnsi="Times New Roman" w:cs="Times New Roman"/>
              <w:b/>
              <w:bCs/>
              <w:noProof/>
              <w:webHidden/>
              <w:u w:val="single"/>
            </w:rPr>
            <w:t>8</w:t>
          </w:r>
          <w:r w:rsidR="009D42A4">
            <w:rPr>
              <w:rFonts w:ascii="Times New Roman" w:hAnsi="Times New Roman" w:cs="Times New Roman"/>
              <w:b/>
              <w:bCs/>
              <w:noProof/>
              <w:webHidden/>
              <w:u w:val="single"/>
            </w:rPr>
            <w:t>, 9</w:t>
          </w:r>
        </w:p>
        <w:p w14:paraId="00973B00" w14:textId="78E7505C" w:rsidR="00A325D0" w:rsidRPr="00892DFD" w:rsidRDefault="00730BFB" w:rsidP="002D1B79">
          <w:pPr>
            <w:tabs>
              <w:tab w:val="right" w:pos="9360"/>
            </w:tabs>
            <w:suppressAutoHyphens/>
            <w:ind w:left="360"/>
            <w:contextualSpacing/>
            <w:rPr>
              <w:rFonts w:ascii="Times New Roman" w:hAnsi="Times New Roman" w:cs="Times New Roman"/>
              <w:b/>
              <w:color w:val="000000"/>
              <w:szCs w:val="22"/>
              <w:u w:val="single"/>
            </w:rPr>
          </w:pPr>
          <w:r w:rsidRPr="00892DFD">
            <w:rPr>
              <w:rFonts w:ascii="Times New Roman" w:hAnsi="Times New Roman" w:cs="Times New Roman"/>
              <w:szCs w:val="22"/>
            </w:rPr>
            <w:fldChar w:fldCharType="end"/>
          </w:r>
        </w:p>
      </w:sdtContent>
    </w:sdt>
    <w:p w14:paraId="06E5720C" w14:textId="77777777" w:rsidR="00A325D0" w:rsidRPr="00892DFD" w:rsidRDefault="00A325D0" w:rsidP="006B4954">
      <w:pPr>
        <w:suppressAutoHyphens/>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892DFD" w:rsidRDefault="00730BFB" w:rsidP="006B4954">
      <w:pPr>
        <w:pStyle w:val="Heading2"/>
        <w:suppressAutoHyphens/>
        <w:contextualSpacing/>
        <w:rPr>
          <w:rFonts w:ascii="Times New Roman" w:hAnsi="Times New Roman" w:cs="Times New Roman"/>
        </w:rPr>
      </w:pPr>
      <w:r w:rsidRPr="00892DFD">
        <w:rPr>
          <w:rFonts w:ascii="Times New Roman" w:hAnsi="Times New Roman" w:cs="Times New Roman"/>
        </w:rPr>
        <w:fldChar w:fldCharType="begin"/>
      </w:r>
      <w:r w:rsidRPr="00892DFD">
        <w:rPr>
          <w:rFonts w:ascii="Times New Roman" w:hAnsi="Times New Roman" w:cs="Times New Roman"/>
        </w:rPr>
        <w:instrText xml:space="preserve"> HYPERLINK \l "_grjogdjh5fi8" \h </w:instrText>
      </w:r>
      <w:r w:rsidRPr="00892DFD">
        <w:rPr>
          <w:rFonts w:ascii="Times New Roman" w:hAnsi="Times New Roman" w:cs="Times New Roman"/>
        </w:rPr>
      </w:r>
      <w:r w:rsidRPr="00892DFD">
        <w:rPr>
          <w:rFonts w:ascii="Times New Roman" w:hAnsi="Times New Roman" w:cs="Times New Roman"/>
        </w:rPr>
        <w:fldChar w:fldCharType="separate"/>
      </w:r>
      <w:bookmarkStart w:id="5" w:name="_Toc115077319"/>
      <w:r w:rsidRPr="00892DFD">
        <w:rPr>
          <w:rFonts w:ascii="Times New Roman" w:hAnsi="Times New Roman" w:cs="Times New Roman"/>
          <w:u w:val="single"/>
        </w:rPr>
        <w:t>Document Revision History</w:t>
      </w:r>
      <w:bookmarkEnd w:id="5"/>
      <w:r w:rsidRPr="00892DFD">
        <w:rPr>
          <w:rFonts w:ascii="Times New Roman" w:hAnsi="Times New Roman" w:cs="Times New Roman"/>
          <w:u w:val="single"/>
        </w:rPr>
        <w:fldChar w:fldCharType="end"/>
      </w:r>
    </w:p>
    <w:p w14:paraId="1E97195D" w14:textId="77777777" w:rsidR="00A325D0" w:rsidRPr="00892DFD" w:rsidRDefault="00A325D0" w:rsidP="006B4954">
      <w:pPr>
        <w:suppressAutoHyphens/>
        <w:contextualSpacing/>
        <w:rPr>
          <w:rFonts w:ascii="Times New Roman" w:hAnsi="Times New Roman" w:cs="Times New Roman"/>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892DFD" w14:paraId="614D61A0" w14:textId="77777777" w:rsidTr="005F49E3">
        <w:trPr>
          <w:tblHeader/>
        </w:trPr>
        <w:tc>
          <w:tcPr>
            <w:tcW w:w="978" w:type="dxa"/>
          </w:tcPr>
          <w:p w14:paraId="25B4C1DB" w14:textId="77777777" w:rsidR="00A325D0" w:rsidRPr="00892DFD" w:rsidRDefault="00730BFB" w:rsidP="006B4954">
            <w:pPr>
              <w:suppressAutoHyphens/>
              <w:contextualSpacing/>
              <w:rPr>
                <w:rFonts w:ascii="Times New Roman" w:hAnsi="Times New Roman" w:cs="Times New Roman"/>
                <w:szCs w:val="22"/>
              </w:rPr>
            </w:pPr>
            <w:r w:rsidRPr="00892DFD">
              <w:rPr>
                <w:rFonts w:ascii="Times New Roman" w:hAnsi="Times New Roman" w:cs="Times New Roman"/>
                <w:szCs w:val="22"/>
              </w:rPr>
              <w:t>Version</w:t>
            </w:r>
          </w:p>
        </w:tc>
        <w:tc>
          <w:tcPr>
            <w:tcW w:w="1530" w:type="dxa"/>
          </w:tcPr>
          <w:p w14:paraId="227DA376" w14:textId="77777777" w:rsidR="00A325D0" w:rsidRPr="00892DFD" w:rsidRDefault="00730BFB" w:rsidP="006B4954">
            <w:pPr>
              <w:suppressAutoHyphens/>
              <w:contextualSpacing/>
              <w:rPr>
                <w:rFonts w:ascii="Times New Roman" w:hAnsi="Times New Roman" w:cs="Times New Roman"/>
                <w:szCs w:val="22"/>
              </w:rPr>
            </w:pPr>
            <w:r w:rsidRPr="00892DFD">
              <w:rPr>
                <w:rFonts w:ascii="Times New Roman" w:hAnsi="Times New Roman" w:cs="Times New Roman"/>
                <w:szCs w:val="22"/>
              </w:rPr>
              <w:t>Date</w:t>
            </w:r>
          </w:p>
        </w:tc>
        <w:tc>
          <w:tcPr>
            <w:tcW w:w="1725" w:type="dxa"/>
          </w:tcPr>
          <w:p w14:paraId="48F4A27C" w14:textId="77777777" w:rsidR="00A325D0" w:rsidRPr="00892DFD" w:rsidRDefault="00730BFB" w:rsidP="006B4954">
            <w:pPr>
              <w:suppressAutoHyphens/>
              <w:contextualSpacing/>
              <w:rPr>
                <w:rFonts w:ascii="Times New Roman" w:hAnsi="Times New Roman" w:cs="Times New Roman"/>
                <w:szCs w:val="22"/>
              </w:rPr>
            </w:pPr>
            <w:r w:rsidRPr="00892DFD">
              <w:rPr>
                <w:rFonts w:ascii="Times New Roman" w:hAnsi="Times New Roman" w:cs="Times New Roman"/>
                <w:szCs w:val="22"/>
              </w:rPr>
              <w:t>Author</w:t>
            </w:r>
          </w:p>
        </w:tc>
        <w:tc>
          <w:tcPr>
            <w:tcW w:w="5109" w:type="dxa"/>
          </w:tcPr>
          <w:p w14:paraId="6C0A46DC" w14:textId="77777777" w:rsidR="00A325D0" w:rsidRPr="00892DFD" w:rsidRDefault="00730BFB" w:rsidP="006B4954">
            <w:pPr>
              <w:suppressAutoHyphens/>
              <w:contextualSpacing/>
              <w:rPr>
                <w:rFonts w:ascii="Times New Roman" w:hAnsi="Times New Roman" w:cs="Times New Roman"/>
                <w:szCs w:val="22"/>
              </w:rPr>
            </w:pPr>
            <w:r w:rsidRPr="00892DFD">
              <w:rPr>
                <w:rFonts w:ascii="Times New Roman" w:hAnsi="Times New Roman" w:cs="Times New Roman"/>
                <w:szCs w:val="22"/>
              </w:rPr>
              <w:t>Comments</w:t>
            </w:r>
          </w:p>
        </w:tc>
      </w:tr>
      <w:tr w:rsidR="00A325D0" w:rsidRPr="00892DFD" w14:paraId="3DF8FD65" w14:textId="77777777" w:rsidTr="005F49E3">
        <w:trPr>
          <w:tblHeader/>
        </w:trPr>
        <w:tc>
          <w:tcPr>
            <w:tcW w:w="978" w:type="dxa"/>
          </w:tcPr>
          <w:p w14:paraId="70A73321" w14:textId="77777777" w:rsidR="00A325D0" w:rsidRPr="00892DFD" w:rsidRDefault="00730BFB" w:rsidP="006B4954">
            <w:pPr>
              <w:suppressAutoHyphens/>
              <w:contextualSpacing/>
              <w:jc w:val="center"/>
              <w:rPr>
                <w:rFonts w:ascii="Times New Roman" w:hAnsi="Times New Roman" w:cs="Times New Roman"/>
                <w:szCs w:val="22"/>
              </w:rPr>
            </w:pPr>
            <w:r w:rsidRPr="00892DFD">
              <w:rPr>
                <w:rFonts w:ascii="Times New Roman" w:hAnsi="Times New Roman" w:cs="Times New Roman"/>
                <w:szCs w:val="22"/>
              </w:rPr>
              <w:t>1.0</w:t>
            </w:r>
          </w:p>
        </w:tc>
        <w:tc>
          <w:tcPr>
            <w:tcW w:w="1530" w:type="dxa"/>
          </w:tcPr>
          <w:p w14:paraId="59616A6E" w14:textId="35ACCA64" w:rsidR="00A325D0" w:rsidRPr="00892DFD" w:rsidRDefault="00E57369" w:rsidP="006B4954">
            <w:pPr>
              <w:suppressAutoHyphens/>
              <w:contextualSpacing/>
              <w:rPr>
                <w:rFonts w:ascii="Times New Roman" w:hAnsi="Times New Roman" w:cs="Times New Roman"/>
                <w:szCs w:val="22"/>
              </w:rPr>
            </w:pPr>
            <w:r w:rsidRPr="00892DFD">
              <w:rPr>
                <w:rFonts w:ascii="Times New Roman" w:hAnsi="Times New Roman" w:cs="Times New Roman"/>
                <w:szCs w:val="22"/>
              </w:rPr>
              <w:t>03/22/2026</w:t>
            </w:r>
          </w:p>
        </w:tc>
        <w:tc>
          <w:tcPr>
            <w:tcW w:w="1725" w:type="dxa"/>
          </w:tcPr>
          <w:p w14:paraId="093CD81A" w14:textId="001FA2AA" w:rsidR="00A325D0" w:rsidRPr="00892DFD" w:rsidRDefault="00E57369" w:rsidP="006B4954">
            <w:pPr>
              <w:suppressAutoHyphens/>
              <w:contextualSpacing/>
              <w:rPr>
                <w:rFonts w:ascii="Times New Roman" w:hAnsi="Times New Roman" w:cs="Times New Roman"/>
                <w:szCs w:val="22"/>
              </w:rPr>
            </w:pPr>
            <w:r w:rsidRPr="00892DFD">
              <w:rPr>
                <w:rFonts w:ascii="Times New Roman" w:hAnsi="Times New Roman" w:cs="Times New Roman"/>
                <w:szCs w:val="22"/>
              </w:rPr>
              <w:t>John Mclaughlin</w:t>
            </w:r>
          </w:p>
        </w:tc>
        <w:tc>
          <w:tcPr>
            <w:tcW w:w="5109" w:type="dxa"/>
          </w:tcPr>
          <w:p w14:paraId="7E3B24A0" w14:textId="31B93B0E" w:rsidR="00A325D0" w:rsidRPr="00892DFD" w:rsidRDefault="00E57369" w:rsidP="006B4954">
            <w:pPr>
              <w:suppressAutoHyphens/>
              <w:contextualSpacing/>
              <w:rPr>
                <w:rFonts w:ascii="Times New Roman" w:hAnsi="Times New Roman" w:cs="Times New Roman"/>
                <w:szCs w:val="22"/>
              </w:rPr>
            </w:pPr>
            <w:r w:rsidRPr="00892DFD">
              <w:rPr>
                <w:rFonts w:ascii="Times New Roman" w:hAnsi="Times New Roman" w:cs="Times New Roman"/>
                <w:szCs w:val="22"/>
              </w:rPr>
              <w:t>Initial software design document for the Draw It or Lose It web-based application.</w:t>
            </w:r>
          </w:p>
        </w:tc>
      </w:tr>
      <w:tr w:rsidR="002A6F37" w:rsidRPr="00892DFD" w14:paraId="3BEB7BF0" w14:textId="77777777" w:rsidTr="005F49E3">
        <w:trPr>
          <w:tblHeader/>
        </w:trPr>
        <w:tc>
          <w:tcPr>
            <w:tcW w:w="978" w:type="dxa"/>
          </w:tcPr>
          <w:p w14:paraId="258EFE5A" w14:textId="1FBBA520" w:rsidR="002A6F37" w:rsidRPr="00892DFD" w:rsidRDefault="002A6F37" w:rsidP="002A6F37">
            <w:pPr>
              <w:suppressAutoHyphens/>
              <w:contextualSpacing/>
              <w:jc w:val="center"/>
              <w:rPr>
                <w:rFonts w:ascii="Times New Roman" w:hAnsi="Times New Roman" w:cs="Times New Roman"/>
                <w:szCs w:val="22"/>
              </w:rPr>
            </w:pPr>
            <w:r w:rsidRPr="00892DFD">
              <w:rPr>
                <w:rFonts w:ascii="Times New Roman" w:hAnsi="Times New Roman" w:cs="Times New Roman"/>
                <w:szCs w:val="22"/>
              </w:rPr>
              <w:t>1.</w:t>
            </w:r>
            <w:r>
              <w:rPr>
                <w:rFonts w:ascii="Times New Roman" w:hAnsi="Times New Roman" w:cs="Times New Roman"/>
                <w:szCs w:val="22"/>
              </w:rPr>
              <w:t>1</w:t>
            </w:r>
          </w:p>
        </w:tc>
        <w:tc>
          <w:tcPr>
            <w:tcW w:w="1530" w:type="dxa"/>
          </w:tcPr>
          <w:p w14:paraId="79C09A35" w14:textId="7E9E0D4C" w:rsidR="002A6F37" w:rsidRPr="00892DFD" w:rsidRDefault="002A6F37" w:rsidP="002A6F37">
            <w:pPr>
              <w:suppressAutoHyphens/>
              <w:contextualSpacing/>
              <w:rPr>
                <w:rFonts w:ascii="Times New Roman" w:hAnsi="Times New Roman" w:cs="Times New Roman"/>
                <w:szCs w:val="22"/>
              </w:rPr>
            </w:pPr>
            <w:r w:rsidRPr="00892DFD">
              <w:rPr>
                <w:rFonts w:ascii="Times New Roman" w:hAnsi="Times New Roman" w:cs="Times New Roman"/>
                <w:szCs w:val="22"/>
              </w:rPr>
              <w:t>0</w:t>
            </w:r>
            <w:r>
              <w:rPr>
                <w:rFonts w:ascii="Times New Roman" w:hAnsi="Times New Roman" w:cs="Times New Roman"/>
                <w:szCs w:val="22"/>
              </w:rPr>
              <w:t>4</w:t>
            </w:r>
            <w:r w:rsidRPr="00892DFD">
              <w:rPr>
                <w:rFonts w:ascii="Times New Roman" w:hAnsi="Times New Roman" w:cs="Times New Roman"/>
                <w:szCs w:val="22"/>
              </w:rPr>
              <w:t>/</w:t>
            </w:r>
            <w:r>
              <w:rPr>
                <w:rFonts w:ascii="Times New Roman" w:hAnsi="Times New Roman" w:cs="Times New Roman"/>
                <w:szCs w:val="22"/>
              </w:rPr>
              <w:t>12</w:t>
            </w:r>
            <w:r w:rsidRPr="00892DFD">
              <w:rPr>
                <w:rFonts w:ascii="Times New Roman" w:hAnsi="Times New Roman" w:cs="Times New Roman"/>
                <w:szCs w:val="22"/>
              </w:rPr>
              <w:t>/2026</w:t>
            </w:r>
          </w:p>
        </w:tc>
        <w:tc>
          <w:tcPr>
            <w:tcW w:w="1725" w:type="dxa"/>
          </w:tcPr>
          <w:p w14:paraId="6CE8E973" w14:textId="51DE6E1B" w:rsidR="002A6F37" w:rsidRPr="00892DFD" w:rsidRDefault="002A6F37" w:rsidP="002A6F37">
            <w:pPr>
              <w:suppressAutoHyphens/>
              <w:contextualSpacing/>
              <w:rPr>
                <w:rFonts w:ascii="Times New Roman" w:hAnsi="Times New Roman" w:cs="Times New Roman"/>
                <w:szCs w:val="22"/>
              </w:rPr>
            </w:pPr>
            <w:r w:rsidRPr="00892DFD">
              <w:rPr>
                <w:rFonts w:ascii="Times New Roman" w:hAnsi="Times New Roman" w:cs="Times New Roman"/>
                <w:szCs w:val="22"/>
              </w:rPr>
              <w:t>John Mclaughlin</w:t>
            </w:r>
          </w:p>
        </w:tc>
        <w:tc>
          <w:tcPr>
            <w:tcW w:w="5109" w:type="dxa"/>
          </w:tcPr>
          <w:p w14:paraId="3E50C6E8" w14:textId="1AA996EA" w:rsidR="002A6F37" w:rsidRPr="00892DFD" w:rsidRDefault="002A6F37" w:rsidP="002A6F37">
            <w:pPr>
              <w:suppressAutoHyphens/>
              <w:contextualSpacing/>
              <w:rPr>
                <w:rFonts w:ascii="Times New Roman" w:hAnsi="Times New Roman" w:cs="Times New Roman"/>
                <w:szCs w:val="22"/>
              </w:rPr>
            </w:pPr>
            <w:r>
              <w:rPr>
                <w:rFonts w:ascii="Times New Roman" w:hAnsi="Times New Roman" w:cs="Times New Roman"/>
                <w:szCs w:val="22"/>
              </w:rPr>
              <w:t>Updated Evaluation section based on customers evolving requirements.</w:t>
            </w:r>
          </w:p>
        </w:tc>
      </w:tr>
      <w:tr w:rsidR="009D42A4" w:rsidRPr="00892DFD" w14:paraId="10C3D523" w14:textId="77777777" w:rsidTr="005F49E3">
        <w:trPr>
          <w:tblHeader/>
        </w:trPr>
        <w:tc>
          <w:tcPr>
            <w:tcW w:w="978" w:type="dxa"/>
          </w:tcPr>
          <w:p w14:paraId="48A7FC4E" w14:textId="70AD4CE6" w:rsidR="009D42A4" w:rsidRPr="00892DFD" w:rsidRDefault="009D42A4" w:rsidP="009D42A4">
            <w:pPr>
              <w:suppressAutoHyphens/>
              <w:contextualSpacing/>
              <w:jc w:val="center"/>
              <w:rPr>
                <w:rFonts w:ascii="Times New Roman" w:hAnsi="Times New Roman" w:cs="Times New Roman"/>
                <w:szCs w:val="22"/>
              </w:rPr>
            </w:pPr>
            <w:r>
              <w:t>1.2</w:t>
            </w:r>
          </w:p>
        </w:tc>
        <w:tc>
          <w:tcPr>
            <w:tcW w:w="1530" w:type="dxa"/>
          </w:tcPr>
          <w:p w14:paraId="6F870577" w14:textId="436BF82F" w:rsidR="009D42A4" w:rsidRPr="00892DFD" w:rsidRDefault="009D42A4" w:rsidP="009D42A4">
            <w:pPr>
              <w:suppressAutoHyphens/>
              <w:contextualSpacing/>
              <w:rPr>
                <w:rFonts w:ascii="Times New Roman" w:hAnsi="Times New Roman" w:cs="Times New Roman"/>
                <w:szCs w:val="22"/>
              </w:rPr>
            </w:pPr>
            <w:r>
              <w:t>04/19/2026</w:t>
            </w:r>
          </w:p>
        </w:tc>
        <w:tc>
          <w:tcPr>
            <w:tcW w:w="1725" w:type="dxa"/>
          </w:tcPr>
          <w:p w14:paraId="29E98ADC" w14:textId="201CFAD1" w:rsidR="009D42A4" w:rsidRPr="00892DFD" w:rsidRDefault="009D42A4" w:rsidP="009D42A4">
            <w:pPr>
              <w:suppressAutoHyphens/>
              <w:contextualSpacing/>
              <w:rPr>
                <w:rFonts w:ascii="Times New Roman" w:hAnsi="Times New Roman" w:cs="Times New Roman"/>
                <w:szCs w:val="22"/>
              </w:rPr>
            </w:pPr>
            <w:r>
              <w:t>John Mclaughlin</w:t>
            </w:r>
          </w:p>
        </w:tc>
        <w:tc>
          <w:tcPr>
            <w:tcW w:w="5109" w:type="dxa"/>
          </w:tcPr>
          <w:p w14:paraId="7F80F1A9" w14:textId="12CEF24E" w:rsidR="009D42A4" w:rsidRDefault="009D42A4" w:rsidP="009D42A4">
            <w:pPr>
              <w:suppressAutoHyphens/>
              <w:contextualSpacing/>
              <w:rPr>
                <w:rFonts w:ascii="Times New Roman" w:hAnsi="Times New Roman" w:cs="Times New Roman"/>
                <w:szCs w:val="22"/>
              </w:rPr>
            </w:pPr>
            <w:r>
              <w:t>Expanded Recommendations section with additional platform, storage, memory, distributed systems, and security detail.</w:t>
            </w:r>
          </w:p>
        </w:tc>
      </w:tr>
    </w:tbl>
    <w:p w14:paraId="141DDB7E" w14:textId="77777777" w:rsidR="00A325D0" w:rsidRPr="00892DFD" w:rsidRDefault="00A325D0" w:rsidP="006B4954">
      <w:pPr>
        <w:suppressAutoHyphens/>
        <w:contextualSpacing/>
        <w:rPr>
          <w:rFonts w:ascii="Times New Roman" w:hAnsi="Times New Roman" w:cs="Times New Roman"/>
          <w:szCs w:val="22"/>
        </w:rPr>
      </w:pPr>
    </w:p>
    <w:p w14:paraId="6B3AFC15" w14:textId="7F569561" w:rsidR="00A325D0" w:rsidRPr="00892DFD" w:rsidRDefault="00730BFB" w:rsidP="005F49E3">
      <w:pPr>
        <w:rPr>
          <w:rFonts w:ascii="Times New Roman" w:hAnsi="Times New Roman" w:cs="Times New Roman"/>
          <w:color w:val="2F5496"/>
        </w:rPr>
      </w:pPr>
      <w:r w:rsidRPr="00892DFD">
        <w:rPr>
          <w:rFonts w:ascii="Times New Roman" w:hAnsi="Times New Roman" w:cs="Times New Roman"/>
        </w:rPr>
        <w:br w:type="page"/>
      </w:r>
    </w:p>
    <w:bookmarkStart w:id="6" w:name="_3znysh7" w:colFirst="0" w:colLast="0"/>
    <w:bookmarkEnd w:id="6"/>
    <w:p w14:paraId="16824E87" w14:textId="77777777" w:rsidR="00A325D0" w:rsidRPr="00892DFD" w:rsidRDefault="00730BFB" w:rsidP="006B4954">
      <w:pPr>
        <w:pStyle w:val="Heading2"/>
        <w:suppressAutoHyphens/>
        <w:contextualSpacing/>
        <w:rPr>
          <w:rFonts w:ascii="Times New Roman" w:hAnsi="Times New Roman" w:cs="Times New Roman"/>
        </w:rPr>
      </w:pPr>
      <w:r w:rsidRPr="00892DFD">
        <w:rPr>
          <w:rFonts w:ascii="Times New Roman" w:hAnsi="Times New Roman" w:cs="Times New Roman"/>
        </w:rPr>
        <w:lastRenderedPageBreak/>
        <w:fldChar w:fldCharType="begin"/>
      </w:r>
      <w:r w:rsidRPr="00892DFD">
        <w:rPr>
          <w:rFonts w:ascii="Times New Roman" w:hAnsi="Times New Roman" w:cs="Times New Roman"/>
        </w:rPr>
        <w:instrText xml:space="preserve"> HYPERLINK \l "_sbfa50wo7nsh" \h </w:instrText>
      </w:r>
      <w:r w:rsidRPr="00892DFD">
        <w:rPr>
          <w:rFonts w:ascii="Times New Roman" w:hAnsi="Times New Roman" w:cs="Times New Roman"/>
        </w:rPr>
      </w:r>
      <w:r w:rsidRPr="00892DFD">
        <w:rPr>
          <w:rFonts w:ascii="Times New Roman" w:hAnsi="Times New Roman" w:cs="Times New Roman"/>
        </w:rPr>
        <w:fldChar w:fldCharType="separate"/>
      </w:r>
      <w:bookmarkStart w:id="7" w:name="_Toc115077320"/>
      <w:r w:rsidRPr="00892DFD">
        <w:rPr>
          <w:rFonts w:ascii="Times New Roman" w:hAnsi="Times New Roman" w:cs="Times New Roman"/>
          <w:u w:val="single"/>
        </w:rPr>
        <w:t>Executive Summary</w:t>
      </w:r>
      <w:bookmarkEnd w:id="7"/>
      <w:r w:rsidRPr="00892DFD">
        <w:rPr>
          <w:rFonts w:ascii="Times New Roman" w:hAnsi="Times New Roman" w:cs="Times New Roman"/>
          <w:u w:val="single"/>
        </w:rPr>
        <w:fldChar w:fldCharType="end"/>
      </w:r>
    </w:p>
    <w:p w14:paraId="200B3DB4" w14:textId="77777777" w:rsidR="00A325D0" w:rsidRPr="00892DFD" w:rsidRDefault="00A325D0" w:rsidP="006B4954">
      <w:pPr>
        <w:suppressAutoHyphens/>
        <w:contextualSpacing/>
        <w:rPr>
          <w:rFonts w:ascii="Times New Roman" w:hAnsi="Times New Roman" w:cs="Times New Roman"/>
          <w:szCs w:val="22"/>
        </w:rPr>
      </w:pPr>
    </w:p>
    <w:p w14:paraId="0A7BA5E2" w14:textId="77777777" w:rsidR="00E57369" w:rsidRPr="00892DFD" w:rsidRDefault="00E57369" w:rsidP="00E57369">
      <w:pPr>
        <w:rPr>
          <w:rFonts w:ascii="Times New Roman" w:hAnsi="Times New Roman" w:cs="Times New Roman"/>
        </w:rPr>
      </w:pPr>
      <w:r w:rsidRPr="00892DFD">
        <w:rPr>
          <w:rFonts w:ascii="Times New Roman" w:hAnsi="Times New Roman" w:cs="Times New Roman"/>
        </w:rPr>
        <w:t xml:space="preserve">The Gaming Room wants to expand its existing Android game, Draw It or Lose It, into a web-based application that can support multiple platforms. To meet that goal, the recommended solution is a distributed, browser-accessible application built around object-oriented design principles and a centralized service layer. The design uses a shared </w:t>
      </w:r>
      <w:proofErr w:type="spellStart"/>
      <w:r w:rsidRPr="00892DFD">
        <w:rPr>
          <w:rFonts w:ascii="Times New Roman" w:hAnsi="Times New Roman" w:cs="Times New Roman"/>
        </w:rPr>
        <w:t>GameService</w:t>
      </w:r>
      <w:proofErr w:type="spellEnd"/>
      <w:r w:rsidRPr="00892DFD">
        <w:rPr>
          <w:rFonts w:ascii="Times New Roman" w:hAnsi="Times New Roman" w:cs="Times New Roman"/>
        </w:rPr>
        <w:t xml:space="preserve"> class to manage active games, unique identifiers, and duplicate-name checking, while Game, Team, and Player </w:t>
      </w:r>
      <w:proofErr w:type="gramStart"/>
      <w:r w:rsidRPr="00892DFD">
        <w:rPr>
          <w:rFonts w:ascii="Times New Roman" w:hAnsi="Times New Roman" w:cs="Times New Roman"/>
        </w:rPr>
        <w:t>objects</w:t>
      </w:r>
      <w:proofErr w:type="gramEnd"/>
      <w:r w:rsidRPr="00892DFD">
        <w:rPr>
          <w:rFonts w:ascii="Times New Roman" w:hAnsi="Times New Roman" w:cs="Times New Roman"/>
        </w:rPr>
        <w:t xml:space="preserve"> model the major parts of the application. This approach supports the client’s need for one or more teams per game, multiple players per team, and unique names for games and teams.</w:t>
      </w:r>
    </w:p>
    <w:p w14:paraId="449797C8" w14:textId="77777777" w:rsidR="00E57369" w:rsidRPr="00892DFD" w:rsidRDefault="00E57369" w:rsidP="00E57369">
      <w:pPr>
        <w:rPr>
          <w:rFonts w:ascii="Times New Roman" w:hAnsi="Times New Roman" w:cs="Times New Roman"/>
        </w:rPr>
      </w:pPr>
    </w:p>
    <w:p w14:paraId="0CB4E525" w14:textId="06A6B4D8" w:rsidR="007B28D2" w:rsidRPr="00892DFD" w:rsidRDefault="00E57369" w:rsidP="00E57369">
      <w:pPr>
        <w:rPr>
          <w:rFonts w:ascii="Times New Roman" w:hAnsi="Times New Roman" w:cs="Times New Roman"/>
        </w:rPr>
      </w:pPr>
      <w:r w:rsidRPr="00892DFD">
        <w:rPr>
          <w:rFonts w:ascii="Times New Roman" w:hAnsi="Times New Roman" w:cs="Times New Roman"/>
        </w:rPr>
        <w:t>The proposed design also positions the application for future growth. A web-based solution allows the client to support desktop and mobile users without maintaining separate platform-specific versions of the same core game logic. By keeping the business logic on the server and exposing the game through standard web technologies, The Gaming Room can improve maintainability, simplify updates, and scale the product to more users over time. The client should move forward with a Linux-hosted server environment, a Java-based application layer, and secure network communication between clients and the server.</w:t>
      </w:r>
    </w:p>
    <w:p w14:paraId="407F11E0" w14:textId="77777777" w:rsidR="00E57369" w:rsidRPr="00892DFD" w:rsidRDefault="00E57369" w:rsidP="00E57369">
      <w:pPr>
        <w:rPr>
          <w:rFonts w:ascii="Times New Roman" w:hAnsi="Times New Roman" w:cs="Times New Roman"/>
        </w:rPr>
      </w:pPr>
    </w:p>
    <w:p w14:paraId="3370B811" w14:textId="77777777" w:rsidR="007B28D2" w:rsidRPr="00892DFD" w:rsidRDefault="007B28D2" w:rsidP="007B28D2">
      <w:pPr>
        <w:pStyle w:val="Heading2"/>
        <w:rPr>
          <w:rFonts w:ascii="Times New Roman" w:hAnsi="Times New Roman" w:cs="Times New Roman"/>
          <w:u w:val="single"/>
        </w:rPr>
      </w:pPr>
      <w:bookmarkStart w:id="8" w:name="_Toc115077321"/>
      <w:r w:rsidRPr="00892DFD">
        <w:rPr>
          <w:rFonts w:ascii="Times New Roman" w:hAnsi="Times New Roman" w:cs="Times New Roman"/>
          <w:u w:val="single"/>
        </w:rPr>
        <w:t>Requirements</w:t>
      </w:r>
      <w:bookmarkEnd w:id="8"/>
    </w:p>
    <w:p w14:paraId="06522DAF" w14:textId="77777777" w:rsidR="007B28D2" w:rsidRPr="00892DFD" w:rsidRDefault="007B28D2" w:rsidP="007B28D2">
      <w:pPr>
        <w:rPr>
          <w:rFonts w:ascii="Times New Roman" w:hAnsi="Times New Roman" w:cs="Times New Roman"/>
          <w:szCs w:val="22"/>
        </w:rPr>
      </w:pPr>
    </w:p>
    <w:p w14:paraId="1067E651" w14:textId="77777777" w:rsidR="00E57369" w:rsidRPr="00892DFD" w:rsidRDefault="00E57369" w:rsidP="00E57369">
      <w:pPr>
        <w:suppressAutoHyphens/>
        <w:contextualSpacing/>
        <w:rPr>
          <w:rFonts w:ascii="Times New Roman" w:hAnsi="Times New Roman" w:cs="Times New Roman"/>
          <w:iCs/>
          <w:szCs w:val="22"/>
        </w:rPr>
      </w:pPr>
      <w:r w:rsidRPr="00892DFD">
        <w:rPr>
          <w:rFonts w:ascii="Times New Roman" w:hAnsi="Times New Roman" w:cs="Times New Roman"/>
          <w:iCs/>
          <w:szCs w:val="22"/>
        </w:rPr>
        <w:t xml:space="preserve">The business requirements for this project are to expand Draw It or Lose It beyond its Android-only version and make it available to users across multiple platforms. The application must allow a game to contain one or more teams, and each team must contain multiple players. The client also requires unique game and team names so users can </w:t>
      </w:r>
      <w:proofErr w:type="gramStart"/>
      <w:r w:rsidRPr="00892DFD">
        <w:rPr>
          <w:rFonts w:ascii="Times New Roman" w:hAnsi="Times New Roman" w:cs="Times New Roman"/>
          <w:iCs/>
          <w:szCs w:val="22"/>
        </w:rPr>
        <w:t>checks</w:t>
      </w:r>
      <w:proofErr w:type="gramEnd"/>
      <w:r w:rsidRPr="00892DFD">
        <w:rPr>
          <w:rFonts w:ascii="Times New Roman" w:hAnsi="Times New Roman" w:cs="Times New Roman"/>
          <w:iCs/>
          <w:szCs w:val="22"/>
        </w:rPr>
        <w:t xml:space="preserve"> whether a name is already in use before creating a new one. These requirements support both usability and data consistency for the game experience.</w:t>
      </w:r>
    </w:p>
    <w:p w14:paraId="7CFB765B" w14:textId="77777777" w:rsidR="00E57369" w:rsidRPr="00892DFD" w:rsidRDefault="00E57369" w:rsidP="00E57369">
      <w:pPr>
        <w:suppressAutoHyphens/>
        <w:contextualSpacing/>
        <w:rPr>
          <w:rFonts w:ascii="Times New Roman" w:hAnsi="Times New Roman" w:cs="Times New Roman"/>
          <w:iCs/>
          <w:szCs w:val="22"/>
        </w:rPr>
      </w:pPr>
    </w:p>
    <w:p w14:paraId="5576E640" w14:textId="55F88575" w:rsidR="00A325D0" w:rsidRPr="00892DFD" w:rsidRDefault="00E57369" w:rsidP="00E57369">
      <w:pPr>
        <w:suppressAutoHyphens/>
        <w:contextualSpacing/>
        <w:rPr>
          <w:rFonts w:ascii="Times New Roman" w:hAnsi="Times New Roman" w:cs="Times New Roman"/>
          <w:iCs/>
          <w:szCs w:val="22"/>
        </w:rPr>
      </w:pPr>
      <w:r w:rsidRPr="00892DFD">
        <w:rPr>
          <w:rFonts w:ascii="Times New Roman" w:hAnsi="Times New Roman" w:cs="Times New Roman"/>
          <w:iCs/>
          <w:szCs w:val="22"/>
        </w:rPr>
        <w:t xml:space="preserve">The technical requirements include creating a base Entity class to hold shared id and name values, refactoring Game to inherit from Entity, and ensuring that Team and Player also deriving from Entity. The design must use the singleton pattern so only one </w:t>
      </w:r>
      <w:proofErr w:type="spellStart"/>
      <w:r w:rsidRPr="00892DFD">
        <w:rPr>
          <w:rFonts w:ascii="Times New Roman" w:hAnsi="Times New Roman" w:cs="Times New Roman"/>
          <w:iCs/>
          <w:szCs w:val="22"/>
        </w:rPr>
        <w:t>GameService</w:t>
      </w:r>
      <w:proofErr w:type="spellEnd"/>
      <w:r w:rsidRPr="00892DFD">
        <w:rPr>
          <w:rFonts w:ascii="Times New Roman" w:hAnsi="Times New Roman" w:cs="Times New Roman"/>
          <w:iCs/>
          <w:szCs w:val="22"/>
        </w:rPr>
        <w:t xml:space="preserve"> instance exists in memory at a time, and it must use iteration to search for existing names before creating duplicate games, teams, or players. The provided </w:t>
      </w:r>
      <w:proofErr w:type="spellStart"/>
      <w:r w:rsidRPr="00892DFD">
        <w:rPr>
          <w:rFonts w:ascii="Times New Roman" w:hAnsi="Times New Roman" w:cs="Times New Roman"/>
          <w:iCs/>
          <w:szCs w:val="22"/>
        </w:rPr>
        <w:t>ProgramDriver</w:t>
      </w:r>
      <w:proofErr w:type="spellEnd"/>
      <w:r w:rsidRPr="00892DFD">
        <w:rPr>
          <w:rFonts w:ascii="Times New Roman" w:hAnsi="Times New Roman" w:cs="Times New Roman"/>
          <w:iCs/>
          <w:szCs w:val="22"/>
        </w:rPr>
        <w:t xml:space="preserve"> class is used to test the application behavior, including duplicate-name handling and singleton behavior.</w:t>
      </w:r>
    </w:p>
    <w:p w14:paraId="59118929" w14:textId="77777777" w:rsidR="00E57369" w:rsidRPr="00892DFD" w:rsidRDefault="00E57369" w:rsidP="00E57369">
      <w:pPr>
        <w:suppressAutoHyphens/>
        <w:contextualSpacing/>
        <w:rPr>
          <w:rFonts w:ascii="Times New Roman" w:hAnsi="Times New Roman" w:cs="Times New Roman"/>
          <w:szCs w:val="22"/>
        </w:rPr>
      </w:pPr>
    </w:p>
    <w:p w14:paraId="4D6BF7BF" w14:textId="77777777" w:rsidR="00A325D0" w:rsidRPr="00892DFD" w:rsidRDefault="00730BFB" w:rsidP="006B4954">
      <w:pPr>
        <w:pStyle w:val="Heading2"/>
        <w:suppressAutoHyphens/>
        <w:contextualSpacing/>
        <w:rPr>
          <w:rFonts w:ascii="Times New Roman" w:hAnsi="Times New Roman" w:cs="Times New Roman"/>
        </w:rPr>
      </w:pPr>
      <w:hyperlink w:anchor="_2et92p0">
        <w:bookmarkStart w:id="9" w:name="_Toc115077322"/>
        <w:r w:rsidRPr="00892DFD">
          <w:rPr>
            <w:rFonts w:ascii="Times New Roman" w:hAnsi="Times New Roman" w:cs="Times New Roman"/>
            <w:u w:val="single"/>
          </w:rPr>
          <w:t>Design Constraints</w:t>
        </w:r>
        <w:bookmarkEnd w:id="9"/>
      </w:hyperlink>
    </w:p>
    <w:p w14:paraId="420C33B4" w14:textId="77777777" w:rsidR="00A325D0" w:rsidRPr="00892DFD" w:rsidRDefault="00A325D0" w:rsidP="006B4954">
      <w:pPr>
        <w:suppressAutoHyphens/>
        <w:contextualSpacing/>
        <w:rPr>
          <w:rFonts w:ascii="Times New Roman" w:hAnsi="Times New Roman" w:cs="Times New Roman"/>
          <w:szCs w:val="22"/>
        </w:rPr>
      </w:pPr>
    </w:p>
    <w:p w14:paraId="268488AE" w14:textId="77777777" w:rsidR="00E57369" w:rsidRPr="00892DFD" w:rsidRDefault="00E57369" w:rsidP="00E57369">
      <w:pPr>
        <w:suppressAutoHyphens/>
        <w:contextualSpacing/>
        <w:rPr>
          <w:rFonts w:ascii="Times New Roman" w:hAnsi="Times New Roman" w:cs="Times New Roman"/>
          <w:szCs w:val="22"/>
        </w:rPr>
      </w:pPr>
      <w:r w:rsidRPr="00892DFD">
        <w:rPr>
          <w:rFonts w:ascii="Times New Roman" w:hAnsi="Times New Roman" w:cs="Times New Roman"/>
          <w:szCs w:val="22"/>
        </w:rPr>
        <w:t>One major design constraint is that the application must run in a web-based distributed environment rather than as a single-device mobile app. This means the system must support multiple client platforms, different screen sizes, and users connecting over a network with varying speeds and reliability. As a result, the architecture should separate the user interface from the game logic and keep the core application state on the server. That decision improves consistency, because all clients interact with the same centralized source of truth.</w:t>
      </w:r>
    </w:p>
    <w:p w14:paraId="457C452A" w14:textId="77777777" w:rsidR="00E57369" w:rsidRPr="00892DFD" w:rsidRDefault="00E57369" w:rsidP="00E57369">
      <w:pPr>
        <w:suppressAutoHyphens/>
        <w:contextualSpacing/>
        <w:rPr>
          <w:rFonts w:ascii="Times New Roman" w:hAnsi="Times New Roman" w:cs="Times New Roman"/>
          <w:szCs w:val="22"/>
        </w:rPr>
      </w:pPr>
    </w:p>
    <w:p w14:paraId="49517B2E" w14:textId="4B7640D0" w:rsidR="00A325D0" w:rsidRPr="00892DFD" w:rsidRDefault="00E57369" w:rsidP="00E57369">
      <w:pPr>
        <w:suppressAutoHyphens/>
        <w:contextualSpacing/>
        <w:rPr>
          <w:rFonts w:ascii="Times New Roman" w:hAnsi="Times New Roman" w:cs="Times New Roman"/>
          <w:szCs w:val="22"/>
        </w:rPr>
      </w:pPr>
      <w:r w:rsidRPr="00892DFD">
        <w:rPr>
          <w:rFonts w:ascii="Times New Roman" w:hAnsi="Times New Roman" w:cs="Times New Roman"/>
          <w:szCs w:val="22"/>
        </w:rPr>
        <w:t xml:space="preserve">Another constraint is the requirement for uniqueness and centralized control. Since game, team, and player objects need unique identifiers and names, the application must use a controlled creation process rather than allowing unrestricted object creation throughout the system. This is why the singleton-based </w:t>
      </w:r>
      <w:proofErr w:type="spellStart"/>
      <w:r w:rsidRPr="00892DFD">
        <w:rPr>
          <w:rFonts w:ascii="Times New Roman" w:hAnsi="Times New Roman" w:cs="Times New Roman"/>
          <w:szCs w:val="22"/>
        </w:rPr>
        <w:t>GameService</w:t>
      </w:r>
      <w:proofErr w:type="spellEnd"/>
      <w:r w:rsidRPr="00892DFD">
        <w:rPr>
          <w:rFonts w:ascii="Times New Roman" w:hAnsi="Times New Roman" w:cs="Times New Roman"/>
          <w:szCs w:val="22"/>
        </w:rPr>
        <w:t xml:space="preserve"> is important: it prevents multiple service instances from creating conflicting data. Security is also a constraint, because a multi-platform web application must protect user accounts, game data, and network traffic. In practice, these constraints lead to a design that emphasizes server-side validation, secure communication, and centralized data management.</w:t>
      </w:r>
    </w:p>
    <w:p w14:paraId="4E91A1DE" w14:textId="77777777" w:rsidR="00E57369" w:rsidRDefault="00E57369" w:rsidP="00E57369">
      <w:pPr>
        <w:suppressAutoHyphens/>
        <w:contextualSpacing/>
        <w:rPr>
          <w:rFonts w:ascii="Times New Roman" w:hAnsi="Times New Roman" w:cs="Times New Roman"/>
          <w:szCs w:val="22"/>
        </w:rPr>
      </w:pPr>
    </w:p>
    <w:p w14:paraId="113A39B5" w14:textId="77777777" w:rsidR="00892DFD" w:rsidRPr="00892DFD" w:rsidRDefault="00892DFD" w:rsidP="00E57369">
      <w:pPr>
        <w:suppressAutoHyphens/>
        <w:contextualSpacing/>
        <w:rPr>
          <w:rFonts w:ascii="Times New Roman" w:hAnsi="Times New Roman" w:cs="Times New Roman"/>
          <w:szCs w:val="22"/>
        </w:rPr>
      </w:pPr>
    </w:p>
    <w:p w14:paraId="55EF5F50" w14:textId="77777777" w:rsidR="00A325D0" w:rsidRPr="00892DFD" w:rsidRDefault="00730BFB" w:rsidP="006B4954">
      <w:pPr>
        <w:pStyle w:val="Heading2"/>
        <w:suppressAutoHyphens/>
        <w:contextualSpacing/>
        <w:rPr>
          <w:rFonts w:ascii="Times New Roman" w:hAnsi="Times New Roman" w:cs="Times New Roman"/>
        </w:rPr>
      </w:pPr>
      <w:hyperlink w:anchor="_ilbxbyevv6b6">
        <w:bookmarkStart w:id="10" w:name="_Toc115077323"/>
        <w:r w:rsidRPr="00892DFD">
          <w:rPr>
            <w:rFonts w:ascii="Times New Roman" w:hAnsi="Times New Roman" w:cs="Times New Roman"/>
            <w:u w:val="single"/>
          </w:rPr>
          <w:t>System Architecture View</w:t>
        </w:r>
        <w:bookmarkEnd w:id="10"/>
      </w:hyperlink>
    </w:p>
    <w:p w14:paraId="5B286477" w14:textId="77777777" w:rsidR="00A325D0" w:rsidRPr="00892DFD" w:rsidRDefault="00A325D0" w:rsidP="006B4954">
      <w:pPr>
        <w:suppressAutoHyphens/>
        <w:contextualSpacing/>
        <w:rPr>
          <w:rFonts w:ascii="Times New Roman" w:hAnsi="Times New Roman" w:cs="Times New Roman"/>
          <w:szCs w:val="22"/>
        </w:rPr>
      </w:pPr>
    </w:p>
    <w:p w14:paraId="51EAFDAF" w14:textId="77777777" w:rsidR="00E57369" w:rsidRPr="00892DFD" w:rsidRDefault="00E57369" w:rsidP="00E57369">
      <w:pPr>
        <w:suppressAutoHyphens/>
        <w:contextualSpacing/>
        <w:rPr>
          <w:rFonts w:ascii="Times New Roman" w:hAnsi="Times New Roman" w:cs="Times New Roman"/>
          <w:szCs w:val="22"/>
        </w:rPr>
      </w:pPr>
      <w:r w:rsidRPr="00892DFD">
        <w:rPr>
          <w:rFonts w:ascii="Times New Roman" w:hAnsi="Times New Roman" w:cs="Times New Roman"/>
          <w:szCs w:val="22"/>
        </w:rPr>
        <w:t xml:space="preserve">Although a detailed architecture diagram is not required for this project, the recommended system can be described as a three-tier design. The presentation layer would consist of web browsers on desktop and mobile devices. The application layer would contain </w:t>
      </w:r>
      <w:proofErr w:type="gramStart"/>
      <w:r w:rsidRPr="00892DFD">
        <w:rPr>
          <w:rFonts w:ascii="Times New Roman" w:hAnsi="Times New Roman" w:cs="Times New Roman"/>
          <w:szCs w:val="22"/>
        </w:rPr>
        <w:t>the Java</w:t>
      </w:r>
      <w:proofErr w:type="gramEnd"/>
      <w:r w:rsidRPr="00892DFD">
        <w:rPr>
          <w:rFonts w:ascii="Times New Roman" w:hAnsi="Times New Roman" w:cs="Times New Roman"/>
          <w:szCs w:val="22"/>
        </w:rPr>
        <w:t>-based game services, business logic, and object model. The data layer would include a relational database for persistent records such as users, games, team information, and scores, along with file or object storage for any image assets used by the game.</w:t>
      </w:r>
    </w:p>
    <w:p w14:paraId="3F130E52" w14:textId="77777777" w:rsidR="00E57369" w:rsidRPr="00892DFD" w:rsidRDefault="00E57369" w:rsidP="00E57369">
      <w:pPr>
        <w:suppressAutoHyphens/>
        <w:contextualSpacing/>
        <w:rPr>
          <w:rFonts w:ascii="Times New Roman" w:hAnsi="Times New Roman" w:cs="Times New Roman"/>
          <w:szCs w:val="22"/>
        </w:rPr>
      </w:pPr>
    </w:p>
    <w:p w14:paraId="4EB3E806" w14:textId="59194145" w:rsidR="006B4954" w:rsidRPr="00892DFD" w:rsidRDefault="00E57369" w:rsidP="00E57369">
      <w:pPr>
        <w:suppressAutoHyphens/>
        <w:contextualSpacing/>
        <w:rPr>
          <w:rFonts w:ascii="Times New Roman" w:hAnsi="Times New Roman" w:cs="Times New Roman"/>
          <w:szCs w:val="22"/>
        </w:rPr>
      </w:pPr>
      <w:r w:rsidRPr="00892DFD">
        <w:rPr>
          <w:rFonts w:ascii="Times New Roman" w:hAnsi="Times New Roman" w:cs="Times New Roman"/>
          <w:szCs w:val="22"/>
        </w:rPr>
        <w:t xml:space="preserve">In this architecture, clients communicate with the application server over HTTPS. The server processes requests, applies game rules, </w:t>
      </w:r>
      <w:proofErr w:type="gramStart"/>
      <w:r w:rsidRPr="00892DFD">
        <w:rPr>
          <w:rFonts w:ascii="Times New Roman" w:hAnsi="Times New Roman" w:cs="Times New Roman"/>
          <w:szCs w:val="22"/>
        </w:rPr>
        <w:t>checks for</w:t>
      </w:r>
      <w:proofErr w:type="gramEnd"/>
      <w:r w:rsidRPr="00892DFD">
        <w:rPr>
          <w:rFonts w:ascii="Times New Roman" w:hAnsi="Times New Roman" w:cs="Times New Roman"/>
          <w:szCs w:val="22"/>
        </w:rPr>
        <w:t xml:space="preserve"> duplicate names, manages sessions, and stores or retrieves information from the database. This structure makes the application easier to scale, easier to maintain, and better suited for multi-platform access than a design where logic is duplicated across multiple client devices.</w:t>
      </w:r>
    </w:p>
    <w:p w14:paraId="7E5BDA21" w14:textId="77777777" w:rsidR="00E57369" w:rsidRPr="00892DFD" w:rsidRDefault="00E57369" w:rsidP="00E57369">
      <w:pPr>
        <w:suppressAutoHyphens/>
        <w:contextualSpacing/>
        <w:rPr>
          <w:rFonts w:ascii="Times New Roman" w:hAnsi="Times New Roman" w:cs="Times New Roman"/>
          <w:szCs w:val="22"/>
        </w:rPr>
      </w:pPr>
    </w:p>
    <w:p w14:paraId="38D28AA4" w14:textId="77777777" w:rsidR="00BF4D96" w:rsidRPr="00892DFD" w:rsidRDefault="00BF4D96" w:rsidP="00E57369">
      <w:pPr>
        <w:suppressAutoHyphens/>
        <w:contextualSpacing/>
        <w:rPr>
          <w:rFonts w:ascii="Times New Roman" w:hAnsi="Times New Roman" w:cs="Times New Roman"/>
          <w:szCs w:val="22"/>
        </w:rPr>
      </w:pPr>
    </w:p>
    <w:p w14:paraId="07C65C8C" w14:textId="77777777" w:rsidR="00BF4D96" w:rsidRPr="00892DFD" w:rsidRDefault="00BF4D96" w:rsidP="00E57369">
      <w:pPr>
        <w:suppressAutoHyphens/>
        <w:contextualSpacing/>
        <w:rPr>
          <w:rFonts w:ascii="Times New Roman" w:hAnsi="Times New Roman" w:cs="Times New Roman"/>
          <w:szCs w:val="22"/>
        </w:rPr>
      </w:pPr>
    </w:p>
    <w:p w14:paraId="2969578C" w14:textId="77777777" w:rsidR="00BF4D96" w:rsidRPr="00892DFD" w:rsidRDefault="00BF4D96" w:rsidP="00E57369">
      <w:pPr>
        <w:suppressAutoHyphens/>
        <w:contextualSpacing/>
        <w:rPr>
          <w:rFonts w:ascii="Times New Roman" w:hAnsi="Times New Roman" w:cs="Times New Roman"/>
          <w:szCs w:val="22"/>
        </w:rPr>
      </w:pPr>
    </w:p>
    <w:p w14:paraId="2C7587BD" w14:textId="77777777" w:rsidR="00BF4D96" w:rsidRPr="00892DFD" w:rsidRDefault="00BF4D96" w:rsidP="00E57369">
      <w:pPr>
        <w:suppressAutoHyphens/>
        <w:contextualSpacing/>
        <w:rPr>
          <w:rFonts w:ascii="Times New Roman" w:hAnsi="Times New Roman" w:cs="Times New Roman"/>
          <w:szCs w:val="22"/>
        </w:rPr>
      </w:pPr>
    </w:p>
    <w:p w14:paraId="779568F3" w14:textId="77777777" w:rsidR="00BF4D96" w:rsidRPr="00892DFD" w:rsidRDefault="00BF4D96" w:rsidP="00E57369">
      <w:pPr>
        <w:suppressAutoHyphens/>
        <w:contextualSpacing/>
        <w:rPr>
          <w:rFonts w:ascii="Times New Roman" w:hAnsi="Times New Roman" w:cs="Times New Roman"/>
          <w:szCs w:val="22"/>
        </w:rPr>
      </w:pPr>
    </w:p>
    <w:p w14:paraId="1BFC6966" w14:textId="77777777" w:rsidR="00BF4D96" w:rsidRPr="00892DFD" w:rsidRDefault="00BF4D96" w:rsidP="00E57369">
      <w:pPr>
        <w:suppressAutoHyphens/>
        <w:contextualSpacing/>
        <w:rPr>
          <w:rFonts w:ascii="Times New Roman" w:hAnsi="Times New Roman" w:cs="Times New Roman"/>
          <w:szCs w:val="22"/>
        </w:rPr>
      </w:pPr>
    </w:p>
    <w:p w14:paraId="47303B84" w14:textId="77777777" w:rsidR="00BF4D96" w:rsidRPr="00892DFD" w:rsidRDefault="00BF4D96" w:rsidP="00E57369">
      <w:pPr>
        <w:suppressAutoHyphens/>
        <w:contextualSpacing/>
        <w:rPr>
          <w:rFonts w:ascii="Times New Roman" w:hAnsi="Times New Roman" w:cs="Times New Roman"/>
          <w:szCs w:val="22"/>
        </w:rPr>
      </w:pPr>
    </w:p>
    <w:p w14:paraId="52D1F37F" w14:textId="77777777" w:rsidR="00BF4D96" w:rsidRPr="00892DFD" w:rsidRDefault="00BF4D96" w:rsidP="00E57369">
      <w:pPr>
        <w:suppressAutoHyphens/>
        <w:contextualSpacing/>
        <w:rPr>
          <w:rFonts w:ascii="Times New Roman" w:hAnsi="Times New Roman" w:cs="Times New Roman"/>
          <w:szCs w:val="22"/>
        </w:rPr>
      </w:pPr>
    </w:p>
    <w:p w14:paraId="05A26E0A" w14:textId="77777777" w:rsidR="00BF4D96" w:rsidRPr="00892DFD" w:rsidRDefault="00BF4D96" w:rsidP="00E57369">
      <w:pPr>
        <w:suppressAutoHyphens/>
        <w:contextualSpacing/>
        <w:rPr>
          <w:rFonts w:ascii="Times New Roman" w:hAnsi="Times New Roman" w:cs="Times New Roman"/>
          <w:szCs w:val="22"/>
        </w:rPr>
      </w:pPr>
    </w:p>
    <w:p w14:paraId="743C4C55" w14:textId="77777777" w:rsidR="00BF4D96" w:rsidRPr="00892DFD" w:rsidRDefault="00BF4D96" w:rsidP="00E57369">
      <w:pPr>
        <w:suppressAutoHyphens/>
        <w:contextualSpacing/>
        <w:rPr>
          <w:rFonts w:ascii="Times New Roman" w:hAnsi="Times New Roman" w:cs="Times New Roman"/>
          <w:szCs w:val="22"/>
        </w:rPr>
      </w:pPr>
    </w:p>
    <w:p w14:paraId="404773D3" w14:textId="77777777" w:rsidR="00BF4D96" w:rsidRPr="00892DFD" w:rsidRDefault="00BF4D96" w:rsidP="00E57369">
      <w:pPr>
        <w:suppressAutoHyphens/>
        <w:contextualSpacing/>
        <w:rPr>
          <w:rFonts w:ascii="Times New Roman" w:hAnsi="Times New Roman" w:cs="Times New Roman"/>
          <w:szCs w:val="22"/>
        </w:rPr>
      </w:pPr>
    </w:p>
    <w:p w14:paraId="1612593D" w14:textId="77777777" w:rsidR="00BF4D96" w:rsidRPr="00892DFD" w:rsidRDefault="00BF4D96" w:rsidP="00E57369">
      <w:pPr>
        <w:suppressAutoHyphens/>
        <w:contextualSpacing/>
        <w:rPr>
          <w:rFonts w:ascii="Times New Roman" w:hAnsi="Times New Roman" w:cs="Times New Roman"/>
          <w:szCs w:val="22"/>
        </w:rPr>
      </w:pPr>
    </w:p>
    <w:p w14:paraId="7671A284" w14:textId="77777777" w:rsidR="00BF4D96" w:rsidRPr="00892DFD" w:rsidRDefault="00BF4D96" w:rsidP="00E57369">
      <w:pPr>
        <w:suppressAutoHyphens/>
        <w:contextualSpacing/>
        <w:rPr>
          <w:rFonts w:ascii="Times New Roman" w:hAnsi="Times New Roman" w:cs="Times New Roman"/>
          <w:szCs w:val="22"/>
        </w:rPr>
      </w:pPr>
    </w:p>
    <w:p w14:paraId="119DF6F9" w14:textId="77777777" w:rsidR="00BF4D96" w:rsidRPr="00892DFD" w:rsidRDefault="00BF4D96" w:rsidP="00E57369">
      <w:pPr>
        <w:suppressAutoHyphens/>
        <w:contextualSpacing/>
        <w:rPr>
          <w:rFonts w:ascii="Times New Roman" w:hAnsi="Times New Roman" w:cs="Times New Roman"/>
          <w:szCs w:val="22"/>
        </w:rPr>
      </w:pPr>
    </w:p>
    <w:p w14:paraId="68D06FB5" w14:textId="77777777" w:rsidR="00BF4D96" w:rsidRPr="00892DFD" w:rsidRDefault="00BF4D96" w:rsidP="00E57369">
      <w:pPr>
        <w:suppressAutoHyphens/>
        <w:contextualSpacing/>
        <w:rPr>
          <w:rFonts w:ascii="Times New Roman" w:hAnsi="Times New Roman" w:cs="Times New Roman"/>
          <w:szCs w:val="22"/>
        </w:rPr>
      </w:pPr>
    </w:p>
    <w:p w14:paraId="6A49C613" w14:textId="77777777" w:rsidR="00BF4D96" w:rsidRPr="00892DFD" w:rsidRDefault="00BF4D96" w:rsidP="00E57369">
      <w:pPr>
        <w:suppressAutoHyphens/>
        <w:contextualSpacing/>
        <w:rPr>
          <w:rFonts w:ascii="Times New Roman" w:hAnsi="Times New Roman" w:cs="Times New Roman"/>
          <w:szCs w:val="22"/>
        </w:rPr>
      </w:pPr>
    </w:p>
    <w:p w14:paraId="69F8E3F8" w14:textId="77777777" w:rsidR="00BF4D96" w:rsidRPr="00892DFD" w:rsidRDefault="00BF4D96" w:rsidP="00E57369">
      <w:pPr>
        <w:suppressAutoHyphens/>
        <w:contextualSpacing/>
        <w:rPr>
          <w:rFonts w:ascii="Times New Roman" w:hAnsi="Times New Roman" w:cs="Times New Roman"/>
          <w:szCs w:val="22"/>
        </w:rPr>
      </w:pPr>
    </w:p>
    <w:p w14:paraId="3C1F19DB" w14:textId="77777777" w:rsidR="00BF4D96" w:rsidRPr="00892DFD" w:rsidRDefault="00BF4D96" w:rsidP="00E57369">
      <w:pPr>
        <w:suppressAutoHyphens/>
        <w:contextualSpacing/>
        <w:rPr>
          <w:rFonts w:ascii="Times New Roman" w:hAnsi="Times New Roman" w:cs="Times New Roman"/>
          <w:szCs w:val="22"/>
        </w:rPr>
      </w:pPr>
    </w:p>
    <w:p w14:paraId="1225E40B" w14:textId="77777777" w:rsidR="00BF4D96" w:rsidRPr="00892DFD" w:rsidRDefault="00BF4D96" w:rsidP="00E57369">
      <w:pPr>
        <w:suppressAutoHyphens/>
        <w:contextualSpacing/>
        <w:rPr>
          <w:rFonts w:ascii="Times New Roman" w:hAnsi="Times New Roman" w:cs="Times New Roman"/>
          <w:szCs w:val="22"/>
        </w:rPr>
      </w:pPr>
    </w:p>
    <w:p w14:paraId="64071EFE" w14:textId="77777777" w:rsidR="00BF4D96" w:rsidRPr="00892DFD" w:rsidRDefault="00BF4D96" w:rsidP="00E57369">
      <w:pPr>
        <w:suppressAutoHyphens/>
        <w:contextualSpacing/>
        <w:rPr>
          <w:rFonts w:ascii="Times New Roman" w:hAnsi="Times New Roman" w:cs="Times New Roman"/>
          <w:szCs w:val="22"/>
        </w:rPr>
      </w:pPr>
    </w:p>
    <w:p w14:paraId="396D2A2C" w14:textId="77777777" w:rsidR="00BF4D96" w:rsidRPr="00892DFD" w:rsidRDefault="00BF4D96" w:rsidP="00E57369">
      <w:pPr>
        <w:suppressAutoHyphens/>
        <w:contextualSpacing/>
        <w:rPr>
          <w:rFonts w:ascii="Times New Roman" w:hAnsi="Times New Roman" w:cs="Times New Roman"/>
          <w:szCs w:val="22"/>
        </w:rPr>
      </w:pPr>
    </w:p>
    <w:p w14:paraId="56D1DBB2" w14:textId="77777777" w:rsidR="00BF4D96" w:rsidRPr="00892DFD" w:rsidRDefault="00BF4D96" w:rsidP="00E57369">
      <w:pPr>
        <w:suppressAutoHyphens/>
        <w:contextualSpacing/>
        <w:rPr>
          <w:rFonts w:ascii="Times New Roman" w:hAnsi="Times New Roman" w:cs="Times New Roman"/>
          <w:szCs w:val="22"/>
        </w:rPr>
      </w:pPr>
    </w:p>
    <w:p w14:paraId="558BBF42" w14:textId="77777777" w:rsidR="00BF4D96" w:rsidRPr="00892DFD" w:rsidRDefault="00BF4D96" w:rsidP="00E57369">
      <w:pPr>
        <w:suppressAutoHyphens/>
        <w:contextualSpacing/>
        <w:rPr>
          <w:rFonts w:ascii="Times New Roman" w:hAnsi="Times New Roman" w:cs="Times New Roman"/>
          <w:szCs w:val="22"/>
        </w:rPr>
      </w:pPr>
    </w:p>
    <w:p w14:paraId="2ADF7C19" w14:textId="77777777" w:rsidR="00BF4D96" w:rsidRPr="00892DFD" w:rsidRDefault="00BF4D96" w:rsidP="00E57369">
      <w:pPr>
        <w:suppressAutoHyphens/>
        <w:contextualSpacing/>
        <w:rPr>
          <w:rFonts w:ascii="Times New Roman" w:hAnsi="Times New Roman" w:cs="Times New Roman"/>
          <w:szCs w:val="22"/>
        </w:rPr>
      </w:pPr>
    </w:p>
    <w:p w14:paraId="11675372" w14:textId="77777777" w:rsidR="00BF4D96" w:rsidRPr="00892DFD" w:rsidRDefault="00BF4D96" w:rsidP="00E57369">
      <w:pPr>
        <w:suppressAutoHyphens/>
        <w:contextualSpacing/>
        <w:rPr>
          <w:rFonts w:ascii="Times New Roman" w:hAnsi="Times New Roman" w:cs="Times New Roman"/>
          <w:szCs w:val="22"/>
        </w:rPr>
      </w:pPr>
    </w:p>
    <w:p w14:paraId="41DDFB11" w14:textId="77777777" w:rsidR="00BF4D96" w:rsidRPr="00892DFD" w:rsidRDefault="00BF4D96" w:rsidP="00E57369">
      <w:pPr>
        <w:suppressAutoHyphens/>
        <w:contextualSpacing/>
        <w:rPr>
          <w:rFonts w:ascii="Times New Roman" w:hAnsi="Times New Roman" w:cs="Times New Roman"/>
          <w:szCs w:val="22"/>
        </w:rPr>
      </w:pPr>
    </w:p>
    <w:p w14:paraId="17798B18" w14:textId="77777777" w:rsidR="00BF4D96" w:rsidRPr="00892DFD" w:rsidRDefault="00BF4D96" w:rsidP="00E57369">
      <w:pPr>
        <w:suppressAutoHyphens/>
        <w:contextualSpacing/>
        <w:rPr>
          <w:rFonts w:ascii="Times New Roman" w:hAnsi="Times New Roman" w:cs="Times New Roman"/>
          <w:szCs w:val="22"/>
        </w:rPr>
      </w:pPr>
    </w:p>
    <w:p w14:paraId="3B18860B" w14:textId="77777777" w:rsidR="00BF4D96" w:rsidRPr="00892DFD" w:rsidRDefault="00BF4D96" w:rsidP="00E57369">
      <w:pPr>
        <w:suppressAutoHyphens/>
        <w:contextualSpacing/>
        <w:rPr>
          <w:rFonts w:ascii="Times New Roman" w:hAnsi="Times New Roman" w:cs="Times New Roman"/>
          <w:szCs w:val="22"/>
        </w:rPr>
      </w:pPr>
    </w:p>
    <w:p w14:paraId="0FA8915E" w14:textId="77777777" w:rsidR="00BF4D96" w:rsidRDefault="00BF4D96" w:rsidP="00E57369">
      <w:pPr>
        <w:suppressAutoHyphens/>
        <w:contextualSpacing/>
        <w:rPr>
          <w:rFonts w:ascii="Times New Roman" w:hAnsi="Times New Roman" w:cs="Times New Roman"/>
          <w:szCs w:val="22"/>
        </w:rPr>
      </w:pPr>
    </w:p>
    <w:p w14:paraId="6E76D0E7" w14:textId="77777777" w:rsidR="00892DFD" w:rsidRDefault="00892DFD" w:rsidP="00E57369">
      <w:pPr>
        <w:suppressAutoHyphens/>
        <w:contextualSpacing/>
        <w:rPr>
          <w:rFonts w:ascii="Times New Roman" w:hAnsi="Times New Roman" w:cs="Times New Roman"/>
          <w:szCs w:val="22"/>
        </w:rPr>
      </w:pPr>
    </w:p>
    <w:p w14:paraId="2B4D1652" w14:textId="77777777" w:rsidR="00892DFD" w:rsidRDefault="00892DFD" w:rsidP="00E57369">
      <w:pPr>
        <w:suppressAutoHyphens/>
        <w:contextualSpacing/>
        <w:rPr>
          <w:rFonts w:ascii="Times New Roman" w:hAnsi="Times New Roman" w:cs="Times New Roman"/>
          <w:szCs w:val="22"/>
        </w:rPr>
      </w:pPr>
    </w:p>
    <w:p w14:paraId="7FA1E1A6" w14:textId="77777777" w:rsidR="00892DFD" w:rsidRDefault="00892DFD" w:rsidP="00E57369">
      <w:pPr>
        <w:suppressAutoHyphens/>
        <w:contextualSpacing/>
        <w:rPr>
          <w:rFonts w:ascii="Times New Roman" w:hAnsi="Times New Roman" w:cs="Times New Roman"/>
          <w:szCs w:val="22"/>
        </w:rPr>
      </w:pPr>
    </w:p>
    <w:p w14:paraId="315BDEE6" w14:textId="77777777" w:rsidR="00892DFD" w:rsidRDefault="00892DFD" w:rsidP="00E57369">
      <w:pPr>
        <w:suppressAutoHyphens/>
        <w:contextualSpacing/>
        <w:rPr>
          <w:rFonts w:ascii="Times New Roman" w:hAnsi="Times New Roman" w:cs="Times New Roman"/>
          <w:szCs w:val="22"/>
        </w:rPr>
      </w:pPr>
    </w:p>
    <w:p w14:paraId="380ED59A" w14:textId="77777777" w:rsidR="00892DFD" w:rsidRDefault="00892DFD" w:rsidP="00E57369">
      <w:pPr>
        <w:suppressAutoHyphens/>
        <w:contextualSpacing/>
        <w:rPr>
          <w:rFonts w:ascii="Times New Roman" w:hAnsi="Times New Roman" w:cs="Times New Roman"/>
          <w:szCs w:val="22"/>
        </w:rPr>
      </w:pPr>
    </w:p>
    <w:p w14:paraId="2ED9205B" w14:textId="77777777" w:rsidR="00892DFD" w:rsidRPr="00892DFD" w:rsidRDefault="00892DFD" w:rsidP="00E57369">
      <w:pPr>
        <w:suppressAutoHyphens/>
        <w:contextualSpacing/>
        <w:rPr>
          <w:rFonts w:ascii="Times New Roman" w:hAnsi="Times New Roman" w:cs="Times New Roman"/>
          <w:szCs w:val="22"/>
        </w:rPr>
      </w:pPr>
    </w:p>
    <w:p w14:paraId="48AC3547" w14:textId="77777777" w:rsidR="00BF4D96" w:rsidRPr="00892DFD" w:rsidRDefault="00BF4D96" w:rsidP="00E57369">
      <w:pPr>
        <w:suppressAutoHyphens/>
        <w:contextualSpacing/>
        <w:rPr>
          <w:rFonts w:ascii="Times New Roman" w:hAnsi="Times New Roman" w:cs="Times New Roman"/>
          <w:szCs w:val="22"/>
        </w:rPr>
      </w:pPr>
    </w:p>
    <w:bookmarkStart w:id="11" w:name="_102g653q3xph" w:colFirst="0" w:colLast="0"/>
    <w:bookmarkEnd w:id="11"/>
    <w:p w14:paraId="62A0A1B3" w14:textId="77777777" w:rsidR="00A325D0" w:rsidRPr="00892DFD" w:rsidRDefault="00730BFB" w:rsidP="006B4954">
      <w:pPr>
        <w:pStyle w:val="Heading2"/>
        <w:suppressAutoHyphens/>
        <w:contextualSpacing/>
        <w:rPr>
          <w:rFonts w:ascii="Times New Roman" w:hAnsi="Times New Roman" w:cs="Times New Roman"/>
        </w:rPr>
      </w:pPr>
      <w:r w:rsidRPr="00892DFD">
        <w:rPr>
          <w:rFonts w:ascii="Times New Roman" w:hAnsi="Times New Roman" w:cs="Times New Roman"/>
        </w:rPr>
        <w:lastRenderedPageBreak/>
        <w:fldChar w:fldCharType="begin"/>
      </w:r>
      <w:r w:rsidRPr="00892DFD">
        <w:rPr>
          <w:rFonts w:ascii="Times New Roman" w:hAnsi="Times New Roman" w:cs="Times New Roman"/>
        </w:rPr>
        <w:instrText xml:space="preserve"> HYPERLINK \l "_8h2ehzxfam4o" \h </w:instrText>
      </w:r>
      <w:r w:rsidRPr="00892DFD">
        <w:rPr>
          <w:rFonts w:ascii="Times New Roman" w:hAnsi="Times New Roman" w:cs="Times New Roman"/>
        </w:rPr>
      </w:r>
      <w:r w:rsidRPr="00892DFD">
        <w:rPr>
          <w:rFonts w:ascii="Times New Roman" w:hAnsi="Times New Roman" w:cs="Times New Roman"/>
        </w:rPr>
        <w:fldChar w:fldCharType="separate"/>
      </w:r>
      <w:bookmarkStart w:id="12" w:name="_Toc115077324"/>
      <w:r w:rsidRPr="00892DFD">
        <w:rPr>
          <w:rFonts w:ascii="Times New Roman" w:hAnsi="Times New Roman" w:cs="Times New Roman"/>
          <w:u w:val="single"/>
        </w:rPr>
        <w:t>Domain Model</w:t>
      </w:r>
      <w:bookmarkEnd w:id="12"/>
      <w:r w:rsidRPr="00892DFD">
        <w:rPr>
          <w:rFonts w:ascii="Times New Roman" w:hAnsi="Times New Roman" w:cs="Times New Roman"/>
          <w:u w:val="single"/>
        </w:rPr>
        <w:fldChar w:fldCharType="end"/>
      </w:r>
    </w:p>
    <w:p w14:paraId="47684451" w14:textId="77777777" w:rsidR="00A325D0" w:rsidRPr="00892DFD" w:rsidRDefault="00A325D0" w:rsidP="006B4954">
      <w:pPr>
        <w:suppressAutoHyphens/>
        <w:contextualSpacing/>
        <w:rPr>
          <w:rFonts w:ascii="Times New Roman" w:hAnsi="Times New Roman" w:cs="Times New Roman"/>
          <w:b/>
          <w:szCs w:val="22"/>
          <w:shd w:val="clear" w:color="auto" w:fill="CFE2F3"/>
        </w:rPr>
      </w:pPr>
    </w:p>
    <w:p w14:paraId="422366E6" w14:textId="77777777" w:rsidR="00E57369" w:rsidRPr="00892DFD" w:rsidRDefault="00E57369" w:rsidP="00E57369">
      <w:pPr>
        <w:suppressAutoHyphens/>
        <w:contextualSpacing/>
        <w:rPr>
          <w:rFonts w:ascii="Times New Roman" w:hAnsi="Times New Roman" w:cs="Times New Roman"/>
          <w:szCs w:val="22"/>
        </w:rPr>
      </w:pPr>
      <w:r w:rsidRPr="00892DFD">
        <w:rPr>
          <w:rFonts w:ascii="Times New Roman" w:hAnsi="Times New Roman" w:cs="Times New Roman"/>
          <w:szCs w:val="22"/>
        </w:rPr>
        <w:t xml:space="preserve">The UML domain model shows Entity as the base class for the main objects in the system. Entity contains the common attributes id and name, along with accessor methods and a </w:t>
      </w:r>
      <w:proofErr w:type="spellStart"/>
      <w:proofErr w:type="gramStart"/>
      <w:r w:rsidRPr="00892DFD">
        <w:rPr>
          <w:rFonts w:ascii="Times New Roman" w:hAnsi="Times New Roman" w:cs="Times New Roman"/>
          <w:szCs w:val="22"/>
        </w:rPr>
        <w:t>toString</w:t>
      </w:r>
      <w:proofErr w:type="spellEnd"/>
      <w:r w:rsidRPr="00892DFD">
        <w:rPr>
          <w:rFonts w:ascii="Times New Roman" w:hAnsi="Times New Roman" w:cs="Times New Roman"/>
          <w:szCs w:val="22"/>
        </w:rPr>
        <w:t>(</w:t>
      </w:r>
      <w:proofErr w:type="gramEnd"/>
      <w:r w:rsidRPr="00892DFD">
        <w:rPr>
          <w:rFonts w:ascii="Times New Roman" w:hAnsi="Times New Roman" w:cs="Times New Roman"/>
          <w:szCs w:val="22"/>
        </w:rPr>
        <w:t>) method. Game, Team, and Player inherit from Entity, which demonstrates inheritance and abstraction by moving shared data into one reusable parent class. This reduces duplication and makes the design easier to maintain because common behavior is defined in one place rather than repeated in every class.</w:t>
      </w:r>
    </w:p>
    <w:p w14:paraId="632F4D56" w14:textId="77777777" w:rsidR="00E57369" w:rsidRPr="00892DFD" w:rsidRDefault="00E57369" w:rsidP="00E57369">
      <w:pPr>
        <w:suppressAutoHyphens/>
        <w:contextualSpacing/>
        <w:rPr>
          <w:rFonts w:ascii="Times New Roman" w:hAnsi="Times New Roman" w:cs="Times New Roman"/>
          <w:szCs w:val="22"/>
        </w:rPr>
      </w:pPr>
    </w:p>
    <w:p w14:paraId="12201484" w14:textId="28B6B688" w:rsidR="00A325D0" w:rsidRPr="00892DFD" w:rsidRDefault="00E57369" w:rsidP="00E57369">
      <w:pPr>
        <w:suppressAutoHyphens/>
        <w:contextualSpacing/>
        <w:rPr>
          <w:rFonts w:ascii="Times New Roman" w:hAnsi="Times New Roman" w:cs="Times New Roman"/>
          <w:szCs w:val="22"/>
        </w:rPr>
      </w:pPr>
      <w:r w:rsidRPr="00892DFD">
        <w:rPr>
          <w:rFonts w:ascii="Times New Roman" w:hAnsi="Times New Roman" w:cs="Times New Roman"/>
          <w:szCs w:val="22"/>
        </w:rPr>
        <w:t xml:space="preserve">The relationships between the classes model the structure of the game itself. </w:t>
      </w:r>
      <w:proofErr w:type="spellStart"/>
      <w:r w:rsidRPr="00892DFD">
        <w:rPr>
          <w:rFonts w:ascii="Times New Roman" w:hAnsi="Times New Roman" w:cs="Times New Roman"/>
          <w:szCs w:val="22"/>
        </w:rPr>
        <w:t>GameService</w:t>
      </w:r>
      <w:proofErr w:type="spellEnd"/>
      <w:r w:rsidRPr="00892DFD">
        <w:rPr>
          <w:rFonts w:ascii="Times New Roman" w:hAnsi="Times New Roman" w:cs="Times New Roman"/>
          <w:szCs w:val="22"/>
        </w:rPr>
        <w:t xml:space="preserve"> manages a list of Game objects and is responsible for creating and retrieving them. A Game contains zero or more Team objects, and a Team contains zero or more Player objects. This reflects the client’s requirement that a game can have multiple teams and that each team can have multiple players. The design also demonstrates encapsulation because object data is accessed through class methods rather than being manipulated freely from outside the class. The singleton pattern is represented by </w:t>
      </w:r>
      <w:proofErr w:type="spellStart"/>
      <w:r w:rsidRPr="00892DFD">
        <w:rPr>
          <w:rFonts w:ascii="Times New Roman" w:hAnsi="Times New Roman" w:cs="Times New Roman"/>
          <w:szCs w:val="22"/>
        </w:rPr>
        <w:t>GameService</w:t>
      </w:r>
      <w:proofErr w:type="spellEnd"/>
      <w:r w:rsidRPr="00892DFD">
        <w:rPr>
          <w:rFonts w:ascii="Times New Roman" w:hAnsi="Times New Roman" w:cs="Times New Roman"/>
          <w:szCs w:val="22"/>
        </w:rPr>
        <w:t xml:space="preserve">, which ensures only one shared service instance manages the game data, while the iterator pattern is used to search for existing names before creating duplicates. The provided startup and test classes further support this design, because </w:t>
      </w:r>
      <w:proofErr w:type="spellStart"/>
      <w:r w:rsidRPr="00892DFD">
        <w:rPr>
          <w:rFonts w:ascii="Times New Roman" w:hAnsi="Times New Roman" w:cs="Times New Roman"/>
          <w:szCs w:val="22"/>
        </w:rPr>
        <w:t>ProgramDriver</w:t>
      </w:r>
      <w:proofErr w:type="spellEnd"/>
      <w:r w:rsidRPr="00892DFD">
        <w:rPr>
          <w:rFonts w:ascii="Times New Roman" w:hAnsi="Times New Roman" w:cs="Times New Roman"/>
          <w:szCs w:val="22"/>
        </w:rPr>
        <w:t xml:space="preserve"> gets the service instance, adds games, and </w:t>
      </w:r>
      <w:proofErr w:type="spellStart"/>
      <w:r w:rsidRPr="00892DFD">
        <w:rPr>
          <w:rFonts w:ascii="Times New Roman" w:hAnsi="Times New Roman" w:cs="Times New Roman"/>
          <w:szCs w:val="22"/>
        </w:rPr>
        <w:t>SingletonTester</w:t>
      </w:r>
      <w:proofErr w:type="spellEnd"/>
      <w:r w:rsidRPr="00892DFD">
        <w:rPr>
          <w:rFonts w:ascii="Times New Roman" w:hAnsi="Times New Roman" w:cs="Times New Roman"/>
          <w:szCs w:val="22"/>
        </w:rPr>
        <w:t xml:space="preserve"> retrieves the same service instance and prints the same stored game data.</w:t>
      </w:r>
    </w:p>
    <w:p w14:paraId="42CC622A" w14:textId="77777777" w:rsidR="00BF4D96" w:rsidRPr="00892DFD" w:rsidRDefault="00BF4D96" w:rsidP="00E57369">
      <w:pPr>
        <w:suppressAutoHyphens/>
        <w:contextualSpacing/>
        <w:rPr>
          <w:rFonts w:ascii="Times New Roman" w:hAnsi="Times New Roman" w:cs="Times New Roman"/>
          <w:szCs w:val="22"/>
        </w:rPr>
      </w:pPr>
    </w:p>
    <w:p w14:paraId="3B6A69DF" w14:textId="77777777" w:rsidR="00BF4D96" w:rsidRPr="00892DFD" w:rsidRDefault="00BF4D96" w:rsidP="00E57369">
      <w:pPr>
        <w:suppressAutoHyphens/>
        <w:contextualSpacing/>
        <w:rPr>
          <w:rFonts w:ascii="Times New Roman" w:hAnsi="Times New Roman" w:cs="Times New Roman"/>
          <w:szCs w:val="22"/>
        </w:rPr>
      </w:pPr>
    </w:p>
    <w:p w14:paraId="6273EC6A" w14:textId="77777777" w:rsidR="00BF4D96" w:rsidRPr="00892DFD" w:rsidRDefault="00BF4D96" w:rsidP="00E57369">
      <w:pPr>
        <w:suppressAutoHyphens/>
        <w:contextualSpacing/>
        <w:rPr>
          <w:rFonts w:ascii="Times New Roman" w:hAnsi="Times New Roman" w:cs="Times New Roman"/>
          <w:szCs w:val="22"/>
        </w:rPr>
      </w:pPr>
    </w:p>
    <w:p w14:paraId="309B6A05" w14:textId="77777777" w:rsidR="00BF4D96" w:rsidRPr="00892DFD" w:rsidRDefault="00BF4D96" w:rsidP="00E57369">
      <w:pPr>
        <w:suppressAutoHyphens/>
        <w:contextualSpacing/>
        <w:rPr>
          <w:rFonts w:ascii="Times New Roman" w:hAnsi="Times New Roman" w:cs="Times New Roman"/>
          <w:szCs w:val="22"/>
        </w:rPr>
      </w:pPr>
    </w:p>
    <w:p w14:paraId="6F825FCE" w14:textId="77777777" w:rsidR="00BF4D96" w:rsidRPr="00892DFD" w:rsidRDefault="00BF4D96" w:rsidP="00E57369">
      <w:pPr>
        <w:suppressAutoHyphens/>
        <w:contextualSpacing/>
        <w:rPr>
          <w:rFonts w:ascii="Times New Roman" w:hAnsi="Times New Roman" w:cs="Times New Roman"/>
          <w:b/>
          <w:szCs w:val="22"/>
        </w:rPr>
      </w:pPr>
    </w:p>
    <w:p w14:paraId="6AE310D3" w14:textId="7ED0909B" w:rsidR="00BF4D96" w:rsidRPr="00892DFD" w:rsidRDefault="000F5165" w:rsidP="006B4954">
      <w:pPr>
        <w:suppressAutoHyphens/>
        <w:contextualSpacing/>
        <w:rPr>
          <w:rFonts w:ascii="Times New Roman" w:hAnsi="Times New Roman" w:cs="Times New Roman"/>
          <w:b/>
          <w:szCs w:val="22"/>
        </w:rPr>
      </w:pPr>
      <w:r w:rsidRPr="00892DFD">
        <w:rPr>
          <w:rFonts w:ascii="Times New Roman" w:hAnsi="Times New Roman" w:cs="Times New Roman"/>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14F22725" w14:textId="77777777" w:rsidR="00BF4D96" w:rsidRPr="00892DFD" w:rsidRDefault="00BF4D96" w:rsidP="006B4954">
      <w:pPr>
        <w:suppressAutoHyphens/>
        <w:contextualSpacing/>
        <w:rPr>
          <w:rFonts w:ascii="Times New Roman" w:hAnsi="Times New Roman" w:cs="Times New Roman"/>
          <w:b/>
          <w:szCs w:val="22"/>
        </w:rPr>
      </w:pPr>
    </w:p>
    <w:p w14:paraId="78A545E4" w14:textId="77777777" w:rsidR="00BF4D96" w:rsidRDefault="00BF4D96" w:rsidP="006B4954">
      <w:pPr>
        <w:suppressAutoHyphens/>
        <w:contextualSpacing/>
        <w:rPr>
          <w:rFonts w:ascii="Times New Roman" w:hAnsi="Times New Roman" w:cs="Times New Roman"/>
          <w:b/>
          <w:szCs w:val="22"/>
        </w:rPr>
      </w:pPr>
    </w:p>
    <w:p w14:paraId="6981C94B" w14:textId="77777777" w:rsidR="00892DFD" w:rsidRPr="00892DFD" w:rsidRDefault="00892DFD" w:rsidP="006B4954">
      <w:pPr>
        <w:suppressAutoHyphens/>
        <w:contextualSpacing/>
        <w:rPr>
          <w:rFonts w:ascii="Times New Roman" w:hAnsi="Times New Roman" w:cs="Times New Roman"/>
          <w:b/>
          <w:szCs w:val="22"/>
        </w:rPr>
      </w:pPr>
    </w:p>
    <w:p w14:paraId="0496AC93" w14:textId="77777777" w:rsidR="00BF4D96" w:rsidRDefault="00BF4D96" w:rsidP="006B4954">
      <w:pPr>
        <w:suppressAutoHyphens/>
        <w:contextualSpacing/>
        <w:rPr>
          <w:rFonts w:ascii="Times New Roman" w:hAnsi="Times New Roman" w:cs="Times New Roman"/>
          <w:b/>
          <w:szCs w:val="22"/>
        </w:rPr>
      </w:pPr>
    </w:p>
    <w:p w14:paraId="7C510A8B" w14:textId="77777777" w:rsidR="008E03AE" w:rsidRDefault="008E03AE" w:rsidP="006B4954">
      <w:pPr>
        <w:suppressAutoHyphens/>
        <w:contextualSpacing/>
        <w:rPr>
          <w:rFonts w:ascii="Times New Roman" w:hAnsi="Times New Roman" w:cs="Times New Roman"/>
          <w:b/>
          <w:szCs w:val="22"/>
        </w:rPr>
      </w:pPr>
    </w:p>
    <w:p w14:paraId="2DAE0E2A" w14:textId="77777777" w:rsidR="008E03AE" w:rsidRDefault="008E03AE" w:rsidP="006B4954">
      <w:pPr>
        <w:suppressAutoHyphens/>
        <w:contextualSpacing/>
        <w:rPr>
          <w:rFonts w:ascii="Times New Roman" w:hAnsi="Times New Roman" w:cs="Times New Roman"/>
          <w:b/>
          <w:szCs w:val="22"/>
        </w:rPr>
      </w:pPr>
    </w:p>
    <w:p w14:paraId="55804C47" w14:textId="77777777" w:rsidR="008E03AE" w:rsidRDefault="008E03AE" w:rsidP="006B4954">
      <w:pPr>
        <w:suppressAutoHyphens/>
        <w:contextualSpacing/>
        <w:rPr>
          <w:rFonts w:ascii="Times New Roman" w:hAnsi="Times New Roman" w:cs="Times New Roman"/>
          <w:b/>
          <w:szCs w:val="22"/>
        </w:rPr>
      </w:pPr>
    </w:p>
    <w:p w14:paraId="7D6969A4" w14:textId="77777777" w:rsidR="008E03AE" w:rsidRDefault="008E03AE" w:rsidP="006B4954">
      <w:pPr>
        <w:suppressAutoHyphens/>
        <w:contextualSpacing/>
        <w:rPr>
          <w:rFonts w:ascii="Times New Roman" w:hAnsi="Times New Roman" w:cs="Times New Roman"/>
          <w:b/>
          <w:szCs w:val="22"/>
        </w:rPr>
      </w:pPr>
    </w:p>
    <w:p w14:paraId="353EBF32" w14:textId="77777777" w:rsidR="008E03AE" w:rsidRDefault="008E03AE" w:rsidP="006B4954">
      <w:pPr>
        <w:suppressAutoHyphens/>
        <w:contextualSpacing/>
        <w:rPr>
          <w:rFonts w:ascii="Times New Roman" w:hAnsi="Times New Roman" w:cs="Times New Roman"/>
          <w:b/>
          <w:szCs w:val="22"/>
        </w:rPr>
      </w:pPr>
    </w:p>
    <w:p w14:paraId="5186275A" w14:textId="77777777" w:rsidR="002A6F37" w:rsidRPr="00892DFD" w:rsidRDefault="002A6F37" w:rsidP="002A6F37">
      <w:pPr>
        <w:pStyle w:val="Heading2"/>
        <w:suppressAutoHyphens/>
        <w:contextualSpacing/>
        <w:rPr>
          <w:rFonts w:ascii="Times New Roman" w:hAnsi="Times New Roman" w:cs="Times New Roman"/>
        </w:rPr>
      </w:pPr>
      <w:r>
        <w:rPr>
          <w:rFonts w:ascii="Times New Roman" w:hAnsi="Times New Roman" w:cs="Times New Roman"/>
        </w:rPr>
        <w:lastRenderedPageBreak/>
        <w:t>Evaluation</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2A6F37" w:rsidRPr="00892DFD" w14:paraId="7E5553CB" w14:textId="77777777" w:rsidTr="00240016">
        <w:trPr>
          <w:cantSplit/>
          <w:tblHeader/>
        </w:trPr>
        <w:tc>
          <w:tcPr>
            <w:tcW w:w="1520" w:type="dxa"/>
            <w:tcMar>
              <w:top w:w="0" w:type="dxa"/>
              <w:left w:w="115" w:type="dxa"/>
              <w:bottom w:w="0" w:type="dxa"/>
              <w:right w:w="115" w:type="dxa"/>
            </w:tcMar>
          </w:tcPr>
          <w:p w14:paraId="22A08A61" w14:textId="77777777" w:rsidR="002A6F37" w:rsidRPr="00892DFD" w:rsidRDefault="002A6F37" w:rsidP="00240016">
            <w:pPr>
              <w:suppressAutoHyphens/>
              <w:contextualSpacing/>
              <w:rPr>
                <w:rFonts w:ascii="Times New Roman" w:hAnsi="Times New Roman" w:cs="Times New Roman"/>
                <w:b/>
                <w:szCs w:val="22"/>
              </w:rPr>
            </w:pPr>
            <w:r w:rsidRPr="00892DFD">
              <w:rPr>
                <w:rFonts w:ascii="Times New Roman" w:hAnsi="Times New Roman" w:cs="Times New Roman"/>
                <w:b/>
                <w:szCs w:val="22"/>
              </w:rPr>
              <w:t>Development Requirement</w:t>
            </w:r>
          </w:p>
        </w:tc>
        <w:tc>
          <w:tcPr>
            <w:tcW w:w="1980" w:type="dxa"/>
            <w:tcMar>
              <w:top w:w="0" w:type="dxa"/>
              <w:left w:w="115" w:type="dxa"/>
              <w:bottom w:w="0" w:type="dxa"/>
              <w:right w:w="115" w:type="dxa"/>
            </w:tcMar>
          </w:tcPr>
          <w:p w14:paraId="03E9672F" w14:textId="77777777" w:rsidR="002A6F37" w:rsidRPr="00892DFD" w:rsidRDefault="002A6F37" w:rsidP="00240016">
            <w:pPr>
              <w:suppressAutoHyphens/>
              <w:contextualSpacing/>
              <w:rPr>
                <w:rFonts w:ascii="Times New Roman" w:hAnsi="Times New Roman" w:cs="Times New Roman"/>
                <w:b/>
                <w:szCs w:val="22"/>
              </w:rPr>
            </w:pPr>
            <w:r w:rsidRPr="00892DFD">
              <w:rPr>
                <w:rFonts w:ascii="Times New Roman" w:hAnsi="Times New Roman" w:cs="Times New Roman"/>
                <w:b/>
                <w:szCs w:val="22"/>
              </w:rPr>
              <w:t>Mac</w:t>
            </w:r>
          </w:p>
        </w:tc>
        <w:tc>
          <w:tcPr>
            <w:tcW w:w="1890" w:type="dxa"/>
            <w:tcMar>
              <w:top w:w="0" w:type="dxa"/>
              <w:left w:w="115" w:type="dxa"/>
              <w:bottom w:w="0" w:type="dxa"/>
              <w:right w:w="115" w:type="dxa"/>
            </w:tcMar>
          </w:tcPr>
          <w:p w14:paraId="2C28358A" w14:textId="77777777" w:rsidR="002A6F37" w:rsidRPr="00892DFD" w:rsidRDefault="002A6F37" w:rsidP="00240016">
            <w:pPr>
              <w:suppressAutoHyphens/>
              <w:contextualSpacing/>
              <w:rPr>
                <w:rFonts w:ascii="Times New Roman" w:hAnsi="Times New Roman" w:cs="Times New Roman"/>
                <w:b/>
                <w:szCs w:val="22"/>
              </w:rPr>
            </w:pPr>
            <w:r w:rsidRPr="00892DFD">
              <w:rPr>
                <w:rFonts w:ascii="Times New Roman" w:hAnsi="Times New Roman" w:cs="Times New Roman"/>
                <w:b/>
                <w:szCs w:val="22"/>
              </w:rPr>
              <w:t>Linux</w:t>
            </w:r>
          </w:p>
        </w:tc>
        <w:tc>
          <w:tcPr>
            <w:tcW w:w="1890" w:type="dxa"/>
            <w:tcMar>
              <w:top w:w="0" w:type="dxa"/>
              <w:left w:w="115" w:type="dxa"/>
              <w:bottom w:w="0" w:type="dxa"/>
              <w:right w:w="115" w:type="dxa"/>
            </w:tcMar>
          </w:tcPr>
          <w:p w14:paraId="1D9AC334" w14:textId="77777777" w:rsidR="002A6F37" w:rsidRPr="00892DFD" w:rsidRDefault="002A6F37" w:rsidP="00240016">
            <w:pPr>
              <w:suppressAutoHyphens/>
              <w:contextualSpacing/>
              <w:rPr>
                <w:rFonts w:ascii="Times New Roman" w:hAnsi="Times New Roman" w:cs="Times New Roman"/>
                <w:b/>
                <w:szCs w:val="22"/>
              </w:rPr>
            </w:pPr>
            <w:r w:rsidRPr="00892DFD">
              <w:rPr>
                <w:rFonts w:ascii="Times New Roman" w:hAnsi="Times New Roman" w:cs="Times New Roman"/>
                <w:b/>
                <w:szCs w:val="22"/>
              </w:rPr>
              <w:t>Windows</w:t>
            </w:r>
          </w:p>
        </w:tc>
        <w:tc>
          <w:tcPr>
            <w:tcW w:w="2080" w:type="dxa"/>
            <w:tcMar>
              <w:top w:w="0" w:type="dxa"/>
              <w:left w:w="115" w:type="dxa"/>
              <w:bottom w:w="0" w:type="dxa"/>
              <w:right w:w="115" w:type="dxa"/>
            </w:tcMar>
          </w:tcPr>
          <w:p w14:paraId="553F7416" w14:textId="77777777" w:rsidR="002A6F37" w:rsidRPr="00892DFD" w:rsidRDefault="002A6F37" w:rsidP="00240016">
            <w:pPr>
              <w:suppressAutoHyphens/>
              <w:contextualSpacing/>
              <w:rPr>
                <w:rFonts w:ascii="Times New Roman" w:hAnsi="Times New Roman" w:cs="Times New Roman"/>
                <w:b/>
                <w:szCs w:val="22"/>
              </w:rPr>
            </w:pPr>
            <w:r w:rsidRPr="00892DFD">
              <w:rPr>
                <w:rFonts w:ascii="Times New Roman" w:hAnsi="Times New Roman" w:cs="Times New Roman"/>
                <w:b/>
                <w:szCs w:val="22"/>
              </w:rPr>
              <w:t>Mobile Devices</w:t>
            </w:r>
          </w:p>
        </w:tc>
      </w:tr>
      <w:tr w:rsidR="002A6F37" w:rsidRPr="00892DFD" w14:paraId="507B545A" w14:textId="77777777" w:rsidTr="00240016">
        <w:trPr>
          <w:cantSplit/>
          <w:tblHeader/>
        </w:trPr>
        <w:tc>
          <w:tcPr>
            <w:tcW w:w="1520" w:type="dxa"/>
            <w:tcMar>
              <w:top w:w="0" w:type="dxa"/>
              <w:left w:w="115" w:type="dxa"/>
              <w:bottom w:w="0" w:type="dxa"/>
              <w:right w:w="115" w:type="dxa"/>
            </w:tcMar>
          </w:tcPr>
          <w:p w14:paraId="2A7C90DA" w14:textId="77777777" w:rsidR="002A6F37" w:rsidRPr="00892DFD" w:rsidRDefault="002A6F37" w:rsidP="00240016">
            <w:pPr>
              <w:suppressAutoHyphens/>
              <w:contextualSpacing/>
              <w:rPr>
                <w:rFonts w:ascii="Times New Roman" w:hAnsi="Times New Roman" w:cs="Times New Roman"/>
                <w:b/>
                <w:szCs w:val="22"/>
              </w:rPr>
            </w:pPr>
            <w:r w:rsidRPr="00892DFD">
              <w:rPr>
                <w:rFonts w:ascii="Times New Roman" w:hAnsi="Times New Roman" w:cs="Times New Roman"/>
                <w:b/>
                <w:szCs w:val="22"/>
              </w:rPr>
              <w:t>Server Side</w:t>
            </w:r>
          </w:p>
        </w:tc>
        <w:tc>
          <w:tcPr>
            <w:tcW w:w="1980" w:type="dxa"/>
            <w:tcMar>
              <w:top w:w="0" w:type="dxa"/>
              <w:left w:w="115" w:type="dxa"/>
              <w:bottom w:w="0" w:type="dxa"/>
              <w:right w:w="115" w:type="dxa"/>
            </w:tcMar>
          </w:tcPr>
          <w:p w14:paraId="46097A73" w14:textId="3D5C7F9F" w:rsidR="002A6F37" w:rsidRPr="008E03AE" w:rsidRDefault="002A6F37" w:rsidP="00240016">
            <w:pPr>
              <w:rPr>
                <w:rFonts w:ascii="Times New Roman" w:hAnsi="Times New Roman" w:cs="Times New Roman"/>
                <w:szCs w:val="22"/>
              </w:rPr>
            </w:pPr>
            <w:r w:rsidRPr="002A6F37">
              <w:rPr>
                <w:rFonts w:ascii="Times New Roman" w:hAnsi="Times New Roman" w:cs="Times New Roman"/>
                <w:szCs w:val="22"/>
              </w:rPr>
              <w:t xml:space="preserve">macOS can host a web-based application because it is built on a Unix foundation and supports Java, web servers, and browser-based development tools. Its advantage is stability and a strong developer environment. Its weakness is cost, because Apple hardware is expensive and macOS is not commonly used for large-scale enterprise hosting. It is better for development and testing than as the main production server. Licensing costs for the operating system itself are lower than Windows Server, but the </w:t>
            </w:r>
            <w:proofErr w:type="gramStart"/>
            <w:r w:rsidRPr="002A6F37">
              <w:rPr>
                <w:rFonts w:ascii="Times New Roman" w:hAnsi="Times New Roman" w:cs="Times New Roman"/>
                <w:szCs w:val="22"/>
              </w:rPr>
              <w:t>required Apple hardware</w:t>
            </w:r>
            <w:proofErr w:type="gramEnd"/>
            <w:r w:rsidRPr="002A6F37">
              <w:rPr>
                <w:rFonts w:ascii="Times New Roman" w:hAnsi="Times New Roman" w:cs="Times New Roman"/>
                <w:szCs w:val="22"/>
              </w:rPr>
              <w:t xml:space="preserve"> increases overall cost.</w:t>
            </w:r>
          </w:p>
        </w:tc>
        <w:tc>
          <w:tcPr>
            <w:tcW w:w="1890" w:type="dxa"/>
            <w:tcMar>
              <w:top w:w="0" w:type="dxa"/>
              <w:left w:w="115" w:type="dxa"/>
              <w:bottom w:w="0" w:type="dxa"/>
              <w:right w:w="115" w:type="dxa"/>
            </w:tcMar>
          </w:tcPr>
          <w:p w14:paraId="6D629933" w14:textId="17317E25" w:rsidR="002A6F37" w:rsidRPr="00892DFD" w:rsidRDefault="002A6F37" w:rsidP="00240016">
            <w:pPr>
              <w:suppressAutoHyphens/>
              <w:contextualSpacing/>
              <w:rPr>
                <w:rFonts w:ascii="Times New Roman" w:hAnsi="Times New Roman" w:cs="Times New Roman"/>
                <w:szCs w:val="22"/>
              </w:rPr>
            </w:pPr>
            <w:r w:rsidRPr="002A6F37">
              <w:rPr>
                <w:rFonts w:ascii="Times New Roman" w:hAnsi="Times New Roman" w:cs="Times New Roman"/>
                <w:szCs w:val="22"/>
              </w:rPr>
              <w:t>Linux is the strongest server-side platform for this project. It is reliable, scalable, secure, and widely used for hosting web applications in distributed environments. Linux works well with Java, Apache, Nginx, Tomcat, Docker, and cloud deployment tools. Its biggest advantage is low cost, because many Linux distributions are open source and have little or no licensing fees. Its weakness is that administrators may need stronger command-line and server management skills. Overall, Linux is the best choice for hosting a web application that may need to scale to thousands of players.</w:t>
            </w:r>
          </w:p>
        </w:tc>
        <w:tc>
          <w:tcPr>
            <w:tcW w:w="1890" w:type="dxa"/>
            <w:tcMar>
              <w:top w:w="0" w:type="dxa"/>
              <w:left w:w="115" w:type="dxa"/>
              <w:bottom w:w="0" w:type="dxa"/>
              <w:right w:w="115" w:type="dxa"/>
            </w:tcMar>
          </w:tcPr>
          <w:p w14:paraId="7A9C28CB" w14:textId="234172F9" w:rsidR="002A6F37" w:rsidRPr="00892DFD" w:rsidRDefault="002A6F37" w:rsidP="00240016">
            <w:pPr>
              <w:suppressAutoHyphens/>
              <w:contextualSpacing/>
              <w:rPr>
                <w:rFonts w:ascii="Times New Roman" w:hAnsi="Times New Roman" w:cs="Times New Roman"/>
                <w:szCs w:val="22"/>
              </w:rPr>
            </w:pPr>
            <w:r w:rsidRPr="002A6F37">
              <w:rPr>
                <w:rFonts w:ascii="Times New Roman" w:hAnsi="Times New Roman" w:cs="Times New Roman"/>
                <w:szCs w:val="22"/>
              </w:rPr>
              <w:t>Windows Server can host a web-based application and is a good option for organizations already using Microsoft technologies. Its strengths are ease of use, familiar graphical administration tools, and enterprise integration. Its weaknesses are higher licensing cost and greater resource overhead compared to Linux. Windows can still support Java-based web hosting, but it is usually more expensive for production deployment. For this reason, it is a workable option, but not the most cost-effective one for The Gaming Room.</w:t>
            </w:r>
          </w:p>
        </w:tc>
        <w:tc>
          <w:tcPr>
            <w:tcW w:w="2080" w:type="dxa"/>
            <w:tcMar>
              <w:top w:w="0" w:type="dxa"/>
              <w:left w:w="115" w:type="dxa"/>
              <w:bottom w:w="0" w:type="dxa"/>
              <w:right w:w="115" w:type="dxa"/>
            </w:tcMar>
          </w:tcPr>
          <w:p w14:paraId="53D5E9E8" w14:textId="79C425A9" w:rsidR="002A6F37" w:rsidRPr="00892DFD" w:rsidRDefault="002A6F37" w:rsidP="00240016">
            <w:pPr>
              <w:suppressAutoHyphens/>
              <w:contextualSpacing/>
              <w:rPr>
                <w:rFonts w:ascii="Times New Roman" w:hAnsi="Times New Roman" w:cs="Times New Roman"/>
                <w:szCs w:val="22"/>
              </w:rPr>
            </w:pPr>
            <w:r w:rsidRPr="002A6F37">
              <w:rPr>
                <w:rFonts w:ascii="Times New Roman" w:hAnsi="Times New Roman" w:cs="Times New Roman"/>
                <w:szCs w:val="22"/>
              </w:rPr>
              <w:t>Mobile devices are not appropriate server-side platforms for this application. They do not provide the processing power, storage, reliability, or always-on network availability needed to host a multiplayer web-based game. Their advantage is portability, but that does not help in a hosting environment. Their weaknesses are limited performance, battery dependency, and poor scalability. Mobile devices should be treated only as client platforms, not as server hosts.</w:t>
            </w:r>
          </w:p>
        </w:tc>
      </w:tr>
    </w:tbl>
    <w:p w14:paraId="16275953" w14:textId="2154E948" w:rsidR="002A6F37" w:rsidRPr="00892DFD" w:rsidRDefault="002A6F37" w:rsidP="002A6F37">
      <w:pPr>
        <w:pStyle w:val="Heading2"/>
        <w:suppressAutoHyphens/>
        <w:contextualSpacing/>
        <w:rPr>
          <w:rFonts w:ascii="Times New Roman" w:hAnsi="Times New Roman" w:cs="Times New Roman"/>
        </w:rPr>
      </w:pPr>
      <w:hyperlink w:anchor="_8h2ehzxfam4o"/>
    </w:p>
    <w:p w14:paraId="58CEF204" w14:textId="77777777" w:rsidR="002A6F37" w:rsidRPr="00892DFD" w:rsidRDefault="002A6F37" w:rsidP="006B4954">
      <w:pPr>
        <w:suppressAutoHyphens/>
        <w:contextualSpacing/>
        <w:rPr>
          <w:rFonts w:ascii="Times New Roman" w:hAnsi="Times New Roman" w:cs="Times New Roman"/>
          <w:b/>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BF4D96" w:rsidRPr="00892DFD" w14:paraId="2419AEA0" w14:textId="77777777" w:rsidTr="008E03AE">
        <w:trPr>
          <w:cantSplit/>
          <w:tblHeader/>
        </w:trPr>
        <w:tc>
          <w:tcPr>
            <w:tcW w:w="1520" w:type="dxa"/>
            <w:tcMar>
              <w:top w:w="0" w:type="dxa"/>
              <w:left w:w="115" w:type="dxa"/>
              <w:bottom w:w="0" w:type="dxa"/>
              <w:right w:w="115" w:type="dxa"/>
            </w:tcMar>
          </w:tcPr>
          <w:p w14:paraId="4D6969E6" w14:textId="77777777" w:rsidR="00BF4D96" w:rsidRPr="00892DFD" w:rsidRDefault="00BF4D96" w:rsidP="00BF4D96">
            <w:pPr>
              <w:suppressAutoHyphens/>
              <w:contextualSpacing/>
              <w:rPr>
                <w:rFonts w:ascii="Times New Roman" w:hAnsi="Times New Roman" w:cs="Times New Roman"/>
                <w:b/>
                <w:szCs w:val="22"/>
              </w:rPr>
            </w:pPr>
            <w:bookmarkStart w:id="13" w:name="_frmyd3uzg9e2" w:colFirst="0" w:colLast="0"/>
            <w:bookmarkEnd w:id="13"/>
            <w:r w:rsidRPr="00892DFD">
              <w:rPr>
                <w:rFonts w:ascii="Times New Roman" w:hAnsi="Times New Roman" w:cs="Times New Roman"/>
                <w:b/>
                <w:szCs w:val="22"/>
              </w:rPr>
              <w:lastRenderedPageBreak/>
              <w:t>Client Side</w:t>
            </w:r>
          </w:p>
        </w:tc>
        <w:tc>
          <w:tcPr>
            <w:tcW w:w="1980" w:type="dxa"/>
            <w:tcMar>
              <w:top w:w="0" w:type="dxa"/>
              <w:left w:w="115" w:type="dxa"/>
              <w:bottom w:w="0" w:type="dxa"/>
              <w:right w:w="115" w:type="dxa"/>
            </w:tcMar>
          </w:tcPr>
          <w:p w14:paraId="6010720C" w14:textId="574D3174" w:rsidR="00892DFD" w:rsidRPr="00892DFD" w:rsidRDefault="002A6F37" w:rsidP="008E03AE">
            <w:pPr>
              <w:suppressAutoHyphens/>
              <w:contextualSpacing/>
              <w:rPr>
                <w:rFonts w:ascii="Times New Roman" w:hAnsi="Times New Roman" w:cs="Times New Roman"/>
                <w:szCs w:val="22"/>
              </w:rPr>
            </w:pPr>
            <w:r w:rsidRPr="002A6F37">
              <w:rPr>
                <w:rFonts w:ascii="Times New Roman" w:hAnsi="Times New Roman" w:cs="Times New Roman"/>
                <w:szCs w:val="22"/>
              </w:rPr>
              <w:t xml:space="preserve">Mac clients can easily access the application through modern browsers such as Safari and Chrome. The advantage is that no separate native Mac application is needed if the game is delivered as a responsive web application. The main weakness is the need to test browser differences, especially Safari compatibility. </w:t>
            </w:r>
          </w:p>
        </w:tc>
        <w:tc>
          <w:tcPr>
            <w:tcW w:w="1890" w:type="dxa"/>
            <w:tcMar>
              <w:top w:w="0" w:type="dxa"/>
              <w:left w:w="115" w:type="dxa"/>
              <w:bottom w:w="0" w:type="dxa"/>
              <w:right w:w="115" w:type="dxa"/>
            </w:tcMar>
          </w:tcPr>
          <w:p w14:paraId="71F419DD" w14:textId="4896ABE4" w:rsidR="00BF4D96" w:rsidRPr="00892DFD" w:rsidRDefault="002A6F37" w:rsidP="00BF4D96">
            <w:pPr>
              <w:suppressAutoHyphens/>
              <w:contextualSpacing/>
              <w:rPr>
                <w:rFonts w:ascii="Times New Roman" w:hAnsi="Times New Roman" w:cs="Times New Roman"/>
                <w:szCs w:val="22"/>
              </w:rPr>
            </w:pPr>
            <w:r w:rsidRPr="002A6F37">
              <w:rPr>
                <w:rFonts w:ascii="Times New Roman" w:hAnsi="Times New Roman" w:cs="Times New Roman"/>
                <w:szCs w:val="22"/>
              </w:rPr>
              <w:t xml:space="preserve">Linux desktop users can access the application through a web browser, which makes support easier than building a native Linux version. The advantage is that Linux clients can use the same responsive web interface as other desktop users. The weakness is variation across Linux distributions and browser environments, which increases testing requirements. </w:t>
            </w:r>
          </w:p>
        </w:tc>
        <w:tc>
          <w:tcPr>
            <w:tcW w:w="1890" w:type="dxa"/>
            <w:tcMar>
              <w:top w:w="0" w:type="dxa"/>
              <w:left w:w="115" w:type="dxa"/>
              <w:bottom w:w="0" w:type="dxa"/>
              <w:right w:w="115" w:type="dxa"/>
            </w:tcMar>
          </w:tcPr>
          <w:p w14:paraId="3C911584" w14:textId="1B354BBB" w:rsidR="00892DFD" w:rsidRPr="00892DFD" w:rsidRDefault="002A6F37" w:rsidP="00BF4D96">
            <w:pPr>
              <w:suppressAutoHyphens/>
              <w:contextualSpacing/>
              <w:rPr>
                <w:rFonts w:ascii="Times New Roman" w:hAnsi="Times New Roman" w:cs="Times New Roman"/>
                <w:szCs w:val="22"/>
              </w:rPr>
            </w:pPr>
            <w:r w:rsidRPr="002A6F37">
              <w:rPr>
                <w:rFonts w:ascii="Times New Roman" w:hAnsi="Times New Roman" w:cs="Times New Roman"/>
                <w:szCs w:val="22"/>
              </w:rPr>
              <w:t xml:space="preserve">Windows is an important client platform because it has a large desktop user base. Its advantage is that users can access the application through common browsers without installing special software. The weakness is that the development team must test across multiple browsers such as Chrome, Edge, and Firefox to ensure consistent behavior. </w:t>
            </w:r>
          </w:p>
        </w:tc>
        <w:tc>
          <w:tcPr>
            <w:tcW w:w="2080" w:type="dxa"/>
            <w:tcMar>
              <w:top w:w="0" w:type="dxa"/>
              <w:left w:w="115" w:type="dxa"/>
              <w:bottom w:w="0" w:type="dxa"/>
              <w:right w:w="115" w:type="dxa"/>
            </w:tcMar>
          </w:tcPr>
          <w:p w14:paraId="24F347E4" w14:textId="78DB7ADD" w:rsidR="00BF4D96" w:rsidRPr="00892DFD" w:rsidRDefault="001209F1" w:rsidP="00BF4D96">
            <w:pPr>
              <w:suppressAutoHyphens/>
              <w:contextualSpacing/>
              <w:rPr>
                <w:rFonts w:ascii="Times New Roman" w:hAnsi="Times New Roman" w:cs="Times New Roman"/>
                <w:szCs w:val="22"/>
              </w:rPr>
            </w:pPr>
            <w:r w:rsidRPr="001209F1">
              <w:rPr>
                <w:rFonts w:ascii="Times New Roman" w:hAnsi="Times New Roman" w:cs="Times New Roman"/>
                <w:szCs w:val="22"/>
              </w:rPr>
              <w:t xml:space="preserve">Mobile devices are essential client platforms because the client wants to support both Android and iOS users. The advantage is that a responsive browser-based design can support both systems without creating two separate native apps. The weaknesses are smaller screen sizes, touch controls, mobile browser differences, and variable network quality. </w:t>
            </w:r>
          </w:p>
        </w:tc>
      </w:tr>
      <w:tr w:rsidR="00892DFD" w:rsidRPr="00892DFD" w14:paraId="4C2B3BD4" w14:textId="77777777" w:rsidTr="00987146">
        <w:trPr>
          <w:tblHeader/>
        </w:trPr>
        <w:tc>
          <w:tcPr>
            <w:tcW w:w="1520" w:type="dxa"/>
            <w:tcMar>
              <w:top w:w="0" w:type="dxa"/>
              <w:left w:w="115" w:type="dxa"/>
              <w:bottom w:w="0" w:type="dxa"/>
              <w:right w:w="115" w:type="dxa"/>
            </w:tcMar>
          </w:tcPr>
          <w:p w14:paraId="084CFDD4" w14:textId="77777777" w:rsidR="00892DFD" w:rsidRPr="00892DFD" w:rsidRDefault="00892DFD" w:rsidP="00892DFD">
            <w:pPr>
              <w:suppressAutoHyphens/>
              <w:contextualSpacing/>
              <w:rPr>
                <w:rFonts w:ascii="Times New Roman" w:hAnsi="Times New Roman" w:cs="Times New Roman"/>
                <w:b/>
                <w:szCs w:val="22"/>
              </w:rPr>
            </w:pPr>
            <w:r w:rsidRPr="00892DFD">
              <w:rPr>
                <w:rFonts w:ascii="Times New Roman" w:hAnsi="Times New Roman" w:cs="Times New Roman"/>
                <w:b/>
                <w:szCs w:val="22"/>
              </w:rPr>
              <w:t>Development Tools</w:t>
            </w:r>
          </w:p>
        </w:tc>
        <w:tc>
          <w:tcPr>
            <w:tcW w:w="1980" w:type="dxa"/>
            <w:tcMar>
              <w:top w:w="0" w:type="dxa"/>
              <w:left w:w="115" w:type="dxa"/>
              <w:bottom w:w="0" w:type="dxa"/>
              <w:right w:w="115" w:type="dxa"/>
            </w:tcMar>
          </w:tcPr>
          <w:p w14:paraId="6619390A" w14:textId="201379E8" w:rsidR="00892DFD" w:rsidRPr="00892DFD" w:rsidRDefault="001209F1" w:rsidP="00892DFD">
            <w:pPr>
              <w:suppressAutoHyphens/>
              <w:contextualSpacing/>
              <w:rPr>
                <w:rFonts w:ascii="Times New Roman" w:hAnsi="Times New Roman" w:cs="Times New Roman"/>
                <w:szCs w:val="22"/>
              </w:rPr>
            </w:pPr>
            <w:r w:rsidRPr="001209F1">
              <w:rPr>
                <w:rFonts w:ascii="Times New Roman" w:hAnsi="Times New Roman" w:cs="Times New Roman"/>
                <w:szCs w:val="22"/>
              </w:rPr>
              <w:t xml:space="preserve">Mac supports development tools such as Java JDK, IntelliJ IDEA, Eclipse, Visual Studio Code, Git, and browser developer tools. It is especially useful for testing Safari and Apple mobile behavior. The advantage is strong support for both web and Apple ecosystem testing. The weakness is higher hardware cost. Some tools are free, but Apple hardware is required for the best iOS and Safari testing. </w:t>
            </w:r>
          </w:p>
          <w:p w14:paraId="0CB26F5B" w14:textId="1B3EB895" w:rsidR="00892DFD" w:rsidRPr="00892DFD" w:rsidRDefault="00892DFD" w:rsidP="00892DFD">
            <w:pPr>
              <w:suppressAutoHyphens/>
              <w:contextualSpacing/>
              <w:rPr>
                <w:rFonts w:ascii="Times New Roman" w:hAnsi="Times New Roman" w:cs="Times New Roman"/>
                <w:szCs w:val="22"/>
              </w:rPr>
            </w:pPr>
          </w:p>
        </w:tc>
        <w:tc>
          <w:tcPr>
            <w:tcW w:w="1890" w:type="dxa"/>
            <w:tcMar>
              <w:top w:w="0" w:type="dxa"/>
              <w:left w:w="115" w:type="dxa"/>
              <w:bottom w:w="0" w:type="dxa"/>
              <w:right w:w="115" w:type="dxa"/>
            </w:tcMar>
          </w:tcPr>
          <w:p w14:paraId="3466B885" w14:textId="7DCE133A" w:rsidR="00892DFD" w:rsidRPr="00892DFD" w:rsidRDefault="001209F1" w:rsidP="008E03AE">
            <w:pPr>
              <w:suppressAutoHyphens/>
              <w:contextualSpacing/>
              <w:rPr>
                <w:rFonts w:ascii="Times New Roman" w:hAnsi="Times New Roman" w:cs="Times New Roman"/>
                <w:szCs w:val="22"/>
              </w:rPr>
            </w:pPr>
            <w:r w:rsidRPr="001209F1">
              <w:rPr>
                <w:rFonts w:ascii="Times New Roman" w:hAnsi="Times New Roman" w:cs="Times New Roman"/>
                <w:szCs w:val="22"/>
              </w:rPr>
              <w:t>Linux supports tools such as OpenJDK, Eclipse, IntelliJ IDEA, Visual Studio Code, Git, Maven, Gradle, Docker, Apache, and Nginx. Its advantage is that development and deployment environments can closely match, which reduces compatibility issues. Licensing costs are usually low because many Linux tools are open source. The weakness is that members may need additional experience</w:t>
            </w:r>
            <w:r>
              <w:rPr>
                <w:rFonts w:ascii="Times New Roman" w:hAnsi="Times New Roman" w:cs="Times New Roman"/>
                <w:szCs w:val="22"/>
              </w:rPr>
              <w:t xml:space="preserve"> with the command line.</w:t>
            </w:r>
          </w:p>
        </w:tc>
        <w:tc>
          <w:tcPr>
            <w:tcW w:w="1890" w:type="dxa"/>
            <w:tcMar>
              <w:top w:w="0" w:type="dxa"/>
              <w:left w:w="115" w:type="dxa"/>
              <w:bottom w:w="0" w:type="dxa"/>
              <w:right w:w="115" w:type="dxa"/>
            </w:tcMar>
          </w:tcPr>
          <w:p w14:paraId="63C1A493" w14:textId="6A1C48AC" w:rsidR="00892DFD" w:rsidRPr="00892DFD" w:rsidRDefault="001209F1" w:rsidP="00892DFD">
            <w:pPr>
              <w:suppressAutoHyphens/>
              <w:contextualSpacing/>
              <w:rPr>
                <w:rFonts w:ascii="Times New Roman" w:hAnsi="Times New Roman" w:cs="Times New Roman"/>
                <w:szCs w:val="22"/>
              </w:rPr>
            </w:pPr>
            <w:r w:rsidRPr="001209F1">
              <w:rPr>
                <w:rFonts w:ascii="Times New Roman" w:hAnsi="Times New Roman" w:cs="Times New Roman"/>
                <w:szCs w:val="22"/>
              </w:rPr>
              <w:t xml:space="preserve">Windows supports development tools such as Java JDK, Eclipse, IntelliJ IDEA, Visual Studio Code, Git, and build tools. Its advantage is familiarity for many developers and a user-friendly graphical environment. Its weakness is that the production environment may still be Linux, so developers may need to understand both Windows and Linux workflows. </w:t>
            </w:r>
            <w:r>
              <w:rPr>
                <w:rFonts w:ascii="Times New Roman" w:hAnsi="Times New Roman" w:cs="Times New Roman"/>
                <w:szCs w:val="22"/>
              </w:rPr>
              <w:t>L</w:t>
            </w:r>
            <w:r w:rsidRPr="001209F1">
              <w:rPr>
                <w:rFonts w:ascii="Times New Roman" w:hAnsi="Times New Roman" w:cs="Times New Roman"/>
                <w:szCs w:val="22"/>
              </w:rPr>
              <w:t xml:space="preserve">icensing may also add cost depending on the environment. </w:t>
            </w:r>
          </w:p>
        </w:tc>
        <w:tc>
          <w:tcPr>
            <w:tcW w:w="2080" w:type="dxa"/>
            <w:tcMar>
              <w:top w:w="0" w:type="dxa"/>
              <w:left w:w="115" w:type="dxa"/>
              <w:bottom w:w="0" w:type="dxa"/>
              <w:right w:w="115" w:type="dxa"/>
            </w:tcMar>
          </w:tcPr>
          <w:p w14:paraId="16D38893" w14:textId="2016600B" w:rsidR="00892DFD" w:rsidRPr="00892DFD" w:rsidRDefault="001209F1" w:rsidP="00892DFD">
            <w:pPr>
              <w:suppressAutoHyphens/>
              <w:contextualSpacing/>
              <w:rPr>
                <w:rFonts w:ascii="Times New Roman" w:hAnsi="Times New Roman" w:cs="Times New Roman"/>
                <w:szCs w:val="22"/>
              </w:rPr>
            </w:pPr>
            <w:r w:rsidRPr="001209F1">
              <w:rPr>
                <w:rFonts w:ascii="Times New Roman" w:hAnsi="Times New Roman" w:cs="Times New Roman"/>
                <w:szCs w:val="22"/>
              </w:rPr>
              <w:t xml:space="preserve">The most relevant tools for mobile support are browser developer tools, responsive design frameworks, Android Studio, device emulators, and Xcode for iOS testing. The advantage is that these tools help verify the game works on phones and tablets. The weakness is that mobile testing adds time and may require access to multiple real devices. Some tools are free, but iOS testing may require Mac hardware. These </w:t>
            </w:r>
            <w:r>
              <w:rPr>
                <w:rFonts w:ascii="Times New Roman" w:hAnsi="Times New Roman" w:cs="Times New Roman"/>
                <w:szCs w:val="22"/>
              </w:rPr>
              <w:t xml:space="preserve">issues </w:t>
            </w:r>
            <w:r w:rsidRPr="001209F1">
              <w:rPr>
                <w:rFonts w:ascii="Times New Roman" w:hAnsi="Times New Roman" w:cs="Times New Roman"/>
                <w:szCs w:val="22"/>
              </w:rPr>
              <w:t>can increase workload</w:t>
            </w:r>
            <w:r>
              <w:rPr>
                <w:rFonts w:ascii="Times New Roman" w:hAnsi="Times New Roman" w:cs="Times New Roman"/>
                <w:szCs w:val="22"/>
              </w:rPr>
              <w:t>.</w:t>
            </w:r>
            <w:r w:rsidRPr="001209F1">
              <w:rPr>
                <w:rFonts w:ascii="Times New Roman" w:hAnsi="Times New Roman" w:cs="Times New Roman"/>
                <w:szCs w:val="22"/>
              </w:rPr>
              <w:t xml:space="preserve"> </w:t>
            </w:r>
          </w:p>
        </w:tc>
      </w:tr>
    </w:tbl>
    <w:p w14:paraId="1BFC0585" w14:textId="7D1291E2" w:rsidR="006B4954" w:rsidRPr="00892DFD" w:rsidRDefault="006B4954" w:rsidP="006B4954">
      <w:pPr>
        <w:suppressAutoHyphens/>
        <w:contextualSpacing/>
        <w:rPr>
          <w:rFonts w:ascii="Times New Roman" w:hAnsi="Times New Roman" w:cs="Times New Roman"/>
          <w:b/>
          <w:szCs w:val="22"/>
        </w:rPr>
      </w:pPr>
    </w:p>
    <w:p w14:paraId="2E6C7544" w14:textId="156F3F18" w:rsidR="00A325D0" w:rsidRPr="00892DFD" w:rsidRDefault="00730BFB" w:rsidP="00892DFD">
      <w:pPr>
        <w:rPr>
          <w:rFonts w:ascii="Times New Roman" w:hAnsi="Times New Roman" w:cs="Times New Roman"/>
          <w:b/>
          <w:szCs w:val="22"/>
        </w:rPr>
      </w:pPr>
      <w:bookmarkStart w:id="14" w:name="_Toc115077326"/>
      <w:r w:rsidRPr="00892DFD">
        <w:rPr>
          <w:rFonts w:ascii="Times New Roman" w:hAnsi="Times New Roman" w:cs="Times New Roman"/>
          <w:u w:val="single"/>
        </w:rPr>
        <w:t>Recommendations</w:t>
      </w:r>
      <w:bookmarkEnd w:id="14"/>
    </w:p>
    <w:p w14:paraId="06216843" w14:textId="77777777" w:rsidR="00A325D0" w:rsidRPr="00892DFD" w:rsidRDefault="00A325D0" w:rsidP="006B4954">
      <w:pPr>
        <w:suppressAutoHyphens/>
        <w:contextualSpacing/>
        <w:rPr>
          <w:rFonts w:ascii="Times New Roman" w:hAnsi="Times New Roman" w:cs="Times New Roman"/>
          <w:szCs w:val="22"/>
        </w:rPr>
      </w:pPr>
    </w:p>
    <w:p w14:paraId="6237EED9" w14:textId="2B2640F4" w:rsidR="00A325D0" w:rsidRDefault="00730BFB" w:rsidP="00F93CE6">
      <w:pPr>
        <w:pStyle w:val="List"/>
        <w:rPr>
          <w:rFonts w:ascii="Times New Roman" w:hAnsi="Times New Roman" w:cs="Times New Roman"/>
        </w:rPr>
      </w:pPr>
      <w:r w:rsidRPr="009D42A4">
        <w:rPr>
          <w:rFonts w:ascii="Times New Roman" w:hAnsi="Times New Roman" w:cs="Times New Roman"/>
          <w:b/>
        </w:rPr>
        <w:t>Operating Platform</w:t>
      </w:r>
      <w:r w:rsidRPr="009D42A4">
        <w:rPr>
          <w:rFonts w:ascii="Times New Roman" w:hAnsi="Times New Roman" w:cs="Times New Roman"/>
        </w:rPr>
        <w:t xml:space="preserve">: </w:t>
      </w:r>
      <w:r w:rsidR="0037369F" w:rsidRPr="0037369F">
        <w:rPr>
          <w:rFonts w:ascii="Times New Roman" w:hAnsi="Times New Roman" w:cs="Times New Roman"/>
        </w:rPr>
        <w:t xml:space="preserve">A Linux-based server platform provides The Gaming Room with the strongest foundation for expanding Draw It or Lose It into a reliable, browser-based game that can support users across </w:t>
      </w:r>
      <w:proofErr w:type="gramStart"/>
      <w:r w:rsidR="0037369F" w:rsidRPr="0037369F">
        <w:rPr>
          <w:rFonts w:ascii="Times New Roman" w:hAnsi="Times New Roman" w:cs="Times New Roman"/>
        </w:rPr>
        <w:t>desktop</w:t>
      </w:r>
      <w:proofErr w:type="gramEnd"/>
      <w:r w:rsidR="0037369F" w:rsidRPr="0037369F">
        <w:rPr>
          <w:rFonts w:ascii="Times New Roman" w:hAnsi="Times New Roman" w:cs="Times New Roman"/>
        </w:rPr>
        <w:t xml:space="preserve"> and mobile devices. Linux offers an ideal balance of scalability, security, and cost efficiency, making it a practical choice for a growing multiplayer application. It supports Java web applications very well, performs efficiently under multiuser workloads, and can be deployed in either cloud-hosted or on-premises environments depending on future business needs. Linux also works smoothly with widely adopted technologies such as Nginx, Apache, Docker, and Java application servers, which gives The Gaming Room flexibility as the platform grows. This allows the company to invest in performance and user experience rather than unnecessary licensing costs, while also creating a strong foundation for future expansion.</w:t>
      </w:r>
    </w:p>
    <w:p w14:paraId="1453AE0F" w14:textId="77777777" w:rsidR="009D42A4" w:rsidRPr="009D42A4" w:rsidRDefault="009D42A4" w:rsidP="009D42A4">
      <w:pPr>
        <w:pStyle w:val="List"/>
        <w:numPr>
          <w:ilvl w:val="0"/>
          <w:numId w:val="0"/>
        </w:numPr>
        <w:ind w:left="720"/>
        <w:rPr>
          <w:rFonts w:ascii="Times New Roman" w:hAnsi="Times New Roman" w:cs="Times New Roman"/>
        </w:rPr>
      </w:pPr>
    </w:p>
    <w:p w14:paraId="16D2F32B" w14:textId="17A4E7EF" w:rsidR="00A325D0" w:rsidRPr="00892DFD" w:rsidRDefault="00730BFB" w:rsidP="00FD2C32">
      <w:pPr>
        <w:pStyle w:val="List"/>
        <w:rPr>
          <w:rFonts w:ascii="Times New Roman" w:hAnsi="Times New Roman" w:cs="Times New Roman"/>
        </w:rPr>
      </w:pPr>
      <w:r w:rsidRPr="00892DFD">
        <w:rPr>
          <w:rFonts w:ascii="Times New Roman" w:hAnsi="Times New Roman" w:cs="Times New Roman"/>
          <w:b/>
        </w:rPr>
        <w:t>Operating Systems Architectures</w:t>
      </w:r>
      <w:r w:rsidRPr="00892DFD">
        <w:rPr>
          <w:rFonts w:ascii="Times New Roman" w:hAnsi="Times New Roman" w:cs="Times New Roman"/>
        </w:rPr>
        <w:t xml:space="preserve">: </w:t>
      </w:r>
      <w:r w:rsidR="0037369F" w:rsidRPr="0037369F">
        <w:rPr>
          <w:rFonts w:ascii="Times New Roman" w:hAnsi="Times New Roman" w:cs="Times New Roman"/>
        </w:rPr>
        <w:t>Linux is not only a cost-effective option, but also a strong architectural fit for Draw It or Lose It. Its design supports performance, stability, and security, all of which are essential for a multiplayer web application serving many users at the same time. Linux uses a modular kernel design that manages core services such as networking, memory, processes, and file access efficiently, while keeping the application itself separated from critical system functions. For The Gaming Room, this means the platform can reliably support players joining games, creating teams, and interacting through a browser without sacrificing stability as demand increases. In practical terms, Linux provides a dependable environment that is built to support continuous operation and long-term growth.</w:t>
      </w:r>
    </w:p>
    <w:p w14:paraId="35C78786" w14:textId="77777777" w:rsidR="00A325D0" w:rsidRPr="00892DFD" w:rsidRDefault="00A325D0" w:rsidP="006B4954">
      <w:pPr>
        <w:suppressAutoHyphens/>
        <w:contextualSpacing/>
        <w:rPr>
          <w:rFonts w:ascii="Times New Roman" w:hAnsi="Times New Roman" w:cs="Times New Roman"/>
          <w:szCs w:val="22"/>
        </w:rPr>
      </w:pPr>
    </w:p>
    <w:p w14:paraId="42A6DD6C" w14:textId="0626B10D" w:rsidR="00A325D0" w:rsidRPr="00892DFD" w:rsidRDefault="00730BFB" w:rsidP="00FD2C32">
      <w:pPr>
        <w:pStyle w:val="List"/>
        <w:rPr>
          <w:rFonts w:ascii="Times New Roman" w:hAnsi="Times New Roman" w:cs="Times New Roman"/>
        </w:rPr>
      </w:pPr>
      <w:r w:rsidRPr="00892DFD">
        <w:rPr>
          <w:rFonts w:ascii="Times New Roman" w:hAnsi="Times New Roman" w:cs="Times New Roman"/>
          <w:b/>
        </w:rPr>
        <w:t>Storage Management</w:t>
      </w:r>
      <w:r w:rsidRPr="00892DFD">
        <w:rPr>
          <w:rFonts w:ascii="Times New Roman" w:hAnsi="Times New Roman" w:cs="Times New Roman"/>
        </w:rPr>
        <w:t xml:space="preserve">: </w:t>
      </w:r>
      <w:r w:rsidR="0037369F" w:rsidRPr="0037369F">
        <w:rPr>
          <w:rFonts w:ascii="Times New Roman" w:hAnsi="Times New Roman" w:cs="Times New Roman"/>
        </w:rPr>
        <w:t xml:space="preserve">For storage management, a relational database solution such as PostgreSQL or MySQL provides The Gaming Room with a dependable way to manage the game’s core data. Draw It or </w:t>
      </w:r>
      <w:proofErr w:type="gramStart"/>
      <w:r w:rsidR="0037369F" w:rsidRPr="0037369F">
        <w:rPr>
          <w:rFonts w:ascii="Times New Roman" w:hAnsi="Times New Roman" w:cs="Times New Roman"/>
        </w:rPr>
        <w:t>Lose It</w:t>
      </w:r>
      <w:proofErr w:type="gramEnd"/>
      <w:r w:rsidR="0037369F" w:rsidRPr="0037369F">
        <w:rPr>
          <w:rFonts w:ascii="Times New Roman" w:hAnsi="Times New Roman" w:cs="Times New Roman"/>
        </w:rPr>
        <w:t xml:space="preserve"> depends on structured information such as user accounts, game sessions, teams, players, and scores, and a relational database is well suited to keep that information organized, accurate, and easy to manage. Features such as tables, keys, and data constraints help reduce the risk of duplicate or inconsistent records, which is especially important in a multiplayer environment. On the Linux platform, file systems such as ext4 or XFS also provide reliable support for application files, logs, backups, and static content. If the game includes drawing prompts or image assets, those can be stored separately while the database maintains the related references and metadata. This gives The Gaming Room a storage strategy that supports both day-to-day performance and long-term maintainability.</w:t>
      </w:r>
    </w:p>
    <w:p w14:paraId="1689457D" w14:textId="77777777" w:rsidR="00A325D0" w:rsidRPr="00892DFD" w:rsidRDefault="00A325D0" w:rsidP="006B4954">
      <w:pPr>
        <w:suppressAutoHyphens/>
        <w:contextualSpacing/>
        <w:rPr>
          <w:rFonts w:ascii="Times New Roman" w:hAnsi="Times New Roman" w:cs="Times New Roman"/>
          <w:szCs w:val="22"/>
        </w:rPr>
      </w:pPr>
    </w:p>
    <w:p w14:paraId="2635872A" w14:textId="2FAEDDE8" w:rsidR="00A325D0" w:rsidRPr="00892DFD" w:rsidRDefault="00730BFB" w:rsidP="00C227E4">
      <w:pPr>
        <w:pStyle w:val="List"/>
        <w:rPr>
          <w:rFonts w:ascii="Times New Roman" w:hAnsi="Times New Roman" w:cs="Times New Roman"/>
        </w:rPr>
      </w:pPr>
      <w:r w:rsidRPr="00892DFD">
        <w:rPr>
          <w:rFonts w:ascii="Times New Roman" w:hAnsi="Times New Roman" w:cs="Times New Roman"/>
          <w:b/>
        </w:rPr>
        <w:t>Memory Management</w:t>
      </w:r>
      <w:r w:rsidRPr="00892DFD">
        <w:rPr>
          <w:rFonts w:ascii="Times New Roman" w:hAnsi="Times New Roman" w:cs="Times New Roman"/>
        </w:rPr>
        <w:t xml:space="preserve">: </w:t>
      </w:r>
      <w:r w:rsidR="0037369F" w:rsidRPr="0037369F">
        <w:rPr>
          <w:rFonts w:ascii="Times New Roman" w:hAnsi="Times New Roman" w:cs="Times New Roman"/>
        </w:rPr>
        <w:t>Memory management plays an important role in making sure Draw It or Lose It remains responsive as more users interact with the system. Linux manages process memory efficiently through virtual memory, and because the application is built in Java, the Java Virtual Machine adds another layer of memory management through heap allocation and garbage collection. For The Gaming Room, this is a meaningful advantage because it helps reduce the risk of low-level memory errors while supporting a stable multiplayer experience. At the same time, the application should still be designed with performance in mind by limiting unnecessary object creation, managing cached data carefully, and storing long-term information in the database rather than keeping too much in active memory. This approach helps ensure the game continues to perform smoothly as usage grows and player activity increases.</w:t>
      </w:r>
    </w:p>
    <w:p w14:paraId="314E1A8A" w14:textId="77777777" w:rsidR="00BF4D96" w:rsidRPr="00892DFD" w:rsidRDefault="00BF4D96" w:rsidP="00BF4D96">
      <w:pPr>
        <w:pStyle w:val="List"/>
        <w:numPr>
          <w:ilvl w:val="0"/>
          <w:numId w:val="0"/>
        </w:numPr>
        <w:rPr>
          <w:rFonts w:ascii="Times New Roman" w:hAnsi="Times New Roman" w:cs="Times New Roman"/>
        </w:rPr>
      </w:pPr>
    </w:p>
    <w:p w14:paraId="00C89F39" w14:textId="2EFBF282" w:rsidR="00A325D0" w:rsidRDefault="00730BFB" w:rsidP="00797DFA">
      <w:pPr>
        <w:pStyle w:val="List"/>
        <w:rPr>
          <w:rFonts w:ascii="Times New Roman" w:hAnsi="Times New Roman" w:cs="Times New Roman"/>
        </w:rPr>
      </w:pPr>
      <w:r w:rsidRPr="0037369F">
        <w:rPr>
          <w:rFonts w:ascii="Times New Roman" w:hAnsi="Times New Roman" w:cs="Times New Roman"/>
          <w:b/>
        </w:rPr>
        <w:t>Distributed Systems and Networks</w:t>
      </w:r>
      <w:r w:rsidRPr="0037369F">
        <w:rPr>
          <w:rFonts w:ascii="Times New Roman" w:hAnsi="Times New Roman" w:cs="Times New Roman"/>
        </w:rPr>
        <w:t xml:space="preserve">: </w:t>
      </w:r>
      <w:r w:rsidR="0037369F" w:rsidRPr="0037369F">
        <w:rPr>
          <w:rFonts w:ascii="Times New Roman" w:hAnsi="Times New Roman" w:cs="Times New Roman"/>
        </w:rPr>
        <w:t xml:space="preserve">A Linux-based client-server environment gives The Gaming Room a strong path to delivering Draw It or Lose It as a dependable cross-platform experience. In this design, players can access the game through desktop or mobile browsers while a central Linux server manages the game logic, validation, and </w:t>
      </w:r>
      <w:proofErr w:type="gramStart"/>
      <w:r w:rsidR="0037369F" w:rsidRPr="0037369F">
        <w:rPr>
          <w:rFonts w:ascii="Times New Roman" w:hAnsi="Times New Roman" w:cs="Times New Roman"/>
        </w:rPr>
        <w:t>stored</w:t>
      </w:r>
      <w:proofErr w:type="gramEnd"/>
      <w:r w:rsidR="0037369F" w:rsidRPr="0037369F">
        <w:rPr>
          <w:rFonts w:ascii="Times New Roman" w:hAnsi="Times New Roman" w:cs="Times New Roman"/>
        </w:rPr>
        <w:t xml:space="preserve"> data in one consistent </w:t>
      </w:r>
      <w:r w:rsidR="0037369F" w:rsidRPr="0037369F">
        <w:rPr>
          <w:rFonts w:ascii="Times New Roman" w:hAnsi="Times New Roman" w:cs="Times New Roman"/>
        </w:rPr>
        <w:lastRenderedPageBreak/>
        <w:t xml:space="preserve">system. This approach eliminates the need to maintain separate versions of the game’s core functionality for different platforms, which reduces complexity and makes the platform easier to support over time. It also makes updates more efficient, since improvements can be made centrally without requiring users to install new software. Linux is especially well suited for this type of distributed environment because it supports secure RESTful communication over HTTPS, performs well under </w:t>
      </w:r>
      <w:proofErr w:type="gramStart"/>
      <w:r w:rsidR="0037369F" w:rsidRPr="0037369F">
        <w:rPr>
          <w:rFonts w:ascii="Times New Roman" w:hAnsi="Times New Roman" w:cs="Times New Roman"/>
        </w:rPr>
        <w:t>multiuser</w:t>
      </w:r>
      <w:proofErr w:type="gramEnd"/>
      <w:r w:rsidR="0037369F" w:rsidRPr="0037369F">
        <w:rPr>
          <w:rFonts w:ascii="Times New Roman" w:hAnsi="Times New Roman" w:cs="Times New Roman"/>
        </w:rPr>
        <w:t xml:space="preserve"> demand, and offers the flexibility needed to grow as the player base expands. The system can also be designed to handle common network challenges such as temporary outages, delays, and dropped mobile connections through timeouts, safe retry handling, and clear user messaging. This gives The Gaming Room a more maintainable platform and </w:t>
      </w:r>
      <w:proofErr w:type="gramStart"/>
      <w:r w:rsidR="0037369F" w:rsidRPr="0037369F">
        <w:rPr>
          <w:rFonts w:ascii="Times New Roman" w:hAnsi="Times New Roman" w:cs="Times New Roman"/>
        </w:rPr>
        <w:t>a smoother</w:t>
      </w:r>
      <w:proofErr w:type="gramEnd"/>
      <w:r w:rsidR="0037369F" w:rsidRPr="0037369F">
        <w:rPr>
          <w:rFonts w:ascii="Times New Roman" w:hAnsi="Times New Roman" w:cs="Times New Roman"/>
        </w:rPr>
        <w:t xml:space="preserve"> experience for players across all supported devices.</w:t>
      </w:r>
    </w:p>
    <w:p w14:paraId="54D0C7AB" w14:textId="77777777" w:rsidR="0037369F" w:rsidRPr="0037369F" w:rsidRDefault="0037369F" w:rsidP="0037369F">
      <w:pPr>
        <w:pStyle w:val="List"/>
        <w:numPr>
          <w:ilvl w:val="0"/>
          <w:numId w:val="0"/>
        </w:numPr>
        <w:ind w:left="720"/>
        <w:rPr>
          <w:rFonts w:ascii="Times New Roman" w:hAnsi="Times New Roman" w:cs="Times New Roman"/>
        </w:rPr>
      </w:pPr>
    </w:p>
    <w:p w14:paraId="7FCCC536" w14:textId="18F3346D" w:rsidR="00B20A2D" w:rsidRPr="00892DFD" w:rsidRDefault="00730BFB" w:rsidP="00E16D1E">
      <w:pPr>
        <w:pStyle w:val="List"/>
        <w:rPr>
          <w:rFonts w:ascii="Times New Roman" w:hAnsi="Times New Roman" w:cs="Times New Roman"/>
        </w:rPr>
      </w:pPr>
      <w:r w:rsidRPr="00892DFD">
        <w:rPr>
          <w:rFonts w:ascii="Times New Roman" w:hAnsi="Times New Roman" w:cs="Times New Roman"/>
          <w:b/>
        </w:rPr>
        <w:t>Security</w:t>
      </w:r>
      <w:r w:rsidRPr="00892DFD">
        <w:rPr>
          <w:rFonts w:ascii="Times New Roman" w:hAnsi="Times New Roman" w:cs="Times New Roman"/>
        </w:rPr>
        <w:t xml:space="preserve">: </w:t>
      </w:r>
      <w:r w:rsidR="0037369F" w:rsidRPr="0037369F">
        <w:rPr>
          <w:rFonts w:ascii="Times New Roman" w:hAnsi="Times New Roman" w:cs="Times New Roman"/>
        </w:rPr>
        <w:t>Security should be a central strength of the Draw It or Lose It platform, especially as The Gaming Room expands the game to more users and more devices. A Linux-based environment supports strong security practices that help protect both user information and overall system stability. Data should be protected in transit through HTTPS and protected at rest through secure storage practices, including hashed passwords and restricted database access. Linux also supports system hardening through regular patching, firewall controls, limited administrative access, and service restrictions that reduce unnecessary exposure. Within the application itself, protections such as input validation, secure session handling, prepared statements, and role-based access control help reduce the risk of unauthorized access and common web-based attacks. For The Gaming Room, this means more than technical protection alone. It means building trust with players, protecting the company’s reputation, and delivering a secure product that is ready to operate confidently across multiple platforms.</w:t>
      </w:r>
    </w:p>
    <w:sectPr w:rsidR="00B20A2D" w:rsidRPr="00892DFD">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12D3" w14:textId="77777777" w:rsidR="009D6FD9" w:rsidRDefault="009D6FD9">
      <w:r>
        <w:separator/>
      </w:r>
    </w:p>
  </w:endnote>
  <w:endnote w:type="continuationSeparator" w:id="0">
    <w:p w14:paraId="55D9E7F1" w14:textId="77777777" w:rsidR="009D6FD9" w:rsidRDefault="009D6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5BE5B" w14:textId="77777777" w:rsidR="009D6FD9" w:rsidRDefault="009D6FD9">
      <w:r>
        <w:separator/>
      </w:r>
    </w:p>
  </w:footnote>
  <w:footnote w:type="continuationSeparator" w:id="0">
    <w:p w14:paraId="459A44ED" w14:textId="77777777" w:rsidR="009D6FD9" w:rsidRDefault="009D6F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209F1"/>
    <w:rsid w:val="001419B1"/>
    <w:rsid w:val="00163A96"/>
    <w:rsid w:val="00164B66"/>
    <w:rsid w:val="001B7DDA"/>
    <w:rsid w:val="002A6F37"/>
    <w:rsid w:val="002C25EE"/>
    <w:rsid w:val="002D1B79"/>
    <w:rsid w:val="003723B7"/>
    <w:rsid w:val="0037369F"/>
    <w:rsid w:val="004269FD"/>
    <w:rsid w:val="0043672B"/>
    <w:rsid w:val="004C5263"/>
    <w:rsid w:val="004D630E"/>
    <w:rsid w:val="005E3957"/>
    <w:rsid w:val="005F49E3"/>
    <w:rsid w:val="00691EB9"/>
    <w:rsid w:val="006B4954"/>
    <w:rsid w:val="00717FC1"/>
    <w:rsid w:val="00730BFB"/>
    <w:rsid w:val="007B28D2"/>
    <w:rsid w:val="007F3EC1"/>
    <w:rsid w:val="008305E5"/>
    <w:rsid w:val="00892DFD"/>
    <w:rsid w:val="008A0E41"/>
    <w:rsid w:val="008A485F"/>
    <w:rsid w:val="008E03AE"/>
    <w:rsid w:val="009649F5"/>
    <w:rsid w:val="00980367"/>
    <w:rsid w:val="00987146"/>
    <w:rsid w:val="009C2374"/>
    <w:rsid w:val="009D42A4"/>
    <w:rsid w:val="009D6FD9"/>
    <w:rsid w:val="00A325D0"/>
    <w:rsid w:val="00B20A2D"/>
    <w:rsid w:val="00B902AF"/>
    <w:rsid w:val="00BB4494"/>
    <w:rsid w:val="00BF4D96"/>
    <w:rsid w:val="00D97062"/>
    <w:rsid w:val="00E0390F"/>
    <w:rsid w:val="00E041A9"/>
    <w:rsid w:val="00E5736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F4D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Mclaughlin, John</cp:lastModifiedBy>
  <cp:revision>2</cp:revision>
  <dcterms:created xsi:type="dcterms:W3CDTF">2026-04-20T04:54:00Z</dcterms:created>
  <dcterms:modified xsi:type="dcterms:W3CDTF">2026-04-20T04:54:00Z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