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9B72" w14:textId="2D0A32F1" w:rsidR="00487455" w:rsidRDefault="00487455" w:rsidP="00487455">
      <w:pPr>
        <w:tabs>
          <w:tab w:val="left" w:pos="1920"/>
        </w:tabs>
      </w:pPr>
      <w:bookmarkStart w:id="0" w:name="_Toc137062941"/>
      <w:bookmarkStart w:id="1" w:name="energy-demand-victoria"/>
    </w:p>
    <w:p w14:paraId="4E3D7797" w14:textId="77777777" w:rsidR="00487455" w:rsidRPr="00663677" w:rsidRDefault="00487455" w:rsidP="00487455">
      <w:pPr>
        <w:jc w:val="center"/>
        <w:rPr>
          <w:rFonts w:ascii="Times New Roman" w:hAnsi="Times New Roman" w:cs="Times New Roman"/>
          <w:b/>
          <w:sz w:val="52"/>
          <w:szCs w:val="52"/>
        </w:rPr>
      </w:pPr>
      <w:r w:rsidRPr="00663677">
        <w:rPr>
          <w:rFonts w:ascii="Times New Roman" w:hAnsi="Times New Roman" w:cs="Times New Roman"/>
          <w:b/>
          <w:sz w:val="52"/>
          <w:szCs w:val="52"/>
        </w:rPr>
        <w:t>Final Project Report</w:t>
      </w:r>
    </w:p>
    <w:p w14:paraId="2721C37C" w14:textId="77777777" w:rsidR="00487455" w:rsidRPr="00663677" w:rsidRDefault="00487455" w:rsidP="00487455">
      <w:pPr>
        <w:jc w:val="center"/>
        <w:rPr>
          <w:rFonts w:ascii="Times New Roman" w:hAnsi="Times New Roman" w:cs="Times New Roman"/>
          <w:b/>
          <w:sz w:val="52"/>
          <w:szCs w:val="52"/>
        </w:rPr>
      </w:pPr>
    </w:p>
    <w:p w14:paraId="5555278A" w14:textId="77777777" w:rsidR="00487455" w:rsidRPr="00663677" w:rsidRDefault="00487455" w:rsidP="00487455">
      <w:pPr>
        <w:jc w:val="center"/>
        <w:rPr>
          <w:rFonts w:ascii="Times New Roman" w:hAnsi="Times New Roman" w:cs="Times New Roman"/>
          <w:b/>
          <w:sz w:val="52"/>
          <w:szCs w:val="52"/>
        </w:rPr>
      </w:pPr>
    </w:p>
    <w:p w14:paraId="3EDABB84" w14:textId="77777777" w:rsidR="00487455" w:rsidRPr="00663677" w:rsidRDefault="00487455" w:rsidP="00487455">
      <w:pPr>
        <w:rPr>
          <w:rFonts w:ascii="Times New Roman" w:hAnsi="Times New Roman" w:cs="Times New Roman"/>
        </w:rPr>
      </w:pPr>
    </w:p>
    <w:p w14:paraId="68587D62" w14:textId="77777777" w:rsidR="00487455" w:rsidRPr="00663677" w:rsidRDefault="00487455" w:rsidP="00487455">
      <w:pPr>
        <w:rPr>
          <w:rFonts w:ascii="Times New Roman" w:hAnsi="Times New Roman" w:cs="Times New Roman"/>
        </w:rPr>
      </w:pPr>
      <w:r w:rsidRPr="00663677">
        <w:rPr>
          <w:rFonts w:ascii="Times New Roman" w:hAnsi="Times New Roman" w:cs="Times New Roman"/>
        </w:rPr>
        <w:t>Declaration of contributions:</w:t>
      </w:r>
    </w:p>
    <w:tbl>
      <w:tblPr>
        <w:tblStyle w:val="TableGrid"/>
        <w:tblW w:w="0" w:type="auto"/>
        <w:jc w:val="center"/>
        <w:tblLook w:val="04A0" w:firstRow="1" w:lastRow="0" w:firstColumn="1" w:lastColumn="0" w:noHBand="0" w:noVBand="1"/>
      </w:tblPr>
      <w:tblGrid>
        <w:gridCol w:w="510"/>
        <w:gridCol w:w="3886"/>
        <w:gridCol w:w="4620"/>
      </w:tblGrid>
      <w:tr w:rsidR="00487455" w:rsidRPr="00663677" w14:paraId="450A4CDC" w14:textId="77777777" w:rsidTr="005E1067">
        <w:trPr>
          <w:jc w:val="center"/>
        </w:trPr>
        <w:tc>
          <w:tcPr>
            <w:tcW w:w="510" w:type="dxa"/>
          </w:tcPr>
          <w:p w14:paraId="25CF0EEA" w14:textId="77777777" w:rsidR="00487455" w:rsidRPr="00663677" w:rsidRDefault="00487455" w:rsidP="00487455">
            <w:pPr>
              <w:jc w:val="center"/>
              <w:rPr>
                <w:rFonts w:ascii="Times New Roman" w:hAnsi="Times New Roman" w:cs="Times New Roman"/>
                <w:b/>
              </w:rPr>
            </w:pPr>
            <w:r w:rsidRPr="00663677">
              <w:rPr>
                <w:rFonts w:ascii="Times New Roman" w:hAnsi="Times New Roman" w:cs="Times New Roman"/>
                <w:b/>
              </w:rPr>
              <w:t>No</w:t>
            </w:r>
          </w:p>
        </w:tc>
        <w:tc>
          <w:tcPr>
            <w:tcW w:w="3886" w:type="dxa"/>
          </w:tcPr>
          <w:p w14:paraId="137BF995" w14:textId="77777777" w:rsidR="00487455" w:rsidRPr="00663677" w:rsidRDefault="00487455" w:rsidP="00487455">
            <w:pPr>
              <w:jc w:val="center"/>
              <w:rPr>
                <w:rFonts w:ascii="Times New Roman" w:hAnsi="Times New Roman" w:cs="Times New Roman"/>
                <w:b/>
              </w:rPr>
            </w:pPr>
            <w:r w:rsidRPr="00663677">
              <w:rPr>
                <w:rFonts w:ascii="Times New Roman" w:hAnsi="Times New Roman" w:cs="Times New Roman"/>
                <w:b/>
              </w:rPr>
              <w:t>Name of Team Member</w:t>
            </w:r>
          </w:p>
        </w:tc>
        <w:tc>
          <w:tcPr>
            <w:tcW w:w="4620" w:type="dxa"/>
          </w:tcPr>
          <w:p w14:paraId="1622830D" w14:textId="77777777" w:rsidR="00487455" w:rsidRPr="00663677" w:rsidRDefault="00487455" w:rsidP="00487455">
            <w:pPr>
              <w:jc w:val="center"/>
              <w:rPr>
                <w:rFonts w:ascii="Times New Roman" w:hAnsi="Times New Roman" w:cs="Times New Roman"/>
                <w:b/>
              </w:rPr>
            </w:pPr>
            <w:r w:rsidRPr="00663677">
              <w:rPr>
                <w:rFonts w:ascii="Times New Roman" w:hAnsi="Times New Roman" w:cs="Times New Roman"/>
                <w:b/>
              </w:rPr>
              <w:t>Contribution to the project</w:t>
            </w:r>
          </w:p>
        </w:tc>
      </w:tr>
      <w:tr w:rsidR="00487455" w:rsidRPr="00663677" w14:paraId="0D7F9E75" w14:textId="77777777" w:rsidTr="005E1067">
        <w:trPr>
          <w:jc w:val="center"/>
        </w:trPr>
        <w:tc>
          <w:tcPr>
            <w:tcW w:w="510" w:type="dxa"/>
          </w:tcPr>
          <w:p w14:paraId="3733642C" w14:textId="77777777" w:rsidR="00487455" w:rsidRPr="00663677" w:rsidRDefault="00487455" w:rsidP="00161982">
            <w:pPr>
              <w:jc w:val="center"/>
              <w:rPr>
                <w:rFonts w:ascii="Times New Roman" w:hAnsi="Times New Roman" w:cs="Times New Roman"/>
              </w:rPr>
            </w:pPr>
            <w:r w:rsidRPr="00663677">
              <w:rPr>
                <w:rFonts w:ascii="Times New Roman" w:hAnsi="Times New Roman" w:cs="Times New Roman"/>
              </w:rPr>
              <w:t>1</w:t>
            </w:r>
          </w:p>
        </w:tc>
        <w:tc>
          <w:tcPr>
            <w:tcW w:w="3886" w:type="dxa"/>
          </w:tcPr>
          <w:p w14:paraId="4996B411" w14:textId="3A9FFCA2" w:rsidR="00487455" w:rsidRPr="00663677" w:rsidRDefault="00EB1100" w:rsidP="00161982">
            <w:pPr>
              <w:jc w:val="center"/>
              <w:rPr>
                <w:rFonts w:ascii="Times New Roman" w:hAnsi="Times New Roman" w:cs="Times New Roman"/>
              </w:rPr>
            </w:pPr>
            <w:r>
              <w:rPr>
                <w:rFonts w:ascii="Times New Roman" w:hAnsi="Times New Roman" w:cs="Times New Roman"/>
              </w:rPr>
              <w:t>Matthew John Bentham</w:t>
            </w:r>
          </w:p>
        </w:tc>
        <w:tc>
          <w:tcPr>
            <w:tcW w:w="4620" w:type="dxa"/>
          </w:tcPr>
          <w:p w14:paraId="3586BFFA" w14:textId="3C4A6FE8" w:rsidR="00487455" w:rsidRPr="00663677" w:rsidRDefault="005E1067" w:rsidP="00161982">
            <w:pPr>
              <w:jc w:val="center"/>
              <w:rPr>
                <w:rFonts w:ascii="Times New Roman" w:hAnsi="Times New Roman" w:cs="Times New Roman"/>
              </w:rPr>
            </w:pPr>
            <w:r>
              <w:rPr>
                <w:rFonts w:ascii="Times New Roman" w:hAnsi="Times New Roman" w:cs="Times New Roman"/>
              </w:rPr>
              <w:t>0.5</w:t>
            </w:r>
          </w:p>
        </w:tc>
      </w:tr>
      <w:tr w:rsidR="00487455" w:rsidRPr="00663677" w14:paraId="54B6A4FC" w14:textId="77777777" w:rsidTr="005E1067">
        <w:trPr>
          <w:jc w:val="center"/>
        </w:trPr>
        <w:tc>
          <w:tcPr>
            <w:tcW w:w="510" w:type="dxa"/>
          </w:tcPr>
          <w:p w14:paraId="73EEB0AA" w14:textId="77777777" w:rsidR="00487455" w:rsidRPr="00663677" w:rsidRDefault="00487455" w:rsidP="00161982">
            <w:pPr>
              <w:jc w:val="center"/>
              <w:rPr>
                <w:rFonts w:ascii="Times New Roman" w:hAnsi="Times New Roman" w:cs="Times New Roman"/>
              </w:rPr>
            </w:pPr>
            <w:r w:rsidRPr="00663677">
              <w:rPr>
                <w:rFonts w:ascii="Times New Roman" w:hAnsi="Times New Roman" w:cs="Times New Roman"/>
              </w:rPr>
              <w:t>2</w:t>
            </w:r>
          </w:p>
        </w:tc>
        <w:tc>
          <w:tcPr>
            <w:tcW w:w="3886" w:type="dxa"/>
          </w:tcPr>
          <w:p w14:paraId="26FC5282" w14:textId="278C57F9" w:rsidR="00487455" w:rsidRPr="00663677" w:rsidRDefault="00EB1100" w:rsidP="00161982">
            <w:pPr>
              <w:jc w:val="center"/>
              <w:rPr>
                <w:rFonts w:ascii="Times New Roman" w:hAnsi="Times New Roman" w:cs="Times New Roman"/>
              </w:rPr>
            </w:pPr>
            <w:r>
              <w:rPr>
                <w:rFonts w:ascii="Times New Roman" w:hAnsi="Times New Roman" w:cs="Times New Roman"/>
              </w:rPr>
              <w:t>John Fergus Murrowood</w:t>
            </w:r>
          </w:p>
        </w:tc>
        <w:tc>
          <w:tcPr>
            <w:tcW w:w="4620" w:type="dxa"/>
          </w:tcPr>
          <w:p w14:paraId="38F61CAB" w14:textId="532C77F1" w:rsidR="00487455" w:rsidRPr="00663677" w:rsidRDefault="005E1067" w:rsidP="00161982">
            <w:pPr>
              <w:jc w:val="center"/>
              <w:rPr>
                <w:rFonts w:ascii="Times New Roman" w:hAnsi="Times New Roman" w:cs="Times New Roman"/>
              </w:rPr>
            </w:pPr>
            <w:r>
              <w:rPr>
                <w:rFonts w:ascii="Times New Roman" w:hAnsi="Times New Roman" w:cs="Times New Roman"/>
              </w:rPr>
              <w:t>0.5</w:t>
            </w:r>
          </w:p>
        </w:tc>
      </w:tr>
      <w:tr w:rsidR="00487455" w:rsidRPr="00663677" w14:paraId="01C17C42" w14:textId="77777777" w:rsidTr="005E1067">
        <w:trPr>
          <w:jc w:val="center"/>
        </w:trPr>
        <w:tc>
          <w:tcPr>
            <w:tcW w:w="510" w:type="dxa"/>
          </w:tcPr>
          <w:p w14:paraId="0861501E" w14:textId="77777777" w:rsidR="00487455" w:rsidRPr="00663677" w:rsidRDefault="00487455" w:rsidP="00161982">
            <w:pPr>
              <w:jc w:val="center"/>
              <w:rPr>
                <w:rFonts w:ascii="Times New Roman" w:hAnsi="Times New Roman" w:cs="Times New Roman"/>
              </w:rPr>
            </w:pPr>
          </w:p>
        </w:tc>
        <w:tc>
          <w:tcPr>
            <w:tcW w:w="3886" w:type="dxa"/>
          </w:tcPr>
          <w:p w14:paraId="184B4BF8" w14:textId="087F09FE" w:rsidR="00487455" w:rsidRPr="00663677" w:rsidRDefault="00161982" w:rsidP="00161982">
            <w:pPr>
              <w:jc w:val="center"/>
              <w:rPr>
                <w:rFonts w:ascii="Times New Roman" w:hAnsi="Times New Roman" w:cs="Times New Roman"/>
              </w:rPr>
            </w:pPr>
            <w:r>
              <w:rPr>
                <w:rFonts w:ascii="Times New Roman" w:hAnsi="Times New Roman" w:cs="Times New Roman"/>
              </w:rPr>
              <w:t>TOTAL</w:t>
            </w:r>
          </w:p>
        </w:tc>
        <w:tc>
          <w:tcPr>
            <w:tcW w:w="4620" w:type="dxa"/>
          </w:tcPr>
          <w:p w14:paraId="1BAE1DFF" w14:textId="31D2C0B7" w:rsidR="00487455" w:rsidRPr="00663677" w:rsidRDefault="00161982" w:rsidP="00161982">
            <w:pPr>
              <w:jc w:val="center"/>
              <w:rPr>
                <w:rFonts w:ascii="Times New Roman" w:hAnsi="Times New Roman" w:cs="Times New Roman"/>
              </w:rPr>
            </w:pPr>
            <w:r>
              <w:rPr>
                <w:rFonts w:ascii="Times New Roman" w:hAnsi="Times New Roman" w:cs="Times New Roman"/>
              </w:rPr>
              <w:t>1</w:t>
            </w:r>
          </w:p>
        </w:tc>
      </w:tr>
    </w:tbl>
    <w:p w14:paraId="76C8A16D" w14:textId="77777777" w:rsidR="00487455" w:rsidRPr="00663677" w:rsidRDefault="00487455" w:rsidP="00487455">
      <w:pPr>
        <w:rPr>
          <w:rFonts w:ascii="Times New Roman" w:hAnsi="Times New Roman" w:cs="Times New Roman"/>
        </w:rPr>
      </w:pPr>
    </w:p>
    <w:p w14:paraId="09E5CE4F" w14:textId="77777777" w:rsidR="00487455" w:rsidRPr="00663677" w:rsidRDefault="00487455" w:rsidP="00487455">
      <w:pPr>
        <w:rPr>
          <w:rFonts w:ascii="Times New Roman" w:hAnsi="Times New Roman" w:cs="Times New Roman"/>
        </w:rPr>
      </w:pPr>
    </w:p>
    <w:p w14:paraId="502872E8" w14:textId="77777777" w:rsidR="00487455" w:rsidRDefault="00487455" w:rsidP="00487455"/>
    <w:p w14:paraId="3ACD0FB0" w14:textId="77777777" w:rsidR="00487455" w:rsidRDefault="00487455" w:rsidP="00487455"/>
    <w:p w14:paraId="67DFB1DF" w14:textId="77777777" w:rsidR="00487455" w:rsidRDefault="00487455" w:rsidP="00487455"/>
    <w:p w14:paraId="0BB7972D" w14:textId="77777777" w:rsidR="00487455" w:rsidRDefault="00487455" w:rsidP="00487455"/>
    <w:p w14:paraId="1D2F40B0" w14:textId="77777777" w:rsidR="00487455" w:rsidRDefault="00487455" w:rsidP="00487455"/>
    <w:p w14:paraId="38D16147" w14:textId="77777777" w:rsidR="00487455" w:rsidRPr="00663677" w:rsidRDefault="00487455" w:rsidP="00487455">
      <w:pPr>
        <w:rPr>
          <w:rFonts w:ascii="Times New Roman" w:hAnsi="Times New Roman" w:cs="Times New Roman"/>
        </w:rPr>
      </w:pPr>
    </w:p>
    <w:p w14:paraId="538DA341" w14:textId="77777777" w:rsidR="00487455" w:rsidRPr="00663677" w:rsidRDefault="00487455" w:rsidP="00487455">
      <w:pPr>
        <w:rPr>
          <w:rFonts w:ascii="Times New Roman" w:hAnsi="Times New Roman" w:cs="Times New Roman"/>
        </w:rPr>
      </w:pPr>
    </w:p>
    <w:p w14:paraId="7BBCD2DF" w14:textId="77777777" w:rsidR="00487455" w:rsidRPr="00663677" w:rsidRDefault="00487455" w:rsidP="00487455">
      <w:pPr>
        <w:jc w:val="center"/>
        <w:rPr>
          <w:rFonts w:ascii="Times New Roman" w:hAnsi="Times New Roman" w:cs="Times New Roman"/>
          <w:sz w:val="28"/>
          <w:szCs w:val="28"/>
        </w:rPr>
      </w:pPr>
      <w:r w:rsidRPr="00663677">
        <w:rPr>
          <w:rFonts w:ascii="Times New Roman" w:hAnsi="Times New Roman" w:cs="Times New Roman"/>
          <w:sz w:val="28"/>
          <w:szCs w:val="28"/>
        </w:rPr>
        <w:t>RMIT University,</w:t>
      </w:r>
    </w:p>
    <w:p w14:paraId="15F2A22F" w14:textId="77777777" w:rsidR="00487455" w:rsidRPr="00663677" w:rsidRDefault="00487455" w:rsidP="00487455">
      <w:pPr>
        <w:jc w:val="center"/>
        <w:rPr>
          <w:rFonts w:ascii="Times New Roman" w:hAnsi="Times New Roman" w:cs="Times New Roman"/>
          <w:sz w:val="28"/>
          <w:szCs w:val="28"/>
        </w:rPr>
      </w:pPr>
      <w:r w:rsidRPr="00663677">
        <w:rPr>
          <w:rFonts w:ascii="Times New Roman" w:hAnsi="Times New Roman" w:cs="Times New Roman"/>
          <w:sz w:val="28"/>
          <w:szCs w:val="28"/>
        </w:rPr>
        <w:t>School of Science</w:t>
      </w:r>
    </w:p>
    <w:p w14:paraId="1844B194" w14:textId="77777777" w:rsidR="00487455" w:rsidRPr="00663677" w:rsidRDefault="00487455" w:rsidP="00487455">
      <w:pPr>
        <w:jc w:val="center"/>
        <w:rPr>
          <w:rFonts w:ascii="Times New Roman" w:hAnsi="Times New Roman" w:cs="Times New Roman"/>
          <w:sz w:val="28"/>
          <w:szCs w:val="28"/>
        </w:rPr>
      </w:pPr>
      <w:r w:rsidRPr="00663677">
        <w:rPr>
          <w:rFonts w:ascii="Times New Roman" w:hAnsi="Times New Roman" w:cs="Times New Roman"/>
          <w:sz w:val="28"/>
          <w:szCs w:val="28"/>
        </w:rPr>
        <w:t>2022</w:t>
      </w:r>
    </w:p>
    <w:p w14:paraId="0561F812" w14:textId="1E5D3FB4" w:rsidR="00487455" w:rsidRDefault="00487455">
      <w:pPr>
        <w:rPr>
          <w:rFonts w:ascii="Times New Roman" w:eastAsiaTheme="majorEastAsia" w:hAnsi="Times New Roman" w:cstheme="majorBidi"/>
          <w:b/>
          <w:bCs/>
          <w:sz w:val="32"/>
          <w:szCs w:val="32"/>
        </w:rPr>
      </w:pPr>
    </w:p>
    <w:p w14:paraId="2BE114A1" w14:textId="77777777" w:rsidR="00487455" w:rsidRDefault="00487455">
      <w:pPr>
        <w:rPr>
          <w:rFonts w:ascii="Times New Roman" w:eastAsiaTheme="majorEastAsia" w:hAnsi="Times New Roman" w:cstheme="majorBidi"/>
          <w:b/>
          <w:bCs/>
          <w:sz w:val="32"/>
          <w:szCs w:val="32"/>
        </w:rPr>
      </w:pPr>
    </w:p>
    <w:p w14:paraId="69B34552" w14:textId="77777777" w:rsidR="00161982" w:rsidRDefault="00161982">
      <w:pPr>
        <w:rPr>
          <w:rFonts w:ascii="Times New Roman" w:eastAsiaTheme="majorEastAsia" w:hAnsi="Times New Roman" w:cstheme="majorBidi"/>
          <w:b/>
          <w:bCs/>
          <w:sz w:val="32"/>
          <w:szCs w:val="32"/>
        </w:rPr>
      </w:pPr>
    </w:p>
    <w:p w14:paraId="045B316F" w14:textId="77777777" w:rsidR="00161982" w:rsidRDefault="00161982">
      <w:pPr>
        <w:rPr>
          <w:rFonts w:ascii="Times New Roman" w:eastAsiaTheme="majorEastAsia" w:hAnsi="Times New Roman" w:cstheme="majorBidi"/>
          <w:b/>
          <w:bCs/>
          <w:sz w:val="32"/>
          <w:szCs w:val="32"/>
        </w:rPr>
      </w:pPr>
    </w:p>
    <w:p w14:paraId="1A348470" w14:textId="38328696" w:rsidR="00480A1B" w:rsidRDefault="004B38C1">
      <w:pPr>
        <w:pStyle w:val="Heading1"/>
      </w:pPr>
      <w:r w:rsidRPr="004B38C1">
        <w:rPr>
          <w:noProof/>
        </w:rPr>
        <w:lastRenderedPageBreak/>
        <w:drawing>
          <wp:anchor distT="0" distB="0" distL="114300" distR="114300" simplePos="0" relativeHeight="251658240" behindDoc="0" locked="0" layoutInCell="1" allowOverlap="1" wp14:anchorId="280DB282" wp14:editId="0B20D10B">
            <wp:simplePos x="0" y="0"/>
            <wp:positionH relativeFrom="column">
              <wp:posOffset>5002893</wp:posOffset>
            </wp:positionH>
            <wp:positionV relativeFrom="paragraph">
              <wp:posOffset>-90</wp:posOffset>
            </wp:positionV>
            <wp:extent cx="1175385" cy="1177925"/>
            <wp:effectExtent l="0" t="0" r="0" b="0"/>
            <wp:wrapThrough wrapText="bothSides">
              <wp:wrapPolygon edited="0">
                <wp:start x="10152" y="2795"/>
                <wp:lineTo x="4201" y="5589"/>
                <wp:lineTo x="3501" y="9082"/>
                <wp:lineTo x="2100" y="11528"/>
                <wp:lineTo x="2801" y="15370"/>
                <wp:lineTo x="7352" y="18864"/>
                <wp:lineTo x="8402" y="19562"/>
                <wp:lineTo x="12603" y="19562"/>
                <wp:lineTo x="14003" y="18864"/>
                <wp:lineTo x="18554" y="15720"/>
                <wp:lineTo x="18554" y="4541"/>
                <wp:lineTo x="17154" y="2795"/>
                <wp:lineTo x="10152" y="2795"/>
              </wp:wrapPolygon>
            </wp:wrapThrough>
            <wp:docPr id="1030" name="Picture 1030" descr="A black and white illustration of windmills and light bulb&#10;&#10;Description automatically generated with low confidence">
              <a:extLst xmlns:a="http://schemas.openxmlformats.org/drawingml/2006/main">
                <a:ext uri="{FF2B5EF4-FFF2-40B4-BE49-F238E27FC236}">
                  <a16:creationId xmlns:a16="http://schemas.microsoft.com/office/drawing/2014/main" id="{01120B94-1981-A41E-4348-0A7E757BF9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A black and white illustration of windmills and light bulb&#10;&#10;Description automatically generated with low confidence">
                      <a:extLst>
                        <a:ext uri="{FF2B5EF4-FFF2-40B4-BE49-F238E27FC236}">
                          <a16:creationId xmlns:a16="http://schemas.microsoft.com/office/drawing/2014/main" id="{01120B94-1981-A41E-4348-0A7E757BF9D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5385" cy="1177925"/>
                    </a:xfrm>
                    <a:prstGeom prst="rect">
                      <a:avLst/>
                    </a:prstGeom>
                    <a:noFill/>
                  </pic:spPr>
                </pic:pic>
              </a:graphicData>
            </a:graphic>
            <wp14:sizeRelH relativeFrom="margin">
              <wp14:pctWidth>0</wp14:pctWidth>
            </wp14:sizeRelH>
            <wp14:sizeRelV relativeFrom="margin">
              <wp14:pctHeight>0</wp14:pctHeight>
            </wp14:sizeRelV>
          </wp:anchor>
        </w:drawing>
      </w:r>
      <w:r w:rsidR="0097621D">
        <w:t xml:space="preserve">Energy Demand </w:t>
      </w:r>
      <w:r w:rsidR="40C3D4B1">
        <w:t xml:space="preserve">Forecast </w:t>
      </w:r>
      <w:r w:rsidR="0097621D">
        <w:t>Victoria</w:t>
      </w:r>
      <w:bookmarkEnd w:id="0"/>
    </w:p>
    <w:p w14:paraId="1A348471" w14:textId="77777777" w:rsidR="00480A1B" w:rsidRDefault="0097621D" w:rsidP="00372E2A">
      <w:pPr>
        <w:pStyle w:val="Heading7"/>
      </w:pPr>
      <w:bookmarkStart w:id="2" w:name="math1318-final-project"/>
      <w:r>
        <w:t xml:space="preserve">MATH1318: Final Project </w:t>
      </w:r>
    </w:p>
    <w:p w14:paraId="178AA9E1" w14:textId="58D2201C" w:rsidR="00182D48" w:rsidRPr="00182D48" w:rsidRDefault="00182D48" w:rsidP="00182D48">
      <w:pPr>
        <w:pStyle w:val="BodyText"/>
      </w:pPr>
      <w:r>
        <w:t>Statistically Significant Squad</w:t>
      </w:r>
    </w:p>
    <w:p w14:paraId="1A348472" w14:textId="28B5FCCB" w:rsidR="00480A1B" w:rsidRDefault="0097621D">
      <w:pPr>
        <w:pStyle w:val="FirstParagraph"/>
      </w:pPr>
      <w:r>
        <w:t xml:space="preserve">Matthew Bentham </w:t>
      </w:r>
      <w:r w:rsidR="00372E2A">
        <w:t xml:space="preserve">3923076, </w:t>
      </w:r>
      <w:r>
        <w:t xml:space="preserve">John Murrowood 3923075 </w:t>
      </w:r>
    </w:p>
    <w:p w14:paraId="1A348473" w14:textId="77777777" w:rsidR="00480A1B" w:rsidRDefault="00000000">
      <w:r>
        <w:pict w14:anchorId="1A348696">
          <v:rect id="_x0000_i1025" style="width:0;height:1.5pt" o:hralign="center" o:hrstd="t" o:hr="t"/>
        </w:pict>
      </w:r>
    </w:p>
    <w:p w14:paraId="1A348474" w14:textId="77777777" w:rsidR="00480A1B" w:rsidRDefault="0097621D">
      <w:pPr>
        <w:pStyle w:val="Heading1"/>
      </w:pPr>
      <w:bookmarkStart w:id="3" w:name="_Toc137062942"/>
      <w:bookmarkStart w:id="4" w:name="contents"/>
      <w:bookmarkEnd w:id="1"/>
      <w:bookmarkEnd w:id="2"/>
      <w:r>
        <w:t>Contents</w:t>
      </w:r>
      <w:bookmarkEnd w:id="3"/>
    </w:p>
    <w:sdt>
      <w:sdtPr>
        <w:rPr>
          <w:rFonts w:asciiTheme="minorHAnsi" w:eastAsiaTheme="minorHAnsi" w:hAnsiTheme="minorHAnsi" w:cstheme="minorBidi"/>
          <w:color w:val="auto"/>
          <w:sz w:val="24"/>
          <w:szCs w:val="24"/>
        </w:rPr>
        <w:id w:val="-1312564108"/>
        <w:docPartObj>
          <w:docPartGallery w:val="Table of Contents"/>
          <w:docPartUnique/>
        </w:docPartObj>
      </w:sdtPr>
      <w:sdtEndPr>
        <w:rPr>
          <w:b/>
          <w:bCs/>
          <w:noProof/>
        </w:rPr>
      </w:sdtEndPr>
      <w:sdtContent>
        <w:p w14:paraId="6D6FDD92" w14:textId="1B718BCC" w:rsidR="00372E2A" w:rsidRDefault="00372E2A" w:rsidP="00372E2A">
          <w:pPr>
            <w:pStyle w:val="TOCHeading"/>
            <w:rPr>
              <w:noProof/>
            </w:rPr>
          </w:pPr>
          <w:r>
            <w:fldChar w:fldCharType="begin"/>
          </w:r>
          <w:r>
            <w:instrText xml:space="preserve"> TOC \o "1-3" \h \z \u </w:instrText>
          </w:r>
          <w:r>
            <w:fldChar w:fldCharType="separate"/>
          </w:r>
        </w:p>
        <w:p w14:paraId="779417F5" w14:textId="6E0F0B85" w:rsidR="00372E2A" w:rsidRDefault="00000000">
          <w:pPr>
            <w:pStyle w:val="TOC1"/>
            <w:tabs>
              <w:tab w:val="right" w:leader="dot" w:pos="10790"/>
            </w:tabs>
            <w:rPr>
              <w:noProof/>
            </w:rPr>
          </w:pPr>
          <w:hyperlink w:anchor="_Toc137062942" w:history="1">
            <w:r w:rsidR="00372E2A" w:rsidRPr="007145BA">
              <w:rPr>
                <w:rStyle w:val="Hyperlink"/>
                <w:noProof/>
              </w:rPr>
              <w:t>Contents</w:t>
            </w:r>
            <w:r w:rsidR="00372E2A">
              <w:rPr>
                <w:noProof/>
                <w:webHidden/>
              </w:rPr>
              <w:tab/>
            </w:r>
            <w:r w:rsidR="00372E2A">
              <w:rPr>
                <w:noProof/>
                <w:webHidden/>
              </w:rPr>
              <w:fldChar w:fldCharType="begin"/>
            </w:r>
            <w:r w:rsidR="00372E2A">
              <w:rPr>
                <w:noProof/>
                <w:webHidden/>
              </w:rPr>
              <w:instrText xml:space="preserve"> PAGEREF _Toc137062942 \h </w:instrText>
            </w:r>
            <w:r w:rsidR="00372E2A">
              <w:rPr>
                <w:noProof/>
                <w:webHidden/>
              </w:rPr>
            </w:r>
            <w:r w:rsidR="00372E2A">
              <w:rPr>
                <w:noProof/>
                <w:webHidden/>
              </w:rPr>
              <w:fldChar w:fldCharType="separate"/>
            </w:r>
            <w:r w:rsidR="0015277B">
              <w:rPr>
                <w:noProof/>
                <w:webHidden/>
              </w:rPr>
              <w:t>2</w:t>
            </w:r>
            <w:r w:rsidR="00372E2A">
              <w:rPr>
                <w:noProof/>
                <w:webHidden/>
              </w:rPr>
              <w:fldChar w:fldCharType="end"/>
            </w:r>
          </w:hyperlink>
        </w:p>
        <w:p w14:paraId="0767FDD4" w14:textId="1765D685" w:rsidR="00372E2A" w:rsidRDefault="00000000">
          <w:pPr>
            <w:pStyle w:val="TOC1"/>
            <w:tabs>
              <w:tab w:val="right" w:leader="dot" w:pos="10790"/>
            </w:tabs>
            <w:rPr>
              <w:noProof/>
            </w:rPr>
          </w:pPr>
          <w:hyperlink w:anchor="_Toc137062943" w:history="1">
            <w:r w:rsidR="00372E2A" w:rsidRPr="007145BA">
              <w:rPr>
                <w:rStyle w:val="Hyperlink"/>
                <w:noProof/>
              </w:rPr>
              <w:t>1. Introduction</w:t>
            </w:r>
            <w:r w:rsidR="00372E2A">
              <w:rPr>
                <w:noProof/>
                <w:webHidden/>
              </w:rPr>
              <w:tab/>
            </w:r>
            <w:r w:rsidR="00372E2A">
              <w:rPr>
                <w:noProof/>
                <w:webHidden/>
              </w:rPr>
              <w:fldChar w:fldCharType="begin"/>
            </w:r>
            <w:r w:rsidR="00372E2A">
              <w:rPr>
                <w:noProof/>
                <w:webHidden/>
              </w:rPr>
              <w:instrText xml:space="preserve"> PAGEREF _Toc137062943 \h </w:instrText>
            </w:r>
            <w:r w:rsidR="00372E2A">
              <w:rPr>
                <w:noProof/>
                <w:webHidden/>
              </w:rPr>
            </w:r>
            <w:r w:rsidR="00372E2A">
              <w:rPr>
                <w:noProof/>
                <w:webHidden/>
              </w:rPr>
              <w:fldChar w:fldCharType="separate"/>
            </w:r>
            <w:r w:rsidR="0015277B">
              <w:rPr>
                <w:noProof/>
                <w:webHidden/>
              </w:rPr>
              <w:t>3</w:t>
            </w:r>
            <w:r w:rsidR="00372E2A">
              <w:rPr>
                <w:noProof/>
                <w:webHidden/>
              </w:rPr>
              <w:fldChar w:fldCharType="end"/>
            </w:r>
          </w:hyperlink>
        </w:p>
        <w:p w14:paraId="3B81702E" w14:textId="056325FC" w:rsidR="00372E2A" w:rsidRDefault="00000000">
          <w:pPr>
            <w:pStyle w:val="TOC1"/>
            <w:tabs>
              <w:tab w:val="right" w:leader="dot" w:pos="10790"/>
            </w:tabs>
            <w:rPr>
              <w:noProof/>
            </w:rPr>
          </w:pPr>
          <w:hyperlink w:anchor="_Toc137062944" w:history="1">
            <w:r w:rsidR="00372E2A" w:rsidRPr="007145BA">
              <w:rPr>
                <w:rStyle w:val="Hyperlink"/>
                <w:noProof/>
              </w:rPr>
              <w:t>1.1 Functions used</w:t>
            </w:r>
            <w:r w:rsidR="00372E2A">
              <w:rPr>
                <w:noProof/>
                <w:webHidden/>
              </w:rPr>
              <w:tab/>
            </w:r>
            <w:r w:rsidR="00372E2A">
              <w:rPr>
                <w:noProof/>
                <w:webHidden/>
              </w:rPr>
              <w:fldChar w:fldCharType="begin"/>
            </w:r>
            <w:r w:rsidR="00372E2A">
              <w:rPr>
                <w:noProof/>
                <w:webHidden/>
              </w:rPr>
              <w:instrText xml:space="preserve"> PAGEREF _Toc137062944 \h </w:instrText>
            </w:r>
            <w:r w:rsidR="00372E2A">
              <w:rPr>
                <w:noProof/>
                <w:webHidden/>
              </w:rPr>
            </w:r>
            <w:r w:rsidR="00372E2A">
              <w:rPr>
                <w:noProof/>
                <w:webHidden/>
              </w:rPr>
              <w:fldChar w:fldCharType="separate"/>
            </w:r>
            <w:r w:rsidR="0015277B">
              <w:rPr>
                <w:noProof/>
                <w:webHidden/>
              </w:rPr>
              <w:t>3</w:t>
            </w:r>
            <w:r w:rsidR="00372E2A">
              <w:rPr>
                <w:noProof/>
                <w:webHidden/>
              </w:rPr>
              <w:fldChar w:fldCharType="end"/>
            </w:r>
          </w:hyperlink>
        </w:p>
        <w:p w14:paraId="6FB95718" w14:textId="7FF439D8" w:rsidR="00372E2A" w:rsidRDefault="00000000">
          <w:pPr>
            <w:pStyle w:val="TOC1"/>
            <w:tabs>
              <w:tab w:val="right" w:leader="dot" w:pos="10790"/>
            </w:tabs>
            <w:rPr>
              <w:noProof/>
            </w:rPr>
          </w:pPr>
          <w:hyperlink w:anchor="_Toc137062945" w:history="1">
            <w:r w:rsidR="00372E2A" w:rsidRPr="007145BA">
              <w:rPr>
                <w:rStyle w:val="Hyperlink"/>
                <w:noProof/>
              </w:rPr>
              <w:t>2. Preliminary Analysis</w:t>
            </w:r>
            <w:r w:rsidR="00372E2A">
              <w:rPr>
                <w:noProof/>
                <w:webHidden/>
              </w:rPr>
              <w:tab/>
            </w:r>
            <w:r w:rsidR="00372E2A">
              <w:rPr>
                <w:noProof/>
                <w:webHidden/>
              </w:rPr>
              <w:fldChar w:fldCharType="begin"/>
            </w:r>
            <w:r w:rsidR="00372E2A">
              <w:rPr>
                <w:noProof/>
                <w:webHidden/>
              </w:rPr>
              <w:instrText xml:space="preserve"> PAGEREF _Toc137062945 \h </w:instrText>
            </w:r>
            <w:r w:rsidR="00372E2A">
              <w:rPr>
                <w:noProof/>
                <w:webHidden/>
              </w:rPr>
            </w:r>
            <w:r w:rsidR="00372E2A">
              <w:rPr>
                <w:noProof/>
                <w:webHidden/>
              </w:rPr>
              <w:fldChar w:fldCharType="separate"/>
            </w:r>
            <w:r w:rsidR="0015277B">
              <w:rPr>
                <w:noProof/>
                <w:webHidden/>
              </w:rPr>
              <w:t>5</w:t>
            </w:r>
            <w:r w:rsidR="00372E2A">
              <w:rPr>
                <w:noProof/>
                <w:webHidden/>
              </w:rPr>
              <w:fldChar w:fldCharType="end"/>
            </w:r>
          </w:hyperlink>
        </w:p>
        <w:p w14:paraId="344F3160" w14:textId="00017AF7" w:rsidR="00372E2A" w:rsidRDefault="00000000">
          <w:pPr>
            <w:pStyle w:val="TOC2"/>
            <w:tabs>
              <w:tab w:val="right" w:leader="dot" w:pos="10790"/>
            </w:tabs>
            <w:rPr>
              <w:noProof/>
            </w:rPr>
          </w:pPr>
          <w:hyperlink w:anchor="_Toc137062946" w:history="1">
            <w:r w:rsidR="00372E2A" w:rsidRPr="007145BA">
              <w:rPr>
                <w:rStyle w:val="Hyperlink"/>
                <w:noProof/>
              </w:rPr>
              <w:t>2.1 Import and Analyse Dataset</w:t>
            </w:r>
            <w:r w:rsidR="00372E2A">
              <w:rPr>
                <w:noProof/>
                <w:webHidden/>
              </w:rPr>
              <w:tab/>
            </w:r>
            <w:r w:rsidR="00372E2A">
              <w:rPr>
                <w:noProof/>
                <w:webHidden/>
              </w:rPr>
              <w:fldChar w:fldCharType="begin"/>
            </w:r>
            <w:r w:rsidR="00372E2A">
              <w:rPr>
                <w:noProof/>
                <w:webHidden/>
              </w:rPr>
              <w:instrText xml:space="preserve"> PAGEREF _Toc137062946 \h </w:instrText>
            </w:r>
            <w:r w:rsidR="00372E2A">
              <w:rPr>
                <w:noProof/>
                <w:webHidden/>
              </w:rPr>
            </w:r>
            <w:r w:rsidR="00372E2A">
              <w:rPr>
                <w:noProof/>
                <w:webHidden/>
              </w:rPr>
              <w:fldChar w:fldCharType="separate"/>
            </w:r>
            <w:r w:rsidR="0015277B">
              <w:rPr>
                <w:noProof/>
                <w:webHidden/>
              </w:rPr>
              <w:t>5</w:t>
            </w:r>
            <w:r w:rsidR="00372E2A">
              <w:rPr>
                <w:noProof/>
                <w:webHidden/>
              </w:rPr>
              <w:fldChar w:fldCharType="end"/>
            </w:r>
          </w:hyperlink>
        </w:p>
        <w:p w14:paraId="5D25FAE0" w14:textId="7C04A25D" w:rsidR="00372E2A" w:rsidRDefault="00000000">
          <w:pPr>
            <w:pStyle w:val="TOC2"/>
            <w:tabs>
              <w:tab w:val="right" w:leader="dot" w:pos="10790"/>
            </w:tabs>
            <w:rPr>
              <w:noProof/>
            </w:rPr>
          </w:pPr>
          <w:hyperlink w:anchor="_Toc137062947" w:history="1">
            <w:r w:rsidR="00372E2A" w:rsidRPr="007145BA">
              <w:rPr>
                <w:rStyle w:val="Hyperlink"/>
                <w:noProof/>
              </w:rPr>
              <w:t>2.2 Impact of previous days</w:t>
            </w:r>
            <w:r w:rsidR="00372E2A">
              <w:rPr>
                <w:noProof/>
                <w:webHidden/>
              </w:rPr>
              <w:tab/>
            </w:r>
            <w:r w:rsidR="00372E2A">
              <w:rPr>
                <w:noProof/>
                <w:webHidden/>
              </w:rPr>
              <w:fldChar w:fldCharType="begin"/>
            </w:r>
            <w:r w:rsidR="00372E2A">
              <w:rPr>
                <w:noProof/>
                <w:webHidden/>
              </w:rPr>
              <w:instrText xml:space="preserve"> PAGEREF _Toc137062947 \h </w:instrText>
            </w:r>
            <w:r w:rsidR="00372E2A">
              <w:rPr>
                <w:noProof/>
                <w:webHidden/>
              </w:rPr>
            </w:r>
            <w:r w:rsidR="00372E2A">
              <w:rPr>
                <w:noProof/>
                <w:webHidden/>
              </w:rPr>
              <w:fldChar w:fldCharType="separate"/>
            </w:r>
            <w:r w:rsidR="0015277B">
              <w:rPr>
                <w:noProof/>
                <w:webHidden/>
              </w:rPr>
              <w:t>9</w:t>
            </w:r>
            <w:r w:rsidR="00372E2A">
              <w:rPr>
                <w:noProof/>
                <w:webHidden/>
              </w:rPr>
              <w:fldChar w:fldCharType="end"/>
            </w:r>
          </w:hyperlink>
        </w:p>
        <w:p w14:paraId="15165CC3" w14:textId="1B261282" w:rsidR="00372E2A" w:rsidRDefault="00000000">
          <w:pPr>
            <w:pStyle w:val="TOC1"/>
            <w:tabs>
              <w:tab w:val="right" w:leader="dot" w:pos="10790"/>
            </w:tabs>
            <w:rPr>
              <w:noProof/>
            </w:rPr>
          </w:pPr>
          <w:hyperlink w:anchor="_Toc137062948" w:history="1">
            <w:r w:rsidR="00372E2A" w:rsidRPr="007145BA">
              <w:rPr>
                <w:rStyle w:val="Hyperlink"/>
                <w:noProof/>
              </w:rPr>
              <w:t>3. Identifying seasonality</w:t>
            </w:r>
            <w:r w:rsidR="00372E2A">
              <w:rPr>
                <w:noProof/>
                <w:webHidden/>
              </w:rPr>
              <w:tab/>
            </w:r>
            <w:r w:rsidR="00372E2A">
              <w:rPr>
                <w:noProof/>
                <w:webHidden/>
              </w:rPr>
              <w:fldChar w:fldCharType="begin"/>
            </w:r>
            <w:r w:rsidR="00372E2A">
              <w:rPr>
                <w:noProof/>
                <w:webHidden/>
              </w:rPr>
              <w:instrText xml:space="preserve"> PAGEREF _Toc137062948 \h </w:instrText>
            </w:r>
            <w:r w:rsidR="00372E2A">
              <w:rPr>
                <w:noProof/>
                <w:webHidden/>
              </w:rPr>
            </w:r>
            <w:r w:rsidR="00372E2A">
              <w:rPr>
                <w:noProof/>
                <w:webHidden/>
              </w:rPr>
              <w:fldChar w:fldCharType="separate"/>
            </w:r>
            <w:r w:rsidR="0015277B">
              <w:rPr>
                <w:noProof/>
                <w:webHidden/>
              </w:rPr>
              <w:t>10</w:t>
            </w:r>
            <w:r w:rsidR="00372E2A">
              <w:rPr>
                <w:noProof/>
                <w:webHidden/>
              </w:rPr>
              <w:fldChar w:fldCharType="end"/>
            </w:r>
          </w:hyperlink>
        </w:p>
        <w:p w14:paraId="15F16236" w14:textId="16D20374" w:rsidR="00372E2A" w:rsidRDefault="00000000">
          <w:pPr>
            <w:pStyle w:val="TOC1"/>
            <w:tabs>
              <w:tab w:val="right" w:leader="dot" w:pos="10790"/>
            </w:tabs>
            <w:rPr>
              <w:noProof/>
            </w:rPr>
          </w:pPr>
          <w:hyperlink w:anchor="_Toc137062949" w:history="1">
            <w:r w:rsidR="00372E2A" w:rsidRPr="007145BA">
              <w:rPr>
                <w:rStyle w:val="Hyperlink"/>
                <w:noProof/>
              </w:rPr>
              <w:t>4. Data transformations</w:t>
            </w:r>
            <w:r w:rsidR="00372E2A">
              <w:rPr>
                <w:noProof/>
                <w:webHidden/>
              </w:rPr>
              <w:tab/>
            </w:r>
            <w:r w:rsidR="00372E2A">
              <w:rPr>
                <w:noProof/>
                <w:webHidden/>
              </w:rPr>
              <w:fldChar w:fldCharType="begin"/>
            </w:r>
            <w:r w:rsidR="00372E2A">
              <w:rPr>
                <w:noProof/>
                <w:webHidden/>
              </w:rPr>
              <w:instrText xml:space="preserve"> PAGEREF _Toc137062949 \h </w:instrText>
            </w:r>
            <w:r w:rsidR="00372E2A">
              <w:rPr>
                <w:noProof/>
                <w:webHidden/>
              </w:rPr>
            </w:r>
            <w:r w:rsidR="00372E2A">
              <w:rPr>
                <w:noProof/>
                <w:webHidden/>
              </w:rPr>
              <w:fldChar w:fldCharType="separate"/>
            </w:r>
            <w:r w:rsidR="0015277B">
              <w:rPr>
                <w:noProof/>
                <w:webHidden/>
              </w:rPr>
              <w:t>12</w:t>
            </w:r>
            <w:r w:rsidR="00372E2A">
              <w:rPr>
                <w:noProof/>
                <w:webHidden/>
              </w:rPr>
              <w:fldChar w:fldCharType="end"/>
            </w:r>
          </w:hyperlink>
        </w:p>
        <w:p w14:paraId="68515C06" w14:textId="22148682" w:rsidR="00372E2A" w:rsidRDefault="00000000">
          <w:pPr>
            <w:pStyle w:val="TOC1"/>
            <w:tabs>
              <w:tab w:val="right" w:leader="dot" w:pos="10790"/>
            </w:tabs>
            <w:rPr>
              <w:noProof/>
            </w:rPr>
          </w:pPr>
          <w:hyperlink w:anchor="_Toc137062950" w:history="1">
            <w:r w:rsidR="00372E2A" w:rsidRPr="007145BA">
              <w:rPr>
                <w:rStyle w:val="Hyperlink"/>
                <w:noProof/>
              </w:rPr>
              <w:t>5. Simple deterministic model (Linear + Seaonal model)</w:t>
            </w:r>
            <w:r w:rsidR="00372E2A">
              <w:rPr>
                <w:noProof/>
                <w:webHidden/>
              </w:rPr>
              <w:tab/>
            </w:r>
            <w:r w:rsidR="00372E2A">
              <w:rPr>
                <w:noProof/>
                <w:webHidden/>
              </w:rPr>
              <w:fldChar w:fldCharType="begin"/>
            </w:r>
            <w:r w:rsidR="00372E2A">
              <w:rPr>
                <w:noProof/>
                <w:webHidden/>
              </w:rPr>
              <w:instrText xml:space="preserve"> PAGEREF _Toc137062950 \h </w:instrText>
            </w:r>
            <w:r w:rsidR="00372E2A">
              <w:rPr>
                <w:noProof/>
                <w:webHidden/>
              </w:rPr>
            </w:r>
            <w:r w:rsidR="00372E2A">
              <w:rPr>
                <w:noProof/>
                <w:webHidden/>
              </w:rPr>
              <w:fldChar w:fldCharType="separate"/>
            </w:r>
            <w:r w:rsidR="0015277B">
              <w:rPr>
                <w:noProof/>
                <w:webHidden/>
              </w:rPr>
              <w:t>16</w:t>
            </w:r>
            <w:r w:rsidR="00372E2A">
              <w:rPr>
                <w:noProof/>
                <w:webHidden/>
              </w:rPr>
              <w:fldChar w:fldCharType="end"/>
            </w:r>
          </w:hyperlink>
        </w:p>
        <w:p w14:paraId="14444B0B" w14:textId="24F05AEE" w:rsidR="00372E2A" w:rsidRDefault="00000000">
          <w:pPr>
            <w:pStyle w:val="TOC2"/>
            <w:tabs>
              <w:tab w:val="right" w:leader="dot" w:pos="10790"/>
            </w:tabs>
            <w:rPr>
              <w:noProof/>
            </w:rPr>
          </w:pPr>
          <w:hyperlink w:anchor="_Toc137062951" w:history="1">
            <w:r w:rsidR="00372E2A" w:rsidRPr="007145BA">
              <w:rPr>
                <w:rStyle w:val="Hyperlink"/>
                <w:noProof/>
              </w:rPr>
              <w:t>5.2 Forecast</w:t>
            </w:r>
            <w:r w:rsidR="00372E2A">
              <w:rPr>
                <w:noProof/>
                <w:webHidden/>
              </w:rPr>
              <w:tab/>
            </w:r>
            <w:r w:rsidR="00372E2A">
              <w:rPr>
                <w:noProof/>
                <w:webHidden/>
              </w:rPr>
              <w:fldChar w:fldCharType="begin"/>
            </w:r>
            <w:r w:rsidR="00372E2A">
              <w:rPr>
                <w:noProof/>
                <w:webHidden/>
              </w:rPr>
              <w:instrText xml:space="preserve"> PAGEREF _Toc137062951 \h </w:instrText>
            </w:r>
            <w:r w:rsidR="00372E2A">
              <w:rPr>
                <w:noProof/>
                <w:webHidden/>
              </w:rPr>
            </w:r>
            <w:r w:rsidR="00372E2A">
              <w:rPr>
                <w:noProof/>
                <w:webHidden/>
              </w:rPr>
              <w:fldChar w:fldCharType="separate"/>
            </w:r>
            <w:r w:rsidR="0015277B">
              <w:rPr>
                <w:noProof/>
                <w:webHidden/>
              </w:rPr>
              <w:t>18</w:t>
            </w:r>
            <w:r w:rsidR="00372E2A">
              <w:rPr>
                <w:noProof/>
                <w:webHidden/>
              </w:rPr>
              <w:fldChar w:fldCharType="end"/>
            </w:r>
          </w:hyperlink>
        </w:p>
        <w:p w14:paraId="1AFF97F3" w14:textId="42EFD967" w:rsidR="00372E2A" w:rsidRDefault="00000000">
          <w:pPr>
            <w:pStyle w:val="TOC1"/>
            <w:tabs>
              <w:tab w:val="right" w:leader="dot" w:pos="10790"/>
            </w:tabs>
            <w:rPr>
              <w:noProof/>
            </w:rPr>
          </w:pPr>
          <w:hyperlink w:anchor="_Toc137062952" w:history="1">
            <w:r w:rsidR="00372E2A" w:rsidRPr="007145BA">
              <w:rPr>
                <w:rStyle w:val="Hyperlink"/>
                <w:noProof/>
              </w:rPr>
              <w:t>6. SARIMA model</w:t>
            </w:r>
            <w:r w:rsidR="00372E2A">
              <w:rPr>
                <w:noProof/>
                <w:webHidden/>
              </w:rPr>
              <w:tab/>
            </w:r>
            <w:r w:rsidR="00372E2A">
              <w:rPr>
                <w:noProof/>
                <w:webHidden/>
              </w:rPr>
              <w:fldChar w:fldCharType="begin"/>
            </w:r>
            <w:r w:rsidR="00372E2A">
              <w:rPr>
                <w:noProof/>
                <w:webHidden/>
              </w:rPr>
              <w:instrText xml:space="preserve"> PAGEREF _Toc137062952 \h </w:instrText>
            </w:r>
            <w:r w:rsidR="00372E2A">
              <w:rPr>
                <w:noProof/>
                <w:webHidden/>
              </w:rPr>
            </w:r>
            <w:r w:rsidR="00372E2A">
              <w:rPr>
                <w:noProof/>
                <w:webHidden/>
              </w:rPr>
              <w:fldChar w:fldCharType="separate"/>
            </w:r>
            <w:r w:rsidR="0015277B">
              <w:rPr>
                <w:noProof/>
                <w:webHidden/>
              </w:rPr>
              <w:t>19</w:t>
            </w:r>
            <w:r w:rsidR="00372E2A">
              <w:rPr>
                <w:noProof/>
                <w:webHidden/>
              </w:rPr>
              <w:fldChar w:fldCharType="end"/>
            </w:r>
          </w:hyperlink>
        </w:p>
        <w:p w14:paraId="5A750C88" w14:textId="2F6BFF24" w:rsidR="00372E2A" w:rsidRDefault="00000000">
          <w:pPr>
            <w:pStyle w:val="TOC2"/>
            <w:tabs>
              <w:tab w:val="right" w:leader="dot" w:pos="10790"/>
            </w:tabs>
            <w:rPr>
              <w:noProof/>
            </w:rPr>
          </w:pPr>
          <w:hyperlink w:anchor="_Toc137062953" w:history="1">
            <w:r w:rsidR="00372E2A" w:rsidRPr="007145BA">
              <w:rPr>
                <w:rStyle w:val="Hyperlink"/>
                <w:noProof/>
              </w:rPr>
              <w:t>6.1 Residual Approach</w:t>
            </w:r>
            <w:r w:rsidR="00372E2A">
              <w:rPr>
                <w:noProof/>
                <w:webHidden/>
              </w:rPr>
              <w:tab/>
            </w:r>
            <w:r w:rsidR="00372E2A">
              <w:rPr>
                <w:noProof/>
                <w:webHidden/>
              </w:rPr>
              <w:fldChar w:fldCharType="begin"/>
            </w:r>
            <w:r w:rsidR="00372E2A">
              <w:rPr>
                <w:noProof/>
                <w:webHidden/>
              </w:rPr>
              <w:instrText xml:space="preserve"> PAGEREF _Toc137062953 \h </w:instrText>
            </w:r>
            <w:r w:rsidR="00372E2A">
              <w:rPr>
                <w:noProof/>
                <w:webHidden/>
              </w:rPr>
            </w:r>
            <w:r w:rsidR="00372E2A">
              <w:rPr>
                <w:noProof/>
                <w:webHidden/>
              </w:rPr>
              <w:fldChar w:fldCharType="separate"/>
            </w:r>
            <w:r w:rsidR="0015277B">
              <w:rPr>
                <w:noProof/>
                <w:webHidden/>
              </w:rPr>
              <w:t>20</w:t>
            </w:r>
            <w:r w:rsidR="00372E2A">
              <w:rPr>
                <w:noProof/>
                <w:webHidden/>
              </w:rPr>
              <w:fldChar w:fldCharType="end"/>
            </w:r>
          </w:hyperlink>
        </w:p>
        <w:p w14:paraId="576EB3A4" w14:textId="5D6EED6A" w:rsidR="00372E2A" w:rsidRDefault="00000000">
          <w:pPr>
            <w:pStyle w:val="TOC2"/>
            <w:tabs>
              <w:tab w:val="right" w:leader="dot" w:pos="10790"/>
            </w:tabs>
            <w:rPr>
              <w:noProof/>
            </w:rPr>
          </w:pPr>
          <w:hyperlink w:anchor="_Toc137062954" w:history="1">
            <w:r w:rsidR="00372E2A" w:rsidRPr="007145BA">
              <w:rPr>
                <w:rStyle w:val="Hyperlink"/>
                <w:noProof/>
              </w:rPr>
              <w:t>6.2 Model Fitting and Diagnostic Checking</w:t>
            </w:r>
            <w:r w:rsidR="00372E2A">
              <w:rPr>
                <w:noProof/>
                <w:webHidden/>
              </w:rPr>
              <w:tab/>
            </w:r>
            <w:r w:rsidR="00372E2A">
              <w:rPr>
                <w:noProof/>
                <w:webHidden/>
              </w:rPr>
              <w:fldChar w:fldCharType="begin"/>
            </w:r>
            <w:r w:rsidR="00372E2A">
              <w:rPr>
                <w:noProof/>
                <w:webHidden/>
              </w:rPr>
              <w:instrText xml:space="preserve"> PAGEREF _Toc137062954 \h </w:instrText>
            </w:r>
            <w:r w:rsidR="00372E2A">
              <w:rPr>
                <w:noProof/>
                <w:webHidden/>
              </w:rPr>
            </w:r>
            <w:r w:rsidR="00372E2A">
              <w:rPr>
                <w:noProof/>
                <w:webHidden/>
              </w:rPr>
              <w:fldChar w:fldCharType="separate"/>
            </w:r>
            <w:r w:rsidR="0015277B">
              <w:rPr>
                <w:noProof/>
                <w:webHidden/>
              </w:rPr>
              <w:t>27</w:t>
            </w:r>
            <w:r w:rsidR="00372E2A">
              <w:rPr>
                <w:noProof/>
                <w:webHidden/>
              </w:rPr>
              <w:fldChar w:fldCharType="end"/>
            </w:r>
          </w:hyperlink>
        </w:p>
        <w:p w14:paraId="4CEE8C8B" w14:textId="4D2761A2" w:rsidR="00372E2A" w:rsidRDefault="00000000">
          <w:pPr>
            <w:pStyle w:val="TOC3"/>
            <w:tabs>
              <w:tab w:val="right" w:leader="dot" w:pos="10790"/>
            </w:tabs>
            <w:rPr>
              <w:noProof/>
            </w:rPr>
          </w:pPr>
          <w:hyperlink w:anchor="_Toc137062955" w:history="1">
            <w:r w:rsidR="00372E2A" w:rsidRPr="007145BA">
              <w:rPr>
                <w:rStyle w:val="Hyperlink"/>
                <w:noProof/>
              </w:rPr>
              <w:t>6.2.1 Parameter significance</w:t>
            </w:r>
            <w:r w:rsidR="00372E2A">
              <w:rPr>
                <w:noProof/>
                <w:webHidden/>
              </w:rPr>
              <w:tab/>
            </w:r>
            <w:r w:rsidR="00372E2A">
              <w:rPr>
                <w:noProof/>
                <w:webHidden/>
              </w:rPr>
              <w:fldChar w:fldCharType="begin"/>
            </w:r>
            <w:r w:rsidR="00372E2A">
              <w:rPr>
                <w:noProof/>
                <w:webHidden/>
              </w:rPr>
              <w:instrText xml:space="preserve"> PAGEREF _Toc137062955 \h </w:instrText>
            </w:r>
            <w:r w:rsidR="00372E2A">
              <w:rPr>
                <w:noProof/>
                <w:webHidden/>
              </w:rPr>
            </w:r>
            <w:r w:rsidR="00372E2A">
              <w:rPr>
                <w:noProof/>
                <w:webHidden/>
              </w:rPr>
              <w:fldChar w:fldCharType="separate"/>
            </w:r>
            <w:r w:rsidR="0015277B">
              <w:rPr>
                <w:noProof/>
                <w:webHidden/>
              </w:rPr>
              <w:t>27</w:t>
            </w:r>
            <w:r w:rsidR="00372E2A">
              <w:rPr>
                <w:noProof/>
                <w:webHidden/>
              </w:rPr>
              <w:fldChar w:fldCharType="end"/>
            </w:r>
          </w:hyperlink>
        </w:p>
        <w:p w14:paraId="769294E6" w14:textId="7F25C9E5" w:rsidR="00372E2A" w:rsidRDefault="00000000">
          <w:pPr>
            <w:pStyle w:val="TOC3"/>
            <w:tabs>
              <w:tab w:val="right" w:leader="dot" w:pos="10790"/>
            </w:tabs>
            <w:rPr>
              <w:noProof/>
            </w:rPr>
          </w:pPr>
          <w:hyperlink w:anchor="_Toc137062956" w:history="1">
            <w:r w:rsidR="00372E2A" w:rsidRPr="007145BA">
              <w:rPr>
                <w:rStyle w:val="Hyperlink"/>
                <w:noProof/>
              </w:rPr>
              <w:t>6.2.2 BIC/AIC values</w:t>
            </w:r>
            <w:r w:rsidR="00372E2A">
              <w:rPr>
                <w:noProof/>
                <w:webHidden/>
              </w:rPr>
              <w:tab/>
            </w:r>
            <w:r w:rsidR="00372E2A">
              <w:rPr>
                <w:noProof/>
                <w:webHidden/>
              </w:rPr>
              <w:fldChar w:fldCharType="begin"/>
            </w:r>
            <w:r w:rsidR="00372E2A">
              <w:rPr>
                <w:noProof/>
                <w:webHidden/>
              </w:rPr>
              <w:instrText xml:space="preserve"> PAGEREF _Toc137062956 \h </w:instrText>
            </w:r>
            <w:r w:rsidR="00372E2A">
              <w:rPr>
                <w:noProof/>
                <w:webHidden/>
              </w:rPr>
            </w:r>
            <w:r w:rsidR="00372E2A">
              <w:rPr>
                <w:noProof/>
                <w:webHidden/>
              </w:rPr>
              <w:fldChar w:fldCharType="separate"/>
            </w:r>
            <w:r w:rsidR="0015277B">
              <w:rPr>
                <w:noProof/>
                <w:webHidden/>
              </w:rPr>
              <w:t>44</w:t>
            </w:r>
            <w:r w:rsidR="00372E2A">
              <w:rPr>
                <w:noProof/>
                <w:webHidden/>
              </w:rPr>
              <w:fldChar w:fldCharType="end"/>
            </w:r>
          </w:hyperlink>
        </w:p>
        <w:p w14:paraId="706724AD" w14:textId="2EF29A03" w:rsidR="00372E2A" w:rsidRDefault="00000000">
          <w:pPr>
            <w:pStyle w:val="TOC3"/>
            <w:tabs>
              <w:tab w:val="right" w:leader="dot" w:pos="10790"/>
            </w:tabs>
            <w:rPr>
              <w:noProof/>
            </w:rPr>
          </w:pPr>
          <w:hyperlink w:anchor="_Toc137062957" w:history="1">
            <w:r w:rsidR="00372E2A" w:rsidRPr="007145BA">
              <w:rPr>
                <w:rStyle w:val="Hyperlink"/>
                <w:noProof/>
              </w:rPr>
              <w:t>6.2.3 Accuracy Scores</w:t>
            </w:r>
            <w:r w:rsidR="00372E2A">
              <w:rPr>
                <w:noProof/>
                <w:webHidden/>
              </w:rPr>
              <w:tab/>
            </w:r>
            <w:r w:rsidR="00372E2A">
              <w:rPr>
                <w:noProof/>
                <w:webHidden/>
              </w:rPr>
              <w:fldChar w:fldCharType="begin"/>
            </w:r>
            <w:r w:rsidR="00372E2A">
              <w:rPr>
                <w:noProof/>
                <w:webHidden/>
              </w:rPr>
              <w:instrText xml:space="preserve"> PAGEREF _Toc137062957 \h </w:instrText>
            </w:r>
            <w:r w:rsidR="00372E2A">
              <w:rPr>
                <w:noProof/>
                <w:webHidden/>
              </w:rPr>
            </w:r>
            <w:r w:rsidR="00372E2A">
              <w:rPr>
                <w:noProof/>
                <w:webHidden/>
              </w:rPr>
              <w:fldChar w:fldCharType="separate"/>
            </w:r>
            <w:r w:rsidR="0015277B">
              <w:rPr>
                <w:noProof/>
                <w:webHidden/>
              </w:rPr>
              <w:t>45</w:t>
            </w:r>
            <w:r w:rsidR="00372E2A">
              <w:rPr>
                <w:noProof/>
                <w:webHidden/>
              </w:rPr>
              <w:fldChar w:fldCharType="end"/>
            </w:r>
          </w:hyperlink>
        </w:p>
        <w:p w14:paraId="3FF6FB0E" w14:textId="46B65F6B" w:rsidR="00372E2A" w:rsidRDefault="00000000">
          <w:pPr>
            <w:pStyle w:val="TOC2"/>
            <w:tabs>
              <w:tab w:val="right" w:leader="dot" w:pos="10790"/>
            </w:tabs>
            <w:rPr>
              <w:noProof/>
            </w:rPr>
          </w:pPr>
          <w:hyperlink w:anchor="_Toc137062958" w:history="1">
            <w:r w:rsidR="00372E2A" w:rsidRPr="007145BA">
              <w:rPr>
                <w:rStyle w:val="Hyperlink"/>
                <w:noProof/>
              </w:rPr>
              <w:t>6.3 Summary</w:t>
            </w:r>
            <w:r w:rsidR="00372E2A">
              <w:rPr>
                <w:noProof/>
                <w:webHidden/>
              </w:rPr>
              <w:tab/>
            </w:r>
            <w:r w:rsidR="00372E2A">
              <w:rPr>
                <w:noProof/>
                <w:webHidden/>
              </w:rPr>
              <w:fldChar w:fldCharType="begin"/>
            </w:r>
            <w:r w:rsidR="00372E2A">
              <w:rPr>
                <w:noProof/>
                <w:webHidden/>
              </w:rPr>
              <w:instrText xml:space="preserve"> PAGEREF _Toc137062958 \h </w:instrText>
            </w:r>
            <w:r w:rsidR="00372E2A">
              <w:rPr>
                <w:noProof/>
                <w:webHidden/>
              </w:rPr>
            </w:r>
            <w:r w:rsidR="00372E2A">
              <w:rPr>
                <w:noProof/>
                <w:webHidden/>
              </w:rPr>
              <w:fldChar w:fldCharType="separate"/>
            </w:r>
            <w:r w:rsidR="0015277B">
              <w:rPr>
                <w:noProof/>
                <w:webHidden/>
              </w:rPr>
              <w:t>46</w:t>
            </w:r>
            <w:r w:rsidR="00372E2A">
              <w:rPr>
                <w:noProof/>
                <w:webHidden/>
              </w:rPr>
              <w:fldChar w:fldCharType="end"/>
            </w:r>
          </w:hyperlink>
        </w:p>
        <w:p w14:paraId="010A2BD2" w14:textId="46FBFA82" w:rsidR="00372E2A" w:rsidRDefault="00000000">
          <w:pPr>
            <w:pStyle w:val="TOC2"/>
            <w:tabs>
              <w:tab w:val="right" w:leader="dot" w:pos="10790"/>
            </w:tabs>
            <w:rPr>
              <w:noProof/>
            </w:rPr>
          </w:pPr>
          <w:hyperlink w:anchor="_Toc137062959" w:history="1">
            <w:r w:rsidR="00372E2A" w:rsidRPr="007145BA">
              <w:rPr>
                <w:rStyle w:val="Hyperlink"/>
                <w:noProof/>
              </w:rPr>
              <w:t>6.4 Model Diagnostics</w:t>
            </w:r>
            <w:r w:rsidR="00372E2A">
              <w:rPr>
                <w:noProof/>
                <w:webHidden/>
              </w:rPr>
              <w:tab/>
            </w:r>
            <w:r w:rsidR="00372E2A">
              <w:rPr>
                <w:noProof/>
                <w:webHidden/>
              </w:rPr>
              <w:fldChar w:fldCharType="begin"/>
            </w:r>
            <w:r w:rsidR="00372E2A">
              <w:rPr>
                <w:noProof/>
                <w:webHidden/>
              </w:rPr>
              <w:instrText xml:space="preserve"> PAGEREF _Toc137062959 \h </w:instrText>
            </w:r>
            <w:r w:rsidR="00372E2A">
              <w:rPr>
                <w:noProof/>
                <w:webHidden/>
              </w:rPr>
            </w:r>
            <w:r w:rsidR="00372E2A">
              <w:rPr>
                <w:noProof/>
                <w:webHidden/>
              </w:rPr>
              <w:fldChar w:fldCharType="separate"/>
            </w:r>
            <w:r w:rsidR="0015277B">
              <w:rPr>
                <w:noProof/>
                <w:webHidden/>
              </w:rPr>
              <w:t>47</w:t>
            </w:r>
            <w:r w:rsidR="00372E2A">
              <w:rPr>
                <w:noProof/>
                <w:webHidden/>
              </w:rPr>
              <w:fldChar w:fldCharType="end"/>
            </w:r>
          </w:hyperlink>
        </w:p>
        <w:p w14:paraId="7E3FC1B2" w14:textId="0A237C61" w:rsidR="00372E2A" w:rsidRDefault="00000000">
          <w:pPr>
            <w:pStyle w:val="TOC2"/>
            <w:tabs>
              <w:tab w:val="right" w:leader="dot" w:pos="10790"/>
            </w:tabs>
            <w:rPr>
              <w:noProof/>
            </w:rPr>
          </w:pPr>
          <w:hyperlink w:anchor="_Toc137062960" w:history="1">
            <w:r w:rsidR="00372E2A" w:rsidRPr="007145BA">
              <w:rPr>
                <w:rStyle w:val="Hyperlink"/>
                <w:noProof/>
              </w:rPr>
              <w:t>6.5 Forecasting</w:t>
            </w:r>
            <w:r w:rsidR="00372E2A">
              <w:rPr>
                <w:noProof/>
                <w:webHidden/>
              </w:rPr>
              <w:tab/>
            </w:r>
            <w:r w:rsidR="00372E2A">
              <w:rPr>
                <w:noProof/>
                <w:webHidden/>
              </w:rPr>
              <w:fldChar w:fldCharType="begin"/>
            </w:r>
            <w:r w:rsidR="00372E2A">
              <w:rPr>
                <w:noProof/>
                <w:webHidden/>
              </w:rPr>
              <w:instrText xml:space="preserve"> PAGEREF _Toc137062960 \h </w:instrText>
            </w:r>
            <w:r w:rsidR="00372E2A">
              <w:rPr>
                <w:noProof/>
                <w:webHidden/>
              </w:rPr>
            </w:r>
            <w:r w:rsidR="00372E2A">
              <w:rPr>
                <w:noProof/>
                <w:webHidden/>
              </w:rPr>
              <w:fldChar w:fldCharType="separate"/>
            </w:r>
            <w:r w:rsidR="0015277B">
              <w:rPr>
                <w:noProof/>
                <w:webHidden/>
              </w:rPr>
              <w:t>48</w:t>
            </w:r>
            <w:r w:rsidR="00372E2A">
              <w:rPr>
                <w:noProof/>
                <w:webHidden/>
              </w:rPr>
              <w:fldChar w:fldCharType="end"/>
            </w:r>
          </w:hyperlink>
        </w:p>
        <w:p w14:paraId="6EF6C286" w14:textId="2C90F851" w:rsidR="00372E2A" w:rsidRDefault="00000000">
          <w:pPr>
            <w:pStyle w:val="TOC1"/>
            <w:tabs>
              <w:tab w:val="right" w:leader="dot" w:pos="10790"/>
            </w:tabs>
            <w:rPr>
              <w:noProof/>
            </w:rPr>
          </w:pPr>
          <w:hyperlink w:anchor="_Toc137062961" w:history="1">
            <w:r w:rsidR="00372E2A" w:rsidRPr="007145BA">
              <w:rPr>
                <w:rStyle w:val="Hyperlink"/>
                <w:noProof/>
              </w:rPr>
              <w:t>7. Conclusion</w:t>
            </w:r>
            <w:r w:rsidR="00372E2A">
              <w:rPr>
                <w:noProof/>
                <w:webHidden/>
              </w:rPr>
              <w:tab/>
            </w:r>
            <w:r w:rsidR="00372E2A">
              <w:rPr>
                <w:noProof/>
                <w:webHidden/>
              </w:rPr>
              <w:fldChar w:fldCharType="begin"/>
            </w:r>
            <w:r w:rsidR="00372E2A">
              <w:rPr>
                <w:noProof/>
                <w:webHidden/>
              </w:rPr>
              <w:instrText xml:space="preserve"> PAGEREF _Toc137062961 \h </w:instrText>
            </w:r>
            <w:r w:rsidR="00372E2A">
              <w:rPr>
                <w:noProof/>
                <w:webHidden/>
              </w:rPr>
            </w:r>
            <w:r w:rsidR="00372E2A">
              <w:rPr>
                <w:noProof/>
                <w:webHidden/>
              </w:rPr>
              <w:fldChar w:fldCharType="separate"/>
            </w:r>
            <w:r w:rsidR="0015277B">
              <w:rPr>
                <w:noProof/>
                <w:webHidden/>
              </w:rPr>
              <w:t>49</w:t>
            </w:r>
            <w:r w:rsidR="00372E2A">
              <w:rPr>
                <w:noProof/>
                <w:webHidden/>
              </w:rPr>
              <w:fldChar w:fldCharType="end"/>
            </w:r>
          </w:hyperlink>
        </w:p>
        <w:p w14:paraId="0B91739D" w14:textId="32BB24DF" w:rsidR="00372E2A" w:rsidRDefault="00000000">
          <w:pPr>
            <w:pStyle w:val="TOC1"/>
            <w:tabs>
              <w:tab w:val="right" w:leader="dot" w:pos="10790"/>
            </w:tabs>
            <w:rPr>
              <w:noProof/>
            </w:rPr>
          </w:pPr>
          <w:hyperlink w:anchor="_Toc137062962" w:history="1">
            <w:r w:rsidR="00372E2A" w:rsidRPr="007145BA">
              <w:rPr>
                <w:rStyle w:val="Hyperlink"/>
                <w:noProof/>
              </w:rPr>
              <w:t>8. References</w:t>
            </w:r>
            <w:r w:rsidR="00372E2A">
              <w:rPr>
                <w:noProof/>
                <w:webHidden/>
              </w:rPr>
              <w:tab/>
            </w:r>
            <w:r w:rsidR="00372E2A">
              <w:rPr>
                <w:noProof/>
                <w:webHidden/>
              </w:rPr>
              <w:fldChar w:fldCharType="begin"/>
            </w:r>
            <w:r w:rsidR="00372E2A">
              <w:rPr>
                <w:noProof/>
                <w:webHidden/>
              </w:rPr>
              <w:instrText xml:space="preserve"> PAGEREF _Toc137062962 \h </w:instrText>
            </w:r>
            <w:r w:rsidR="00372E2A">
              <w:rPr>
                <w:noProof/>
                <w:webHidden/>
              </w:rPr>
            </w:r>
            <w:r w:rsidR="00372E2A">
              <w:rPr>
                <w:noProof/>
                <w:webHidden/>
              </w:rPr>
              <w:fldChar w:fldCharType="separate"/>
            </w:r>
            <w:r w:rsidR="0015277B">
              <w:rPr>
                <w:noProof/>
                <w:webHidden/>
              </w:rPr>
              <w:t>50</w:t>
            </w:r>
            <w:r w:rsidR="00372E2A">
              <w:rPr>
                <w:noProof/>
                <w:webHidden/>
              </w:rPr>
              <w:fldChar w:fldCharType="end"/>
            </w:r>
          </w:hyperlink>
        </w:p>
        <w:p w14:paraId="17E56746" w14:textId="150E1ABA" w:rsidR="00372E2A" w:rsidRDefault="00372E2A">
          <w:r>
            <w:rPr>
              <w:b/>
              <w:bCs/>
              <w:noProof/>
            </w:rPr>
            <w:fldChar w:fldCharType="end"/>
          </w:r>
        </w:p>
      </w:sdtContent>
    </w:sdt>
    <w:p w14:paraId="1B07ACAF" w14:textId="77777777" w:rsidR="00372E2A" w:rsidRDefault="00372E2A" w:rsidP="00372E2A">
      <w:pPr>
        <w:pStyle w:val="BodyText"/>
      </w:pPr>
    </w:p>
    <w:p w14:paraId="793DCB82" w14:textId="77777777" w:rsidR="001D26B5" w:rsidRPr="00372E2A" w:rsidRDefault="001D26B5" w:rsidP="00372E2A">
      <w:pPr>
        <w:pStyle w:val="BodyText"/>
      </w:pPr>
    </w:p>
    <w:p w14:paraId="1A348475" w14:textId="77777777" w:rsidR="00480A1B" w:rsidRDefault="0097621D">
      <w:pPr>
        <w:pStyle w:val="Heading1"/>
      </w:pPr>
      <w:bookmarkStart w:id="5" w:name="_Toc137062943"/>
      <w:bookmarkStart w:id="6" w:name="introduction"/>
      <w:bookmarkEnd w:id="4"/>
      <w:r>
        <w:lastRenderedPageBreak/>
        <w:t>1. Introduction</w:t>
      </w:r>
      <w:bookmarkEnd w:id="5"/>
    </w:p>
    <w:p w14:paraId="1A348476" w14:textId="77777777" w:rsidR="00480A1B" w:rsidRDefault="0097621D">
      <w:pPr>
        <w:pStyle w:val="FirstParagraph"/>
      </w:pPr>
      <w:r>
        <w:rPr>
          <w:b/>
          <w:bCs/>
        </w:rPr>
        <w:t>Research Question</w:t>
      </w:r>
      <w:r>
        <w:t>: What are the most accurate forecasts for monthly averaged total daily electricity demand in Victoria for the next 10 months?</w:t>
      </w:r>
    </w:p>
    <w:p w14:paraId="1A348477" w14:textId="3B70FD59" w:rsidR="00480A1B" w:rsidRDefault="0097621D">
      <w:pPr>
        <w:pStyle w:val="BodyText"/>
      </w:pPr>
      <w:r>
        <w:t xml:space="preserve">With the resurrection of the </w:t>
      </w:r>
      <w:r w:rsidR="00C955F3">
        <w:t>State Electricity Commission (</w:t>
      </w:r>
      <w:r w:rsidR="000A3B50">
        <w:t>SEC</w:t>
      </w:r>
      <w:r w:rsidR="00C955F3">
        <w:t>)</w:t>
      </w:r>
      <w:r w:rsidR="000A3B50">
        <w:t>,</w:t>
      </w:r>
      <w:r>
        <w:t xml:space="preserve"> announcement of offshore wind farms in </w:t>
      </w:r>
      <w:r w:rsidR="00967590">
        <w:t>southeast</w:t>
      </w:r>
      <w:r>
        <w:t xml:space="preserve"> Victoria and Victoria’s renewable energy target of 50% by 2030</w:t>
      </w:r>
      <w:sdt>
        <w:sdtPr>
          <w:rPr>
            <w:color w:val="000000" w:themeColor="text1"/>
          </w:rPr>
          <w:tag w:val="MENDELEY_CITATION_v3_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"/>
          <w:id w:val="916987209"/>
          <w:placeholder>
            <w:docPart w:val="DefaultPlaceholder_-1854013440"/>
          </w:placeholder>
        </w:sdtPr>
        <w:sdtContent>
          <w:r w:rsidR="00054745" w:rsidRPr="49A4CD68">
            <w:rPr>
              <w:color w:val="000000" w:themeColor="text1"/>
            </w:rPr>
            <w:t xml:space="preserve"> </w:t>
          </w:r>
          <w:r w:rsidR="00054745" w:rsidRPr="49A4CD68">
            <w:rPr>
              <w:rFonts w:eastAsia="Times New Roman"/>
              <w:color w:val="000000" w:themeColor="text1"/>
            </w:rPr>
            <w:t>[1]</w:t>
          </w:r>
        </w:sdtContent>
      </w:sdt>
      <w:r>
        <w:t xml:space="preserve">, being able to accurately predict energy demand on a continual basis is becoming </w:t>
      </w:r>
      <w:r w:rsidR="002D1C4D">
        <w:t>increasingly</w:t>
      </w:r>
      <w:r>
        <w:t xml:space="preserve"> important. As renewable energy sources like wind and solar do not produce constant energy outputs, accurate forecasting of energy demand throughout the day is essential to ensure renewable energy sources are </w:t>
      </w:r>
      <w:r w:rsidR="005F6569">
        <w:t>used</w:t>
      </w:r>
      <w:r>
        <w:t xml:space="preserve"> efficiently. </w:t>
      </w:r>
      <w:r w:rsidR="00154D52">
        <w:t>D</w:t>
      </w:r>
      <w:r>
        <w:t xml:space="preserve">emand forecasting </w:t>
      </w:r>
      <w:r w:rsidR="00154D52">
        <w:t>has become</w:t>
      </w:r>
      <w:r>
        <w:t xml:space="preserve"> increasingly relevant when incorporating renewable into the grid</w:t>
      </w:r>
      <w:r w:rsidR="007342E7">
        <w:t xml:space="preserve"> and </w:t>
      </w:r>
      <w:r>
        <w:t>in general reduces over and underproduction of energy and minimi</w:t>
      </w:r>
      <w:r w:rsidR="56EB91EE">
        <w:t>s</w:t>
      </w:r>
      <w:r>
        <w:t>es energy waste as a whole.</w:t>
      </w:r>
    </w:p>
    <w:p w14:paraId="1A348478" w14:textId="27753B03" w:rsidR="00480A1B" w:rsidRDefault="0097621D">
      <w:pPr>
        <w:pStyle w:val="BodyText"/>
      </w:pPr>
      <w:r>
        <w:rPr>
          <w:b/>
          <w:bCs/>
        </w:rPr>
        <w:t>Data Source:</w:t>
      </w:r>
      <w:hyperlink r:id="rId9">
        <w:r>
          <w:rPr>
            <w:rStyle w:val="Hyperlink"/>
          </w:rPr>
          <w:t>https://www.kaggle.com/datasets/aramacus/electricity-demand-in-victoria-australia</w:t>
        </w:r>
      </w:hyperlink>
      <w:sdt>
        <w:sdtPr>
          <w:rPr>
            <w:rStyle w:val="Hyperlink"/>
            <w:i w:val="0"/>
            <w:color w:val="000000"/>
          </w:rPr>
          <w:tag w:val="MENDELEY_CITATION_v3_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"/>
          <w:id w:val="-860659442"/>
          <w:placeholder>
            <w:docPart w:val="DefaultPlaceholder_-1854013440"/>
          </w:placeholder>
        </w:sdtPr>
        <w:sdtContent>
          <w:r w:rsidR="00B3344A">
            <w:rPr>
              <w:rStyle w:val="Hyperlink"/>
              <w:i w:val="0"/>
              <w:color w:val="000000"/>
            </w:rPr>
            <w:t xml:space="preserve"> </w:t>
          </w:r>
          <w:r w:rsidR="00054745" w:rsidRPr="00054745">
            <w:rPr>
              <w:rStyle w:val="Hyperlink"/>
              <w:i w:val="0"/>
              <w:color w:val="000000"/>
            </w:rPr>
            <w:t>[2]</w:t>
          </w:r>
        </w:sdtContent>
      </w:sdt>
    </w:p>
    <w:p w14:paraId="1A348479" w14:textId="77777777" w:rsidR="00480A1B" w:rsidRDefault="0097621D">
      <w:pPr>
        <w:pStyle w:val="BodyText"/>
      </w:pPr>
      <w:r>
        <w:t>This data set contains the total daily energy demand across Victoria in MWh from 1st Jan 2015 to 6 Oct 2020 which consists of 2016 days. Although the additional features of this data set may not be directly relevant to this report, below is a list of variables contained in the data and their description:</w:t>
      </w:r>
    </w:p>
    <w:p w14:paraId="1A34847A" w14:textId="1178F649" w:rsidR="00480A1B" w:rsidRDefault="002A3260">
      <w:pPr>
        <w:pStyle w:val="Compact"/>
        <w:numPr>
          <w:ilvl w:val="0"/>
          <w:numId w:val="2"/>
        </w:numPr>
      </w:pPr>
      <w:r>
        <w:rPr>
          <w:b/>
          <w:bCs/>
        </w:rPr>
        <w:t>date</w:t>
      </w:r>
      <w:r>
        <w:t>:</w:t>
      </w:r>
      <w:r w:rsidR="0097621D">
        <w:t xml:space="preserve"> datetime, the date of the recording</w:t>
      </w:r>
      <w:r>
        <w:t>.</w:t>
      </w:r>
    </w:p>
    <w:p w14:paraId="1A34847B" w14:textId="688D0391" w:rsidR="00480A1B" w:rsidRDefault="002A3260">
      <w:pPr>
        <w:pStyle w:val="Compact"/>
        <w:numPr>
          <w:ilvl w:val="0"/>
          <w:numId w:val="2"/>
        </w:numPr>
      </w:pPr>
      <w:r>
        <w:rPr>
          <w:b/>
          <w:bCs/>
        </w:rPr>
        <w:t>demand</w:t>
      </w:r>
      <w:r>
        <w:t>:</w:t>
      </w:r>
      <w:r w:rsidR="0097621D">
        <w:t xml:space="preserve"> float, a total daily electricity demand in MWh</w:t>
      </w:r>
      <w:r>
        <w:t>.</w:t>
      </w:r>
    </w:p>
    <w:p w14:paraId="1A34847C" w14:textId="7773F9EF" w:rsidR="00480A1B" w:rsidRDefault="002A3260">
      <w:pPr>
        <w:pStyle w:val="Compact"/>
        <w:numPr>
          <w:ilvl w:val="0"/>
          <w:numId w:val="2"/>
        </w:numPr>
      </w:pPr>
      <w:r>
        <w:rPr>
          <w:b/>
          <w:bCs/>
        </w:rPr>
        <w:t>RRP</w:t>
      </w:r>
      <w:r>
        <w:t>:</w:t>
      </w:r>
      <w:r w:rsidR="0097621D">
        <w:t xml:space="preserve"> float, a recommended retail price in AUD$ / MWh</w:t>
      </w:r>
      <w:r>
        <w:t>.</w:t>
      </w:r>
      <w:r w:rsidR="00F90DA5">
        <w:t xml:space="preserve"> </w:t>
      </w:r>
    </w:p>
    <w:p w14:paraId="1A34847D" w14:textId="0B0C10CC" w:rsidR="00480A1B" w:rsidRDefault="0097621D">
      <w:pPr>
        <w:pStyle w:val="Compact"/>
        <w:numPr>
          <w:ilvl w:val="0"/>
          <w:numId w:val="2"/>
        </w:numPr>
      </w:pPr>
      <w:r>
        <w:rPr>
          <w:b/>
          <w:bCs/>
        </w:rPr>
        <w:t>demand_pos_</w:t>
      </w:r>
      <w:r w:rsidR="002A3260">
        <w:rPr>
          <w:b/>
          <w:bCs/>
        </w:rPr>
        <w:t>RRP</w:t>
      </w:r>
      <w:r w:rsidR="002A3260">
        <w:t>:</w:t>
      </w:r>
      <w:r>
        <w:t xml:space="preserve"> float, a total daily demand at positive RRP in MWh</w:t>
      </w:r>
      <w:r w:rsidR="002A3260">
        <w:t>.</w:t>
      </w:r>
    </w:p>
    <w:p w14:paraId="1A34847E" w14:textId="68ED11D6" w:rsidR="00480A1B" w:rsidRDefault="0097621D">
      <w:pPr>
        <w:pStyle w:val="Compact"/>
        <w:numPr>
          <w:ilvl w:val="0"/>
          <w:numId w:val="2"/>
        </w:numPr>
      </w:pPr>
      <w:r>
        <w:rPr>
          <w:b/>
          <w:bCs/>
        </w:rPr>
        <w:t>RRP_</w:t>
      </w:r>
      <w:r w:rsidR="002A3260">
        <w:rPr>
          <w:b/>
          <w:bCs/>
        </w:rPr>
        <w:t>positive</w:t>
      </w:r>
      <w:r w:rsidR="002A3260">
        <w:t>:</w:t>
      </w:r>
      <w:r>
        <w:t xml:space="preserve"> float, an averaged positive RRP, weighted by the corresponding intraday demand in AUD$ / MWh</w:t>
      </w:r>
      <w:r w:rsidR="002A3260">
        <w:t>.</w:t>
      </w:r>
    </w:p>
    <w:p w14:paraId="1A34847F" w14:textId="6FE837B5" w:rsidR="00480A1B" w:rsidRDefault="0097621D">
      <w:pPr>
        <w:pStyle w:val="Compact"/>
        <w:numPr>
          <w:ilvl w:val="0"/>
          <w:numId w:val="2"/>
        </w:numPr>
      </w:pPr>
      <w:r>
        <w:rPr>
          <w:b/>
          <w:bCs/>
        </w:rPr>
        <w:t>demand_neg_</w:t>
      </w:r>
      <w:r w:rsidR="002A3260">
        <w:rPr>
          <w:b/>
          <w:bCs/>
        </w:rPr>
        <w:t>RRP</w:t>
      </w:r>
      <w:r w:rsidR="002A3260">
        <w:t>:</w:t>
      </w:r>
      <w:r>
        <w:t xml:space="preserve"> float, </w:t>
      </w:r>
      <w:r w:rsidR="002A3260">
        <w:t>a</w:t>
      </w:r>
      <w:r>
        <w:t xml:space="preserve"> total daily demand at negative RRP in MWh</w:t>
      </w:r>
      <w:r w:rsidR="002A3260">
        <w:t>.</w:t>
      </w:r>
    </w:p>
    <w:p w14:paraId="1A348480" w14:textId="40138F1D" w:rsidR="00480A1B" w:rsidRDefault="0097621D">
      <w:pPr>
        <w:pStyle w:val="Compact"/>
        <w:numPr>
          <w:ilvl w:val="0"/>
          <w:numId w:val="2"/>
        </w:numPr>
      </w:pPr>
      <w:r>
        <w:rPr>
          <w:b/>
          <w:bCs/>
        </w:rPr>
        <w:t>RRP_</w:t>
      </w:r>
      <w:r w:rsidR="002A3260">
        <w:rPr>
          <w:b/>
          <w:bCs/>
        </w:rPr>
        <w:t>negative</w:t>
      </w:r>
      <w:r w:rsidR="002A3260">
        <w:t>:</w:t>
      </w:r>
      <w:r>
        <w:t xml:space="preserve"> float, an average negative RRP, weighted by the corresponding intraday demand in AUD$ / MWh</w:t>
      </w:r>
      <w:r w:rsidR="002A3260">
        <w:t>.</w:t>
      </w:r>
    </w:p>
    <w:p w14:paraId="1A348481" w14:textId="27A21E81" w:rsidR="00480A1B" w:rsidRDefault="0097621D">
      <w:pPr>
        <w:pStyle w:val="Compact"/>
        <w:numPr>
          <w:ilvl w:val="0"/>
          <w:numId w:val="2"/>
        </w:numPr>
      </w:pPr>
      <w:r>
        <w:rPr>
          <w:b/>
          <w:bCs/>
        </w:rPr>
        <w:t>frac_at_neg_</w:t>
      </w:r>
      <w:r w:rsidR="002A3260">
        <w:rPr>
          <w:b/>
          <w:bCs/>
        </w:rPr>
        <w:t>RRP</w:t>
      </w:r>
      <w:r w:rsidR="002A3260">
        <w:t>:</w:t>
      </w:r>
      <w:r>
        <w:t xml:space="preserve"> float, a fraction of the day when the demand was traded at negative </w:t>
      </w:r>
      <w:r w:rsidR="002A3260">
        <w:t>RRP.</w:t>
      </w:r>
    </w:p>
    <w:p w14:paraId="1A348482" w14:textId="3AAE078D" w:rsidR="00480A1B" w:rsidRDefault="0097621D">
      <w:pPr>
        <w:pStyle w:val="Compact"/>
        <w:numPr>
          <w:ilvl w:val="0"/>
          <w:numId w:val="2"/>
        </w:numPr>
      </w:pPr>
      <w:r>
        <w:rPr>
          <w:b/>
          <w:bCs/>
        </w:rPr>
        <w:t>min_</w:t>
      </w:r>
      <w:r w:rsidR="002A3260">
        <w:rPr>
          <w:b/>
          <w:bCs/>
        </w:rPr>
        <w:t>temperature</w:t>
      </w:r>
      <w:r w:rsidR="002A3260">
        <w:t>:</w:t>
      </w:r>
      <w:r>
        <w:t xml:space="preserve"> float, minimum temperature during the day in Celsius</w:t>
      </w:r>
      <w:r w:rsidR="002A3260">
        <w:t>.</w:t>
      </w:r>
    </w:p>
    <w:p w14:paraId="1A348483" w14:textId="41647C2C" w:rsidR="00480A1B" w:rsidRDefault="0097621D">
      <w:pPr>
        <w:pStyle w:val="Compact"/>
        <w:numPr>
          <w:ilvl w:val="0"/>
          <w:numId w:val="2"/>
        </w:numPr>
      </w:pPr>
      <w:r>
        <w:rPr>
          <w:b/>
          <w:bCs/>
        </w:rPr>
        <w:t>max_</w:t>
      </w:r>
      <w:r w:rsidR="002A3260">
        <w:rPr>
          <w:b/>
          <w:bCs/>
        </w:rPr>
        <w:t>temperature</w:t>
      </w:r>
      <w:r w:rsidR="002A3260">
        <w:t>:</w:t>
      </w:r>
      <w:r>
        <w:t xml:space="preserve"> float, maximum temperature during the day in Celsius</w:t>
      </w:r>
      <w:r w:rsidR="002A3260">
        <w:t>.</w:t>
      </w:r>
    </w:p>
    <w:p w14:paraId="1A348484" w14:textId="46FC768E" w:rsidR="00480A1B" w:rsidRDefault="0097621D">
      <w:pPr>
        <w:pStyle w:val="Compact"/>
        <w:numPr>
          <w:ilvl w:val="0"/>
          <w:numId w:val="2"/>
        </w:numPr>
      </w:pPr>
      <w:r>
        <w:rPr>
          <w:b/>
          <w:bCs/>
        </w:rPr>
        <w:t>solar_</w:t>
      </w:r>
      <w:r w:rsidR="002A3260">
        <w:rPr>
          <w:b/>
          <w:bCs/>
        </w:rPr>
        <w:t>exposure</w:t>
      </w:r>
      <w:r w:rsidR="002A3260">
        <w:t>:</w:t>
      </w:r>
      <w:r>
        <w:t xml:space="preserve"> float, total daily sunlight energy in MJ/m^2</w:t>
      </w:r>
      <w:r w:rsidR="002A3260">
        <w:t>.</w:t>
      </w:r>
    </w:p>
    <w:p w14:paraId="1A348485" w14:textId="5E5D05DE" w:rsidR="00480A1B" w:rsidRDefault="002A3260">
      <w:pPr>
        <w:pStyle w:val="Compact"/>
        <w:numPr>
          <w:ilvl w:val="0"/>
          <w:numId w:val="2"/>
        </w:numPr>
      </w:pPr>
      <w:r>
        <w:rPr>
          <w:b/>
          <w:bCs/>
        </w:rPr>
        <w:t>rainfall</w:t>
      </w:r>
      <w:r>
        <w:t>:</w:t>
      </w:r>
      <w:r w:rsidR="0097621D">
        <w:t xml:space="preserve"> float, daily rainfall in mm</w:t>
      </w:r>
      <w:r>
        <w:t>.</w:t>
      </w:r>
    </w:p>
    <w:p w14:paraId="1A348486" w14:textId="79079D40" w:rsidR="00480A1B" w:rsidRDefault="008B76E9">
      <w:pPr>
        <w:pStyle w:val="Compact"/>
        <w:numPr>
          <w:ilvl w:val="0"/>
          <w:numId w:val="2"/>
        </w:numPr>
      </w:pPr>
      <w:r>
        <w:rPr>
          <w:b/>
          <w:bCs/>
        </w:rPr>
        <w:t xml:space="preserve">school </w:t>
      </w:r>
      <w:r w:rsidR="002A3260">
        <w:rPr>
          <w:b/>
          <w:bCs/>
        </w:rPr>
        <w:t>day</w:t>
      </w:r>
      <w:r w:rsidR="002A3260">
        <w:t>:</w:t>
      </w:r>
      <w:r w:rsidR="0097621D">
        <w:t xml:space="preserve"> </w:t>
      </w:r>
      <w:r w:rsidR="005E3E43">
        <w:t>boolean if</w:t>
      </w:r>
      <w:r w:rsidR="0097621D">
        <w:t xml:space="preserve"> students were at school on that </w:t>
      </w:r>
      <w:r w:rsidR="002A3260">
        <w:t>day.</w:t>
      </w:r>
    </w:p>
    <w:p w14:paraId="1A348487" w14:textId="31B6FF26" w:rsidR="00480A1B" w:rsidRDefault="002A3260">
      <w:pPr>
        <w:pStyle w:val="Compact"/>
        <w:numPr>
          <w:ilvl w:val="0"/>
          <w:numId w:val="2"/>
        </w:numPr>
      </w:pPr>
      <w:r>
        <w:rPr>
          <w:b/>
          <w:bCs/>
        </w:rPr>
        <w:t>holiday</w:t>
      </w:r>
      <w:r>
        <w:t>:</w:t>
      </w:r>
      <w:r w:rsidR="0097621D">
        <w:t xml:space="preserve"> </w:t>
      </w:r>
      <w:r w:rsidR="005E3E43">
        <w:t>boolean if</w:t>
      </w:r>
      <w:r w:rsidR="0097621D">
        <w:t xml:space="preserve"> the day was a state or national holiday</w:t>
      </w:r>
      <w:r>
        <w:t>.</w:t>
      </w:r>
    </w:p>
    <w:p w14:paraId="1A348488" w14:textId="5C82B6F5" w:rsidR="00480A1B" w:rsidRPr="000C5A68" w:rsidRDefault="000C5A68">
      <w:pPr>
        <w:pStyle w:val="FirstParagraph"/>
        <w:rPr>
          <w:color w:val="FF0000"/>
        </w:rPr>
      </w:pPr>
      <w:r w:rsidRPr="000C5A68">
        <w:rPr>
          <w:i/>
          <w:iCs/>
          <w:color w:val="FF0000"/>
        </w:rPr>
        <w:t>Note</w:t>
      </w:r>
      <w:r w:rsidRPr="000C5A68">
        <w:rPr>
          <w:color w:val="FF0000"/>
        </w:rPr>
        <w:t>:</w:t>
      </w:r>
      <w:r w:rsidR="0097621D" w:rsidRPr="000C5A68">
        <w:rPr>
          <w:color w:val="FF0000"/>
        </w:rPr>
        <w:t xml:space="preserve"> All code provided is written in Rstudio using R 4.2.0</w:t>
      </w:r>
    </w:p>
    <w:p w14:paraId="1A348489" w14:textId="36AE3678" w:rsidR="00480A1B" w:rsidRDefault="0097621D">
      <w:pPr>
        <w:pStyle w:val="Heading1"/>
      </w:pPr>
      <w:bookmarkStart w:id="7" w:name="_Toc137062944"/>
      <w:bookmarkStart w:id="8" w:name="functions-used"/>
      <w:bookmarkEnd w:id="6"/>
      <w:r>
        <w:t xml:space="preserve">1.1 Functions </w:t>
      </w:r>
      <w:bookmarkEnd w:id="7"/>
      <w:r w:rsidR="00D04A7A">
        <w:t>used</w:t>
      </w:r>
      <w:r w:rsidR="3E6BBB20">
        <w:t>:</w:t>
      </w:r>
    </w:p>
    <w:p w14:paraId="1A34848A" w14:textId="4CE88A16" w:rsidR="00480A1B" w:rsidRDefault="0097621D">
      <w:pPr>
        <w:pStyle w:val="SourceCode"/>
      </w:pPr>
      <w:r>
        <w:rPr>
          <w:rStyle w:val="NormalTok"/>
        </w:rPr>
        <w:t xml:space="preserve">sort.score </w:t>
      </w:r>
      <w:r>
        <w:rPr>
          <w:rStyle w:val="OtherTok"/>
        </w:rPr>
        <w:t>&lt;-</w:t>
      </w:r>
      <w:r>
        <w:rPr>
          <w:rStyle w:val="NormalTok"/>
        </w:rPr>
        <w:t xml:space="preserve"> </w:t>
      </w:r>
      <w:r>
        <w:rPr>
          <w:rStyle w:val="ControlFlowTok"/>
        </w:rPr>
        <w:t>function</w:t>
      </w:r>
      <w:r>
        <w:rPr>
          <w:rStyle w:val="NormalTok"/>
        </w:rPr>
        <w:t xml:space="preserve">(x, </w:t>
      </w:r>
      <w:r>
        <w:rPr>
          <w:rStyle w:val="AttributeTok"/>
        </w:rPr>
        <w:t>score =</w:t>
      </w:r>
      <w:r>
        <w:rPr>
          <w:rStyle w:val="NormalTok"/>
        </w:rPr>
        <w:t xml:space="preserve"> </w:t>
      </w:r>
      <w:r>
        <w:rPr>
          <w:rStyle w:val="FunctionTok"/>
        </w:rPr>
        <w:t>c</w:t>
      </w:r>
      <w:r>
        <w:rPr>
          <w:rStyle w:val="NormalTok"/>
        </w:rPr>
        <w:t>(</w:t>
      </w:r>
      <w:r>
        <w:rPr>
          <w:rStyle w:val="StringTok"/>
        </w:rPr>
        <w:t>"bic"</w:t>
      </w:r>
      <w:r>
        <w:rPr>
          <w:rStyle w:val="NormalTok"/>
        </w:rPr>
        <w:t xml:space="preserve">, </w:t>
      </w:r>
      <w:r>
        <w:rPr>
          <w:rStyle w:val="StringTok"/>
        </w:rPr>
        <w:t>"aic"</w:t>
      </w:r>
      <w:r>
        <w:rPr>
          <w:rStyle w:val="NormalTok"/>
        </w:rPr>
        <w:t>)){</w:t>
      </w:r>
      <w:r>
        <w:br/>
      </w:r>
      <w:r>
        <w:rPr>
          <w:rStyle w:val="ControlFlowTok"/>
        </w:rPr>
        <w:t>if</w:t>
      </w:r>
      <w:r>
        <w:rPr>
          <w:rStyle w:val="NormalTok"/>
        </w:rPr>
        <w:t xml:space="preserve"> (score </w:t>
      </w:r>
      <w:r>
        <w:rPr>
          <w:rStyle w:val="SpecialCharTok"/>
        </w:rPr>
        <w:t>==</w:t>
      </w:r>
      <w:r>
        <w:rPr>
          <w:rStyle w:val="NormalTok"/>
        </w:rPr>
        <w:t xml:space="preserve"> </w:t>
      </w:r>
      <w:r>
        <w:rPr>
          <w:rStyle w:val="StringTok"/>
        </w:rPr>
        <w:t>"aic"</w:t>
      </w:r>
      <w:r>
        <w:rPr>
          <w:rStyle w:val="NormalTok"/>
        </w:rPr>
        <w:t>){</w:t>
      </w:r>
      <w:r>
        <w:br/>
      </w:r>
      <w:r>
        <w:rPr>
          <w:rStyle w:val="NormalTok"/>
        </w:rPr>
        <w:t>x[</w:t>
      </w:r>
      <w:r>
        <w:rPr>
          <w:rStyle w:val="FunctionTok"/>
        </w:rPr>
        <w:t>with</w:t>
      </w:r>
      <w:r>
        <w:rPr>
          <w:rStyle w:val="NormalTok"/>
        </w:rPr>
        <w:t xml:space="preserve">(x, </w:t>
      </w:r>
      <w:r>
        <w:rPr>
          <w:rStyle w:val="FunctionTok"/>
        </w:rPr>
        <w:t>order</w:t>
      </w:r>
      <w:r>
        <w:rPr>
          <w:rStyle w:val="NormalTok"/>
        </w:rPr>
        <w:t>(AIC)),]</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(score </w:t>
      </w:r>
      <w:r>
        <w:rPr>
          <w:rStyle w:val="SpecialCharTok"/>
        </w:rPr>
        <w:t>==</w:t>
      </w:r>
      <w:r>
        <w:rPr>
          <w:rStyle w:val="NormalTok"/>
        </w:rPr>
        <w:t xml:space="preserve"> </w:t>
      </w:r>
      <w:r>
        <w:rPr>
          <w:rStyle w:val="StringTok"/>
        </w:rPr>
        <w:t>"bic"</w:t>
      </w:r>
      <w:r>
        <w:rPr>
          <w:rStyle w:val="NormalTok"/>
        </w:rPr>
        <w:t>) {</w:t>
      </w:r>
      <w:r>
        <w:br/>
      </w:r>
      <w:r>
        <w:rPr>
          <w:rStyle w:val="NormalTok"/>
        </w:rPr>
        <w:t>x[</w:t>
      </w:r>
      <w:r>
        <w:rPr>
          <w:rStyle w:val="FunctionTok"/>
        </w:rPr>
        <w:t>with</w:t>
      </w:r>
      <w:r>
        <w:rPr>
          <w:rStyle w:val="NormalTok"/>
        </w:rPr>
        <w:t xml:space="preserve">(x, </w:t>
      </w:r>
      <w:r>
        <w:rPr>
          <w:rStyle w:val="FunctionTok"/>
        </w:rPr>
        <w:t>order</w:t>
      </w:r>
      <w:r>
        <w:rPr>
          <w:rStyle w:val="NormalTok"/>
        </w:rPr>
        <w:t>(BIC)),]</w:t>
      </w:r>
      <w:r>
        <w:br/>
      </w:r>
      <w:r>
        <w:rPr>
          <w:rStyle w:val="NormalTok"/>
        </w:rPr>
        <w:t xml:space="preserve">} </w:t>
      </w:r>
      <w:r>
        <w:rPr>
          <w:rStyle w:val="ControlFlowTok"/>
        </w:rPr>
        <w:t>else</w:t>
      </w:r>
      <w:r>
        <w:rPr>
          <w:rStyle w:val="NormalTok"/>
        </w:rPr>
        <w:t xml:space="preserve"> {</w:t>
      </w:r>
      <w:r>
        <w:br/>
      </w:r>
      <w:r>
        <w:rPr>
          <w:rStyle w:val="FunctionTok"/>
        </w:rPr>
        <w:t>warning</w:t>
      </w:r>
      <w:r>
        <w:rPr>
          <w:rStyle w:val="NormalTok"/>
        </w:rPr>
        <w:t>(</w:t>
      </w:r>
      <w:r>
        <w:rPr>
          <w:rStyle w:val="StringTok"/>
        </w:rPr>
        <w:t>'score = "x" only accepts valid arguments ("aic","bic")'</w:t>
      </w:r>
      <w:r>
        <w:rPr>
          <w:rStyle w:val="NormalTok"/>
        </w:rPr>
        <w:t>)</w:t>
      </w:r>
      <w:r>
        <w:br/>
      </w:r>
      <w:r>
        <w:rPr>
          <w:rStyle w:val="NormalTok"/>
        </w:rPr>
        <w:t>}</w:t>
      </w:r>
      <w:r>
        <w:br/>
      </w:r>
      <w:r>
        <w:rPr>
          <w:rStyle w:val="NormalTok"/>
        </w:rPr>
        <w:t>}</w:t>
      </w:r>
      <w:r>
        <w:br/>
      </w:r>
      <w:r>
        <w:br/>
      </w:r>
      <w:r>
        <w:rPr>
          <w:rStyle w:val="NormalTok"/>
        </w:rPr>
        <w:t xml:space="preserve">Normalitytests </w:t>
      </w:r>
      <w:r>
        <w:rPr>
          <w:rStyle w:val="OtherTok"/>
        </w:rPr>
        <w:t>&lt;-</w:t>
      </w:r>
      <w:r>
        <w:rPr>
          <w:rStyle w:val="NormalTok"/>
        </w:rPr>
        <w:t xml:space="preserve">  </w:t>
      </w:r>
      <w:r>
        <w:rPr>
          <w:rStyle w:val="ControlFlowTok"/>
        </w:rPr>
        <w:t>function</w:t>
      </w:r>
      <w:r>
        <w:rPr>
          <w:rStyle w:val="NormalTok"/>
        </w:rPr>
        <w:t>(data,title) {</w:t>
      </w:r>
      <w:r>
        <w:br/>
      </w:r>
      <w:r>
        <w:rPr>
          <w:rStyle w:val="NormalTok"/>
        </w:rPr>
        <w:lastRenderedPageBreak/>
        <w:t xml:space="preserve">  </w:t>
      </w:r>
      <w:r>
        <w:rPr>
          <w:rStyle w:val="CommentTok"/>
        </w:rPr>
        <w:t># Create a QQ plot of the data</w:t>
      </w:r>
      <w:r>
        <w:br/>
      </w:r>
      <w:r>
        <w:rPr>
          <w:rStyle w:val="NormalTok"/>
        </w:rPr>
        <w:t xml:space="preserve">  </w:t>
      </w:r>
      <w:r>
        <w:br/>
      </w:r>
      <w:r>
        <w:rPr>
          <w:rStyle w:val="NormalTok"/>
        </w:rPr>
        <w:t xml:space="preserve">  </w:t>
      </w:r>
      <w:r>
        <w:rPr>
          <w:rStyle w:val="FunctionTok"/>
        </w:rPr>
        <w:t>qqnorm</w:t>
      </w:r>
      <w:r>
        <w:rPr>
          <w:rStyle w:val="NormalTok"/>
        </w:rPr>
        <w:t>(</w:t>
      </w:r>
      <w:r>
        <w:rPr>
          <w:rStyle w:val="AttributeTok"/>
        </w:rPr>
        <w:t>y=</w:t>
      </w:r>
      <w:r>
        <w:rPr>
          <w:rStyle w:val="NormalTok"/>
        </w:rPr>
        <w:t xml:space="preserve">data, </w:t>
      </w:r>
      <w:r>
        <w:rPr>
          <w:rStyle w:val="AttributeTok"/>
        </w:rPr>
        <w:t>main=</w:t>
      </w:r>
      <w:r>
        <w:rPr>
          <w:rStyle w:val="NormalTok"/>
        </w:rPr>
        <w:t>title)</w:t>
      </w:r>
      <w:r>
        <w:br/>
      </w:r>
      <w:r>
        <w:rPr>
          <w:rStyle w:val="NormalTok"/>
        </w:rPr>
        <w:t xml:space="preserve">  </w:t>
      </w:r>
      <w:r>
        <w:rPr>
          <w:rStyle w:val="FunctionTok"/>
        </w:rPr>
        <w:t>qqline</w:t>
      </w:r>
      <w:r>
        <w:rPr>
          <w:rStyle w:val="NormalTok"/>
        </w:rPr>
        <w:t>(</w:t>
      </w:r>
      <w:r>
        <w:rPr>
          <w:rStyle w:val="AttributeTok"/>
        </w:rPr>
        <w:t>y=</w:t>
      </w:r>
      <w:r>
        <w:rPr>
          <w:rStyle w:val="NormalTok"/>
        </w:rPr>
        <w:t xml:space="preserve">data, </w:t>
      </w:r>
      <w:r>
        <w:rPr>
          <w:rStyle w:val="AttributeTok"/>
        </w:rPr>
        <w:t>col=</w:t>
      </w:r>
      <w:r>
        <w:rPr>
          <w:rStyle w:val="DecValTok"/>
        </w:rPr>
        <w:t>2</w:t>
      </w:r>
      <w:r>
        <w:rPr>
          <w:rStyle w:val="NormalTok"/>
        </w:rPr>
        <w:t xml:space="preserve">, </w:t>
      </w:r>
      <w:r>
        <w:rPr>
          <w:rStyle w:val="AttributeTok"/>
        </w:rPr>
        <w:t>lwd=</w:t>
      </w:r>
      <w:r>
        <w:rPr>
          <w:rStyle w:val="DecValTok"/>
        </w:rPr>
        <w:t>1</w:t>
      </w:r>
      <w:r>
        <w:rPr>
          <w:rStyle w:val="NormalTok"/>
        </w:rPr>
        <w:t xml:space="preserve">, </w:t>
      </w:r>
      <w:r>
        <w:rPr>
          <w:rStyle w:val="AttributeTok"/>
        </w:rPr>
        <w:t>lty =</w:t>
      </w:r>
      <w:r>
        <w:rPr>
          <w:rStyle w:val="NormalTok"/>
        </w:rPr>
        <w:t xml:space="preserve"> </w:t>
      </w:r>
      <w:r>
        <w:rPr>
          <w:rStyle w:val="DecValTok"/>
        </w:rPr>
        <w:t>2</w:t>
      </w:r>
      <w:r>
        <w:rPr>
          <w:rStyle w:val="NormalTok"/>
        </w:rPr>
        <w:t>)</w:t>
      </w:r>
      <w:r>
        <w:br/>
      </w:r>
      <w:r>
        <w:br/>
      </w:r>
      <w:r>
        <w:rPr>
          <w:rStyle w:val="NormalTok"/>
        </w:rPr>
        <w:t xml:space="preserve">  </w:t>
      </w:r>
      <w:r>
        <w:rPr>
          <w:rStyle w:val="CommentTok"/>
        </w:rPr>
        <w:t># Perform a Shapiro-Wilk test on the data</w:t>
      </w:r>
      <w:r>
        <w:br/>
      </w:r>
      <w:r>
        <w:rPr>
          <w:rStyle w:val="NormalTok"/>
        </w:rPr>
        <w:t xml:space="preserve">  </w:t>
      </w:r>
      <w:r>
        <w:rPr>
          <w:rStyle w:val="FunctionTok"/>
        </w:rPr>
        <w:t>shapiro.test</w:t>
      </w:r>
      <w:r>
        <w:rPr>
          <w:rStyle w:val="NormalTok"/>
        </w:rPr>
        <w:t>(</w:t>
      </w:r>
      <w:r>
        <w:rPr>
          <w:rStyle w:val="FunctionTok"/>
        </w:rPr>
        <w:t>as.numeric</w:t>
      </w:r>
      <w:r>
        <w:rPr>
          <w:rStyle w:val="NormalTok"/>
        </w:rPr>
        <w:t>(data))</w:t>
      </w:r>
      <w:r>
        <w:br/>
      </w:r>
      <w:r>
        <w:rPr>
          <w:rStyle w:val="NormalTok"/>
        </w:rPr>
        <w:t>}</w:t>
      </w:r>
      <w:r>
        <w:br/>
      </w:r>
      <w:r>
        <w:br/>
      </w:r>
      <w:r>
        <w:rPr>
          <w:rStyle w:val="NormalTok"/>
        </w:rPr>
        <w:t xml:space="preserve">Plot_Model </w:t>
      </w:r>
      <w:r>
        <w:rPr>
          <w:rStyle w:val="OtherTok"/>
        </w:rPr>
        <w:t>&lt;-</w:t>
      </w:r>
      <w:r>
        <w:rPr>
          <w:rStyle w:val="NormalTok"/>
        </w:rPr>
        <w:t xml:space="preserve"> </w:t>
      </w:r>
      <w:r>
        <w:rPr>
          <w:rStyle w:val="ControlFlowTok"/>
        </w:rPr>
        <w:t>function</w:t>
      </w:r>
      <w:r>
        <w:rPr>
          <w:rStyle w:val="NormalTok"/>
        </w:rPr>
        <w:t>(data,model_num,fignum,p,d,q,P,D,Q) {</w:t>
      </w:r>
      <w:r>
        <w:br/>
      </w:r>
      <w:r>
        <w:rPr>
          <w:rStyle w:val="NormalTok"/>
        </w:rPr>
        <w:t xml:space="preserve">  </w:t>
      </w:r>
      <w:r>
        <w:br/>
      </w:r>
      <w:r>
        <w:rPr>
          <w:rStyle w:val="NormalTok"/>
        </w:rPr>
        <w:t xml:space="preserve">  </w:t>
      </w:r>
      <w:r>
        <w:rPr>
          <w:rStyle w:val="FunctionTok"/>
        </w:rPr>
        <w:t>layout</w:t>
      </w:r>
      <w:r>
        <w:rPr>
          <w:rStyle w:val="NormalTok"/>
        </w:rPr>
        <w:t>(</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br/>
      </w:r>
      <w:r>
        <w:rPr>
          <w:rStyle w:val="NormalTok"/>
        </w:rPr>
        <w:t xml:space="preserve">    </w:t>
      </w:r>
      <w:r>
        <w:br/>
      </w:r>
      <w:r>
        <w:rPr>
          <w:rStyle w:val="NormalTok"/>
        </w:rPr>
        <w:t xml:space="preserve">  m.ts </w:t>
      </w:r>
      <w:r>
        <w:rPr>
          <w:rStyle w:val="OtherTok"/>
        </w:rPr>
        <w:t>=</w:t>
      </w:r>
      <w:r>
        <w:rPr>
          <w:rStyle w:val="NormalTok"/>
        </w:rPr>
        <w:t xml:space="preserve"> </w:t>
      </w:r>
      <w:r>
        <w:rPr>
          <w:rStyle w:val="FunctionTok"/>
        </w:rPr>
        <w:t>Arima</w:t>
      </w:r>
      <w:r>
        <w:rPr>
          <w:rStyle w:val="NormalTok"/>
        </w:rPr>
        <w:t>(data,</w:t>
      </w:r>
      <w:r>
        <w:rPr>
          <w:rStyle w:val="AttributeTok"/>
        </w:rPr>
        <w:t>order=</w:t>
      </w:r>
      <w:r>
        <w:rPr>
          <w:rStyle w:val="FunctionTok"/>
        </w:rPr>
        <w:t>c</w:t>
      </w:r>
      <w:r>
        <w:rPr>
          <w:rStyle w:val="NormalTok"/>
        </w:rPr>
        <w:t>(p,d,q),</w:t>
      </w:r>
      <w:r>
        <w:rPr>
          <w:rStyle w:val="AttributeTok"/>
        </w:rPr>
        <w:t>seasonal=</w:t>
      </w:r>
      <w:r>
        <w:rPr>
          <w:rStyle w:val="FunctionTok"/>
        </w:rPr>
        <w:t>list</w:t>
      </w:r>
      <w:r>
        <w:rPr>
          <w:rStyle w:val="NormalTok"/>
        </w:rPr>
        <w:t>(</w:t>
      </w:r>
      <w:r>
        <w:rPr>
          <w:rStyle w:val="AttributeTok"/>
        </w:rPr>
        <w:t>order=</w:t>
      </w:r>
      <w:r>
        <w:rPr>
          <w:rStyle w:val="FunctionTok"/>
        </w:rPr>
        <w:t>c</w:t>
      </w:r>
      <w:r>
        <w:rPr>
          <w:rStyle w:val="NormalTok"/>
        </w:rPr>
        <w:t xml:space="preserve">(P,D,Q), </w:t>
      </w:r>
      <w:r>
        <w:rPr>
          <w:rStyle w:val="AttributeTok"/>
        </w:rPr>
        <w:t>period=</w:t>
      </w:r>
      <w:r>
        <w:rPr>
          <w:rStyle w:val="DecValTok"/>
        </w:rPr>
        <w:t>12</w:t>
      </w:r>
      <w:r>
        <w:rPr>
          <w:rStyle w:val="NormalTok"/>
        </w:rPr>
        <w:t>))</w:t>
      </w:r>
      <w:r>
        <w:br/>
      </w:r>
      <w:r>
        <w:rPr>
          <w:rStyle w:val="NormalTok"/>
        </w:rPr>
        <w:t xml:space="preserve">  res.m </w:t>
      </w:r>
      <w:r>
        <w:rPr>
          <w:rStyle w:val="OtherTok"/>
        </w:rPr>
        <w:t>=</w:t>
      </w:r>
      <w:r>
        <w:rPr>
          <w:rStyle w:val="NormalTok"/>
        </w:rPr>
        <w:t xml:space="preserve"> </w:t>
      </w:r>
      <w:r>
        <w:rPr>
          <w:rStyle w:val="FunctionTok"/>
        </w:rPr>
        <w:t>residuals</w:t>
      </w:r>
      <w:r>
        <w:rPr>
          <w:rStyle w:val="NormalTok"/>
        </w:rPr>
        <w:t xml:space="preserve">(m.ts);  </w:t>
      </w:r>
      <w:r>
        <w:br/>
      </w:r>
      <w:r>
        <w:rPr>
          <w:rStyle w:val="NormalTok"/>
        </w:rPr>
        <w:t xml:space="preserve">  </w:t>
      </w:r>
      <w:r>
        <w:br/>
      </w:r>
      <w:r>
        <w:rPr>
          <w:rStyle w:val="NormalTok"/>
        </w:rPr>
        <w:t xml:space="preserve">  </w:t>
      </w:r>
      <w:r>
        <w:rPr>
          <w:rStyle w:val="FunctionTok"/>
        </w:rPr>
        <w:t>plot</w:t>
      </w:r>
      <w:r>
        <w:rPr>
          <w:rStyle w:val="NormalTok"/>
        </w:rPr>
        <w:t>(res.m,</w:t>
      </w:r>
      <w:r>
        <w:rPr>
          <w:rStyle w:val="AttributeTok"/>
        </w:rPr>
        <w:t>xlab=</w:t>
      </w:r>
      <w:r>
        <w:rPr>
          <w:rStyle w:val="StringTok"/>
        </w:rPr>
        <w:t>'Time'</w:t>
      </w:r>
      <w:r>
        <w:rPr>
          <w:rStyle w:val="NormalTok"/>
        </w:rPr>
        <w:t>,</w:t>
      </w:r>
      <w:r>
        <w:rPr>
          <w:rStyle w:val="AttributeTok"/>
        </w:rPr>
        <w:t>ylab=</w:t>
      </w:r>
      <w:r>
        <w:rPr>
          <w:rStyle w:val="StringTok"/>
        </w:rPr>
        <w:t>'Residuals'</w:t>
      </w:r>
      <w:r>
        <w:rPr>
          <w:rStyle w:val="NormalTok"/>
        </w:rPr>
        <w:t>,</w:t>
      </w:r>
      <w:r>
        <w:rPr>
          <w:rStyle w:val="AttributeTok"/>
        </w:rPr>
        <w:t>main=</w:t>
      </w:r>
      <w:r>
        <w:rPr>
          <w:rStyle w:val="FunctionTok"/>
        </w:rPr>
        <w:t>combine_words</w:t>
      </w:r>
      <w:r>
        <w:rPr>
          <w:rStyle w:val="NormalTok"/>
        </w:rPr>
        <w:t>(</w:t>
      </w:r>
      <w:r>
        <w:rPr>
          <w:rStyle w:val="FunctionTok"/>
        </w:rPr>
        <w:t>c</w:t>
      </w:r>
      <w:r>
        <w:rPr>
          <w:rStyle w:val="NormalTok"/>
        </w:rPr>
        <w:t>(</w:t>
      </w:r>
      <w:r>
        <w:rPr>
          <w:rStyle w:val="StringTok"/>
        </w:rPr>
        <w:t>"Figure "</w:t>
      </w:r>
      <w:r>
        <w:rPr>
          <w:rStyle w:val="NormalTok"/>
        </w:rPr>
        <w:t xml:space="preserve">, fignum, </w:t>
      </w:r>
      <w:r>
        <w:rPr>
          <w:rStyle w:val="StringTok"/>
        </w:rPr>
        <w:t>": model "</w:t>
      </w:r>
      <w:r>
        <w:rPr>
          <w:rStyle w:val="NormalTok"/>
        </w:rPr>
        <w:t xml:space="preserve"> , model_num,</w:t>
      </w:r>
      <w:r>
        <w:rPr>
          <w:rStyle w:val="StringTok"/>
        </w:rPr>
        <w:t>" residuals "</w:t>
      </w:r>
      <w:r>
        <w:rPr>
          <w:rStyle w:val="NormalTok"/>
        </w:rPr>
        <w:t>),</w:t>
      </w:r>
      <w:r>
        <w:rPr>
          <w:rStyle w:val="AttributeTok"/>
        </w:rPr>
        <w:t>sep =</w:t>
      </w:r>
      <w:r>
        <w:rPr>
          <w:rStyle w:val="NormalTok"/>
        </w:rPr>
        <w:t xml:space="preserve"> </w:t>
      </w:r>
      <w:r>
        <w:rPr>
          <w:rStyle w:val="StringTok"/>
        </w:rPr>
        <w:t>""</w:t>
      </w:r>
      <w:r>
        <w:rPr>
          <w:rStyle w:val="NormalTok"/>
        </w:rPr>
        <w:t>,</w:t>
      </w:r>
      <w:r>
        <w:br/>
      </w:r>
      <w:r>
        <w:rPr>
          <w:rStyle w:val="NormalTok"/>
        </w:rPr>
        <w:t xml:space="preserve">  </w:t>
      </w:r>
      <w:r>
        <w:rPr>
          <w:rStyle w:val="AttributeTok"/>
        </w:rPr>
        <w:t>and =</w:t>
      </w:r>
      <w:r>
        <w:rPr>
          <w:rStyle w:val="NormalTok"/>
        </w:rPr>
        <w:t xml:space="preserve"> </w:t>
      </w:r>
      <w:r>
        <w:rPr>
          <w:rStyle w:val="StringTok"/>
        </w:rPr>
        <w:t>""</w:t>
      </w:r>
      <w:r>
        <w:rPr>
          <w:rStyle w:val="NormalTok"/>
        </w:rPr>
        <w:t>))</w:t>
      </w:r>
      <w:r>
        <w:br/>
      </w:r>
      <w:r>
        <w:rPr>
          <w:rStyle w:val="NormalTok"/>
        </w:rPr>
        <w:t xml:space="preserve"> </w:t>
      </w:r>
      <w:r>
        <w:br/>
      </w:r>
      <w:r>
        <w:rPr>
          <w:rStyle w:val="NormalTok"/>
        </w:rPr>
        <w:t xml:space="preserve">  </w:t>
      </w:r>
      <w:r>
        <w:rPr>
          <w:rStyle w:val="FunctionTok"/>
        </w:rPr>
        <w:t>acf</w:t>
      </w:r>
      <w:r>
        <w:rPr>
          <w:rStyle w:val="NormalTok"/>
        </w:rPr>
        <w:t>(res.m,</w:t>
      </w:r>
      <w:r>
        <w:rPr>
          <w:rStyle w:val="AttributeTok"/>
        </w:rPr>
        <w:t>lag.max=</w:t>
      </w:r>
      <w:r>
        <w:rPr>
          <w:rStyle w:val="DecValTok"/>
        </w:rPr>
        <w:t>48</w:t>
      </w:r>
      <w:r>
        <w:rPr>
          <w:rStyle w:val="NormalTok"/>
        </w:rPr>
        <w:t xml:space="preserve">, </w:t>
      </w:r>
      <w:r>
        <w:rPr>
          <w:rStyle w:val="AttributeTok"/>
        </w:rPr>
        <w:t>main=</w:t>
      </w:r>
      <w:r>
        <w:rPr>
          <w:rStyle w:val="FunctionTok"/>
        </w:rPr>
        <w:t>paste</w:t>
      </w:r>
      <w:r>
        <w:rPr>
          <w:rStyle w:val="NormalTok"/>
        </w:rPr>
        <w:t>(</w:t>
      </w:r>
      <w:r>
        <w:rPr>
          <w:rStyle w:val="StringTok"/>
        </w:rPr>
        <w:t>"ACF plot"</w:t>
      </w:r>
      <w:r>
        <w:rPr>
          <w:rStyle w:val="NormalTok"/>
        </w:rPr>
        <w:t>))</w:t>
      </w:r>
      <w:r>
        <w:br/>
      </w:r>
      <w:r>
        <w:rPr>
          <w:rStyle w:val="NormalTok"/>
        </w:rPr>
        <w:t xml:space="preserve">  </w:t>
      </w:r>
      <w:r>
        <w:rPr>
          <w:rStyle w:val="FunctionTok"/>
        </w:rPr>
        <w:t>pacf</w:t>
      </w:r>
      <w:r>
        <w:rPr>
          <w:rStyle w:val="NormalTok"/>
        </w:rPr>
        <w:t>(res.m,</w:t>
      </w:r>
      <w:r>
        <w:rPr>
          <w:rStyle w:val="AttributeTok"/>
        </w:rPr>
        <w:t>lag.max=</w:t>
      </w:r>
      <w:r>
        <w:rPr>
          <w:rStyle w:val="DecValTok"/>
        </w:rPr>
        <w:t>48</w:t>
      </w:r>
      <w:r>
        <w:rPr>
          <w:rStyle w:val="NormalTok"/>
        </w:rPr>
        <w:t xml:space="preserve">, </w:t>
      </w:r>
      <w:r>
        <w:rPr>
          <w:rStyle w:val="AttributeTok"/>
        </w:rPr>
        <w:t>main=</w:t>
      </w:r>
      <w:r>
        <w:rPr>
          <w:rStyle w:val="FunctionTok"/>
        </w:rPr>
        <w:t>paste</w:t>
      </w:r>
      <w:r>
        <w:rPr>
          <w:rStyle w:val="NormalTok"/>
        </w:rPr>
        <w:t>(</w:t>
      </w:r>
      <w:r>
        <w:rPr>
          <w:rStyle w:val="StringTok"/>
        </w:rPr>
        <w:t>"PACF plot"</w:t>
      </w:r>
      <w:r>
        <w:rPr>
          <w:rStyle w:val="NormalTok"/>
        </w:rPr>
        <w:t>))</w:t>
      </w:r>
      <w:r>
        <w:br/>
      </w:r>
      <w:r>
        <w:rPr>
          <w:rStyle w:val="NormalTok"/>
        </w:rPr>
        <w:t xml:space="preserve">  </w:t>
      </w:r>
      <w:r>
        <w:br/>
      </w:r>
      <w:r>
        <w:rPr>
          <w:rStyle w:val="NormalTok"/>
        </w:rPr>
        <w:t xml:space="preserve"> </w:t>
      </w:r>
      <w:r>
        <w:rPr>
          <w:rStyle w:val="FunctionTok"/>
        </w:rPr>
        <w:t>return</w:t>
      </w:r>
      <w:r>
        <w:rPr>
          <w:rStyle w:val="NormalTok"/>
        </w:rPr>
        <w:t>(m.ts)</w:t>
      </w:r>
      <w:r>
        <w:br/>
      </w:r>
      <w:r>
        <w:rPr>
          <w:rStyle w:val="NormalTok"/>
        </w:rPr>
        <w:t>}</w:t>
      </w:r>
      <w:r>
        <w:br/>
      </w:r>
      <w:r>
        <w:br/>
      </w:r>
      <w:r w:rsidR="00A5140D">
        <w:rPr>
          <w:rStyle w:val="CommentTok"/>
        </w:rPr>
        <w:t xml:space="preserve"># </w:t>
      </w:r>
      <w:r w:rsidR="00A20547">
        <w:rPr>
          <w:rStyle w:val="CommentTok"/>
        </w:rPr>
        <w:t xml:space="preserve">This function was </w:t>
      </w:r>
      <w:r w:rsidR="000D07C6">
        <w:rPr>
          <w:rStyle w:val="CommentTok"/>
        </w:rPr>
        <w:t>extract</w:t>
      </w:r>
      <w:r w:rsidR="00AF3EC2">
        <w:rPr>
          <w:rStyle w:val="CommentTok"/>
        </w:rPr>
        <w:t xml:space="preserve">ed from </w:t>
      </w:r>
      <w:r w:rsidR="00AF3EC2" w:rsidRPr="00AF3EC2">
        <w:rPr>
          <w:rStyle w:val="CommentTok"/>
        </w:rPr>
        <w:t>MATH131</w:t>
      </w:r>
      <w:r w:rsidR="00AF3EC2">
        <w:rPr>
          <w:rStyle w:val="CommentTok"/>
        </w:rPr>
        <w:t xml:space="preserve">8 tutorial </w:t>
      </w:r>
      <w:r w:rsidR="00AE4EFA">
        <w:rPr>
          <w:rStyle w:val="CommentTok"/>
        </w:rPr>
        <w:t>8 (</w:t>
      </w:r>
      <w:r w:rsidR="00AE4EFA" w:rsidRPr="00AE4EFA">
        <w:rPr>
          <w:rStyle w:val="CommentTok"/>
        </w:rPr>
        <w:t>Haydar Demirhan)</w:t>
      </w:r>
      <w:r w:rsidRPr="00AE4EFA">
        <w:rPr>
          <w:rStyle w:val="CommentTok"/>
        </w:rPr>
        <w:br/>
      </w:r>
      <w:r>
        <w:rPr>
          <w:rStyle w:val="NormalTok"/>
        </w:rPr>
        <w:t xml:space="preserve">residual.analysis </w:t>
      </w:r>
      <w:r>
        <w:rPr>
          <w:rStyle w:val="OtherTok"/>
        </w:rPr>
        <w:t>&lt;-</w:t>
      </w:r>
      <w:r>
        <w:rPr>
          <w:rStyle w:val="NormalTok"/>
        </w:rPr>
        <w:t xml:space="preserve"> </w:t>
      </w:r>
      <w:r>
        <w:rPr>
          <w:rStyle w:val="ControlFlowTok"/>
        </w:rPr>
        <w:t>function</w:t>
      </w:r>
      <w:r>
        <w:rPr>
          <w:rStyle w:val="NormalTok"/>
        </w:rPr>
        <w:t>(model, fignum,</w:t>
      </w:r>
      <w:r>
        <w:rPr>
          <w:rStyle w:val="AttributeTok"/>
        </w:rPr>
        <w:t>std =</w:t>
      </w:r>
      <w:r>
        <w:rPr>
          <w:rStyle w:val="NormalTok"/>
        </w:rPr>
        <w:t xml:space="preserve"> </w:t>
      </w:r>
      <w:r>
        <w:rPr>
          <w:rStyle w:val="ConstantTok"/>
        </w:rPr>
        <w:t>TRUE</w:t>
      </w:r>
      <w:r>
        <w:rPr>
          <w:rStyle w:val="NormalTok"/>
        </w:rPr>
        <w:t>,</w:t>
      </w:r>
      <w:r>
        <w:rPr>
          <w:rStyle w:val="AttributeTok"/>
        </w:rPr>
        <w:t>start =</w:t>
      </w:r>
      <w:r>
        <w:rPr>
          <w:rStyle w:val="NormalTok"/>
        </w:rPr>
        <w:t xml:space="preserve"> </w:t>
      </w:r>
      <w:r>
        <w:rPr>
          <w:rStyle w:val="DecValTok"/>
        </w:rPr>
        <w:t>2</w:t>
      </w:r>
      <w:r>
        <w:rPr>
          <w:rStyle w:val="NormalTok"/>
        </w:rPr>
        <w:t xml:space="preserve">, </w:t>
      </w:r>
      <w:r>
        <w:rPr>
          <w:rStyle w:val="AttributeTok"/>
        </w:rPr>
        <w:t>class =</w:t>
      </w:r>
      <w:r>
        <w:rPr>
          <w:rStyle w:val="NormalTok"/>
        </w:rPr>
        <w:t xml:space="preserve"> </w:t>
      </w:r>
      <w:r>
        <w:rPr>
          <w:rStyle w:val="FunctionTok"/>
        </w:rPr>
        <w:t>c</w:t>
      </w:r>
      <w:r>
        <w:rPr>
          <w:rStyle w:val="NormalTok"/>
        </w:rPr>
        <w:t>(</w:t>
      </w:r>
      <w:r>
        <w:rPr>
          <w:rStyle w:val="StringTok"/>
        </w:rPr>
        <w:t>"ARIMA"</w:t>
      </w:r>
      <w:r>
        <w:rPr>
          <w:rStyle w:val="NormalTok"/>
        </w:rPr>
        <w:t>,</w:t>
      </w:r>
      <w:r>
        <w:rPr>
          <w:rStyle w:val="StringTok"/>
        </w:rPr>
        <w:t>"GARCH"</w:t>
      </w:r>
      <w:r>
        <w:rPr>
          <w:rStyle w:val="NormalTok"/>
        </w:rPr>
        <w:t>,</w:t>
      </w:r>
      <w:r>
        <w:rPr>
          <w:rStyle w:val="StringTok"/>
        </w:rPr>
        <w:t>"ARMA-GARCH"</w:t>
      </w:r>
      <w:r>
        <w:rPr>
          <w:rStyle w:val="NormalTok"/>
        </w:rPr>
        <w:t xml:space="preserve">, </w:t>
      </w:r>
      <w:r>
        <w:rPr>
          <w:rStyle w:val="StringTok"/>
        </w:rPr>
        <w:t>"fGARCH"</w:t>
      </w:r>
      <w:r>
        <w:rPr>
          <w:rStyle w:val="NormalTok"/>
        </w:rPr>
        <w:t>)[</w:t>
      </w:r>
      <w:r>
        <w:rPr>
          <w:rStyle w:val="DecValTok"/>
        </w:rPr>
        <w:t>1</w:t>
      </w:r>
      <w:r>
        <w:rPr>
          <w:rStyle w:val="NormalTok"/>
        </w:rPr>
        <w:t>],</w:t>
      </w:r>
      <w:r>
        <w:rPr>
          <w:rStyle w:val="AttributeTok"/>
        </w:rPr>
        <w:t>method=</w:t>
      </w:r>
      <w:r>
        <w:rPr>
          <w:rStyle w:val="StringTok"/>
        </w:rPr>
        <w:t>""</w:t>
      </w:r>
      <w:r>
        <w:rPr>
          <w:rStyle w:val="NormalTok"/>
        </w:rPr>
        <w:t>,</w:t>
      </w:r>
      <w:r>
        <w:rPr>
          <w:rStyle w:val="AttributeTok"/>
        </w:rPr>
        <w:t>o1=</w:t>
      </w:r>
      <w:r>
        <w:rPr>
          <w:rStyle w:val="StringTok"/>
        </w:rPr>
        <w:t>""</w:t>
      </w:r>
      <w:r>
        <w:rPr>
          <w:rStyle w:val="NormalTok"/>
        </w:rPr>
        <w:t>,</w:t>
      </w:r>
      <w:r>
        <w:rPr>
          <w:rStyle w:val="AttributeTok"/>
        </w:rPr>
        <w:t>o2=</w:t>
      </w:r>
      <w:r>
        <w:rPr>
          <w:rStyle w:val="StringTok"/>
        </w:rPr>
        <w:t>""</w:t>
      </w:r>
      <w:r>
        <w:rPr>
          <w:rStyle w:val="NormalTok"/>
        </w:rPr>
        <w:t>){</w:t>
      </w:r>
      <w:r>
        <w:br/>
      </w:r>
      <w:r>
        <w:rPr>
          <w:rStyle w:val="NormalTok"/>
        </w:rPr>
        <w:t xml:space="preserve">  </w:t>
      </w:r>
      <w:r>
        <w:rPr>
          <w:rStyle w:val="FunctionTok"/>
        </w:rPr>
        <w:t>library</w:t>
      </w:r>
      <w:r>
        <w:rPr>
          <w:rStyle w:val="NormalTok"/>
        </w:rPr>
        <w:t>(TSA)</w:t>
      </w:r>
      <w:r>
        <w:br/>
      </w:r>
      <w:r>
        <w:rPr>
          <w:rStyle w:val="NormalTok"/>
        </w:rPr>
        <w:t xml:space="preserve">  </w:t>
      </w:r>
      <w:r>
        <w:br/>
      </w:r>
      <w:r>
        <w:rPr>
          <w:rStyle w:val="NormalTok"/>
        </w:rPr>
        <w:t xml:space="preserve">  </w:t>
      </w:r>
      <w:r>
        <w:rPr>
          <w:rStyle w:val="ControlFlowTok"/>
        </w:rPr>
        <w:t>if</w:t>
      </w:r>
      <w:r>
        <w:rPr>
          <w:rStyle w:val="NormalTok"/>
        </w:rPr>
        <w:t xml:space="preserve"> (class </w:t>
      </w:r>
      <w:r>
        <w:rPr>
          <w:rStyle w:val="SpecialCharTok"/>
        </w:rPr>
        <w:t>==</w:t>
      </w:r>
      <w:r>
        <w:rPr>
          <w:rStyle w:val="NormalTok"/>
        </w:rPr>
        <w:t xml:space="preserve"> </w:t>
      </w:r>
      <w:r>
        <w:rPr>
          <w:rStyle w:val="StringTok"/>
        </w:rPr>
        <w:t>"ARIMA"</w:t>
      </w:r>
      <w:r>
        <w:rPr>
          <w:rStyle w:val="NormalTok"/>
        </w:rPr>
        <w:t>){</w:t>
      </w:r>
      <w:r>
        <w:br/>
      </w:r>
      <w:r>
        <w:rPr>
          <w:rStyle w:val="NormalTok"/>
        </w:rPr>
        <w:t xml:space="preserve">    </w:t>
      </w:r>
      <w:r>
        <w:rPr>
          <w:rStyle w:val="ControlFlowTok"/>
        </w:rPr>
        <w:t>if</w:t>
      </w:r>
      <w:r>
        <w:rPr>
          <w:rStyle w:val="NormalTok"/>
        </w:rPr>
        <w:t xml:space="preserve"> (std </w:t>
      </w:r>
      <w:r>
        <w:rPr>
          <w:rStyle w:val="SpecialCharTok"/>
        </w:rPr>
        <w:t>==</w:t>
      </w:r>
      <w:r>
        <w:rPr>
          <w:rStyle w:val="NormalTok"/>
        </w:rPr>
        <w:t xml:space="preserve"> </w:t>
      </w:r>
      <w:r>
        <w:rPr>
          <w:rStyle w:val="ConstantTok"/>
        </w:rPr>
        <w:t>TRUE</w:t>
      </w:r>
      <w:r>
        <w:rPr>
          <w:rStyle w:val="NormalTok"/>
        </w:rPr>
        <w:t>){</w:t>
      </w:r>
      <w:r>
        <w:br/>
      </w:r>
      <w:r>
        <w:rPr>
          <w:rStyle w:val="NormalTok"/>
        </w:rPr>
        <w:t xml:space="preserve">      res.model </w:t>
      </w:r>
      <w:r>
        <w:rPr>
          <w:rStyle w:val="OtherTok"/>
        </w:rPr>
        <w:t>=</w:t>
      </w:r>
      <w:r>
        <w:rPr>
          <w:rStyle w:val="NormalTok"/>
        </w:rPr>
        <w:t xml:space="preserve"> </w:t>
      </w:r>
      <w:r>
        <w:rPr>
          <w:rStyle w:val="FunctionTok"/>
        </w:rPr>
        <w:t>rstandard</w:t>
      </w:r>
      <w:r>
        <w:rPr>
          <w:rStyle w:val="NormalTok"/>
        </w:rPr>
        <w:t>(model)</w:t>
      </w:r>
      <w:r>
        <w:br/>
      </w:r>
      <w:r>
        <w:rPr>
          <w:rStyle w:val="NormalTok"/>
        </w:rPr>
        <w:t xml:space="preserve">    }</w:t>
      </w:r>
      <w:r>
        <w:rPr>
          <w:rStyle w:val="ControlFlowTok"/>
        </w:rPr>
        <w:t>else</w:t>
      </w:r>
      <w:r>
        <w:rPr>
          <w:rStyle w:val="NormalTok"/>
        </w:rPr>
        <w:t>{</w:t>
      </w:r>
      <w:r>
        <w:br/>
      </w:r>
      <w:r>
        <w:rPr>
          <w:rStyle w:val="NormalTok"/>
        </w:rPr>
        <w:t xml:space="preserve">      res.model </w:t>
      </w:r>
      <w:r>
        <w:rPr>
          <w:rStyle w:val="OtherTok"/>
        </w:rPr>
        <w:t>=</w:t>
      </w:r>
      <w:r>
        <w:rPr>
          <w:rStyle w:val="NormalTok"/>
        </w:rPr>
        <w:t xml:space="preserve"> </w:t>
      </w:r>
      <w:r>
        <w:rPr>
          <w:rStyle w:val="FunctionTok"/>
        </w:rPr>
        <w:t>residuals</w:t>
      </w:r>
      <w:r>
        <w:rPr>
          <w:rStyle w:val="NormalTok"/>
        </w:rPr>
        <w:t>(model)</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(class </w:t>
      </w:r>
      <w:r>
        <w:rPr>
          <w:rStyle w:val="SpecialCharTok"/>
        </w:rPr>
        <w:t>==</w:t>
      </w:r>
      <w:r>
        <w:rPr>
          <w:rStyle w:val="NormalTok"/>
        </w:rPr>
        <w:t xml:space="preserve"> </w:t>
      </w:r>
      <w:r>
        <w:rPr>
          <w:rStyle w:val="StringTok"/>
        </w:rPr>
        <w:t>"GARCH"</w:t>
      </w:r>
      <w:r>
        <w:rPr>
          <w:rStyle w:val="NormalTok"/>
        </w:rPr>
        <w:t>){</w:t>
      </w:r>
      <w:r>
        <w:br/>
      </w:r>
      <w:r>
        <w:rPr>
          <w:rStyle w:val="NormalTok"/>
        </w:rPr>
        <w:t xml:space="preserve">    res.model </w:t>
      </w:r>
      <w:r>
        <w:rPr>
          <w:rStyle w:val="OtherTok"/>
        </w:rPr>
        <w:t>=</w:t>
      </w:r>
      <w:r>
        <w:rPr>
          <w:rStyle w:val="NormalTok"/>
        </w:rPr>
        <w:t xml:space="preserve"> model</w:t>
      </w:r>
      <w:r>
        <w:rPr>
          <w:rStyle w:val="SpecialCharTok"/>
        </w:rPr>
        <w:t>$</w:t>
      </w:r>
      <w:r>
        <w:rPr>
          <w:rStyle w:val="NormalTok"/>
        </w:rPr>
        <w:t>residuals[start</w:t>
      </w:r>
      <w:r>
        <w:rPr>
          <w:rStyle w:val="SpecialCharTok"/>
        </w:rPr>
        <w:t>:</w:t>
      </w:r>
      <w:r>
        <w:rPr>
          <w:rStyle w:val="NormalTok"/>
        </w:rPr>
        <w:t>model</w:t>
      </w:r>
      <w:r>
        <w:rPr>
          <w:rStyle w:val="SpecialCharTok"/>
        </w:rPr>
        <w:t>$</w:t>
      </w:r>
      <w:r>
        <w:rPr>
          <w:rStyle w:val="NormalTok"/>
        </w:rPr>
        <w:t>n.used]</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(class </w:t>
      </w:r>
      <w:r>
        <w:rPr>
          <w:rStyle w:val="SpecialCharTok"/>
        </w:rPr>
        <w:t>==</w:t>
      </w:r>
      <w:r>
        <w:rPr>
          <w:rStyle w:val="NormalTok"/>
        </w:rPr>
        <w:t xml:space="preserve"> </w:t>
      </w:r>
      <w:r>
        <w:rPr>
          <w:rStyle w:val="StringTok"/>
        </w:rPr>
        <w:t>"ARMA-GARCH"</w:t>
      </w:r>
      <w:r>
        <w:rPr>
          <w:rStyle w:val="NormalTok"/>
        </w:rPr>
        <w:t>){</w:t>
      </w:r>
      <w:r>
        <w:br/>
      </w:r>
      <w:r>
        <w:rPr>
          <w:rStyle w:val="NormalTok"/>
        </w:rPr>
        <w:t xml:space="preserve">    res.model </w:t>
      </w:r>
      <w:r>
        <w:rPr>
          <w:rStyle w:val="OtherTok"/>
        </w:rPr>
        <w:t>=</w:t>
      </w:r>
      <w:r>
        <w:rPr>
          <w:rStyle w:val="NormalTok"/>
        </w:rPr>
        <w:t xml:space="preserve"> model</w:t>
      </w:r>
      <w:r>
        <w:rPr>
          <w:rStyle w:val="SpecialCharTok"/>
        </w:rPr>
        <w:t>@</w:t>
      </w:r>
      <w:r>
        <w:rPr>
          <w:rStyle w:val="NormalTok"/>
        </w:rPr>
        <w:t>fit</w:t>
      </w:r>
      <w:r>
        <w:rPr>
          <w:rStyle w:val="SpecialCharTok"/>
        </w:rPr>
        <w:t>$</w:t>
      </w:r>
      <w:r>
        <w:rPr>
          <w:rStyle w:val="NormalTok"/>
        </w:rPr>
        <w:t>residuals</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(class </w:t>
      </w:r>
      <w:r>
        <w:rPr>
          <w:rStyle w:val="SpecialCharTok"/>
        </w:rPr>
        <w:t>==</w:t>
      </w:r>
      <w:r>
        <w:rPr>
          <w:rStyle w:val="NormalTok"/>
        </w:rPr>
        <w:t xml:space="preserve"> </w:t>
      </w:r>
      <w:r>
        <w:rPr>
          <w:rStyle w:val="StringTok"/>
        </w:rPr>
        <w:t>"fGARCH"</w:t>
      </w:r>
      <w:r>
        <w:rPr>
          <w:rStyle w:val="NormalTok"/>
        </w:rPr>
        <w:t>){</w:t>
      </w:r>
      <w:r>
        <w:br/>
      </w:r>
      <w:r>
        <w:rPr>
          <w:rStyle w:val="NormalTok"/>
        </w:rPr>
        <w:t xml:space="preserve">    res.model </w:t>
      </w:r>
      <w:r>
        <w:rPr>
          <w:rStyle w:val="OtherTok"/>
        </w:rPr>
        <w:t>=</w:t>
      </w:r>
      <w:r>
        <w:rPr>
          <w:rStyle w:val="NormalTok"/>
        </w:rPr>
        <w:t xml:space="preserve"> model</w:t>
      </w:r>
      <w:r>
        <w:rPr>
          <w:rStyle w:val="SpecialCharTok"/>
        </w:rPr>
        <w:t>@</w:t>
      </w:r>
      <w:r>
        <w:rPr>
          <w:rStyle w:val="NormalTok"/>
        </w:rPr>
        <w:t>residuals</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stop</w:t>
      </w:r>
      <w:r>
        <w:rPr>
          <w:rStyle w:val="NormalTok"/>
        </w:rPr>
        <w:t>(</w:t>
      </w:r>
      <w:r>
        <w:rPr>
          <w:rStyle w:val="StringTok"/>
        </w:rPr>
        <w:t>"The argument 'class' must be either 'ARIMA' or 'GARCH' "</w:t>
      </w:r>
      <w:r>
        <w:rPr>
          <w:rStyle w:val="NormalTok"/>
        </w:rPr>
        <w:t>)</w:t>
      </w:r>
      <w:r>
        <w:br/>
      </w:r>
      <w:r>
        <w:rPr>
          <w:rStyle w:val="NormalTok"/>
        </w:rPr>
        <w:t xml:space="preserve">  }</w:t>
      </w:r>
      <w:r>
        <w:br/>
      </w:r>
      <w:r>
        <w:rPr>
          <w:rStyle w:val="NormalTok"/>
        </w:rPr>
        <w:t xml:space="preserve">  </w:t>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3</w:t>
      </w:r>
      <w:r>
        <w:rPr>
          <w:rStyle w:val="NormalTok"/>
        </w:rPr>
        <w:t xml:space="preserve">), </w:t>
      </w:r>
      <w:r>
        <w:rPr>
          <w:rStyle w:val="AttributeTok"/>
        </w:rPr>
        <w:t>mar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rPr>
          <w:rStyle w:val="DecValTok"/>
        </w:rPr>
        <w:t>6</w:t>
      </w:r>
      <w:r>
        <w:rPr>
          <w:rStyle w:val="NormalTok"/>
        </w:rPr>
        <w:t xml:space="preserve">, </w:t>
      </w:r>
      <w:r>
        <w:rPr>
          <w:rStyle w:val="DecValTok"/>
        </w:rPr>
        <w:t>2</w:t>
      </w:r>
      <w:r>
        <w:rPr>
          <w:rStyle w:val="NormalTok"/>
        </w:rPr>
        <w:t>))</w:t>
      </w:r>
      <w:r>
        <w:br/>
      </w:r>
      <w:r>
        <w:rPr>
          <w:rStyle w:val="NormalTok"/>
        </w:rPr>
        <w:t xml:space="preserve">  </w:t>
      </w:r>
      <w:r>
        <w:rPr>
          <w:rStyle w:val="ControlFlowTok"/>
        </w:rPr>
        <w:t>if</w:t>
      </w:r>
      <w:r>
        <w:rPr>
          <w:rStyle w:val="NormalTok"/>
        </w:rPr>
        <w:t xml:space="preserve"> (o1 </w:t>
      </w:r>
      <w:r>
        <w:rPr>
          <w:rStyle w:val="SpecialCharTok"/>
        </w:rPr>
        <w:t>!=</w:t>
      </w:r>
      <w:r>
        <w:rPr>
          <w:rStyle w:val="NormalTok"/>
        </w:rPr>
        <w:t xml:space="preserve"> </w:t>
      </w:r>
      <w:r>
        <w:rPr>
          <w:rStyle w:val="StringTok"/>
        </w:rPr>
        <w:t>""</w:t>
      </w:r>
      <w:r>
        <w:rPr>
          <w:rStyle w:val="NormalTok"/>
        </w:rPr>
        <w:t>){</w:t>
      </w:r>
      <w:r>
        <w:br/>
      </w:r>
      <w:r>
        <w:rPr>
          <w:rStyle w:val="NormalTok"/>
        </w:rPr>
        <w:t xml:space="preserve">  </w:t>
      </w:r>
      <w:r>
        <w:rPr>
          <w:rStyle w:val="FunctionTok"/>
        </w:rPr>
        <w:t>plot</w:t>
      </w:r>
      <w:r>
        <w:rPr>
          <w:rStyle w:val="NormalTok"/>
        </w:rPr>
        <w:t>(res.model,</w:t>
      </w:r>
      <w:r>
        <w:rPr>
          <w:rStyle w:val="AttributeTok"/>
        </w:rPr>
        <w:t>type=</w:t>
      </w:r>
      <w:r>
        <w:rPr>
          <w:rStyle w:val="StringTok"/>
        </w:rPr>
        <w:t>'o'</w:t>
      </w:r>
      <w:r>
        <w:rPr>
          <w:rStyle w:val="NormalTok"/>
        </w:rPr>
        <w:t>,</w:t>
      </w:r>
      <w:r>
        <w:rPr>
          <w:rStyle w:val="AttributeTok"/>
        </w:rPr>
        <w:t>ylab=</w:t>
      </w:r>
      <w:r>
        <w:rPr>
          <w:rStyle w:val="StringTok"/>
        </w:rPr>
        <w:t>'Standardised residuals'</w:t>
      </w:r>
      <w:r>
        <w:rPr>
          <w:rStyle w:val="NormalTok"/>
        </w:rPr>
        <w:t xml:space="preserve">, </w:t>
      </w:r>
      <w:r>
        <w:rPr>
          <w:rStyle w:val="AttributeTok"/>
        </w:rPr>
        <w:t>main=</w:t>
      </w:r>
      <w:r>
        <w:rPr>
          <w:rStyle w:val="StringTok"/>
        </w:rPr>
        <w:t>"Time series plot of standardised residuals"</w:t>
      </w:r>
      <w:r>
        <w:rPr>
          <w:rStyle w:val="NormalTok"/>
        </w:rPr>
        <w:t>)</w:t>
      </w:r>
      <w:r>
        <w:br/>
      </w:r>
      <w:r>
        <w:rPr>
          <w:rStyle w:val="NormalTok"/>
        </w:rPr>
        <w:t xml:space="preserve">  </w:t>
      </w:r>
      <w:r>
        <w:rPr>
          <w:rStyle w:val="FunctionTok"/>
        </w:rPr>
        <w:t>mtext</w:t>
      </w:r>
      <w:r>
        <w:rPr>
          <w:rStyle w:val="NormalTok"/>
        </w:rPr>
        <w:t>(</w:t>
      </w:r>
      <w:r>
        <w:rPr>
          <w:rStyle w:val="FunctionTok"/>
        </w:rPr>
        <w:t>combine_words</w:t>
      </w:r>
      <w:r>
        <w:rPr>
          <w:rStyle w:val="NormalTok"/>
        </w:rPr>
        <w:t>(</w:t>
      </w:r>
      <w:r>
        <w:rPr>
          <w:rStyle w:val="FunctionTok"/>
        </w:rPr>
        <w:t>c</w:t>
      </w:r>
      <w:r>
        <w:rPr>
          <w:rStyle w:val="NormalTok"/>
        </w:rPr>
        <w:t>(</w:t>
      </w:r>
      <w:r>
        <w:rPr>
          <w:rStyle w:val="StringTok"/>
        </w:rPr>
        <w:t>"Figure "</w:t>
      </w:r>
      <w:r>
        <w:rPr>
          <w:rStyle w:val="NormalTok"/>
        </w:rPr>
        <w:t xml:space="preserve">, fignum, </w:t>
      </w:r>
      <w:r>
        <w:rPr>
          <w:rStyle w:val="StringTok"/>
        </w:rPr>
        <w:t>":  SARIMA"</w:t>
      </w:r>
      <w:r>
        <w:rPr>
          <w:rStyle w:val="NormalTok"/>
        </w:rPr>
        <w:t>,o1,o2,</w:t>
      </w:r>
      <w:r>
        <w:rPr>
          <w:rStyle w:val="StringTok"/>
        </w:rPr>
        <w:t>" Residual Analysis ("</w:t>
      </w:r>
      <w:r>
        <w:rPr>
          <w:rStyle w:val="NormalTok"/>
        </w:rPr>
        <w:t>,method,</w:t>
      </w:r>
      <w:r>
        <w:rPr>
          <w:rStyle w:val="StringTok"/>
        </w:rPr>
        <w:t>")"</w:t>
      </w:r>
      <w:r>
        <w:rPr>
          <w:rStyle w:val="NormalTok"/>
        </w:rPr>
        <w:t>) ,</w:t>
      </w:r>
      <w:r>
        <w:rPr>
          <w:rStyle w:val="AttributeTok"/>
        </w:rPr>
        <w:t>sep =</w:t>
      </w:r>
      <w:r>
        <w:rPr>
          <w:rStyle w:val="NormalTok"/>
        </w:rPr>
        <w:t xml:space="preserve"> </w:t>
      </w:r>
      <w:r>
        <w:rPr>
          <w:rStyle w:val="StringTok"/>
        </w:rPr>
        <w:t>""</w:t>
      </w:r>
      <w:r>
        <w:rPr>
          <w:rStyle w:val="NormalTok"/>
        </w:rPr>
        <w:t>,</w:t>
      </w:r>
      <w:r>
        <w:br/>
      </w:r>
      <w:r>
        <w:rPr>
          <w:rStyle w:val="NormalTok"/>
        </w:rPr>
        <w:lastRenderedPageBreak/>
        <w:t xml:space="preserve">  </w:t>
      </w:r>
      <w:r>
        <w:rPr>
          <w:rStyle w:val="AttributeTok"/>
        </w:rPr>
        <w:t>and =</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side =</w:t>
      </w:r>
      <w:r>
        <w:rPr>
          <w:rStyle w:val="NormalTok"/>
        </w:rPr>
        <w:t xml:space="preserve"> </w:t>
      </w:r>
      <w:r>
        <w:rPr>
          <w:rStyle w:val="DecValTok"/>
        </w:rPr>
        <w:t>3</w:t>
      </w:r>
      <w:r>
        <w:rPr>
          <w:rStyle w:val="NormalTok"/>
        </w:rPr>
        <w:t>,</w:t>
      </w:r>
      <w:r>
        <w:br/>
      </w:r>
      <w:r>
        <w:rPr>
          <w:rStyle w:val="NormalTok"/>
        </w:rPr>
        <w:t xml:space="preserve">      </w:t>
      </w:r>
      <w:r>
        <w:rPr>
          <w:rStyle w:val="AttributeTok"/>
        </w:rPr>
        <w:t>line =</w:t>
      </w:r>
      <w:r>
        <w:rPr>
          <w:rStyle w:val="NormalTok"/>
        </w:rPr>
        <w:t xml:space="preserve"> </w:t>
      </w:r>
      <w:r>
        <w:rPr>
          <w:rStyle w:val="SpecialCharTok"/>
        </w:rPr>
        <w:t>-</w:t>
      </w:r>
      <w:r>
        <w:rPr>
          <w:rStyle w:val="DecValTok"/>
        </w:rPr>
        <w:t>2</w:t>
      </w:r>
      <w:r>
        <w:rPr>
          <w:rStyle w:val="NormalTok"/>
        </w:rPr>
        <w:t>,</w:t>
      </w:r>
      <w:r>
        <w:br/>
      </w:r>
      <w:r>
        <w:rPr>
          <w:rStyle w:val="NormalTok"/>
        </w:rPr>
        <w:t xml:space="preserve">      </w:t>
      </w:r>
      <w:r>
        <w:rPr>
          <w:rStyle w:val="AttributeTok"/>
        </w:rPr>
        <w:t>outer =</w:t>
      </w:r>
      <w:r>
        <w:rPr>
          <w:rStyle w:val="NormalTok"/>
        </w:rPr>
        <w:t xml:space="preserve"> </w:t>
      </w:r>
      <w:r>
        <w:rPr>
          <w:rStyle w:val="ConstantTok"/>
        </w:rPr>
        <w:t>TRUE</w:t>
      </w:r>
      <w:r>
        <w:rPr>
          <w:rStyle w:val="NormalTok"/>
        </w:rPr>
        <w:t>)}</w:t>
      </w:r>
      <w:r>
        <w:br/>
      </w:r>
      <w:r>
        <w:rPr>
          <w:rStyle w:val="NormalTok"/>
        </w:rPr>
        <w:t xml:space="preserve">  </w:t>
      </w:r>
      <w:r>
        <w:rPr>
          <w:rStyle w:val="ControlFlowTok"/>
        </w:rPr>
        <w:t>else</w:t>
      </w:r>
      <w:r>
        <w:rPr>
          <w:rStyle w:val="NormalTok"/>
        </w:rPr>
        <w:t>{</w:t>
      </w:r>
      <w:r>
        <w:rPr>
          <w:rStyle w:val="FunctionTok"/>
        </w:rPr>
        <w:t>plot</w:t>
      </w:r>
      <w:r>
        <w:rPr>
          <w:rStyle w:val="NormalTok"/>
        </w:rPr>
        <w:t>(res.model,</w:t>
      </w:r>
      <w:r>
        <w:rPr>
          <w:rStyle w:val="AttributeTok"/>
        </w:rPr>
        <w:t>type=</w:t>
      </w:r>
      <w:r>
        <w:rPr>
          <w:rStyle w:val="StringTok"/>
        </w:rPr>
        <w:t>'o'</w:t>
      </w:r>
      <w:r>
        <w:rPr>
          <w:rStyle w:val="NormalTok"/>
        </w:rPr>
        <w:t>,</w:t>
      </w:r>
      <w:r>
        <w:rPr>
          <w:rStyle w:val="AttributeTok"/>
        </w:rPr>
        <w:t>ylab=</w:t>
      </w:r>
      <w:r>
        <w:rPr>
          <w:rStyle w:val="StringTok"/>
        </w:rPr>
        <w:t>'Standardised residuals'</w:t>
      </w:r>
      <w:r>
        <w:rPr>
          <w:rStyle w:val="NormalTok"/>
        </w:rPr>
        <w:t xml:space="preserve">, </w:t>
      </w:r>
      <w:r>
        <w:rPr>
          <w:rStyle w:val="AttributeTok"/>
        </w:rPr>
        <w:t>main=</w:t>
      </w:r>
      <w:r>
        <w:rPr>
          <w:rStyle w:val="StringTok"/>
        </w:rPr>
        <w:t>"Time series plot of standardised residuals"</w:t>
      </w:r>
      <w:r>
        <w:rPr>
          <w:rStyle w:val="NormalTok"/>
        </w:rPr>
        <w:t>)</w:t>
      </w:r>
      <w:r>
        <w:br/>
      </w:r>
      <w:r>
        <w:rPr>
          <w:rStyle w:val="NormalTok"/>
        </w:rPr>
        <w:t xml:space="preserve">  </w:t>
      </w:r>
      <w:r>
        <w:rPr>
          <w:rStyle w:val="FunctionTok"/>
        </w:rPr>
        <w:t>mtext</w:t>
      </w:r>
      <w:r>
        <w:rPr>
          <w:rStyle w:val="NormalTok"/>
        </w:rPr>
        <w:t>(</w:t>
      </w:r>
      <w:r>
        <w:rPr>
          <w:rStyle w:val="FunctionTok"/>
        </w:rPr>
        <w:t>combine_words</w:t>
      </w:r>
      <w:r>
        <w:rPr>
          <w:rStyle w:val="NormalTok"/>
        </w:rPr>
        <w:t>(</w:t>
      </w:r>
      <w:r>
        <w:rPr>
          <w:rStyle w:val="FunctionTok"/>
        </w:rPr>
        <w:t>c</w:t>
      </w:r>
      <w:r>
        <w:rPr>
          <w:rStyle w:val="NormalTok"/>
        </w:rPr>
        <w:t>(</w:t>
      </w:r>
      <w:r>
        <w:rPr>
          <w:rStyle w:val="StringTok"/>
        </w:rPr>
        <w:t>"Figure "</w:t>
      </w:r>
      <w:r>
        <w:rPr>
          <w:rStyle w:val="NormalTok"/>
        </w:rPr>
        <w:t xml:space="preserve">, fignum, </w:t>
      </w:r>
      <w:r>
        <w:rPr>
          <w:rStyle w:val="StringTok"/>
        </w:rPr>
        <w:t>": Residual Analysis"</w:t>
      </w:r>
      <w:r>
        <w:rPr>
          <w:rStyle w:val="NormalTok"/>
        </w:rPr>
        <w:t>) ,</w:t>
      </w:r>
      <w:r>
        <w:rPr>
          <w:rStyle w:val="AttributeTok"/>
        </w:rPr>
        <w:t>sep =</w:t>
      </w:r>
      <w:r>
        <w:rPr>
          <w:rStyle w:val="NormalTok"/>
        </w:rPr>
        <w:t xml:space="preserve"> </w:t>
      </w:r>
      <w:r>
        <w:rPr>
          <w:rStyle w:val="StringTok"/>
        </w:rPr>
        <w:t>""</w:t>
      </w:r>
      <w:r>
        <w:rPr>
          <w:rStyle w:val="NormalTok"/>
        </w:rPr>
        <w:t>,</w:t>
      </w:r>
      <w:r>
        <w:br/>
      </w:r>
      <w:r>
        <w:rPr>
          <w:rStyle w:val="NormalTok"/>
        </w:rPr>
        <w:t xml:space="preserve">  </w:t>
      </w:r>
      <w:r>
        <w:rPr>
          <w:rStyle w:val="AttributeTok"/>
        </w:rPr>
        <w:t>and =</w:t>
      </w:r>
      <w:r>
        <w:rPr>
          <w:rStyle w:val="NormalTok"/>
        </w:rPr>
        <w:t xml:space="preserve"> </w:t>
      </w:r>
      <w:r>
        <w:rPr>
          <w:rStyle w:val="StringTok"/>
        </w:rPr>
        <w:t>""</w:t>
      </w:r>
      <w:r>
        <w:rPr>
          <w:rStyle w:val="NormalTok"/>
        </w:rPr>
        <w:t xml:space="preserve">),             </w:t>
      </w:r>
      <w:r>
        <w:br/>
      </w:r>
      <w:r>
        <w:rPr>
          <w:rStyle w:val="NormalTok"/>
        </w:rPr>
        <w:t xml:space="preserve">      </w:t>
      </w:r>
      <w:r>
        <w:rPr>
          <w:rStyle w:val="AttributeTok"/>
        </w:rPr>
        <w:t>side =</w:t>
      </w:r>
      <w:r>
        <w:rPr>
          <w:rStyle w:val="NormalTok"/>
        </w:rPr>
        <w:t xml:space="preserve"> </w:t>
      </w:r>
      <w:r>
        <w:rPr>
          <w:rStyle w:val="DecValTok"/>
        </w:rPr>
        <w:t>3</w:t>
      </w:r>
      <w:r>
        <w:rPr>
          <w:rStyle w:val="NormalTok"/>
        </w:rPr>
        <w:t>,</w:t>
      </w:r>
      <w:r>
        <w:br/>
      </w:r>
      <w:r>
        <w:rPr>
          <w:rStyle w:val="NormalTok"/>
        </w:rPr>
        <w:t xml:space="preserve">      </w:t>
      </w:r>
      <w:r>
        <w:rPr>
          <w:rStyle w:val="AttributeTok"/>
        </w:rPr>
        <w:t>line =</w:t>
      </w:r>
      <w:r>
        <w:rPr>
          <w:rStyle w:val="NormalTok"/>
        </w:rPr>
        <w:t xml:space="preserve"> </w:t>
      </w:r>
      <w:r>
        <w:rPr>
          <w:rStyle w:val="SpecialCharTok"/>
        </w:rPr>
        <w:t>-</w:t>
      </w:r>
      <w:r>
        <w:rPr>
          <w:rStyle w:val="DecValTok"/>
        </w:rPr>
        <w:t>2</w:t>
      </w:r>
      <w:r>
        <w:rPr>
          <w:rStyle w:val="NormalTok"/>
        </w:rPr>
        <w:t>,</w:t>
      </w:r>
      <w:r>
        <w:br/>
      </w:r>
      <w:r>
        <w:rPr>
          <w:rStyle w:val="NormalTok"/>
        </w:rPr>
        <w:t xml:space="preserve">      </w:t>
      </w:r>
      <w:r>
        <w:rPr>
          <w:rStyle w:val="AttributeTok"/>
        </w:rPr>
        <w:t>outer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abline</w:t>
      </w:r>
      <w:r>
        <w:rPr>
          <w:rStyle w:val="NormalTok"/>
        </w:rPr>
        <w:t>(</w:t>
      </w:r>
      <w:r>
        <w:rPr>
          <w:rStyle w:val="AttributeTok"/>
        </w:rPr>
        <w:t>h=</w:t>
      </w:r>
      <w:r>
        <w:rPr>
          <w:rStyle w:val="DecValTok"/>
        </w:rPr>
        <w:t>0</w:t>
      </w:r>
      <w:r>
        <w:rPr>
          <w:rStyle w:val="NormalTok"/>
        </w:rPr>
        <w:t>)</w:t>
      </w:r>
      <w:r>
        <w:br/>
      </w:r>
      <w:r>
        <w:rPr>
          <w:rStyle w:val="NormalTok"/>
        </w:rPr>
        <w:t xml:space="preserve">  </w:t>
      </w:r>
      <w:r>
        <w:rPr>
          <w:rStyle w:val="FunctionTok"/>
        </w:rPr>
        <w:t>hist</w:t>
      </w:r>
      <w:r>
        <w:rPr>
          <w:rStyle w:val="NormalTok"/>
        </w:rPr>
        <w:t>(res.model,</w:t>
      </w:r>
      <w:r>
        <w:rPr>
          <w:rStyle w:val="AttributeTok"/>
        </w:rPr>
        <w:t>main=</w:t>
      </w:r>
      <w:r>
        <w:rPr>
          <w:rStyle w:val="StringTok"/>
        </w:rPr>
        <w:t>"Histogram of standardised residuals"</w:t>
      </w:r>
      <w:r>
        <w:rPr>
          <w:rStyle w:val="NormalTok"/>
        </w:rPr>
        <w:t>)</w:t>
      </w:r>
      <w:r>
        <w:br/>
      </w:r>
      <w:r>
        <w:rPr>
          <w:rStyle w:val="NormalTok"/>
        </w:rPr>
        <w:t xml:space="preserve">  </w:t>
      </w:r>
      <w:r>
        <w:rPr>
          <w:rStyle w:val="FunctionTok"/>
        </w:rPr>
        <w:t>qqnorm</w:t>
      </w:r>
      <w:r>
        <w:rPr>
          <w:rStyle w:val="NormalTok"/>
        </w:rPr>
        <w:t>(res.model,</w:t>
      </w:r>
      <w:r>
        <w:rPr>
          <w:rStyle w:val="AttributeTok"/>
        </w:rPr>
        <w:t>main=</w:t>
      </w:r>
      <w:r>
        <w:rPr>
          <w:rStyle w:val="StringTok"/>
        </w:rPr>
        <w:t>"QQ plot of standardised residuals"</w:t>
      </w:r>
      <w:r>
        <w:rPr>
          <w:rStyle w:val="NormalTok"/>
        </w:rPr>
        <w:t>)</w:t>
      </w:r>
      <w:r>
        <w:br/>
      </w:r>
      <w:r>
        <w:rPr>
          <w:rStyle w:val="NormalTok"/>
        </w:rPr>
        <w:t xml:space="preserve">  </w:t>
      </w:r>
      <w:r>
        <w:rPr>
          <w:rStyle w:val="FunctionTok"/>
        </w:rPr>
        <w:t>qqline</w:t>
      </w:r>
      <w:r>
        <w:rPr>
          <w:rStyle w:val="NormalTok"/>
        </w:rPr>
        <w:t xml:space="preserve">(res.model, </w:t>
      </w:r>
      <w:r>
        <w:rPr>
          <w:rStyle w:val="AttributeTok"/>
        </w:rPr>
        <w:t>col =</w:t>
      </w:r>
      <w:r>
        <w:rPr>
          <w:rStyle w:val="NormalTok"/>
        </w:rPr>
        <w:t xml:space="preserve"> </w:t>
      </w:r>
      <w:r>
        <w:rPr>
          <w:rStyle w:val="DecValTok"/>
        </w:rPr>
        <w:t>2</w:t>
      </w:r>
      <w:r>
        <w:rPr>
          <w:rStyle w:val="NormalTok"/>
        </w:rPr>
        <w:t>)</w:t>
      </w:r>
      <w:r>
        <w:br/>
      </w:r>
      <w:r>
        <w:rPr>
          <w:rStyle w:val="NormalTok"/>
        </w:rPr>
        <w:t xml:space="preserve">  </w:t>
      </w:r>
      <w:r>
        <w:rPr>
          <w:rStyle w:val="FunctionTok"/>
        </w:rPr>
        <w:t>acf</w:t>
      </w:r>
      <w:r>
        <w:rPr>
          <w:rStyle w:val="NormalTok"/>
        </w:rPr>
        <w:t>(res.model,</w:t>
      </w:r>
      <w:r>
        <w:rPr>
          <w:rStyle w:val="AttributeTok"/>
        </w:rPr>
        <w:t>main=</w:t>
      </w:r>
      <w:r>
        <w:rPr>
          <w:rStyle w:val="StringTok"/>
        </w:rPr>
        <w:t>"ACF of standardised residuals"</w:t>
      </w:r>
      <w:r>
        <w:rPr>
          <w:rStyle w:val="NormalTok"/>
        </w:rPr>
        <w:t>)</w:t>
      </w:r>
      <w:r>
        <w:br/>
      </w:r>
      <w:r>
        <w:rPr>
          <w:rStyle w:val="NormalTok"/>
        </w:rPr>
        <w:t xml:space="preserve">  </w:t>
      </w:r>
      <w:r>
        <w:rPr>
          <w:rStyle w:val="FunctionTok"/>
        </w:rPr>
        <w:t>print</w:t>
      </w:r>
      <w:r>
        <w:rPr>
          <w:rStyle w:val="NormalTok"/>
        </w:rPr>
        <w:t>(</w:t>
      </w:r>
      <w:r>
        <w:rPr>
          <w:rStyle w:val="FunctionTok"/>
        </w:rPr>
        <w:t>shapiro.test</w:t>
      </w:r>
      <w:r>
        <w:rPr>
          <w:rStyle w:val="NormalTok"/>
        </w:rPr>
        <w:t>(res.model))</w:t>
      </w:r>
      <w:r>
        <w:br/>
      </w:r>
      <w:r>
        <w:rPr>
          <w:rStyle w:val="NormalTok"/>
        </w:rPr>
        <w:t xml:space="preserve">  k</w:t>
      </w:r>
      <w:r>
        <w:rPr>
          <w:rStyle w:val="OtherTok"/>
        </w:rPr>
        <w:t>=</w:t>
      </w:r>
      <w:r>
        <w:rPr>
          <w:rStyle w:val="DecValTok"/>
        </w:rPr>
        <w:t>0</w:t>
      </w:r>
      <w:r>
        <w:br/>
      </w:r>
      <w:r>
        <w:rPr>
          <w:rStyle w:val="NormalTok"/>
        </w:rPr>
        <w:t xml:space="preserve">  </w:t>
      </w:r>
      <w:r>
        <w:rPr>
          <w:rStyle w:val="FunctionTok"/>
        </w:rPr>
        <w:t>LBQPlot</w:t>
      </w:r>
      <w:r>
        <w:rPr>
          <w:rStyle w:val="NormalTok"/>
        </w:rPr>
        <w:t xml:space="preserve">(res.model, </w:t>
      </w:r>
      <w:r>
        <w:rPr>
          <w:rStyle w:val="AttributeTok"/>
        </w:rPr>
        <w:t>lag.max =</w:t>
      </w:r>
      <w:r>
        <w:rPr>
          <w:rStyle w:val="NormalTok"/>
        </w:rPr>
        <w:t xml:space="preserve"> </w:t>
      </w:r>
      <w:r>
        <w:rPr>
          <w:rStyle w:val="DecValTok"/>
        </w:rPr>
        <w:t>30</w:t>
      </w:r>
      <w:r>
        <w:rPr>
          <w:rStyle w:val="NormalTok"/>
        </w:rPr>
        <w:t xml:space="preserve">, </w:t>
      </w:r>
      <w:r>
        <w:rPr>
          <w:rStyle w:val="AttributeTok"/>
        </w:rPr>
        <w:t>StartLag =</w:t>
      </w:r>
      <w:r>
        <w:rPr>
          <w:rStyle w:val="NormalTok"/>
        </w:rPr>
        <w:t xml:space="preserve"> k </w:t>
      </w:r>
      <w:r>
        <w:rPr>
          <w:rStyle w:val="SpecialCharTok"/>
        </w:rPr>
        <w:t>+</w:t>
      </w:r>
      <w:r>
        <w:rPr>
          <w:rStyle w:val="NormalTok"/>
        </w:rPr>
        <w:t xml:space="preserve"> </w:t>
      </w:r>
      <w:r>
        <w:rPr>
          <w:rStyle w:val="DecValTok"/>
        </w:rPr>
        <w:t>1</w:t>
      </w:r>
      <w:r>
        <w:rPr>
          <w:rStyle w:val="NormalTok"/>
        </w:rPr>
        <w:t xml:space="preserve">, </w:t>
      </w:r>
      <w:r>
        <w:rPr>
          <w:rStyle w:val="AttributeTok"/>
        </w:rPr>
        <w:t>k =</w:t>
      </w:r>
      <w:r>
        <w:rPr>
          <w:rStyle w:val="NormalTok"/>
        </w:rPr>
        <w:t xml:space="preserve"> </w:t>
      </w:r>
      <w:r>
        <w:rPr>
          <w:rStyle w:val="DecValTok"/>
        </w:rPr>
        <w:t>0</w:t>
      </w:r>
      <w:r>
        <w:rPr>
          <w:rStyle w:val="NormalTok"/>
        </w:rPr>
        <w:t xml:space="preserve">, </w:t>
      </w:r>
      <w:r>
        <w:rPr>
          <w:rStyle w:val="AttributeTok"/>
        </w:rPr>
        <w:t>SquaredQ =</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w:t>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w:t>
      </w:r>
      <w:r>
        <w:br/>
      </w:r>
      <w:r>
        <w:br/>
      </w:r>
      <w:r>
        <w:br/>
      </w:r>
      <w:r>
        <w:rPr>
          <w:rStyle w:val="NormalTok"/>
        </w:rPr>
        <w:t xml:space="preserve">Parameter.estimation </w:t>
      </w:r>
      <w:r>
        <w:rPr>
          <w:rStyle w:val="OtherTok"/>
        </w:rPr>
        <w:t>&lt;-</w:t>
      </w:r>
      <w:r>
        <w:rPr>
          <w:rStyle w:val="NormalTok"/>
        </w:rPr>
        <w:t xml:space="preserve"> </w:t>
      </w:r>
      <w:r>
        <w:rPr>
          <w:rStyle w:val="ControlFlowTok"/>
        </w:rPr>
        <w:t>function</w:t>
      </w:r>
      <w:r>
        <w:rPr>
          <w:rStyle w:val="NormalTok"/>
        </w:rPr>
        <w:t>(data,order1,order2,method,fignum){</w:t>
      </w:r>
      <w:r>
        <w:br/>
      </w:r>
      <w:r>
        <w:rPr>
          <w:rStyle w:val="NormalTok"/>
        </w:rPr>
        <w:t xml:space="preserve">    model </w:t>
      </w:r>
      <w:r>
        <w:rPr>
          <w:rStyle w:val="OtherTok"/>
        </w:rPr>
        <w:t>=</w:t>
      </w:r>
      <w:r>
        <w:rPr>
          <w:rStyle w:val="NormalTok"/>
        </w:rPr>
        <w:t xml:space="preserve"> </w:t>
      </w:r>
      <w:r>
        <w:rPr>
          <w:rStyle w:val="FunctionTok"/>
        </w:rPr>
        <w:t>Arima</w:t>
      </w:r>
      <w:r>
        <w:rPr>
          <w:rStyle w:val="NormalTok"/>
        </w:rPr>
        <w:t>(data,</w:t>
      </w:r>
      <w:r>
        <w:rPr>
          <w:rStyle w:val="AttributeTok"/>
        </w:rPr>
        <w:t>order=</w:t>
      </w:r>
      <w:r>
        <w:rPr>
          <w:rStyle w:val="NormalTok"/>
        </w:rPr>
        <w:t>order1,</w:t>
      </w:r>
      <w:r>
        <w:rPr>
          <w:rStyle w:val="AttributeTok"/>
        </w:rPr>
        <w:t>seasonal=</w:t>
      </w:r>
      <w:r>
        <w:rPr>
          <w:rStyle w:val="FunctionTok"/>
        </w:rPr>
        <w:t>list</w:t>
      </w:r>
      <w:r>
        <w:rPr>
          <w:rStyle w:val="NormalTok"/>
        </w:rPr>
        <w:t>(</w:t>
      </w:r>
      <w:r>
        <w:rPr>
          <w:rStyle w:val="AttributeTok"/>
        </w:rPr>
        <w:t>order=</w:t>
      </w:r>
      <w:r>
        <w:rPr>
          <w:rStyle w:val="NormalTok"/>
        </w:rPr>
        <w:t xml:space="preserve">order2, </w:t>
      </w:r>
      <w:r>
        <w:rPr>
          <w:rStyle w:val="AttributeTok"/>
        </w:rPr>
        <w:t>period=</w:t>
      </w:r>
      <w:r>
        <w:rPr>
          <w:rStyle w:val="DecValTok"/>
        </w:rPr>
        <w:t>12</w:t>
      </w:r>
      <w:r>
        <w:rPr>
          <w:rStyle w:val="NormalTok"/>
        </w:rPr>
        <w:t>),</w:t>
      </w:r>
      <w:r>
        <w:rPr>
          <w:rStyle w:val="AttributeTok"/>
        </w:rPr>
        <w:t>method =</w:t>
      </w:r>
      <w:r>
        <w:rPr>
          <w:rStyle w:val="NormalTok"/>
        </w:rPr>
        <w:t xml:space="preserve"> method)</w:t>
      </w:r>
      <w:r>
        <w:br/>
      </w:r>
      <w:r>
        <w:rPr>
          <w:rStyle w:val="NormalTok"/>
        </w:rPr>
        <w:t xml:space="preserve">    </w:t>
      </w:r>
      <w:r>
        <w:br/>
      </w:r>
      <w:r>
        <w:rPr>
          <w:rStyle w:val="NormalTok"/>
        </w:rPr>
        <w:t xml:space="preserve">    </w:t>
      </w:r>
      <w:r>
        <w:rPr>
          <w:rStyle w:val="FunctionTok"/>
        </w:rPr>
        <w:t>residual.analysis</w:t>
      </w:r>
      <w:r>
        <w:rPr>
          <w:rStyle w:val="NormalTok"/>
        </w:rPr>
        <w:t>(</w:t>
      </w:r>
      <w:r>
        <w:rPr>
          <w:rStyle w:val="AttributeTok"/>
        </w:rPr>
        <w:t>model =</w:t>
      </w:r>
      <w:r>
        <w:rPr>
          <w:rStyle w:val="NormalTok"/>
        </w:rPr>
        <w:t xml:space="preserve"> model,</w:t>
      </w:r>
      <w:r>
        <w:rPr>
          <w:rStyle w:val="AttributeTok"/>
        </w:rPr>
        <w:t>fignum =</w:t>
      </w:r>
      <w:r>
        <w:rPr>
          <w:rStyle w:val="NormalTok"/>
        </w:rPr>
        <w:t xml:space="preserve"> fignum,</w:t>
      </w:r>
      <w:r>
        <w:rPr>
          <w:rStyle w:val="AttributeTok"/>
        </w:rPr>
        <w:t>method=</w:t>
      </w:r>
      <w:r>
        <w:rPr>
          <w:rStyle w:val="NormalTok"/>
        </w:rPr>
        <w:t>method,</w:t>
      </w:r>
      <w:r>
        <w:rPr>
          <w:rStyle w:val="AttributeTok"/>
        </w:rPr>
        <w:t>o1=</w:t>
      </w:r>
      <w:r>
        <w:rPr>
          <w:rStyle w:val="FunctionTok"/>
        </w:rPr>
        <w:t>combine_words</w:t>
      </w:r>
      <w:r>
        <w:rPr>
          <w:rStyle w:val="NormalTok"/>
        </w:rPr>
        <w:t>(</w:t>
      </w:r>
      <w:r>
        <w:rPr>
          <w:rStyle w:val="FunctionTok"/>
        </w:rPr>
        <w:t>c</w:t>
      </w:r>
      <w:r>
        <w:rPr>
          <w:rStyle w:val="NormalTok"/>
        </w:rPr>
        <w:t>(</w:t>
      </w:r>
      <w:r>
        <w:rPr>
          <w:rStyle w:val="StringTok"/>
        </w:rPr>
        <w:t>'('</w:t>
      </w:r>
      <w:r>
        <w:rPr>
          <w:rStyle w:val="NormalTok"/>
        </w:rPr>
        <w:t>,</w:t>
      </w:r>
      <w:r>
        <w:rPr>
          <w:rStyle w:val="FunctionTok"/>
        </w:rPr>
        <w:t>combine_words</w:t>
      </w:r>
      <w:r>
        <w:rPr>
          <w:rStyle w:val="NormalTok"/>
        </w:rPr>
        <w:t>(</w:t>
      </w:r>
      <w:r>
        <w:rPr>
          <w:rStyle w:val="FunctionTok"/>
        </w:rPr>
        <w:t>c</w:t>
      </w:r>
      <w:r>
        <w:rPr>
          <w:rStyle w:val="NormalTok"/>
        </w:rPr>
        <w:t>(order1),</w:t>
      </w:r>
      <w:r>
        <w:rPr>
          <w:rStyle w:val="AttributeTok"/>
        </w:rPr>
        <w:t>sep =</w:t>
      </w:r>
      <w:r>
        <w:rPr>
          <w:rStyle w:val="NormalTok"/>
        </w:rPr>
        <w:t xml:space="preserve"> </w:t>
      </w:r>
      <w:r>
        <w:rPr>
          <w:rStyle w:val="StringTok"/>
        </w:rPr>
        <w:t>","</w:t>
      </w:r>
      <w:r>
        <w:rPr>
          <w:rStyle w:val="NormalTok"/>
        </w:rPr>
        <w:t>,</w:t>
      </w:r>
      <w:r>
        <w:br/>
      </w:r>
      <w:r>
        <w:rPr>
          <w:rStyle w:val="NormalTok"/>
        </w:rPr>
        <w:t xml:space="preserve">  </w:t>
      </w:r>
      <w:r>
        <w:rPr>
          <w:rStyle w:val="AttributeTok"/>
        </w:rPr>
        <w:t>and =</w:t>
      </w:r>
      <w:r>
        <w:rPr>
          <w:rStyle w:val="NormalTok"/>
        </w:rPr>
        <w:t xml:space="preserve"> </w:t>
      </w:r>
      <w:r>
        <w:rPr>
          <w:rStyle w:val="StringTok"/>
        </w:rPr>
        <w:t>""</w:t>
      </w:r>
      <w:r>
        <w:rPr>
          <w:rStyle w:val="NormalTok"/>
        </w:rPr>
        <w:t>),</w:t>
      </w:r>
      <w:r>
        <w:rPr>
          <w:rStyle w:val="StringTok"/>
        </w:rPr>
        <w:t>')'</w:t>
      </w:r>
      <w:r>
        <w:rPr>
          <w:rStyle w:val="NormalTok"/>
        </w:rPr>
        <w:t>),</w:t>
      </w:r>
      <w:r>
        <w:rPr>
          <w:rStyle w:val="AttributeTok"/>
        </w:rPr>
        <w:t>sep=</w:t>
      </w:r>
      <w:r>
        <w:rPr>
          <w:rStyle w:val="StringTok"/>
        </w:rPr>
        <w:t>""</w:t>
      </w:r>
      <w:r>
        <w:rPr>
          <w:rStyle w:val="NormalTok"/>
        </w:rPr>
        <w:t>,</w:t>
      </w:r>
      <w:r>
        <w:rPr>
          <w:rStyle w:val="AttributeTok"/>
        </w:rPr>
        <w:t>and=</w:t>
      </w:r>
      <w:r>
        <w:rPr>
          <w:rStyle w:val="StringTok"/>
        </w:rPr>
        <w:t>""</w:t>
      </w:r>
      <w:r>
        <w:rPr>
          <w:rStyle w:val="NormalTok"/>
        </w:rPr>
        <w:t>),</w:t>
      </w:r>
      <w:r>
        <w:rPr>
          <w:rStyle w:val="AttributeTok"/>
        </w:rPr>
        <w:t>o2=</w:t>
      </w:r>
      <w:r>
        <w:rPr>
          <w:rStyle w:val="FunctionTok"/>
        </w:rPr>
        <w:t>combine_words</w:t>
      </w:r>
      <w:r>
        <w:rPr>
          <w:rStyle w:val="NormalTok"/>
        </w:rPr>
        <w:t>(</w:t>
      </w:r>
      <w:r>
        <w:rPr>
          <w:rStyle w:val="FunctionTok"/>
        </w:rPr>
        <w:t>c</w:t>
      </w:r>
      <w:r>
        <w:rPr>
          <w:rStyle w:val="NormalTok"/>
        </w:rPr>
        <w:t>(</w:t>
      </w:r>
      <w:r>
        <w:rPr>
          <w:rStyle w:val="StringTok"/>
        </w:rPr>
        <w:t>'('</w:t>
      </w:r>
      <w:r>
        <w:rPr>
          <w:rStyle w:val="NormalTok"/>
        </w:rPr>
        <w:t>,</w:t>
      </w:r>
      <w:r>
        <w:rPr>
          <w:rStyle w:val="FunctionTok"/>
        </w:rPr>
        <w:t>combine_words</w:t>
      </w:r>
      <w:r>
        <w:rPr>
          <w:rStyle w:val="NormalTok"/>
        </w:rPr>
        <w:t>(</w:t>
      </w:r>
      <w:r>
        <w:rPr>
          <w:rStyle w:val="FunctionTok"/>
        </w:rPr>
        <w:t>c</w:t>
      </w:r>
      <w:r>
        <w:rPr>
          <w:rStyle w:val="NormalTok"/>
        </w:rPr>
        <w:t>(order2),</w:t>
      </w:r>
      <w:r>
        <w:rPr>
          <w:rStyle w:val="AttributeTok"/>
        </w:rPr>
        <w:t>sep =</w:t>
      </w:r>
      <w:r>
        <w:rPr>
          <w:rStyle w:val="NormalTok"/>
        </w:rPr>
        <w:t xml:space="preserve"> </w:t>
      </w:r>
      <w:r>
        <w:rPr>
          <w:rStyle w:val="StringTok"/>
        </w:rPr>
        <w:t>","</w:t>
      </w:r>
      <w:r>
        <w:rPr>
          <w:rStyle w:val="NormalTok"/>
        </w:rPr>
        <w:t>,</w:t>
      </w:r>
      <w:r>
        <w:br/>
      </w:r>
      <w:r>
        <w:rPr>
          <w:rStyle w:val="NormalTok"/>
        </w:rPr>
        <w:t xml:space="preserve">  </w:t>
      </w:r>
      <w:r>
        <w:rPr>
          <w:rStyle w:val="AttributeTok"/>
        </w:rPr>
        <w:t>and =</w:t>
      </w:r>
      <w:r>
        <w:rPr>
          <w:rStyle w:val="NormalTok"/>
        </w:rPr>
        <w:t xml:space="preserve"> </w:t>
      </w:r>
      <w:r>
        <w:rPr>
          <w:rStyle w:val="StringTok"/>
        </w:rPr>
        <w:t>""</w:t>
      </w:r>
      <w:r>
        <w:rPr>
          <w:rStyle w:val="NormalTok"/>
        </w:rPr>
        <w:t>),</w:t>
      </w:r>
      <w:r>
        <w:rPr>
          <w:rStyle w:val="StringTok"/>
        </w:rPr>
        <w:t>')'</w:t>
      </w:r>
      <w:r>
        <w:rPr>
          <w:rStyle w:val="NormalTok"/>
        </w:rPr>
        <w:t>),</w:t>
      </w:r>
      <w:r>
        <w:rPr>
          <w:rStyle w:val="AttributeTok"/>
        </w:rPr>
        <w:t>sep=</w:t>
      </w:r>
      <w:r>
        <w:rPr>
          <w:rStyle w:val="StringTok"/>
        </w:rPr>
        <w:t>""</w:t>
      </w:r>
      <w:r>
        <w:rPr>
          <w:rStyle w:val="NormalTok"/>
        </w:rPr>
        <w:t>,</w:t>
      </w:r>
      <w:r>
        <w:rPr>
          <w:rStyle w:val="AttributeTok"/>
        </w:rPr>
        <w:t>and=</w:t>
      </w:r>
      <w:r>
        <w:rPr>
          <w:rStyle w:val="StringTok"/>
        </w:rPr>
        <w:t>""</w:t>
      </w:r>
      <w:r>
        <w:rPr>
          <w:rStyle w:val="NormalTok"/>
        </w:rPr>
        <w:t>))</w:t>
      </w:r>
      <w:r>
        <w:br/>
      </w:r>
      <w:r>
        <w:rPr>
          <w:rStyle w:val="NormalTok"/>
        </w:rPr>
        <w:t xml:space="preserve">    </w:t>
      </w:r>
      <w:r>
        <w:rPr>
          <w:rStyle w:val="FunctionTok"/>
        </w:rPr>
        <w:t>print</w:t>
      </w:r>
      <w:r>
        <w:rPr>
          <w:rStyle w:val="NormalTok"/>
        </w:rPr>
        <w:t>(</w:t>
      </w:r>
      <w:r>
        <w:rPr>
          <w:rStyle w:val="FunctionTok"/>
        </w:rPr>
        <w:t>coeftest</w:t>
      </w:r>
      <w:r>
        <w:rPr>
          <w:rStyle w:val="NormalTok"/>
        </w:rPr>
        <w:t>(model))</w:t>
      </w:r>
      <w:r>
        <w:br/>
      </w:r>
      <w:r>
        <w:rPr>
          <w:rStyle w:val="NormalTok"/>
        </w:rPr>
        <w:t xml:space="preserve">    </w:t>
      </w:r>
      <w:r>
        <w:rPr>
          <w:rStyle w:val="FunctionTok"/>
        </w:rPr>
        <w:t>return</w:t>
      </w:r>
      <w:r>
        <w:rPr>
          <w:rStyle w:val="NormalTok"/>
        </w:rPr>
        <w:t>(model)</w:t>
      </w:r>
      <w:r>
        <w:br/>
      </w:r>
      <w:r>
        <w:rPr>
          <w:rStyle w:val="NormalTok"/>
        </w:rPr>
        <w:t>}</w:t>
      </w:r>
      <w:r>
        <w:br/>
      </w:r>
      <w:r>
        <w:br/>
      </w:r>
      <w:r>
        <w:br/>
      </w:r>
      <w:r>
        <w:rPr>
          <w:rStyle w:val="NormalTok"/>
        </w:rPr>
        <w:t xml:space="preserve">Stationary_tests </w:t>
      </w:r>
      <w:r>
        <w:rPr>
          <w:rStyle w:val="OtherTok"/>
        </w:rPr>
        <w:t>&lt;-</w:t>
      </w:r>
      <w:r>
        <w:rPr>
          <w:rStyle w:val="NormalTok"/>
        </w:rPr>
        <w:t xml:space="preserve"> </w:t>
      </w:r>
      <w:r>
        <w:rPr>
          <w:rStyle w:val="ControlFlowTok"/>
        </w:rPr>
        <w:t>function</w:t>
      </w:r>
      <w:r>
        <w:rPr>
          <w:rStyle w:val="NormalTok"/>
        </w:rPr>
        <w:t>(data){</w:t>
      </w:r>
      <w:r>
        <w:br/>
      </w:r>
      <w:r>
        <w:rPr>
          <w:rStyle w:val="NormalTok"/>
        </w:rPr>
        <w:t xml:space="preserve">  </w:t>
      </w:r>
      <w:r>
        <w:rPr>
          <w:rStyle w:val="FunctionTok"/>
        </w:rPr>
        <w:t>print</w:t>
      </w:r>
      <w:r>
        <w:rPr>
          <w:rStyle w:val="NormalTok"/>
        </w:rPr>
        <w:t>(</w:t>
      </w:r>
      <w:r>
        <w:rPr>
          <w:rStyle w:val="FunctionTok"/>
        </w:rPr>
        <w:t>adf.test</w:t>
      </w:r>
      <w:r>
        <w:rPr>
          <w:rStyle w:val="NormalTok"/>
        </w:rPr>
        <w:t>(data))</w:t>
      </w:r>
      <w:r>
        <w:br/>
      </w:r>
      <w:r>
        <w:rPr>
          <w:rStyle w:val="NormalTok"/>
        </w:rPr>
        <w:t xml:space="preserve">  </w:t>
      </w:r>
      <w:r>
        <w:rPr>
          <w:rStyle w:val="FunctionTok"/>
        </w:rPr>
        <w:t>print</w:t>
      </w:r>
      <w:r>
        <w:rPr>
          <w:rStyle w:val="NormalTok"/>
        </w:rPr>
        <w:t>(</w:t>
      </w:r>
      <w:r>
        <w:rPr>
          <w:rStyle w:val="FunctionTok"/>
        </w:rPr>
        <w:t>pp.test</w:t>
      </w:r>
      <w:r>
        <w:rPr>
          <w:rStyle w:val="NormalTok"/>
        </w:rPr>
        <w:t>(data))</w:t>
      </w:r>
      <w:r>
        <w:br/>
      </w:r>
      <w:r>
        <w:rPr>
          <w:rStyle w:val="NormalTok"/>
        </w:rPr>
        <w:t xml:space="preserve">  </w:t>
      </w:r>
      <w:r>
        <w:rPr>
          <w:rStyle w:val="FunctionTok"/>
        </w:rPr>
        <w:t>print</w:t>
      </w:r>
      <w:r>
        <w:rPr>
          <w:rStyle w:val="NormalTok"/>
        </w:rPr>
        <w:t>(</w:t>
      </w:r>
      <w:r>
        <w:rPr>
          <w:rStyle w:val="FunctionTok"/>
        </w:rPr>
        <w:t>kpss.test</w:t>
      </w:r>
      <w:r>
        <w:rPr>
          <w:rStyle w:val="NormalTok"/>
        </w:rPr>
        <w:t>(data))</w:t>
      </w:r>
      <w:r>
        <w:br/>
      </w:r>
      <w:r>
        <w:rPr>
          <w:rStyle w:val="NormalTok"/>
        </w:rPr>
        <w:t>}</w:t>
      </w:r>
    </w:p>
    <w:p w14:paraId="1A34848B" w14:textId="77777777" w:rsidR="00480A1B" w:rsidRDefault="0097621D">
      <w:pPr>
        <w:pStyle w:val="Heading1"/>
      </w:pPr>
      <w:bookmarkStart w:id="9" w:name="_Toc137062945"/>
      <w:bookmarkStart w:id="10" w:name="preliminary-analysis"/>
      <w:bookmarkEnd w:id="8"/>
      <w:r>
        <w:t>2. Preliminary Analysis</w:t>
      </w:r>
      <w:bookmarkEnd w:id="9"/>
    </w:p>
    <w:p w14:paraId="1A34848C" w14:textId="77777777" w:rsidR="00480A1B" w:rsidRDefault="0097621D">
      <w:pPr>
        <w:pStyle w:val="Heading2"/>
      </w:pPr>
      <w:bookmarkStart w:id="11" w:name="_Toc137062946"/>
      <w:bookmarkStart w:id="12" w:name="import-and-analyse-dataset"/>
      <w:r>
        <w:t>2.1 Import and Analyse Dataset</w:t>
      </w:r>
      <w:bookmarkEnd w:id="11"/>
    </w:p>
    <w:p w14:paraId="1A34848D" w14:textId="138DB283" w:rsidR="00480A1B" w:rsidRDefault="0097621D">
      <w:pPr>
        <w:pStyle w:val="FirstParagraph"/>
      </w:pPr>
      <w:r>
        <w:t xml:space="preserve">To further investigate the time series data, the data set is first imported and converted to a time series object. This time series </w:t>
      </w:r>
      <w:r w:rsidR="00D04A7A">
        <w:t>objects are</w:t>
      </w:r>
      <w:r>
        <w:t xml:space="preserve"> then plotted using the plot() function to </w:t>
      </w:r>
      <w:r w:rsidR="170F5747">
        <w:t>visuali</w:t>
      </w:r>
      <w:r w:rsidR="4FC45147">
        <w:t>s</w:t>
      </w:r>
      <w:r w:rsidR="170F5747">
        <w:t xml:space="preserve">e </w:t>
      </w:r>
      <w:r w:rsidR="443F264F">
        <w:t>the</w:t>
      </w:r>
      <w:r>
        <w:t xml:space="preserve"> main characteristics.</w:t>
      </w:r>
    </w:p>
    <w:p w14:paraId="1A34848E" w14:textId="77777777" w:rsidR="00480A1B" w:rsidRDefault="0097621D">
      <w:pPr>
        <w:pStyle w:val="SourceCode"/>
      </w:pPr>
      <w:r>
        <w:rPr>
          <w:rStyle w:val="NormalTok"/>
        </w:rPr>
        <w:lastRenderedPageBreak/>
        <w:t xml:space="preserve">Data </w:t>
      </w:r>
      <w:r>
        <w:rPr>
          <w:rStyle w:val="OtherTok"/>
        </w:rPr>
        <w:t>&lt;-</w:t>
      </w:r>
      <w:r>
        <w:rPr>
          <w:rStyle w:val="NormalTok"/>
        </w:rPr>
        <w:t xml:space="preserve"> </w:t>
      </w:r>
      <w:r>
        <w:rPr>
          <w:rStyle w:val="FunctionTok"/>
        </w:rPr>
        <w:t>read_csv</w:t>
      </w:r>
      <w:r>
        <w:rPr>
          <w:rStyle w:val="NormalTok"/>
        </w:rPr>
        <w:t>(</w:t>
      </w:r>
      <w:r>
        <w:rPr>
          <w:rStyle w:val="StringTok"/>
        </w:rPr>
        <w:t>"complete_dataset.csv"</w:t>
      </w:r>
      <w:r>
        <w:rPr>
          <w:rStyle w:val="NormalTok"/>
        </w:rPr>
        <w:t>)</w:t>
      </w:r>
      <w:r>
        <w:br/>
      </w:r>
      <w:r>
        <w:br/>
      </w:r>
      <w:r>
        <w:rPr>
          <w:rStyle w:val="CommentTok"/>
        </w:rPr>
        <w:t># Convert Dataframe to Timeseries:</w:t>
      </w:r>
      <w:r>
        <w:br/>
      </w:r>
      <w:r>
        <w:br/>
      </w:r>
      <w:r>
        <w:rPr>
          <w:rStyle w:val="NormalTok"/>
        </w:rPr>
        <w:t xml:space="preserve">Data_xts </w:t>
      </w:r>
      <w:r>
        <w:rPr>
          <w:rStyle w:val="OtherTok"/>
        </w:rPr>
        <w:t>&lt;-</w:t>
      </w:r>
      <w:r>
        <w:rPr>
          <w:rStyle w:val="NormalTok"/>
        </w:rPr>
        <w:t xml:space="preserve"> </w:t>
      </w:r>
      <w:r>
        <w:rPr>
          <w:rStyle w:val="FunctionTok"/>
        </w:rPr>
        <w:t>xts</w:t>
      </w:r>
      <w:r>
        <w:rPr>
          <w:rStyle w:val="NormalTok"/>
        </w:rPr>
        <w:t>(Data</w:t>
      </w:r>
      <w:r>
        <w:rPr>
          <w:rStyle w:val="SpecialCharTok"/>
        </w:rPr>
        <w:t>$</w:t>
      </w:r>
      <w:r>
        <w:rPr>
          <w:rStyle w:val="StringTok"/>
        </w:rPr>
        <w:t>`</w:t>
      </w:r>
      <w:r>
        <w:rPr>
          <w:rStyle w:val="AttributeTok"/>
        </w:rPr>
        <w:t>demand</w:t>
      </w:r>
      <w:r>
        <w:rPr>
          <w:rStyle w:val="StringTok"/>
        </w:rPr>
        <w:t>`</w:t>
      </w:r>
      <w:r>
        <w:rPr>
          <w:rStyle w:val="NormalTok"/>
        </w:rPr>
        <w:t>, Data</w:t>
      </w:r>
      <w:r>
        <w:rPr>
          <w:rStyle w:val="SpecialCharTok"/>
        </w:rPr>
        <w:t>$</w:t>
      </w:r>
      <w:r>
        <w:rPr>
          <w:rStyle w:val="NormalTok"/>
        </w:rPr>
        <w:t xml:space="preserve">date)   </w:t>
      </w:r>
      <w:r>
        <w:br/>
      </w:r>
      <w:r>
        <w:br/>
      </w:r>
      <w:r>
        <w:rPr>
          <w:rStyle w:val="FunctionTok"/>
        </w:rPr>
        <w:t>kable</w:t>
      </w:r>
      <w:r>
        <w:rPr>
          <w:rStyle w:val="NormalTok"/>
        </w:rPr>
        <w:t>(</w:t>
      </w:r>
      <w:r>
        <w:rPr>
          <w:rStyle w:val="FunctionTok"/>
        </w:rPr>
        <w:t>head</w:t>
      </w:r>
      <w:r>
        <w:rPr>
          <w:rStyle w:val="NormalTok"/>
        </w:rPr>
        <w:t>(Data))</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786"/>
        <w:gridCol w:w="786"/>
        <w:gridCol w:w="787"/>
        <w:gridCol w:w="787"/>
        <w:gridCol w:w="787"/>
        <w:gridCol w:w="787"/>
        <w:gridCol w:w="787"/>
        <w:gridCol w:w="787"/>
        <w:gridCol w:w="787"/>
        <w:gridCol w:w="787"/>
        <w:gridCol w:w="787"/>
        <w:gridCol w:w="787"/>
        <w:gridCol w:w="787"/>
        <w:gridCol w:w="787"/>
      </w:tblGrid>
      <w:tr w:rsidR="00717AD2" w:rsidRPr="00372E2A" w14:paraId="1A34849D" w14:textId="77777777" w:rsidTr="00717AD2">
        <w:trPr>
          <w:cnfStyle w:val="100000000000" w:firstRow="1" w:lastRow="0" w:firstColumn="0" w:lastColumn="0" w:oddVBand="0" w:evenVBand="0" w:oddHBand="0" w:evenHBand="0" w:firstRowFirstColumn="0" w:firstRowLastColumn="0" w:lastRowFirstColumn="0" w:lastRowLastColumn="0"/>
          <w:trHeight w:val="20"/>
          <w:tblHeader/>
        </w:trPr>
        <w:tc>
          <w:tcPr>
            <w:tcW w:w="357" w:type="pct"/>
            <w:shd w:val="clear" w:color="auto" w:fill="F2F2F2" w:themeFill="background1" w:themeFillShade="F2"/>
          </w:tcPr>
          <w:p w14:paraId="1A34848F" w14:textId="77777777" w:rsidR="00480A1B" w:rsidRPr="00717AD2" w:rsidRDefault="0097621D" w:rsidP="00717AD2">
            <w:pPr>
              <w:pStyle w:val="Compact"/>
              <w:spacing w:before="0" w:after="0"/>
              <w:jc w:val="right"/>
              <w:rPr>
                <w:b/>
                <w:bCs/>
                <w:sz w:val="16"/>
                <w:szCs w:val="16"/>
              </w:rPr>
            </w:pPr>
            <w:r w:rsidRPr="00717AD2">
              <w:rPr>
                <w:b/>
                <w:bCs/>
                <w:sz w:val="16"/>
                <w:szCs w:val="16"/>
              </w:rPr>
              <w:t>date</w:t>
            </w:r>
          </w:p>
        </w:tc>
        <w:tc>
          <w:tcPr>
            <w:tcW w:w="357" w:type="pct"/>
            <w:shd w:val="clear" w:color="auto" w:fill="F2F2F2" w:themeFill="background1" w:themeFillShade="F2"/>
          </w:tcPr>
          <w:p w14:paraId="1A348490" w14:textId="77777777" w:rsidR="00480A1B" w:rsidRPr="00717AD2" w:rsidRDefault="0097621D" w:rsidP="00717AD2">
            <w:pPr>
              <w:pStyle w:val="Compact"/>
              <w:spacing w:before="0" w:after="0"/>
              <w:jc w:val="right"/>
              <w:rPr>
                <w:b/>
                <w:bCs/>
                <w:sz w:val="16"/>
                <w:szCs w:val="16"/>
              </w:rPr>
            </w:pPr>
            <w:r w:rsidRPr="00717AD2">
              <w:rPr>
                <w:b/>
                <w:bCs/>
                <w:sz w:val="16"/>
                <w:szCs w:val="16"/>
              </w:rPr>
              <w:t>demand</w:t>
            </w:r>
          </w:p>
        </w:tc>
        <w:tc>
          <w:tcPr>
            <w:tcW w:w="357" w:type="pct"/>
            <w:shd w:val="clear" w:color="auto" w:fill="F2F2F2" w:themeFill="background1" w:themeFillShade="F2"/>
          </w:tcPr>
          <w:p w14:paraId="1A348491" w14:textId="77777777" w:rsidR="00480A1B" w:rsidRPr="00717AD2" w:rsidRDefault="0097621D" w:rsidP="00717AD2">
            <w:pPr>
              <w:pStyle w:val="Compact"/>
              <w:spacing w:before="0" w:after="0"/>
              <w:jc w:val="right"/>
              <w:rPr>
                <w:b/>
                <w:bCs/>
                <w:sz w:val="16"/>
                <w:szCs w:val="16"/>
              </w:rPr>
            </w:pPr>
            <w:r w:rsidRPr="00717AD2">
              <w:rPr>
                <w:b/>
                <w:bCs/>
                <w:sz w:val="16"/>
                <w:szCs w:val="16"/>
              </w:rPr>
              <w:t>RRP</w:t>
            </w:r>
          </w:p>
        </w:tc>
        <w:tc>
          <w:tcPr>
            <w:tcW w:w="357" w:type="pct"/>
            <w:shd w:val="clear" w:color="auto" w:fill="F2F2F2" w:themeFill="background1" w:themeFillShade="F2"/>
          </w:tcPr>
          <w:p w14:paraId="1A348492" w14:textId="77777777" w:rsidR="00480A1B" w:rsidRPr="00717AD2" w:rsidRDefault="0097621D" w:rsidP="00717AD2">
            <w:pPr>
              <w:pStyle w:val="Compact"/>
              <w:spacing w:before="0" w:after="0"/>
              <w:jc w:val="right"/>
              <w:rPr>
                <w:b/>
                <w:bCs/>
                <w:sz w:val="16"/>
                <w:szCs w:val="16"/>
              </w:rPr>
            </w:pPr>
            <w:r w:rsidRPr="00717AD2">
              <w:rPr>
                <w:b/>
                <w:bCs/>
                <w:sz w:val="16"/>
                <w:szCs w:val="16"/>
              </w:rPr>
              <w:t>demand_pos_RRP</w:t>
            </w:r>
          </w:p>
        </w:tc>
        <w:tc>
          <w:tcPr>
            <w:tcW w:w="357" w:type="pct"/>
            <w:shd w:val="clear" w:color="auto" w:fill="F2F2F2" w:themeFill="background1" w:themeFillShade="F2"/>
          </w:tcPr>
          <w:p w14:paraId="1A348493" w14:textId="77777777" w:rsidR="00480A1B" w:rsidRPr="00717AD2" w:rsidRDefault="0097621D" w:rsidP="00717AD2">
            <w:pPr>
              <w:pStyle w:val="Compact"/>
              <w:spacing w:before="0" w:after="0"/>
              <w:jc w:val="right"/>
              <w:rPr>
                <w:b/>
                <w:bCs/>
                <w:sz w:val="16"/>
                <w:szCs w:val="16"/>
              </w:rPr>
            </w:pPr>
            <w:r w:rsidRPr="00717AD2">
              <w:rPr>
                <w:b/>
                <w:bCs/>
                <w:sz w:val="16"/>
                <w:szCs w:val="16"/>
              </w:rPr>
              <w:t>RRP_positive</w:t>
            </w:r>
          </w:p>
        </w:tc>
        <w:tc>
          <w:tcPr>
            <w:tcW w:w="357" w:type="pct"/>
            <w:shd w:val="clear" w:color="auto" w:fill="F2F2F2" w:themeFill="background1" w:themeFillShade="F2"/>
          </w:tcPr>
          <w:p w14:paraId="1A348494" w14:textId="77777777" w:rsidR="00480A1B" w:rsidRPr="00717AD2" w:rsidRDefault="0097621D" w:rsidP="00717AD2">
            <w:pPr>
              <w:pStyle w:val="Compact"/>
              <w:spacing w:before="0" w:after="0"/>
              <w:jc w:val="right"/>
              <w:rPr>
                <w:b/>
                <w:bCs/>
                <w:sz w:val="16"/>
                <w:szCs w:val="16"/>
              </w:rPr>
            </w:pPr>
            <w:r w:rsidRPr="00717AD2">
              <w:rPr>
                <w:b/>
                <w:bCs/>
                <w:sz w:val="16"/>
                <w:szCs w:val="16"/>
              </w:rPr>
              <w:t>demand_neg_RRP</w:t>
            </w:r>
          </w:p>
        </w:tc>
        <w:tc>
          <w:tcPr>
            <w:tcW w:w="357" w:type="pct"/>
            <w:shd w:val="clear" w:color="auto" w:fill="F2F2F2" w:themeFill="background1" w:themeFillShade="F2"/>
          </w:tcPr>
          <w:p w14:paraId="1A348495" w14:textId="77777777" w:rsidR="00480A1B" w:rsidRPr="00717AD2" w:rsidRDefault="0097621D" w:rsidP="00717AD2">
            <w:pPr>
              <w:pStyle w:val="Compact"/>
              <w:spacing w:before="0" w:after="0"/>
              <w:jc w:val="right"/>
              <w:rPr>
                <w:b/>
                <w:bCs/>
                <w:sz w:val="16"/>
                <w:szCs w:val="16"/>
              </w:rPr>
            </w:pPr>
            <w:r w:rsidRPr="00717AD2">
              <w:rPr>
                <w:b/>
                <w:bCs/>
                <w:sz w:val="16"/>
                <w:szCs w:val="16"/>
              </w:rPr>
              <w:t>RRP_negative</w:t>
            </w:r>
          </w:p>
        </w:tc>
        <w:tc>
          <w:tcPr>
            <w:tcW w:w="357" w:type="pct"/>
            <w:shd w:val="clear" w:color="auto" w:fill="F2F2F2" w:themeFill="background1" w:themeFillShade="F2"/>
          </w:tcPr>
          <w:p w14:paraId="1A348496" w14:textId="77777777" w:rsidR="00480A1B" w:rsidRPr="00717AD2" w:rsidRDefault="0097621D" w:rsidP="00717AD2">
            <w:pPr>
              <w:pStyle w:val="Compact"/>
              <w:spacing w:before="0" w:after="0"/>
              <w:jc w:val="right"/>
              <w:rPr>
                <w:b/>
                <w:bCs/>
                <w:sz w:val="16"/>
                <w:szCs w:val="16"/>
              </w:rPr>
            </w:pPr>
            <w:r w:rsidRPr="00717AD2">
              <w:rPr>
                <w:b/>
                <w:bCs/>
                <w:sz w:val="16"/>
                <w:szCs w:val="16"/>
              </w:rPr>
              <w:t>frac_at_neg_RRP</w:t>
            </w:r>
          </w:p>
        </w:tc>
        <w:tc>
          <w:tcPr>
            <w:tcW w:w="357" w:type="pct"/>
            <w:shd w:val="clear" w:color="auto" w:fill="F2F2F2" w:themeFill="background1" w:themeFillShade="F2"/>
          </w:tcPr>
          <w:p w14:paraId="1A348497" w14:textId="77777777" w:rsidR="00480A1B" w:rsidRPr="00717AD2" w:rsidRDefault="0097621D" w:rsidP="00717AD2">
            <w:pPr>
              <w:pStyle w:val="Compact"/>
              <w:spacing w:before="0" w:after="0"/>
              <w:jc w:val="right"/>
              <w:rPr>
                <w:b/>
                <w:bCs/>
                <w:sz w:val="16"/>
                <w:szCs w:val="16"/>
              </w:rPr>
            </w:pPr>
            <w:r w:rsidRPr="00717AD2">
              <w:rPr>
                <w:b/>
                <w:bCs/>
                <w:sz w:val="16"/>
                <w:szCs w:val="16"/>
              </w:rPr>
              <w:t>min_temperature</w:t>
            </w:r>
          </w:p>
        </w:tc>
        <w:tc>
          <w:tcPr>
            <w:tcW w:w="357" w:type="pct"/>
            <w:shd w:val="clear" w:color="auto" w:fill="F2F2F2" w:themeFill="background1" w:themeFillShade="F2"/>
          </w:tcPr>
          <w:p w14:paraId="1A348498" w14:textId="77777777" w:rsidR="00480A1B" w:rsidRPr="00717AD2" w:rsidRDefault="0097621D" w:rsidP="00717AD2">
            <w:pPr>
              <w:pStyle w:val="Compact"/>
              <w:spacing w:before="0" w:after="0"/>
              <w:jc w:val="right"/>
              <w:rPr>
                <w:b/>
                <w:bCs/>
                <w:sz w:val="16"/>
                <w:szCs w:val="16"/>
              </w:rPr>
            </w:pPr>
            <w:r w:rsidRPr="00717AD2">
              <w:rPr>
                <w:b/>
                <w:bCs/>
                <w:sz w:val="16"/>
                <w:szCs w:val="16"/>
              </w:rPr>
              <w:t>max_temperature</w:t>
            </w:r>
          </w:p>
        </w:tc>
        <w:tc>
          <w:tcPr>
            <w:tcW w:w="357" w:type="pct"/>
            <w:shd w:val="clear" w:color="auto" w:fill="F2F2F2" w:themeFill="background1" w:themeFillShade="F2"/>
          </w:tcPr>
          <w:p w14:paraId="1A348499" w14:textId="77777777" w:rsidR="00480A1B" w:rsidRPr="00717AD2" w:rsidRDefault="0097621D" w:rsidP="00717AD2">
            <w:pPr>
              <w:pStyle w:val="Compact"/>
              <w:spacing w:before="0" w:after="0"/>
              <w:jc w:val="right"/>
              <w:rPr>
                <w:b/>
                <w:bCs/>
                <w:sz w:val="16"/>
                <w:szCs w:val="16"/>
              </w:rPr>
            </w:pPr>
            <w:r w:rsidRPr="00717AD2">
              <w:rPr>
                <w:b/>
                <w:bCs/>
                <w:sz w:val="16"/>
                <w:szCs w:val="16"/>
              </w:rPr>
              <w:t>solar_exposure</w:t>
            </w:r>
          </w:p>
        </w:tc>
        <w:tc>
          <w:tcPr>
            <w:tcW w:w="357" w:type="pct"/>
            <w:shd w:val="clear" w:color="auto" w:fill="F2F2F2" w:themeFill="background1" w:themeFillShade="F2"/>
          </w:tcPr>
          <w:p w14:paraId="1A34849A" w14:textId="77777777" w:rsidR="00480A1B" w:rsidRPr="00717AD2" w:rsidRDefault="0097621D" w:rsidP="00717AD2">
            <w:pPr>
              <w:pStyle w:val="Compact"/>
              <w:spacing w:before="0" w:after="0"/>
              <w:jc w:val="right"/>
              <w:rPr>
                <w:b/>
                <w:bCs/>
                <w:sz w:val="16"/>
                <w:szCs w:val="16"/>
              </w:rPr>
            </w:pPr>
            <w:r w:rsidRPr="00717AD2">
              <w:rPr>
                <w:b/>
                <w:bCs/>
                <w:sz w:val="16"/>
                <w:szCs w:val="16"/>
              </w:rPr>
              <w:t>rainfall</w:t>
            </w:r>
          </w:p>
        </w:tc>
        <w:tc>
          <w:tcPr>
            <w:tcW w:w="357" w:type="pct"/>
            <w:shd w:val="clear" w:color="auto" w:fill="F2F2F2" w:themeFill="background1" w:themeFillShade="F2"/>
          </w:tcPr>
          <w:p w14:paraId="1A34849B" w14:textId="77777777" w:rsidR="00480A1B" w:rsidRPr="00717AD2" w:rsidRDefault="0097621D" w:rsidP="00717AD2">
            <w:pPr>
              <w:pStyle w:val="Compact"/>
              <w:spacing w:before="0" w:after="0"/>
              <w:jc w:val="right"/>
              <w:rPr>
                <w:b/>
                <w:bCs/>
                <w:sz w:val="16"/>
                <w:szCs w:val="16"/>
              </w:rPr>
            </w:pPr>
            <w:r w:rsidRPr="00717AD2">
              <w:rPr>
                <w:b/>
                <w:bCs/>
                <w:sz w:val="16"/>
                <w:szCs w:val="16"/>
              </w:rPr>
              <w:t>school_day</w:t>
            </w:r>
          </w:p>
        </w:tc>
        <w:tc>
          <w:tcPr>
            <w:tcW w:w="357" w:type="pct"/>
            <w:shd w:val="clear" w:color="auto" w:fill="F2F2F2" w:themeFill="background1" w:themeFillShade="F2"/>
          </w:tcPr>
          <w:p w14:paraId="1A34849C" w14:textId="77777777" w:rsidR="00480A1B" w:rsidRPr="00717AD2" w:rsidRDefault="0097621D" w:rsidP="00717AD2">
            <w:pPr>
              <w:pStyle w:val="Compact"/>
              <w:spacing w:before="0" w:after="0"/>
              <w:jc w:val="right"/>
              <w:rPr>
                <w:b/>
                <w:bCs/>
                <w:sz w:val="16"/>
                <w:szCs w:val="16"/>
              </w:rPr>
            </w:pPr>
            <w:r w:rsidRPr="00717AD2">
              <w:rPr>
                <w:b/>
                <w:bCs/>
                <w:sz w:val="16"/>
                <w:szCs w:val="16"/>
              </w:rPr>
              <w:t>holiday</w:t>
            </w:r>
          </w:p>
        </w:tc>
      </w:tr>
      <w:tr w:rsidR="00717AD2" w:rsidRPr="00372E2A" w14:paraId="1A3484AC" w14:textId="77777777" w:rsidTr="00717AD2">
        <w:trPr>
          <w:trHeight w:val="20"/>
        </w:trPr>
        <w:tc>
          <w:tcPr>
            <w:tcW w:w="357" w:type="pct"/>
          </w:tcPr>
          <w:p w14:paraId="1A34849E" w14:textId="77777777" w:rsidR="00717AD2" w:rsidRPr="00717AD2" w:rsidRDefault="00717AD2" w:rsidP="00717AD2">
            <w:pPr>
              <w:pStyle w:val="Compact"/>
              <w:spacing w:before="0" w:after="0"/>
              <w:jc w:val="right"/>
              <w:rPr>
                <w:sz w:val="16"/>
                <w:szCs w:val="16"/>
              </w:rPr>
            </w:pPr>
            <w:r w:rsidRPr="00717AD2">
              <w:rPr>
                <w:sz w:val="16"/>
                <w:szCs w:val="16"/>
              </w:rPr>
              <w:t>2015-01-01</w:t>
            </w:r>
          </w:p>
        </w:tc>
        <w:tc>
          <w:tcPr>
            <w:tcW w:w="357" w:type="pct"/>
            <w:vAlign w:val="center"/>
          </w:tcPr>
          <w:p w14:paraId="1A34849F" w14:textId="65A193B3"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99635.0</w:t>
            </w:r>
          </w:p>
        </w:tc>
        <w:tc>
          <w:tcPr>
            <w:tcW w:w="357" w:type="pct"/>
            <w:vAlign w:val="center"/>
          </w:tcPr>
          <w:p w14:paraId="1A3484A0" w14:textId="233A4701"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25.6</w:t>
            </w:r>
          </w:p>
        </w:tc>
        <w:tc>
          <w:tcPr>
            <w:tcW w:w="357" w:type="pct"/>
            <w:vAlign w:val="center"/>
          </w:tcPr>
          <w:p w14:paraId="1A3484A1" w14:textId="043CBB1B"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97319.2</w:t>
            </w:r>
          </w:p>
        </w:tc>
        <w:tc>
          <w:tcPr>
            <w:tcW w:w="357" w:type="pct"/>
            <w:vAlign w:val="center"/>
          </w:tcPr>
          <w:p w14:paraId="1A3484A2" w14:textId="1A5C22AB"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26.4</w:t>
            </w:r>
          </w:p>
        </w:tc>
        <w:tc>
          <w:tcPr>
            <w:tcW w:w="357" w:type="pct"/>
            <w:vAlign w:val="center"/>
          </w:tcPr>
          <w:p w14:paraId="1A3484A3" w14:textId="41C94A9A"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2315.8</w:t>
            </w:r>
          </w:p>
        </w:tc>
        <w:tc>
          <w:tcPr>
            <w:tcW w:w="357" w:type="pct"/>
            <w:vAlign w:val="center"/>
          </w:tcPr>
          <w:p w14:paraId="1A3484A4" w14:textId="4577BF2A" w:rsidR="00717AD2" w:rsidRPr="00717AD2" w:rsidRDefault="00717AD2" w:rsidP="00717AD2">
            <w:pPr>
              <w:pStyle w:val="Compact"/>
              <w:spacing w:before="0" w:after="0"/>
              <w:jc w:val="center"/>
              <w:rPr>
                <w:sz w:val="16"/>
                <w:szCs w:val="16"/>
              </w:rPr>
            </w:pPr>
            <w:r w:rsidRPr="00717AD2">
              <w:rPr>
                <w:rFonts w:ascii="Cambria" w:hAnsi="Cambria" w:cs="Calibri"/>
                <w:color w:val="000000"/>
                <w:sz w:val="16"/>
                <w:szCs w:val="16"/>
              </w:rPr>
              <w:t>-7.2</w:t>
            </w:r>
          </w:p>
        </w:tc>
        <w:tc>
          <w:tcPr>
            <w:tcW w:w="357" w:type="pct"/>
            <w:vAlign w:val="center"/>
          </w:tcPr>
          <w:p w14:paraId="1A3484A5" w14:textId="3DDB49A0"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vAlign w:val="center"/>
          </w:tcPr>
          <w:p w14:paraId="1A3484A6" w14:textId="58A013D0"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13.3</w:t>
            </w:r>
          </w:p>
        </w:tc>
        <w:tc>
          <w:tcPr>
            <w:tcW w:w="357" w:type="pct"/>
            <w:vAlign w:val="center"/>
          </w:tcPr>
          <w:p w14:paraId="1A3484A7" w14:textId="72EFE433"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26.9</w:t>
            </w:r>
          </w:p>
        </w:tc>
        <w:tc>
          <w:tcPr>
            <w:tcW w:w="357" w:type="pct"/>
            <w:vAlign w:val="center"/>
          </w:tcPr>
          <w:p w14:paraId="1A3484A8" w14:textId="7716169B"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23.6</w:t>
            </w:r>
          </w:p>
        </w:tc>
        <w:tc>
          <w:tcPr>
            <w:tcW w:w="357" w:type="pct"/>
            <w:vAlign w:val="center"/>
          </w:tcPr>
          <w:p w14:paraId="1A3484A9" w14:textId="10BFC83C"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tcPr>
          <w:p w14:paraId="1A3484AA" w14:textId="77777777" w:rsidR="00717AD2" w:rsidRPr="00717AD2" w:rsidRDefault="00717AD2" w:rsidP="00717AD2">
            <w:pPr>
              <w:pStyle w:val="Compact"/>
              <w:spacing w:before="0" w:after="0"/>
              <w:jc w:val="right"/>
              <w:rPr>
                <w:sz w:val="16"/>
                <w:szCs w:val="16"/>
              </w:rPr>
            </w:pPr>
            <w:r w:rsidRPr="00717AD2">
              <w:rPr>
                <w:sz w:val="16"/>
                <w:szCs w:val="16"/>
              </w:rPr>
              <w:t>N</w:t>
            </w:r>
          </w:p>
        </w:tc>
        <w:tc>
          <w:tcPr>
            <w:tcW w:w="357" w:type="pct"/>
          </w:tcPr>
          <w:p w14:paraId="1A3484AB" w14:textId="77777777" w:rsidR="00717AD2" w:rsidRPr="00717AD2" w:rsidRDefault="00717AD2" w:rsidP="00717AD2">
            <w:pPr>
              <w:pStyle w:val="Compact"/>
              <w:spacing w:before="0" w:after="0"/>
              <w:jc w:val="right"/>
              <w:rPr>
                <w:sz w:val="16"/>
                <w:szCs w:val="16"/>
              </w:rPr>
            </w:pPr>
            <w:r w:rsidRPr="00717AD2">
              <w:rPr>
                <w:sz w:val="16"/>
                <w:szCs w:val="16"/>
              </w:rPr>
              <w:t>Y</w:t>
            </w:r>
          </w:p>
        </w:tc>
      </w:tr>
      <w:tr w:rsidR="00717AD2" w:rsidRPr="00372E2A" w14:paraId="1A3484BB" w14:textId="77777777" w:rsidTr="00717AD2">
        <w:trPr>
          <w:trHeight w:val="20"/>
        </w:trPr>
        <w:tc>
          <w:tcPr>
            <w:tcW w:w="357" w:type="pct"/>
          </w:tcPr>
          <w:p w14:paraId="1A3484AD" w14:textId="77777777" w:rsidR="00717AD2" w:rsidRPr="00717AD2" w:rsidRDefault="00717AD2" w:rsidP="00717AD2">
            <w:pPr>
              <w:pStyle w:val="Compact"/>
              <w:spacing w:before="0" w:after="0"/>
              <w:jc w:val="right"/>
              <w:rPr>
                <w:sz w:val="16"/>
                <w:szCs w:val="16"/>
              </w:rPr>
            </w:pPr>
            <w:r w:rsidRPr="00717AD2">
              <w:rPr>
                <w:sz w:val="16"/>
                <w:szCs w:val="16"/>
              </w:rPr>
              <w:t>2015-01-02</w:t>
            </w:r>
          </w:p>
        </w:tc>
        <w:tc>
          <w:tcPr>
            <w:tcW w:w="357" w:type="pct"/>
            <w:vAlign w:val="center"/>
          </w:tcPr>
          <w:p w14:paraId="1A3484AE" w14:textId="22E19CEB"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129606.0</w:t>
            </w:r>
          </w:p>
        </w:tc>
        <w:tc>
          <w:tcPr>
            <w:tcW w:w="357" w:type="pct"/>
            <w:vAlign w:val="center"/>
          </w:tcPr>
          <w:p w14:paraId="1A3484AF" w14:textId="72279767"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33.1</w:t>
            </w:r>
          </w:p>
        </w:tc>
        <w:tc>
          <w:tcPr>
            <w:tcW w:w="357" w:type="pct"/>
            <w:vAlign w:val="center"/>
          </w:tcPr>
          <w:p w14:paraId="1A3484B0" w14:textId="3078339D"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121082.0</w:t>
            </w:r>
          </w:p>
        </w:tc>
        <w:tc>
          <w:tcPr>
            <w:tcW w:w="357" w:type="pct"/>
            <w:vAlign w:val="center"/>
          </w:tcPr>
          <w:p w14:paraId="1A3484B1" w14:textId="32E67980"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38.8</w:t>
            </w:r>
          </w:p>
        </w:tc>
        <w:tc>
          <w:tcPr>
            <w:tcW w:w="357" w:type="pct"/>
            <w:vAlign w:val="center"/>
          </w:tcPr>
          <w:p w14:paraId="1A3484B2" w14:textId="1CAF7ED9"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8524.0</w:t>
            </w:r>
          </w:p>
        </w:tc>
        <w:tc>
          <w:tcPr>
            <w:tcW w:w="357" w:type="pct"/>
            <w:vAlign w:val="center"/>
          </w:tcPr>
          <w:p w14:paraId="1A3484B3" w14:textId="4B634ED1"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-47.8</w:t>
            </w:r>
          </w:p>
        </w:tc>
        <w:tc>
          <w:tcPr>
            <w:tcW w:w="357" w:type="pct"/>
            <w:vAlign w:val="center"/>
          </w:tcPr>
          <w:p w14:paraId="1A3484B4" w14:textId="3ADE5C9E"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0.1</w:t>
            </w:r>
          </w:p>
        </w:tc>
        <w:tc>
          <w:tcPr>
            <w:tcW w:w="357" w:type="pct"/>
            <w:vAlign w:val="center"/>
          </w:tcPr>
          <w:p w14:paraId="1A3484B5" w14:textId="6B402D50"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15.4</w:t>
            </w:r>
          </w:p>
        </w:tc>
        <w:tc>
          <w:tcPr>
            <w:tcW w:w="357" w:type="pct"/>
            <w:vAlign w:val="center"/>
          </w:tcPr>
          <w:p w14:paraId="1A3484B6" w14:textId="4D2AFBF0"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38.8</w:t>
            </w:r>
          </w:p>
        </w:tc>
        <w:tc>
          <w:tcPr>
            <w:tcW w:w="357" w:type="pct"/>
            <w:vAlign w:val="center"/>
          </w:tcPr>
          <w:p w14:paraId="1A3484B7" w14:textId="5539578C"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26.8</w:t>
            </w:r>
          </w:p>
        </w:tc>
        <w:tc>
          <w:tcPr>
            <w:tcW w:w="357" w:type="pct"/>
            <w:vAlign w:val="center"/>
          </w:tcPr>
          <w:p w14:paraId="1A3484B8" w14:textId="2369605E"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tcPr>
          <w:p w14:paraId="1A3484B9" w14:textId="77777777" w:rsidR="00717AD2" w:rsidRPr="00717AD2" w:rsidRDefault="00717AD2" w:rsidP="00717AD2">
            <w:pPr>
              <w:pStyle w:val="Compact"/>
              <w:spacing w:before="0" w:after="0"/>
              <w:jc w:val="right"/>
              <w:rPr>
                <w:sz w:val="16"/>
                <w:szCs w:val="16"/>
              </w:rPr>
            </w:pPr>
            <w:r w:rsidRPr="00717AD2">
              <w:rPr>
                <w:sz w:val="16"/>
                <w:szCs w:val="16"/>
              </w:rPr>
              <w:t>N</w:t>
            </w:r>
          </w:p>
        </w:tc>
        <w:tc>
          <w:tcPr>
            <w:tcW w:w="357" w:type="pct"/>
          </w:tcPr>
          <w:p w14:paraId="1A3484BA" w14:textId="77777777" w:rsidR="00717AD2" w:rsidRPr="00717AD2" w:rsidRDefault="00717AD2" w:rsidP="00717AD2">
            <w:pPr>
              <w:pStyle w:val="Compact"/>
              <w:spacing w:before="0" w:after="0"/>
              <w:jc w:val="right"/>
              <w:rPr>
                <w:sz w:val="16"/>
                <w:szCs w:val="16"/>
              </w:rPr>
            </w:pPr>
            <w:r w:rsidRPr="00717AD2">
              <w:rPr>
                <w:sz w:val="16"/>
                <w:szCs w:val="16"/>
              </w:rPr>
              <w:t>N</w:t>
            </w:r>
          </w:p>
        </w:tc>
      </w:tr>
      <w:tr w:rsidR="00717AD2" w:rsidRPr="00372E2A" w14:paraId="1A3484CA" w14:textId="77777777" w:rsidTr="00717AD2">
        <w:trPr>
          <w:trHeight w:val="20"/>
        </w:trPr>
        <w:tc>
          <w:tcPr>
            <w:tcW w:w="357" w:type="pct"/>
          </w:tcPr>
          <w:p w14:paraId="1A3484BC" w14:textId="77777777" w:rsidR="00717AD2" w:rsidRPr="00717AD2" w:rsidRDefault="00717AD2" w:rsidP="00717AD2">
            <w:pPr>
              <w:pStyle w:val="Compact"/>
              <w:spacing w:before="0" w:after="0"/>
              <w:jc w:val="right"/>
              <w:rPr>
                <w:sz w:val="16"/>
                <w:szCs w:val="16"/>
              </w:rPr>
            </w:pPr>
            <w:r w:rsidRPr="00717AD2">
              <w:rPr>
                <w:sz w:val="16"/>
                <w:szCs w:val="16"/>
              </w:rPr>
              <w:t>2015-01-03</w:t>
            </w:r>
          </w:p>
        </w:tc>
        <w:tc>
          <w:tcPr>
            <w:tcW w:w="357" w:type="pct"/>
            <w:vAlign w:val="center"/>
          </w:tcPr>
          <w:p w14:paraId="1A3484BD" w14:textId="28634483"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142300.5</w:t>
            </w:r>
          </w:p>
        </w:tc>
        <w:tc>
          <w:tcPr>
            <w:tcW w:w="357" w:type="pct"/>
            <w:vAlign w:val="center"/>
          </w:tcPr>
          <w:p w14:paraId="1A3484BE" w14:textId="02114EFE"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34.6</w:t>
            </w:r>
          </w:p>
        </w:tc>
        <w:tc>
          <w:tcPr>
            <w:tcW w:w="357" w:type="pct"/>
            <w:vAlign w:val="center"/>
          </w:tcPr>
          <w:p w14:paraId="1A3484BF" w14:textId="1D37693E"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142300.5</w:t>
            </w:r>
          </w:p>
        </w:tc>
        <w:tc>
          <w:tcPr>
            <w:tcW w:w="357" w:type="pct"/>
            <w:vAlign w:val="center"/>
          </w:tcPr>
          <w:p w14:paraId="1A3484C0" w14:textId="68036ECE"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34.6</w:t>
            </w:r>
          </w:p>
        </w:tc>
        <w:tc>
          <w:tcPr>
            <w:tcW w:w="357" w:type="pct"/>
            <w:vAlign w:val="center"/>
          </w:tcPr>
          <w:p w14:paraId="1A3484C1" w14:textId="3F2B52E5"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vAlign w:val="center"/>
          </w:tcPr>
          <w:p w14:paraId="1A3484C2" w14:textId="3E7641B3"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vAlign w:val="center"/>
          </w:tcPr>
          <w:p w14:paraId="1A3484C3" w14:textId="329CAAD7"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vAlign w:val="center"/>
          </w:tcPr>
          <w:p w14:paraId="1A3484C4" w14:textId="66E7849A"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20.0</w:t>
            </w:r>
          </w:p>
        </w:tc>
        <w:tc>
          <w:tcPr>
            <w:tcW w:w="357" w:type="pct"/>
            <w:vAlign w:val="center"/>
          </w:tcPr>
          <w:p w14:paraId="1A3484C5" w14:textId="045B02C2"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38.2</w:t>
            </w:r>
          </w:p>
        </w:tc>
        <w:tc>
          <w:tcPr>
            <w:tcW w:w="357" w:type="pct"/>
            <w:vAlign w:val="center"/>
          </w:tcPr>
          <w:p w14:paraId="1A3484C6" w14:textId="4867AFD8"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26.5</w:t>
            </w:r>
          </w:p>
        </w:tc>
        <w:tc>
          <w:tcPr>
            <w:tcW w:w="357" w:type="pct"/>
            <w:vAlign w:val="center"/>
          </w:tcPr>
          <w:p w14:paraId="1A3484C7" w14:textId="28575D07"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tcPr>
          <w:p w14:paraId="1A3484C8" w14:textId="77777777" w:rsidR="00717AD2" w:rsidRPr="00717AD2" w:rsidRDefault="00717AD2" w:rsidP="00717AD2">
            <w:pPr>
              <w:pStyle w:val="Compact"/>
              <w:spacing w:before="0" w:after="0"/>
              <w:jc w:val="right"/>
              <w:rPr>
                <w:sz w:val="16"/>
                <w:szCs w:val="16"/>
              </w:rPr>
            </w:pPr>
            <w:r w:rsidRPr="00717AD2">
              <w:rPr>
                <w:sz w:val="16"/>
                <w:szCs w:val="16"/>
              </w:rPr>
              <w:t>N</w:t>
            </w:r>
          </w:p>
        </w:tc>
        <w:tc>
          <w:tcPr>
            <w:tcW w:w="357" w:type="pct"/>
          </w:tcPr>
          <w:p w14:paraId="1A3484C9" w14:textId="77777777" w:rsidR="00717AD2" w:rsidRPr="00717AD2" w:rsidRDefault="00717AD2" w:rsidP="00717AD2">
            <w:pPr>
              <w:pStyle w:val="Compact"/>
              <w:spacing w:before="0" w:after="0"/>
              <w:jc w:val="right"/>
              <w:rPr>
                <w:sz w:val="16"/>
                <w:szCs w:val="16"/>
              </w:rPr>
            </w:pPr>
            <w:r w:rsidRPr="00717AD2">
              <w:rPr>
                <w:sz w:val="16"/>
                <w:szCs w:val="16"/>
              </w:rPr>
              <w:t>N</w:t>
            </w:r>
          </w:p>
        </w:tc>
      </w:tr>
      <w:tr w:rsidR="00717AD2" w:rsidRPr="00372E2A" w14:paraId="1A3484D9" w14:textId="77777777" w:rsidTr="00717AD2">
        <w:trPr>
          <w:trHeight w:val="20"/>
        </w:trPr>
        <w:tc>
          <w:tcPr>
            <w:tcW w:w="357" w:type="pct"/>
          </w:tcPr>
          <w:p w14:paraId="1A3484CB" w14:textId="77777777" w:rsidR="00717AD2" w:rsidRPr="00717AD2" w:rsidRDefault="00717AD2" w:rsidP="00717AD2">
            <w:pPr>
              <w:pStyle w:val="Compact"/>
              <w:spacing w:before="0" w:after="0"/>
              <w:jc w:val="right"/>
              <w:rPr>
                <w:sz w:val="16"/>
                <w:szCs w:val="16"/>
              </w:rPr>
            </w:pPr>
            <w:r w:rsidRPr="00717AD2">
              <w:rPr>
                <w:sz w:val="16"/>
                <w:szCs w:val="16"/>
              </w:rPr>
              <w:t>2015-01-04</w:t>
            </w:r>
          </w:p>
        </w:tc>
        <w:tc>
          <w:tcPr>
            <w:tcW w:w="357" w:type="pct"/>
            <w:vAlign w:val="center"/>
          </w:tcPr>
          <w:p w14:paraId="1A3484CC" w14:textId="0B11FC5E"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104330.7</w:t>
            </w:r>
          </w:p>
        </w:tc>
        <w:tc>
          <w:tcPr>
            <w:tcW w:w="357" w:type="pct"/>
            <w:vAlign w:val="center"/>
          </w:tcPr>
          <w:p w14:paraId="1A3484CD" w14:textId="6B8A19A7"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25.0</w:t>
            </w:r>
          </w:p>
        </w:tc>
        <w:tc>
          <w:tcPr>
            <w:tcW w:w="357" w:type="pct"/>
            <w:vAlign w:val="center"/>
          </w:tcPr>
          <w:p w14:paraId="1A3484CE" w14:textId="284945D0"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104330.7</w:t>
            </w:r>
          </w:p>
        </w:tc>
        <w:tc>
          <w:tcPr>
            <w:tcW w:w="357" w:type="pct"/>
            <w:vAlign w:val="center"/>
          </w:tcPr>
          <w:p w14:paraId="1A3484CF" w14:textId="32E0D22D"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25.0</w:t>
            </w:r>
          </w:p>
        </w:tc>
        <w:tc>
          <w:tcPr>
            <w:tcW w:w="357" w:type="pct"/>
            <w:vAlign w:val="center"/>
          </w:tcPr>
          <w:p w14:paraId="1A3484D0" w14:textId="71FB6384"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vAlign w:val="center"/>
          </w:tcPr>
          <w:p w14:paraId="1A3484D1" w14:textId="4687FA43"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vAlign w:val="center"/>
          </w:tcPr>
          <w:p w14:paraId="1A3484D2" w14:textId="2266B653"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vAlign w:val="center"/>
          </w:tcPr>
          <w:p w14:paraId="1A3484D3" w14:textId="52EE0775"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16.3</w:t>
            </w:r>
          </w:p>
        </w:tc>
        <w:tc>
          <w:tcPr>
            <w:tcW w:w="357" w:type="pct"/>
            <w:vAlign w:val="center"/>
          </w:tcPr>
          <w:p w14:paraId="1A3484D4" w14:textId="08CC79FF"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21.4</w:t>
            </w:r>
          </w:p>
        </w:tc>
        <w:tc>
          <w:tcPr>
            <w:tcW w:w="357" w:type="pct"/>
            <w:vAlign w:val="center"/>
          </w:tcPr>
          <w:p w14:paraId="1A3484D5" w14:textId="32C42F55"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25.2</w:t>
            </w:r>
          </w:p>
        </w:tc>
        <w:tc>
          <w:tcPr>
            <w:tcW w:w="357" w:type="pct"/>
            <w:vAlign w:val="center"/>
          </w:tcPr>
          <w:p w14:paraId="1A3484D6" w14:textId="04739E02"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4.2</w:t>
            </w:r>
          </w:p>
        </w:tc>
        <w:tc>
          <w:tcPr>
            <w:tcW w:w="357" w:type="pct"/>
          </w:tcPr>
          <w:p w14:paraId="1A3484D7" w14:textId="77777777" w:rsidR="00717AD2" w:rsidRPr="00717AD2" w:rsidRDefault="00717AD2" w:rsidP="00717AD2">
            <w:pPr>
              <w:pStyle w:val="Compact"/>
              <w:spacing w:before="0" w:after="0"/>
              <w:jc w:val="right"/>
              <w:rPr>
                <w:sz w:val="16"/>
                <w:szCs w:val="16"/>
              </w:rPr>
            </w:pPr>
            <w:r w:rsidRPr="00717AD2">
              <w:rPr>
                <w:sz w:val="16"/>
                <w:szCs w:val="16"/>
              </w:rPr>
              <w:t>N</w:t>
            </w:r>
          </w:p>
        </w:tc>
        <w:tc>
          <w:tcPr>
            <w:tcW w:w="357" w:type="pct"/>
          </w:tcPr>
          <w:p w14:paraId="1A3484D8" w14:textId="77777777" w:rsidR="00717AD2" w:rsidRPr="00717AD2" w:rsidRDefault="00717AD2" w:rsidP="00717AD2">
            <w:pPr>
              <w:pStyle w:val="Compact"/>
              <w:spacing w:before="0" w:after="0"/>
              <w:jc w:val="right"/>
              <w:rPr>
                <w:sz w:val="16"/>
                <w:szCs w:val="16"/>
              </w:rPr>
            </w:pPr>
            <w:r w:rsidRPr="00717AD2">
              <w:rPr>
                <w:sz w:val="16"/>
                <w:szCs w:val="16"/>
              </w:rPr>
              <w:t>N</w:t>
            </w:r>
          </w:p>
        </w:tc>
      </w:tr>
      <w:tr w:rsidR="00717AD2" w:rsidRPr="00372E2A" w14:paraId="1A3484E8" w14:textId="77777777" w:rsidTr="00717AD2">
        <w:trPr>
          <w:trHeight w:val="20"/>
        </w:trPr>
        <w:tc>
          <w:tcPr>
            <w:tcW w:w="357" w:type="pct"/>
          </w:tcPr>
          <w:p w14:paraId="1A3484DA" w14:textId="77777777" w:rsidR="00717AD2" w:rsidRPr="00717AD2" w:rsidRDefault="00717AD2" w:rsidP="00717AD2">
            <w:pPr>
              <w:pStyle w:val="Compact"/>
              <w:spacing w:before="0" w:after="0"/>
              <w:jc w:val="right"/>
              <w:rPr>
                <w:sz w:val="16"/>
                <w:szCs w:val="16"/>
              </w:rPr>
            </w:pPr>
            <w:r w:rsidRPr="00717AD2">
              <w:rPr>
                <w:sz w:val="16"/>
                <w:szCs w:val="16"/>
              </w:rPr>
              <w:t>2015-01-05</w:t>
            </w:r>
          </w:p>
        </w:tc>
        <w:tc>
          <w:tcPr>
            <w:tcW w:w="357" w:type="pct"/>
            <w:vAlign w:val="center"/>
          </w:tcPr>
          <w:p w14:paraId="1A3484DB" w14:textId="1BB02E3E"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118132.2</w:t>
            </w:r>
          </w:p>
        </w:tc>
        <w:tc>
          <w:tcPr>
            <w:tcW w:w="357" w:type="pct"/>
            <w:vAlign w:val="center"/>
          </w:tcPr>
          <w:p w14:paraId="1A3484DC" w14:textId="59B17705"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26.7</w:t>
            </w:r>
          </w:p>
        </w:tc>
        <w:tc>
          <w:tcPr>
            <w:tcW w:w="357" w:type="pct"/>
            <w:vAlign w:val="center"/>
          </w:tcPr>
          <w:p w14:paraId="1A3484DD" w14:textId="3108FFA8"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118132.2</w:t>
            </w:r>
          </w:p>
        </w:tc>
        <w:tc>
          <w:tcPr>
            <w:tcW w:w="357" w:type="pct"/>
            <w:vAlign w:val="center"/>
          </w:tcPr>
          <w:p w14:paraId="1A3484DE" w14:textId="018089D6"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26.7</w:t>
            </w:r>
          </w:p>
        </w:tc>
        <w:tc>
          <w:tcPr>
            <w:tcW w:w="357" w:type="pct"/>
            <w:vAlign w:val="center"/>
          </w:tcPr>
          <w:p w14:paraId="1A3484DF" w14:textId="6840082E"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vAlign w:val="center"/>
          </w:tcPr>
          <w:p w14:paraId="1A3484E0" w14:textId="7BCC518F"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vAlign w:val="center"/>
          </w:tcPr>
          <w:p w14:paraId="1A3484E1" w14:textId="0B3E4EA5"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vAlign w:val="center"/>
          </w:tcPr>
          <w:p w14:paraId="1A3484E2" w14:textId="0CA3C331"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15.0</w:t>
            </w:r>
          </w:p>
        </w:tc>
        <w:tc>
          <w:tcPr>
            <w:tcW w:w="357" w:type="pct"/>
            <w:vAlign w:val="center"/>
          </w:tcPr>
          <w:p w14:paraId="1A3484E3" w14:textId="3BEE4B11"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22.0</w:t>
            </w:r>
          </w:p>
        </w:tc>
        <w:tc>
          <w:tcPr>
            <w:tcW w:w="357" w:type="pct"/>
            <w:vAlign w:val="center"/>
          </w:tcPr>
          <w:p w14:paraId="1A3484E4" w14:textId="2B2FD159"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30.7</w:t>
            </w:r>
          </w:p>
        </w:tc>
        <w:tc>
          <w:tcPr>
            <w:tcW w:w="357" w:type="pct"/>
            <w:vAlign w:val="center"/>
          </w:tcPr>
          <w:p w14:paraId="1A3484E5" w14:textId="778CC0D3"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tcPr>
          <w:p w14:paraId="1A3484E6" w14:textId="77777777" w:rsidR="00717AD2" w:rsidRPr="00717AD2" w:rsidRDefault="00717AD2" w:rsidP="00717AD2">
            <w:pPr>
              <w:pStyle w:val="Compact"/>
              <w:spacing w:before="0" w:after="0"/>
              <w:jc w:val="right"/>
              <w:rPr>
                <w:sz w:val="16"/>
                <w:szCs w:val="16"/>
              </w:rPr>
            </w:pPr>
            <w:r w:rsidRPr="00717AD2">
              <w:rPr>
                <w:sz w:val="16"/>
                <w:szCs w:val="16"/>
              </w:rPr>
              <w:t>N</w:t>
            </w:r>
          </w:p>
        </w:tc>
        <w:tc>
          <w:tcPr>
            <w:tcW w:w="357" w:type="pct"/>
          </w:tcPr>
          <w:p w14:paraId="1A3484E7" w14:textId="77777777" w:rsidR="00717AD2" w:rsidRPr="00717AD2" w:rsidRDefault="00717AD2" w:rsidP="00717AD2">
            <w:pPr>
              <w:pStyle w:val="Compact"/>
              <w:spacing w:before="0" w:after="0"/>
              <w:jc w:val="right"/>
              <w:rPr>
                <w:sz w:val="16"/>
                <w:szCs w:val="16"/>
              </w:rPr>
            </w:pPr>
            <w:r w:rsidRPr="00717AD2">
              <w:rPr>
                <w:sz w:val="16"/>
                <w:szCs w:val="16"/>
              </w:rPr>
              <w:t>N</w:t>
            </w:r>
          </w:p>
        </w:tc>
      </w:tr>
      <w:tr w:rsidR="00717AD2" w:rsidRPr="00372E2A" w14:paraId="1A3484F7" w14:textId="77777777" w:rsidTr="00717AD2">
        <w:trPr>
          <w:trHeight w:val="20"/>
        </w:trPr>
        <w:tc>
          <w:tcPr>
            <w:tcW w:w="357" w:type="pct"/>
          </w:tcPr>
          <w:p w14:paraId="1A3484E9" w14:textId="77777777" w:rsidR="00717AD2" w:rsidRPr="00717AD2" w:rsidRDefault="00717AD2" w:rsidP="00717AD2">
            <w:pPr>
              <w:pStyle w:val="Compact"/>
              <w:spacing w:before="0" w:after="0"/>
              <w:jc w:val="right"/>
              <w:rPr>
                <w:sz w:val="16"/>
                <w:szCs w:val="16"/>
              </w:rPr>
            </w:pPr>
            <w:r w:rsidRPr="00717AD2">
              <w:rPr>
                <w:sz w:val="16"/>
                <w:szCs w:val="16"/>
              </w:rPr>
              <w:t>2015-01-06</w:t>
            </w:r>
          </w:p>
        </w:tc>
        <w:tc>
          <w:tcPr>
            <w:tcW w:w="357" w:type="pct"/>
            <w:vAlign w:val="center"/>
          </w:tcPr>
          <w:p w14:paraId="1A3484EA" w14:textId="1D4B5513"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130672.5</w:t>
            </w:r>
          </w:p>
        </w:tc>
        <w:tc>
          <w:tcPr>
            <w:tcW w:w="357" w:type="pct"/>
            <w:vAlign w:val="center"/>
          </w:tcPr>
          <w:p w14:paraId="1A3484EB" w14:textId="49C5D903"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31.3</w:t>
            </w:r>
          </w:p>
        </w:tc>
        <w:tc>
          <w:tcPr>
            <w:tcW w:w="357" w:type="pct"/>
            <w:vAlign w:val="center"/>
          </w:tcPr>
          <w:p w14:paraId="1A3484EC" w14:textId="4AD41069"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130672.5</w:t>
            </w:r>
          </w:p>
        </w:tc>
        <w:tc>
          <w:tcPr>
            <w:tcW w:w="357" w:type="pct"/>
            <w:vAlign w:val="center"/>
          </w:tcPr>
          <w:p w14:paraId="1A3484ED" w14:textId="74E070BF"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31.3</w:t>
            </w:r>
          </w:p>
        </w:tc>
        <w:tc>
          <w:tcPr>
            <w:tcW w:w="357" w:type="pct"/>
            <w:vAlign w:val="center"/>
          </w:tcPr>
          <w:p w14:paraId="1A3484EE" w14:textId="2EAA1B42"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vAlign w:val="center"/>
          </w:tcPr>
          <w:p w14:paraId="1A3484EF" w14:textId="2E8B3BAA"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vAlign w:val="center"/>
          </w:tcPr>
          <w:p w14:paraId="1A3484F0" w14:textId="7F3A47AE"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vAlign w:val="center"/>
          </w:tcPr>
          <w:p w14:paraId="1A3484F1" w14:textId="26BB17F2"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17.7</w:t>
            </w:r>
          </w:p>
        </w:tc>
        <w:tc>
          <w:tcPr>
            <w:tcW w:w="357" w:type="pct"/>
            <w:vAlign w:val="center"/>
          </w:tcPr>
          <w:p w14:paraId="1A3484F2" w14:textId="77EA58E3"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26.0</w:t>
            </w:r>
          </w:p>
        </w:tc>
        <w:tc>
          <w:tcPr>
            <w:tcW w:w="357" w:type="pct"/>
            <w:vAlign w:val="center"/>
          </w:tcPr>
          <w:p w14:paraId="1A3484F3" w14:textId="45519A52"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31.6</w:t>
            </w:r>
          </w:p>
        </w:tc>
        <w:tc>
          <w:tcPr>
            <w:tcW w:w="357" w:type="pct"/>
            <w:vAlign w:val="center"/>
          </w:tcPr>
          <w:p w14:paraId="1A3484F4" w14:textId="3F1D2018" w:rsidR="00717AD2" w:rsidRPr="00717AD2" w:rsidRDefault="00717AD2" w:rsidP="00717AD2">
            <w:pPr>
              <w:pStyle w:val="Compact"/>
              <w:spacing w:before="0" w:after="0"/>
              <w:jc w:val="right"/>
              <w:rPr>
                <w:sz w:val="16"/>
                <w:szCs w:val="16"/>
              </w:rPr>
            </w:pPr>
            <w:r w:rsidRPr="00717AD2">
              <w:rPr>
                <w:rFonts w:ascii="Cambria" w:hAnsi="Cambria" w:cs="Calibri"/>
                <w:color w:val="000000"/>
                <w:sz w:val="16"/>
                <w:szCs w:val="16"/>
              </w:rPr>
              <w:t>0.0</w:t>
            </w:r>
          </w:p>
        </w:tc>
        <w:tc>
          <w:tcPr>
            <w:tcW w:w="357" w:type="pct"/>
          </w:tcPr>
          <w:p w14:paraId="1A3484F5" w14:textId="77777777" w:rsidR="00717AD2" w:rsidRPr="00717AD2" w:rsidRDefault="00717AD2" w:rsidP="00717AD2">
            <w:pPr>
              <w:pStyle w:val="Compact"/>
              <w:spacing w:before="0" w:after="0"/>
              <w:jc w:val="right"/>
              <w:rPr>
                <w:sz w:val="16"/>
                <w:szCs w:val="16"/>
              </w:rPr>
            </w:pPr>
            <w:r w:rsidRPr="00717AD2">
              <w:rPr>
                <w:sz w:val="16"/>
                <w:szCs w:val="16"/>
              </w:rPr>
              <w:t>N</w:t>
            </w:r>
          </w:p>
        </w:tc>
        <w:tc>
          <w:tcPr>
            <w:tcW w:w="357" w:type="pct"/>
          </w:tcPr>
          <w:p w14:paraId="1A3484F6" w14:textId="77777777" w:rsidR="00717AD2" w:rsidRPr="00717AD2" w:rsidRDefault="00717AD2" w:rsidP="00717AD2">
            <w:pPr>
              <w:pStyle w:val="Compact"/>
              <w:spacing w:before="0" w:after="0"/>
              <w:jc w:val="right"/>
              <w:rPr>
                <w:sz w:val="16"/>
                <w:szCs w:val="16"/>
              </w:rPr>
            </w:pPr>
            <w:r w:rsidRPr="00717AD2">
              <w:rPr>
                <w:sz w:val="16"/>
                <w:szCs w:val="16"/>
              </w:rPr>
              <w:t>N</w:t>
            </w:r>
          </w:p>
        </w:tc>
      </w:tr>
    </w:tbl>
    <w:p w14:paraId="6357F1D2" w14:textId="77777777" w:rsidR="00717AD2" w:rsidRDefault="00717AD2" w:rsidP="00717AD2">
      <w:pPr>
        <w:pStyle w:val="SourceCode"/>
        <w:shd w:val="clear" w:color="auto" w:fill="FFFFFF" w:themeFill="background1"/>
        <w:rPr>
          <w:rStyle w:val="CommentTok"/>
        </w:rPr>
      </w:pPr>
    </w:p>
    <w:p w14:paraId="1A3484F8" w14:textId="143228E7" w:rsidR="00480A1B" w:rsidRDefault="0097621D">
      <w:pPr>
        <w:pStyle w:val="SourceCode"/>
      </w:pPr>
      <w:r>
        <w:rPr>
          <w:rStyle w:val="CommentTok"/>
        </w:rPr>
        <w:t>#Plot the Time Series:</w:t>
      </w:r>
      <w:r>
        <w:br/>
      </w:r>
      <w:r>
        <w:rPr>
          <w:rStyle w:val="FunctionTok"/>
        </w:rPr>
        <w:t>plot</w:t>
      </w:r>
      <w:r>
        <w:rPr>
          <w:rStyle w:val="NormalTok"/>
        </w:rPr>
        <w:t>(Data_xts,</w:t>
      </w:r>
      <w:r>
        <w:rPr>
          <w:rStyle w:val="AttributeTok"/>
        </w:rPr>
        <w:t>type=</w:t>
      </w:r>
      <w:r>
        <w:rPr>
          <w:rStyle w:val="StringTok"/>
        </w:rPr>
        <w:t>"o"</w:t>
      </w:r>
      <w:r>
        <w:rPr>
          <w:rStyle w:val="NormalTok"/>
        </w:rPr>
        <w:t>,</w:t>
      </w:r>
      <w:r>
        <w:rPr>
          <w:rStyle w:val="AttributeTok"/>
        </w:rPr>
        <w:t>ylab=</w:t>
      </w:r>
      <w:r>
        <w:rPr>
          <w:rStyle w:val="StringTok"/>
        </w:rPr>
        <w:t>"Total daily electricity demand (MWh)"</w:t>
      </w:r>
      <w:r>
        <w:rPr>
          <w:rStyle w:val="NormalTok"/>
        </w:rPr>
        <w:t>,</w:t>
      </w:r>
      <w:r>
        <w:rPr>
          <w:rStyle w:val="AttributeTok"/>
        </w:rPr>
        <w:t>xlab=</w:t>
      </w:r>
      <w:r>
        <w:rPr>
          <w:rStyle w:val="StringTok"/>
        </w:rPr>
        <w:t>"Year"</w:t>
      </w:r>
      <w:r>
        <w:rPr>
          <w:rStyle w:val="NormalTok"/>
        </w:rPr>
        <w:t>,</w:t>
      </w:r>
      <w:r>
        <w:br/>
      </w:r>
      <w:r>
        <w:rPr>
          <w:rStyle w:val="NormalTok"/>
        </w:rPr>
        <w:t xml:space="preserve">     </w:t>
      </w:r>
      <w:r>
        <w:rPr>
          <w:rStyle w:val="AttributeTok"/>
        </w:rPr>
        <w:t>main=</w:t>
      </w:r>
      <w:r>
        <w:rPr>
          <w:rStyle w:val="StringTok"/>
        </w:rPr>
        <w:t>"Figure 1:Time Series of Victoria energy demand"</w:t>
      </w:r>
      <w:r>
        <w:rPr>
          <w:rStyle w:val="NormalTok"/>
        </w:rPr>
        <w:t>)</w:t>
      </w:r>
    </w:p>
    <w:p w14:paraId="1A3484F9" w14:textId="77777777" w:rsidR="00480A1B" w:rsidRDefault="0097621D" w:rsidP="00717AD2">
      <w:pPr>
        <w:pStyle w:val="FirstParagraph"/>
        <w:jc w:val="center"/>
      </w:pPr>
      <w:r>
        <w:rPr>
          <w:noProof/>
        </w:rPr>
        <w:drawing>
          <wp:inline distT="0" distB="0" distL="0" distR="0" wp14:anchorId="1A348697" wp14:editId="1A348698">
            <wp:extent cx="5334000" cy="21336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8" name="Picture" descr="Final_proj_files/figure-docx/unnamed-chunk-3-1.png"/>
                    <pic:cNvPicPr>
                      <a:picLocks noChangeAspect="1" noChangeArrowheads="1"/>
                    </pic:cNvPicPr>
                  </pic:nvPicPr>
                  <pic:blipFill>
                    <a:blip r:embed="rId10"/>
                    <a:stretch>
                      <a:fillRect/>
                    </a:stretch>
                  </pic:blipFill>
                  <pic:spPr bwMode="auto">
                    <a:xfrm>
                      <a:off x="0" y="0"/>
                      <a:ext cx="5334000" cy="2133600"/>
                    </a:xfrm>
                    <a:prstGeom prst="rect">
                      <a:avLst/>
                    </a:prstGeom>
                    <a:noFill/>
                    <a:ln w="9525">
                      <a:noFill/>
                      <a:headEnd/>
                      <a:tailEnd/>
                    </a:ln>
                  </pic:spPr>
                </pic:pic>
              </a:graphicData>
            </a:graphic>
          </wp:inline>
        </w:drawing>
      </w:r>
    </w:p>
    <w:p w14:paraId="1A3484FA" w14:textId="77777777" w:rsidR="00480A1B" w:rsidRDefault="0097621D" w:rsidP="00AE4EFA">
      <w:pPr>
        <w:numPr>
          <w:ilvl w:val="0"/>
          <w:numId w:val="3"/>
        </w:numPr>
        <w:spacing w:after="0"/>
      </w:pPr>
      <w:r>
        <w:rPr>
          <w:b/>
          <w:bCs/>
        </w:rPr>
        <w:t>Trend</w:t>
      </w:r>
      <w:r>
        <w:t>: A very slight downward trend.</w:t>
      </w:r>
    </w:p>
    <w:p w14:paraId="1A3484FB" w14:textId="77777777" w:rsidR="00480A1B" w:rsidRDefault="0097621D" w:rsidP="00AE4EFA">
      <w:pPr>
        <w:numPr>
          <w:ilvl w:val="0"/>
          <w:numId w:val="3"/>
        </w:numPr>
        <w:spacing w:after="0"/>
      </w:pPr>
      <w:r>
        <w:rPr>
          <w:b/>
          <w:bCs/>
        </w:rPr>
        <w:t>Variance</w:t>
      </w:r>
      <w:r>
        <w:t>: No obvious changing variance.</w:t>
      </w:r>
    </w:p>
    <w:p w14:paraId="1A3484FC" w14:textId="5F813467" w:rsidR="00480A1B" w:rsidRDefault="0097621D" w:rsidP="00AE4EFA">
      <w:pPr>
        <w:numPr>
          <w:ilvl w:val="0"/>
          <w:numId w:val="3"/>
        </w:numPr>
        <w:spacing w:after="0"/>
      </w:pPr>
      <w:r>
        <w:rPr>
          <w:b/>
          <w:bCs/>
        </w:rPr>
        <w:t>Seasonality</w:t>
      </w:r>
      <w:r>
        <w:t xml:space="preserve">: It can be seen all the peaks occurring around July each year with short spikes occurring every </w:t>
      </w:r>
      <w:r w:rsidR="00AF4D9E">
        <w:t>January. This</w:t>
      </w:r>
      <w:r>
        <w:t xml:space="preserve"> is as expected as generally more electricity is used during winter with the exception of very hot days during January </w:t>
      </w:r>
      <w:r w:rsidR="003A46D0">
        <w:t xml:space="preserve">which </w:t>
      </w:r>
      <w:r>
        <w:t xml:space="preserve">is likely </w:t>
      </w:r>
      <w:r w:rsidR="003A46D0">
        <w:t xml:space="preserve">due </w:t>
      </w:r>
      <w:r>
        <w:t xml:space="preserve">to </w:t>
      </w:r>
      <w:r w:rsidR="003A46D0">
        <w:t xml:space="preserve">the </w:t>
      </w:r>
      <w:r>
        <w:t>large uptake in cooling systems.</w:t>
      </w:r>
    </w:p>
    <w:p w14:paraId="1A3484FD" w14:textId="62FD0C36" w:rsidR="00480A1B" w:rsidRDefault="0097621D" w:rsidP="00AE4EFA">
      <w:pPr>
        <w:numPr>
          <w:ilvl w:val="0"/>
          <w:numId w:val="3"/>
        </w:numPr>
        <w:spacing w:after="0"/>
      </w:pPr>
      <w:r>
        <w:rPr>
          <w:b/>
          <w:bCs/>
        </w:rPr>
        <w:t>Change Point</w:t>
      </w:r>
      <w:r>
        <w:t xml:space="preserve">: No clear change point </w:t>
      </w:r>
      <w:r w:rsidR="000D04FA">
        <w:t>observed.</w:t>
      </w:r>
    </w:p>
    <w:p w14:paraId="0AE22771" w14:textId="62FD0C36" w:rsidR="00AE4EFA" w:rsidRDefault="00AE4EFA" w:rsidP="00AE4EFA">
      <w:pPr>
        <w:spacing w:after="0"/>
        <w:ind w:left="720"/>
      </w:pPr>
    </w:p>
    <w:p w14:paraId="1A3484FE" w14:textId="3BE50C04" w:rsidR="00480A1B" w:rsidRDefault="0097621D">
      <w:pPr>
        <w:pStyle w:val="FirstParagraph"/>
      </w:pPr>
      <w:r>
        <w:t xml:space="preserve">As you can see in the plot above the time series data has relatively high granularity due to the fact daily data points are used. Because of this, this data is likely to contain multiple seasonal components on the </w:t>
      </w:r>
      <w:r w:rsidR="000D04FA">
        <w:t>day,</w:t>
      </w:r>
      <w:r>
        <w:t xml:space="preserve"> </w:t>
      </w:r>
      <w:r w:rsidR="005E3E43">
        <w:t>week,</w:t>
      </w:r>
      <w:r>
        <w:t xml:space="preserve"> and month level. As the main objective of this report is to identify and forecast trends in </w:t>
      </w:r>
      <w:r w:rsidR="00146421">
        <w:t>electricity</w:t>
      </w:r>
      <w:r>
        <w:t xml:space="preserve"> demand on a monthly basis, this time series data will be aggregated on </w:t>
      </w:r>
      <w:r w:rsidR="00D04A7A">
        <w:t>a monthly</w:t>
      </w:r>
      <w:r>
        <w:t xml:space="preserve"> basis.</w:t>
      </w:r>
    </w:p>
    <w:p w14:paraId="1A3484FF" w14:textId="77777777" w:rsidR="00480A1B" w:rsidRDefault="0097621D">
      <w:pPr>
        <w:pStyle w:val="SourceCode"/>
      </w:pPr>
      <w:r>
        <w:rPr>
          <w:rStyle w:val="CommentTok"/>
        </w:rPr>
        <w:lastRenderedPageBreak/>
        <w:t># remove last 6 data points as they belong to separate month and will skew the summations</w:t>
      </w:r>
      <w:r>
        <w:br/>
      </w:r>
      <w:r>
        <w:rPr>
          <w:rStyle w:val="NormalTok"/>
        </w:rPr>
        <w:t>n</w:t>
      </w:r>
      <w:r>
        <w:rPr>
          <w:rStyle w:val="OtherTok"/>
        </w:rPr>
        <w:t>&lt;-</w:t>
      </w:r>
      <w:r>
        <w:rPr>
          <w:rStyle w:val="FunctionTok"/>
        </w:rPr>
        <w:t>dim</w:t>
      </w:r>
      <w:r>
        <w:rPr>
          <w:rStyle w:val="NormalTok"/>
        </w:rPr>
        <w:t>(Data)[</w:t>
      </w:r>
      <w:r>
        <w:rPr>
          <w:rStyle w:val="DecValTok"/>
        </w:rPr>
        <w:t>1</w:t>
      </w:r>
      <w:r>
        <w:rPr>
          <w:rStyle w:val="NormalTok"/>
        </w:rPr>
        <w:t>]</w:t>
      </w:r>
      <w:r>
        <w:br/>
      </w:r>
      <w:r>
        <w:rPr>
          <w:rStyle w:val="NormalTok"/>
        </w:rPr>
        <w:t>df</w:t>
      </w:r>
      <w:r>
        <w:rPr>
          <w:rStyle w:val="OtherTok"/>
        </w:rPr>
        <w:t>&lt;-</w:t>
      </w:r>
      <w:r>
        <w:rPr>
          <w:rStyle w:val="NormalTok"/>
        </w:rPr>
        <w:t>Data[</w:t>
      </w:r>
      <w:r>
        <w:rPr>
          <w:rStyle w:val="DecValTok"/>
        </w:rPr>
        <w:t>1</w:t>
      </w:r>
      <w:r>
        <w:rPr>
          <w:rStyle w:val="SpecialCharTok"/>
        </w:rPr>
        <w:t>:</w:t>
      </w:r>
      <w:r>
        <w:rPr>
          <w:rStyle w:val="NormalTok"/>
        </w:rPr>
        <w:t>(n</w:t>
      </w:r>
      <w:r>
        <w:rPr>
          <w:rStyle w:val="DecValTok"/>
        </w:rPr>
        <w:t>-6</w:t>
      </w:r>
      <w:r>
        <w:rPr>
          <w:rStyle w:val="NormalTok"/>
        </w:rPr>
        <w:t>),]</w:t>
      </w:r>
      <w:r>
        <w:br/>
      </w:r>
      <w:r>
        <w:rPr>
          <w:rStyle w:val="NormalTok"/>
        </w:rPr>
        <w:t xml:space="preserve">Data_xts </w:t>
      </w:r>
      <w:r>
        <w:rPr>
          <w:rStyle w:val="OtherTok"/>
        </w:rPr>
        <w:t>&lt;-</w:t>
      </w:r>
      <w:r>
        <w:rPr>
          <w:rStyle w:val="NormalTok"/>
        </w:rPr>
        <w:t xml:space="preserve"> </w:t>
      </w:r>
      <w:r>
        <w:rPr>
          <w:rStyle w:val="FunctionTok"/>
        </w:rPr>
        <w:t>xts</w:t>
      </w:r>
      <w:r>
        <w:rPr>
          <w:rStyle w:val="NormalTok"/>
        </w:rPr>
        <w:t>(df</w:t>
      </w:r>
      <w:r>
        <w:rPr>
          <w:rStyle w:val="SpecialCharTok"/>
        </w:rPr>
        <w:t>$</w:t>
      </w:r>
      <w:r>
        <w:rPr>
          <w:rStyle w:val="StringTok"/>
        </w:rPr>
        <w:t>`</w:t>
      </w:r>
      <w:r>
        <w:rPr>
          <w:rStyle w:val="AttributeTok"/>
        </w:rPr>
        <w:t>demand</w:t>
      </w:r>
      <w:r>
        <w:rPr>
          <w:rStyle w:val="StringTok"/>
        </w:rPr>
        <w:t>`</w:t>
      </w:r>
      <w:r>
        <w:rPr>
          <w:rStyle w:val="NormalTok"/>
        </w:rPr>
        <w:t>, df</w:t>
      </w:r>
      <w:r>
        <w:rPr>
          <w:rStyle w:val="SpecialCharTok"/>
        </w:rPr>
        <w:t>$</w:t>
      </w:r>
      <w:r>
        <w:rPr>
          <w:rStyle w:val="NormalTok"/>
        </w:rPr>
        <w:t xml:space="preserve">date)  </w:t>
      </w:r>
      <w:r>
        <w:br/>
      </w:r>
      <w:r>
        <w:br/>
      </w:r>
      <w:r>
        <w:rPr>
          <w:rStyle w:val="NormalTok"/>
        </w:rPr>
        <w:t xml:space="preserve">Data_xts_agg </w:t>
      </w:r>
      <w:r>
        <w:rPr>
          <w:rStyle w:val="OtherTok"/>
        </w:rPr>
        <w:t>&lt;-</w:t>
      </w:r>
      <w:r>
        <w:rPr>
          <w:rStyle w:val="NormalTok"/>
        </w:rPr>
        <w:t xml:space="preserve"> </w:t>
      </w:r>
      <w:r>
        <w:rPr>
          <w:rStyle w:val="FunctionTok"/>
        </w:rPr>
        <w:t>apply.monthly</w:t>
      </w:r>
      <w:r>
        <w:rPr>
          <w:rStyle w:val="NormalTok"/>
        </w:rPr>
        <w:t>(Data_xts,sum)</w:t>
      </w:r>
      <w:r>
        <w:br/>
      </w:r>
      <w:r>
        <w:br/>
      </w:r>
      <w:r>
        <w:rPr>
          <w:rStyle w:val="CommentTok"/>
        </w:rPr>
        <w:t>#Plot the Time Series:</w:t>
      </w:r>
      <w:r>
        <w:br/>
      </w:r>
      <w:r>
        <w:rPr>
          <w:rStyle w:val="FunctionTok"/>
        </w:rPr>
        <w:t>plot</w:t>
      </w:r>
      <w:r>
        <w:rPr>
          <w:rStyle w:val="NormalTok"/>
        </w:rPr>
        <w:t>(Data_xts_agg,</w:t>
      </w:r>
      <w:r>
        <w:rPr>
          <w:rStyle w:val="AttributeTok"/>
        </w:rPr>
        <w:t>type=</w:t>
      </w:r>
      <w:r>
        <w:rPr>
          <w:rStyle w:val="StringTok"/>
        </w:rPr>
        <w:t>"o"</w:t>
      </w:r>
      <w:r>
        <w:rPr>
          <w:rStyle w:val="NormalTok"/>
        </w:rPr>
        <w:t>,</w:t>
      </w:r>
      <w:r>
        <w:rPr>
          <w:rStyle w:val="AttributeTok"/>
        </w:rPr>
        <w:t>ylab=</w:t>
      </w:r>
      <w:r>
        <w:rPr>
          <w:rStyle w:val="StringTok"/>
        </w:rPr>
        <w:t>"Total monthly electricity demand (MWh)"</w:t>
      </w:r>
      <w:r>
        <w:rPr>
          <w:rStyle w:val="NormalTok"/>
        </w:rPr>
        <w:t>,</w:t>
      </w:r>
      <w:r>
        <w:rPr>
          <w:rStyle w:val="AttributeTok"/>
        </w:rPr>
        <w:t>xlab=</w:t>
      </w:r>
      <w:r>
        <w:rPr>
          <w:rStyle w:val="StringTok"/>
        </w:rPr>
        <w:t>"Year"</w:t>
      </w:r>
      <w:r>
        <w:rPr>
          <w:rStyle w:val="NormalTok"/>
        </w:rPr>
        <w:t>,</w:t>
      </w:r>
      <w:r>
        <w:br/>
      </w:r>
      <w:r>
        <w:rPr>
          <w:rStyle w:val="NormalTok"/>
        </w:rPr>
        <w:t xml:space="preserve">     </w:t>
      </w:r>
      <w:r>
        <w:rPr>
          <w:rStyle w:val="AttributeTok"/>
        </w:rPr>
        <w:t>main=</w:t>
      </w:r>
      <w:r>
        <w:rPr>
          <w:rStyle w:val="StringTok"/>
        </w:rPr>
        <w:t>"Figure 2:Time Series of Victoria energy demand (aggregated monthly)"</w:t>
      </w:r>
      <w:r>
        <w:rPr>
          <w:rStyle w:val="NormalTok"/>
        </w:rPr>
        <w:t>)</w:t>
      </w:r>
    </w:p>
    <w:p w14:paraId="1A348500" w14:textId="77777777" w:rsidR="00480A1B" w:rsidRDefault="0097621D" w:rsidP="00717AD2">
      <w:pPr>
        <w:pStyle w:val="FirstParagraph"/>
        <w:jc w:val="center"/>
      </w:pPr>
      <w:r>
        <w:rPr>
          <w:noProof/>
        </w:rPr>
        <w:drawing>
          <wp:inline distT="0" distB="0" distL="0" distR="0" wp14:anchorId="1A348699" wp14:editId="1A34869A">
            <wp:extent cx="5334000" cy="21336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1" name="Picture" descr="Final_proj_files/figure-docx/unnamed-chunk-4-1.png"/>
                    <pic:cNvPicPr>
                      <a:picLocks noChangeAspect="1" noChangeArrowheads="1"/>
                    </pic:cNvPicPr>
                  </pic:nvPicPr>
                  <pic:blipFill>
                    <a:blip r:embed="rId11"/>
                    <a:stretch>
                      <a:fillRect/>
                    </a:stretch>
                  </pic:blipFill>
                  <pic:spPr bwMode="auto">
                    <a:xfrm>
                      <a:off x="0" y="0"/>
                      <a:ext cx="5334000" cy="2133600"/>
                    </a:xfrm>
                    <a:prstGeom prst="rect">
                      <a:avLst/>
                    </a:prstGeom>
                    <a:noFill/>
                    <a:ln w="9525">
                      <a:noFill/>
                      <a:headEnd/>
                      <a:tailEnd/>
                    </a:ln>
                  </pic:spPr>
                </pic:pic>
              </a:graphicData>
            </a:graphic>
          </wp:inline>
        </w:drawing>
      </w:r>
    </w:p>
    <w:p w14:paraId="1A348501" w14:textId="77777777" w:rsidR="00480A1B" w:rsidRDefault="0097621D">
      <w:pPr>
        <w:pStyle w:val="BodyText"/>
      </w:pPr>
      <w:r>
        <w:t>Time series characteristics observed from the above plot:</w:t>
      </w:r>
    </w:p>
    <w:p w14:paraId="1A348502" w14:textId="77777777" w:rsidR="00480A1B" w:rsidRDefault="0097621D" w:rsidP="00AE4EFA">
      <w:pPr>
        <w:numPr>
          <w:ilvl w:val="0"/>
          <w:numId w:val="4"/>
        </w:numPr>
        <w:spacing w:after="0"/>
      </w:pPr>
      <w:r>
        <w:rPr>
          <w:b/>
          <w:bCs/>
        </w:rPr>
        <w:t>Trend</w:t>
      </w:r>
      <w:r>
        <w:t>: A very slight downward trend.</w:t>
      </w:r>
    </w:p>
    <w:p w14:paraId="1A348503" w14:textId="77777777" w:rsidR="00480A1B" w:rsidRDefault="0097621D" w:rsidP="00AE4EFA">
      <w:pPr>
        <w:numPr>
          <w:ilvl w:val="0"/>
          <w:numId w:val="4"/>
        </w:numPr>
        <w:spacing w:after="0"/>
      </w:pPr>
      <w:r>
        <w:rPr>
          <w:b/>
          <w:bCs/>
        </w:rPr>
        <w:t>Variance</w:t>
      </w:r>
      <w:r>
        <w:t>: No obvious changing variance.</w:t>
      </w:r>
    </w:p>
    <w:p w14:paraId="1A348504" w14:textId="3684FB71" w:rsidR="00480A1B" w:rsidRDefault="0097621D" w:rsidP="00AE4EFA">
      <w:pPr>
        <w:numPr>
          <w:ilvl w:val="0"/>
          <w:numId w:val="4"/>
        </w:numPr>
        <w:spacing w:after="0"/>
      </w:pPr>
      <w:r>
        <w:rPr>
          <w:b/>
          <w:bCs/>
        </w:rPr>
        <w:t>Seasonality</w:t>
      </w:r>
      <w:r>
        <w:t xml:space="preserve">: Needs to be further investigated, however annual repeating patterns can be seen around every January and </w:t>
      </w:r>
      <w:r w:rsidR="00102561">
        <w:t>July</w:t>
      </w:r>
      <w:r>
        <w:t xml:space="preserve"> each year which strongly suggests the existence of seasonality.</w:t>
      </w:r>
    </w:p>
    <w:p w14:paraId="1A348505" w14:textId="62FD0C36" w:rsidR="00480A1B" w:rsidRDefault="0097621D" w:rsidP="00AE4EFA">
      <w:pPr>
        <w:numPr>
          <w:ilvl w:val="0"/>
          <w:numId w:val="4"/>
        </w:numPr>
        <w:spacing w:after="0"/>
      </w:pPr>
      <w:r>
        <w:rPr>
          <w:b/>
          <w:bCs/>
        </w:rPr>
        <w:t>Change Point</w:t>
      </w:r>
      <w:r>
        <w:t>: No clear change point observed.</w:t>
      </w:r>
    </w:p>
    <w:p w14:paraId="4026FEFA" w14:textId="62FD0C36" w:rsidR="00AE4EFA" w:rsidRDefault="00AE4EFA" w:rsidP="00AE4EFA">
      <w:pPr>
        <w:spacing w:after="0"/>
      </w:pPr>
    </w:p>
    <w:p w14:paraId="1A348506" w14:textId="3DEF51B6" w:rsidR="00480A1B" w:rsidRDefault="0097621D">
      <w:pPr>
        <w:pStyle w:val="SourceCode"/>
        <w:rPr>
          <w:rStyle w:val="NormalTok"/>
        </w:rPr>
      </w:pPr>
      <w:r>
        <w:rPr>
          <w:rStyle w:val="CommentTok"/>
        </w:rPr>
        <w:t># Summary Stats</w:t>
      </w:r>
      <w:r>
        <w:br/>
      </w:r>
      <w:r>
        <w:rPr>
          <w:rStyle w:val="FunctionTok"/>
        </w:rPr>
        <w:t>summary</w:t>
      </w:r>
      <w:r>
        <w:rPr>
          <w:rStyle w:val="NormalTok"/>
        </w:rPr>
        <w:t>(Data_xts_agg)</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319"/>
        <w:gridCol w:w="1916"/>
      </w:tblGrid>
      <w:tr w:rsidR="00C17BC0" w:rsidRPr="00C17BC0" w14:paraId="31FFEA43" w14:textId="77777777" w:rsidTr="00C17BC0">
        <w:trPr>
          <w:cnfStyle w:val="100000000000" w:firstRow="1" w:lastRow="0" w:firstColumn="0" w:lastColumn="0" w:oddVBand="0" w:evenVBand="0" w:oddHBand="0" w:evenHBand="0" w:firstRowFirstColumn="0" w:firstRowLastColumn="0" w:lastRowFirstColumn="0" w:lastRowLastColumn="0"/>
          <w:tblHeader/>
          <w:jc w:val="center"/>
        </w:trPr>
        <w:tc>
          <w:tcPr>
            <w:tcW w:w="2319" w:type="dxa"/>
            <w:shd w:val="clear" w:color="auto" w:fill="D9D9D9" w:themeFill="background1" w:themeFillShade="D9"/>
          </w:tcPr>
          <w:p w14:paraId="4B5D1CF7" w14:textId="77777777" w:rsidR="00C17BC0" w:rsidRPr="00C17BC0" w:rsidRDefault="00C17BC0" w:rsidP="00C17BC0">
            <w:pPr>
              <w:pStyle w:val="Compact"/>
              <w:rPr>
                <w:rFonts w:ascii="Times New Roman" w:hAnsi="Times New Roman" w:cs="Times New Roman"/>
                <w:b/>
                <w:bCs/>
              </w:rPr>
            </w:pPr>
            <w:r w:rsidRPr="00C17BC0">
              <w:rPr>
                <w:rFonts w:ascii="Times New Roman" w:hAnsi="Times New Roman" w:cs="Times New Roman"/>
                <w:b/>
                <w:bCs/>
              </w:rPr>
              <w:t>Index</w:t>
            </w:r>
          </w:p>
        </w:tc>
        <w:tc>
          <w:tcPr>
            <w:tcW w:w="0" w:type="auto"/>
            <w:shd w:val="clear" w:color="auto" w:fill="D9D9D9" w:themeFill="background1" w:themeFillShade="D9"/>
          </w:tcPr>
          <w:p w14:paraId="4E2D115D" w14:textId="77777777" w:rsidR="00C17BC0" w:rsidRPr="00C17BC0" w:rsidRDefault="00C17BC0">
            <w:pPr>
              <w:pStyle w:val="Compact"/>
              <w:rPr>
                <w:rFonts w:ascii="Times New Roman" w:hAnsi="Times New Roman" w:cs="Times New Roman"/>
                <w:b/>
                <w:bCs/>
              </w:rPr>
            </w:pPr>
            <w:r w:rsidRPr="00C17BC0">
              <w:rPr>
                <w:rFonts w:ascii="Times New Roman" w:hAnsi="Times New Roman" w:cs="Times New Roman"/>
                <w:b/>
                <w:bCs/>
              </w:rPr>
              <w:t>Data_xts_agg</w:t>
            </w:r>
          </w:p>
        </w:tc>
      </w:tr>
      <w:tr w:rsidR="00C17BC0" w:rsidRPr="00C17BC0" w14:paraId="4CDC3770" w14:textId="77777777" w:rsidTr="00C17BC0">
        <w:trPr>
          <w:jc w:val="center"/>
        </w:trPr>
        <w:tc>
          <w:tcPr>
            <w:tcW w:w="0" w:type="auto"/>
          </w:tcPr>
          <w:p w14:paraId="1EDF108B" w14:textId="77777777" w:rsidR="00C17BC0" w:rsidRPr="00C17BC0" w:rsidRDefault="00C17BC0">
            <w:pPr>
              <w:pStyle w:val="Compact"/>
              <w:rPr>
                <w:rFonts w:ascii="Times New Roman" w:hAnsi="Times New Roman" w:cs="Times New Roman"/>
              </w:rPr>
            </w:pPr>
            <w:r w:rsidRPr="00C17BC0">
              <w:rPr>
                <w:rFonts w:ascii="Times New Roman" w:hAnsi="Times New Roman" w:cs="Times New Roman"/>
              </w:rPr>
              <w:t>Min. :2015-01-31</w:t>
            </w:r>
          </w:p>
        </w:tc>
        <w:tc>
          <w:tcPr>
            <w:tcW w:w="0" w:type="auto"/>
          </w:tcPr>
          <w:p w14:paraId="6E8A5B44" w14:textId="77777777" w:rsidR="00C17BC0" w:rsidRPr="00C17BC0" w:rsidRDefault="00C17BC0">
            <w:pPr>
              <w:pStyle w:val="Compact"/>
              <w:rPr>
                <w:rFonts w:ascii="Times New Roman" w:hAnsi="Times New Roman" w:cs="Times New Roman"/>
              </w:rPr>
            </w:pPr>
            <w:r w:rsidRPr="00C17BC0">
              <w:rPr>
                <w:rFonts w:ascii="Times New Roman" w:hAnsi="Times New Roman" w:cs="Times New Roman"/>
              </w:rPr>
              <w:t>Min. :3209217</w:t>
            </w:r>
          </w:p>
        </w:tc>
      </w:tr>
      <w:tr w:rsidR="00C17BC0" w:rsidRPr="00C17BC0" w14:paraId="487462D0" w14:textId="77777777" w:rsidTr="00C17BC0">
        <w:trPr>
          <w:jc w:val="center"/>
        </w:trPr>
        <w:tc>
          <w:tcPr>
            <w:tcW w:w="0" w:type="auto"/>
          </w:tcPr>
          <w:p w14:paraId="52FA0420" w14:textId="77777777" w:rsidR="00C17BC0" w:rsidRPr="00C17BC0" w:rsidRDefault="00C17BC0">
            <w:pPr>
              <w:pStyle w:val="Compact"/>
              <w:rPr>
                <w:rFonts w:ascii="Times New Roman" w:hAnsi="Times New Roman" w:cs="Times New Roman"/>
              </w:rPr>
            </w:pPr>
            <w:r w:rsidRPr="00C17BC0">
              <w:rPr>
                <w:rFonts w:ascii="Times New Roman" w:hAnsi="Times New Roman" w:cs="Times New Roman"/>
              </w:rPr>
              <w:t>1st Qu.:2016-06-30</w:t>
            </w:r>
          </w:p>
        </w:tc>
        <w:tc>
          <w:tcPr>
            <w:tcW w:w="0" w:type="auto"/>
          </w:tcPr>
          <w:p w14:paraId="5C7D2800" w14:textId="77777777" w:rsidR="00C17BC0" w:rsidRPr="00C17BC0" w:rsidRDefault="00C17BC0">
            <w:pPr>
              <w:pStyle w:val="Compact"/>
              <w:rPr>
                <w:rFonts w:ascii="Times New Roman" w:hAnsi="Times New Roman" w:cs="Times New Roman"/>
              </w:rPr>
            </w:pPr>
            <w:r w:rsidRPr="00C17BC0">
              <w:rPr>
                <w:rFonts w:ascii="Times New Roman" w:hAnsi="Times New Roman" w:cs="Times New Roman"/>
              </w:rPr>
              <w:t>1st Qu.:3453621</w:t>
            </w:r>
          </w:p>
        </w:tc>
      </w:tr>
      <w:tr w:rsidR="00C17BC0" w:rsidRPr="00C17BC0" w14:paraId="3F40A019" w14:textId="77777777" w:rsidTr="00C17BC0">
        <w:trPr>
          <w:jc w:val="center"/>
        </w:trPr>
        <w:tc>
          <w:tcPr>
            <w:tcW w:w="0" w:type="auto"/>
          </w:tcPr>
          <w:p w14:paraId="716D7A42" w14:textId="77777777" w:rsidR="00C17BC0" w:rsidRPr="00C17BC0" w:rsidRDefault="00C17BC0">
            <w:pPr>
              <w:pStyle w:val="Compact"/>
              <w:rPr>
                <w:rFonts w:ascii="Times New Roman" w:hAnsi="Times New Roman" w:cs="Times New Roman"/>
              </w:rPr>
            </w:pPr>
            <w:r w:rsidRPr="00C17BC0">
              <w:rPr>
                <w:rFonts w:ascii="Times New Roman" w:hAnsi="Times New Roman" w:cs="Times New Roman"/>
              </w:rPr>
              <w:t>Median :2017-11-30</w:t>
            </w:r>
          </w:p>
        </w:tc>
        <w:tc>
          <w:tcPr>
            <w:tcW w:w="0" w:type="auto"/>
          </w:tcPr>
          <w:p w14:paraId="0FF82F70" w14:textId="77777777" w:rsidR="00C17BC0" w:rsidRPr="00C17BC0" w:rsidRDefault="00C17BC0">
            <w:pPr>
              <w:pStyle w:val="Compact"/>
              <w:rPr>
                <w:rFonts w:ascii="Times New Roman" w:hAnsi="Times New Roman" w:cs="Times New Roman"/>
              </w:rPr>
            </w:pPr>
            <w:r w:rsidRPr="00C17BC0">
              <w:rPr>
                <w:rFonts w:ascii="Times New Roman" w:hAnsi="Times New Roman" w:cs="Times New Roman"/>
              </w:rPr>
              <w:t>Median :3631206</w:t>
            </w:r>
          </w:p>
        </w:tc>
      </w:tr>
      <w:tr w:rsidR="00C17BC0" w:rsidRPr="00C17BC0" w14:paraId="01E13762" w14:textId="77777777" w:rsidTr="00C17BC0">
        <w:trPr>
          <w:jc w:val="center"/>
        </w:trPr>
        <w:tc>
          <w:tcPr>
            <w:tcW w:w="0" w:type="auto"/>
          </w:tcPr>
          <w:p w14:paraId="25B67224" w14:textId="77777777" w:rsidR="00C17BC0" w:rsidRPr="00C17BC0" w:rsidRDefault="00C17BC0">
            <w:pPr>
              <w:pStyle w:val="Compact"/>
              <w:rPr>
                <w:rFonts w:ascii="Times New Roman" w:hAnsi="Times New Roman" w:cs="Times New Roman"/>
              </w:rPr>
            </w:pPr>
            <w:r w:rsidRPr="00C17BC0">
              <w:rPr>
                <w:rFonts w:ascii="Times New Roman" w:hAnsi="Times New Roman" w:cs="Times New Roman"/>
              </w:rPr>
              <w:t>Mean :2017-11-29</w:t>
            </w:r>
          </w:p>
        </w:tc>
        <w:tc>
          <w:tcPr>
            <w:tcW w:w="0" w:type="auto"/>
          </w:tcPr>
          <w:p w14:paraId="6345A53E" w14:textId="77777777" w:rsidR="00C17BC0" w:rsidRPr="00C17BC0" w:rsidRDefault="00C17BC0">
            <w:pPr>
              <w:pStyle w:val="Compact"/>
              <w:rPr>
                <w:rFonts w:ascii="Times New Roman" w:hAnsi="Times New Roman" w:cs="Times New Roman"/>
              </w:rPr>
            </w:pPr>
            <w:r w:rsidRPr="00C17BC0">
              <w:rPr>
                <w:rFonts w:ascii="Times New Roman" w:hAnsi="Times New Roman" w:cs="Times New Roman"/>
              </w:rPr>
              <w:t>Mean :3654578</w:t>
            </w:r>
          </w:p>
        </w:tc>
      </w:tr>
      <w:tr w:rsidR="00C17BC0" w:rsidRPr="00C17BC0" w14:paraId="0F7F9473" w14:textId="77777777" w:rsidTr="00C17BC0">
        <w:trPr>
          <w:jc w:val="center"/>
        </w:trPr>
        <w:tc>
          <w:tcPr>
            <w:tcW w:w="0" w:type="auto"/>
          </w:tcPr>
          <w:p w14:paraId="4E96C642" w14:textId="77777777" w:rsidR="00C17BC0" w:rsidRPr="00C17BC0" w:rsidRDefault="00C17BC0">
            <w:pPr>
              <w:pStyle w:val="Compact"/>
              <w:rPr>
                <w:rFonts w:ascii="Times New Roman" w:hAnsi="Times New Roman" w:cs="Times New Roman"/>
              </w:rPr>
            </w:pPr>
            <w:r w:rsidRPr="00C17BC0">
              <w:rPr>
                <w:rFonts w:ascii="Times New Roman" w:hAnsi="Times New Roman" w:cs="Times New Roman"/>
              </w:rPr>
              <w:t>3rd Qu.:2019-04-30</w:t>
            </w:r>
          </w:p>
        </w:tc>
        <w:tc>
          <w:tcPr>
            <w:tcW w:w="0" w:type="auto"/>
          </w:tcPr>
          <w:p w14:paraId="0940A17B" w14:textId="77777777" w:rsidR="00C17BC0" w:rsidRPr="00C17BC0" w:rsidRDefault="00C17BC0">
            <w:pPr>
              <w:pStyle w:val="Compact"/>
              <w:rPr>
                <w:rFonts w:ascii="Times New Roman" w:hAnsi="Times New Roman" w:cs="Times New Roman"/>
              </w:rPr>
            </w:pPr>
            <w:r w:rsidRPr="00C17BC0">
              <w:rPr>
                <w:rFonts w:ascii="Times New Roman" w:hAnsi="Times New Roman" w:cs="Times New Roman"/>
              </w:rPr>
              <w:t>3rd Qu.:3877235</w:t>
            </w:r>
          </w:p>
        </w:tc>
      </w:tr>
      <w:tr w:rsidR="00C17BC0" w:rsidRPr="00C17BC0" w14:paraId="3E567068" w14:textId="77777777" w:rsidTr="00C17BC0">
        <w:trPr>
          <w:jc w:val="center"/>
        </w:trPr>
        <w:tc>
          <w:tcPr>
            <w:tcW w:w="0" w:type="auto"/>
          </w:tcPr>
          <w:p w14:paraId="2CCBA2B4" w14:textId="77777777" w:rsidR="00C17BC0" w:rsidRPr="00C17BC0" w:rsidRDefault="00C17BC0">
            <w:pPr>
              <w:pStyle w:val="Compact"/>
              <w:rPr>
                <w:rFonts w:ascii="Times New Roman" w:hAnsi="Times New Roman" w:cs="Times New Roman"/>
              </w:rPr>
            </w:pPr>
            <w:r w:rsidRPr="00C17BC0">
              <w:rPr>
                <w:rFonts w:ascii="Times New Roman" w:hAnsi="Times New Roman" w:cs="Times New Roman"/>
              </w:rPr>
              <w:t>Max. :2020-09-30</w:t>
            </w:r>
          </w:p>
        </w:tc>
        <w:tc>
          <w:tcPr>
            <w:tcW w:w="0" w:type="auto"/>
          </w:tcPr>
          <w:p w14:paraId="1B2D9268" w14:textId="77777777" w:rsidR="00C17BC0" w:rsidRPr="00C17BC0" w:rsidRDefault="00C17BC0">
            <w:pPr>
              <w:pStyle w:val="Compact"/>
              <w:rPr>
                <w:rFonts w:ascii="Times New Roman" w:hAnsi="Times New Roman" w:cs="Times New Roman"/>
              </w:rPr>
            </w:pPr>
            <w:r w:rsidRPr="00C17BC0">
              <w:rPr>
                <w:rFonts w:ascii="Times New Roman" w:hAnsi="Times New Roman" w:cs="Times New Roman"/>
              </w:rPr>
              <w:t>Max. :4273538</w:t>
            </w:r>
          </w:p>
        </w:tc>
      </w:tr>
    </w:tbl>
    <w:p w14:paraId="1A348508" w14:textId="4F10EB6C" w:rsidR="00480A1B" w:rsidRDefault="0097621D">
      <w:pPr>
        <w:pStyle w:val="FirstParagraph"/>
      </w:pPr>
      <w:r>
        <w:t xml:space="preserve">As seen in the summary data above, the data has a mean of </w:t>
      </w:r>
      <w:r w:rsidR="779B2907">
        <w:t>3654578</w:t>
      </w:r>
      <w:r w:rsidR="106B62A8">
        <w:t>MWh</w:t>
      </w:r>
      <w:r>
        <w:t xml:space="preserve"> and a median of </w:t>
      </w:r>
      <w:r w:rsidR="2D5A21E1">
        <w:t>3631206</w:t>
      </w:r>
      <w:r w:rsidR="744664D4">
        <w:t>MWh</w:t>
      </w:r>
      <w:r w:rsidR="00146421">
        <w:t>,</w:t>
      </w:r>
      <w:r>
        <w:t xml:space="preserve"> which is relatively similar indicating that the distribution is roughly symmetric if not slightly </w:t>
      </w:r>
      <w:r w:rsidR="00D04A7A">
        <w:t>right skewed</w:t>
      </w:r>
      <w:r>
        <w:t xml:space="preserve">. The min and max have a difference of </w:t>
      </w:r>
      <w:r w:rsidR="779B2907">
        <w:t>1064321</w:t>
      </w:r>
      <w:r w:rsidR="10344775">
        <w:t>MWh</w:t>
      </w:r>
      <w:r>
        <w:t xml:space="preserve"> which is relatively large, indicating that there is significant variability in the data. The IQR of the data set is </w:t>
      </w:r>
      <w:r w:rsidR="779B2907">
        <w:t>423614</w:t>
      </w:r>
      <w:r w:rsidR="7D3CE77F">
        <w:t>MWh</w:t>
      </w:r>
      <w:r>
        <w:t xml:space="preserve"> which indicates a moderate spread of data points around the mean. As both q1 and q3 are similar distance away from the median it can be concluded the data is relatively </w:t>
      </w:r>
      <w:r w:rsidR="00146421">
        <w:t>symmetric,</w:t>
      </w:r>
      <w:r>
        <w:t xml:space="preserve"> however the slightly greater difference between q3 and the median does further indicate a slight positive skew.</w:t>
      </w:r>
    </w:p>
    <w:p w14:paraId="1A348509" w14:textId="77777777" w:rsidR="00480A1B" w:rsidRDefault="0097621D">
      <w:pPr>
        <w:pStyle w:val="SourceCode"/>
      </w:pPr>
      <w:r>
        <w:rPr>
          <w:rStyle w:val="CommentTok"/>
        </w:rPr>
        <w:lastRenderedPageBreak/>
        <w:t># ACF and PACF</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(Data_xts_agg,</w:t>
      </w:r>
      <w:r>
        <w:rPr>
          <w:rStyle w:val="AttributeTok"/>
        </w:rPr>
        <w:t>lag.max=</w:t>
      </w:r>
      <w:r>
        <w:rPr>
          <w:rStyle w:val="DecValTok"/>
        </w:rPr>
        <w:t>30</w:t>
      </w:r>
      <w:r>
        <w:rPr>
          <w:rStyle w:val="NormalTok"/>
        </w:rPr>
        <w:t xml:space="preserve">, </w:t>
      </w:r>
      <w:r>
        <w:rPr>
          <w:rStyle w:val="AttributeTok"/>
        </w:rPr>
        <w:t>main=</w:t>
      </w:r>
      <w:r>
        <w:rPr>
          <w:rStyle w:val="StringTok"/>
        </w:rPr>
        <w:t xml:space="preserve">"Figure 3: ACF plot of daily Victorian electricity </w:t>
      </w:r>
      <w:r>
        <w:rPr>
          <w:rStyle w:val="SpecialCharTok"/>
        </w:rPr>
        <w:t>\n</w:t>
      </w:r>
      <w:r>
        <w:rPr>
          <w:rStyle w:val="StringTok"/>
        </w:rPr>
        <w:t>consumption time series"</w:t>
      </w:r>
      <w:r>
        <w:rPr>
          <w:rStyle w:val="NormalTok"/>
        </w:rPr>
        <w:t>)</w:t>
      </w:r>
      <w:r>
        <w:br/>
      </w:r>
      <w:r>
        <w:rPr>
          <w:rStyle w:val="FunctionTok"/>
        </w:rPr>
        <w:t>pacf</w:t>
      </w:r>
      <w:r>
        <w:rPr>
          <w:rStyle w:val="NormalTok"/>
        </w:rPr>
        <w:t>(Data_xts_agg,</w:t>
      </w:r>
      <w:r>
        <w:rPr>
          <w:rStyle w:val="AttributeTok"/>
        </w:rPr>
        <w:t>lag.max=</w:t>
      </w:r>
      <w:r>
        <w:rPr>
          <w:rStyle w:val="DecValTok"/>
        </w:rPr>
        <w:t>30</w:t>
      </w:r>
      <w:r>
        <w:rPr>
          <w:rStyle w:val="NormalTok"/>
        </w:rPr>
        <w:t xml:space="preserve">, </w:t>
      </w:r>
      <w:r>
        <w:rPr>
          <w:rStyle w:val="AttributeTok"/>
        </w:rPr>
        <w:t>main=</w:t>
      </w:r>
      <w:r>
        <w:rPr>
          <w:rStyle w:val="StringTok"/>
        </w:rPr>
        <w:t xml:space="preserve">"Figure 4: PACF plot of daily Victorian electricity </w:t>
      </w:r>
      <w:r>
        <w:rPr>
          <w:rStyle w:val="SpecialCharTok"/>
        </w:rPr>
        <w:t>\n</w:t>
      </w:r>
      <w:r>
        <w:rPr>
          <w:rStyle w:val="StringTok"/>
        </w:rPr>
        <w:t>consumption time series"</w:t>
      </w:r>
      <w:r>
        <w:rPr>
          <w:rStyle w:val="NormalTok"/>
        </w:rPr>
        <w:t>)</w:t>
      </w:r>
    </w:p>
    <w:p w14:paraId="1A34850A" w14:textId="77777777" w:rsidR="00480A1B" w:rsidRDefault="0097621D" w:rsidP="004373E0">
      <w:pPr>
        <w:pStyle w:val="FirstParagraph"/>
        <w:jc w:val="center"/>
      </w:pPr>
      <w:r>
        <w:rPr>
          <w:noProof/>
        </w:rPr>
        <w:drawing>
          <wp:inline distT="0" distB="0" distL="0" distR="0" wp14:anchorId="1A34869B" wp14:editId="1A34869C">
            <wp:extent cx="5334000" cy="242454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4" name="Picture" descr="Final_proj_files/figure-docx/unnamed-chunk-6-1.png"/>
                    <pic:cNvPicPr>
                      <a:picLocks noChangeAspect="1" noChangeArrowheads="1"/>
                    </pic:cNvPicPr>
                  </pic:nvPicPr>
                  <pic:blipFill>
                    <a:blip r:embed="rId12"/>
                    <a:stretch>
                      <a:fillRect/>
                    </a:stretch>
                  </pic:blipFill>
                  <pic:spPr bwMode="auto">
                    <a:xfrm>
                      <a:off x="0" y="0"/>
                      <a:ext cx="5334000" cy="2424545"/>
                    </a:xfrm>
                    <a:prstGeom prst="rect">
                      <a:avLst/>
                    </a:prstGeom>
                    <a:noFill/>
                    <a:ln w="9525">
                      <a:noFill/>
                      <a:headEnd/>
                      <a:tailEnd/>
                    </a:ln>
                  </pic:spPr>
                </pic:pic>
              </a:graphicData>
            </a:graphic>
          </wp:inline>
        </w:drawing>
      </w:r>
    </w:p>
    <w:p w14:paraId="1A34850B" w14:textId="04330FDC" w:rsidR="00480A1B" w:rsidRDefault="0097621D">
      <w:pPr>
        <w:pStyle w:val="BodyText"/>
      </w:pPr>
      <w:r>
        <w:t>From the ACF plot above we can see a very clear wave-like pattern which indicates the presence of seasonality in our data.</w:t>
      </w:r>
      <w:r w:rsidR="47DEE6B1">
        <w:t xml:space="preserve"> </w:t>
      </w:r>
      <w:r>
        <w:t xml:space="preserve">The </w:t>
      </w:r>
      <w:r w:rsidR="435F1DCE">
        <w:t>P</w:t>
      </w:r>
      <w:r w:rsidR="72D7CF5E">
        <w:t>ACF</w:t>
      </w:r>
      <w:r>
        <w:t xml:space="preserve"> exhibits a slowly decreasing pattern which suggests a gradual decay of </w:t>
      </w:r>
      <w:r w:rsidR="00146421">
        <w:t>autocorrelation,</w:t>
      </w:r>
      <w:r>
        <w:t xml:space="preserve"> suggesting the presence of a long-term/weak auto-regressive trend in the data. From this one can roughly deduce that a SARIMA model is likely going to be the best model-type for this data.</w:t>
      </w:r>
    </w:p>
    <w:p w14:paraId="1A34850C" w14:textId="77777777" w:rsidR="00480A1B" w:rsidRDefault="0097621D">
      <w:pPr>
        <w:pStyle w:val="SourceCode"/>
      </w:pPr>
      <w:r>
        <w:rPr>
          <w:rStyle w:val="CommentTok"/>
        </w:rPr>
        <w:t># ADF test to test for stationarity</w:t>
      </w:r>
      <w:r>
        <w:br/>
      </w:r>
      <w:r>
        <w:rPr>
          <w:rStyle w:val="FunctionTok"/>
        </w:rPr>
        <w:t>Stationary_tests</w:t>
      </w:r>
      <w:r>
        <w:rPr>
          <w:rStyle w:val="NormalTok"/>
        </w:rPr>
        <w:t>(Data_xts_agg)</w:t>
      </w:r>
    </w:p>
    <w:p w14:paraId="1A34850D" w14:textId="77777777" w:rsidR="00480A1B" w:rsidRDefault="0097621D">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data</w:t>
      </w:r>
      <w:r>
        <w:br/>
      </w:r>
      <w:r>
        <w:rPr>
          <w:rStyle w:val="VerbatimChar"/>
        </w:rPr>
        <w:t>## Dickey-Fuller = -3.2417, Lag order = 4, p-value = 0.08841</w:t>
      </w:r>
      <w:r>
        <w:br/>
      </w:r>
      <w:r>
        <w:rPr>
          <w:rStyle w:val="VerbatimChar"/>
        </w:rPr>
        <w:t>## alternative hypothesis: stationary</w:t>
      </w:r>
      <w:r>
        <w:br/>
      </w:r>
      <w:r>
        <w:rPr>
          <w:rStyle w:val="VerbatimChar"/>
        </w:rPr>
        <w:t xml:space="preserve">## </w:t>
      </w:r>
      <w:r>
        <w:br/>
      </w:r>
      <w:r>
        <w:rPr>
          <w:rStyle w:val="VerbatimChar"/>
        </w:rPr>
        <w:t xml:space="preserve">## </w:t>
      </w:r>
      <w:r>
        <w:br/>
      </w:r>
      <w:r>
        <w:rPr>
          <w:rStyle w:val="VerbatimChar"/>
        </w:rPr>
        <w:t>##  Phillips-Perron Unit Root Test</w:t>
      </w:r>
      <w:r>
        <w:br/>
      </w:r>
      <w:r>
        <w:rPr>
          <w:rStyle w:val="VerbatimChar"/>
        </w:rPr>
        <w:t xml:space="preserve">## </w:t>
      </w:r>
      <w:r>
        <w:br/>
      </w:r>
      <w:r>
        <w:rPr>
          <w:rStyle w:val="VerbatimChar"/>
        </w:rPr>
        <w:t>## data:  data</w:t>
      </w:r>
      <w:r>
        <w:br/>
      </w:r>
      <w:r>
        <w:rPr>
          <w:rStyle w:val="VerbatimChar"/>
        </w:rPr>
        <w:t>## Dickey-Fuller Z(alpha) = -36.579, Truncation lag parameter = 3, p-value</w:t>
      </w:r>
      <w:r>
        <w:br/>
      </w:r>
      <w:r>
        <w:rPr>
          <w:rStyle w:val="VerbatimChar"/>
        </w:rPr>
        <w:t>## = 0.01</w:t>
      </w:r>
      <w:r>
        <w:br/>
      </w:r>
      <w:r>
        <w:rPr>
          <w:rStyle w:val="VerbatimChar"/>
        </w:rPr>
        <w:t>## alternative hypothesis: stationary</w:t>
      </w:r>
      <w:r>
        <w:br/>
      </w:r>
      <w:r>
        <w:rPr>
          <w:rStyle w:val="VerbatimChar"/>
        </w:rPr>
        <w:t xml:space="preserve">## </w:t>
      </w:r>
      <w:r>
        <w:br/>
      </w:r>
      <w:r>
        <w:rPr>
          <w:rStyle w:val="VerbatimChar"/>
        </w:rPr>
        <w:t xml:space="preserve">## </w:t>
      </w:r>
      <w:r>
        <w:br/>
      </w:r>
      <w:r>
        <w:rPr>
          <w:rStyle w:val="VerbatimChar"/>
        </w:rPr>
        <w:t>##  KPSS Test for Level Stationarity</w:t>
      </w:r>
      <w:r>
        <w:br/>
      </w:r>
      <w:r>
        <w:rPr>
          <w:rStyle w:val="VerbatimChar"/>
        </w:rPr>
        <w:t xml:space="preserve">## </w:t>
      </w:r>
      <w:r>
        <w:br/>
      </w:r>
      <w:r>
        <w:rPr>
          <w:rStyle w:val="VerbatimChar"/>
        </w:rPr>
        <w:t>## data:  data</w:t>
      </w:r>
      <w:r>
        <w:br/>
      </w:r>
      <w:r>
        <w:rPr>
          <w:rStyle w:val="VerbatimChar"/>
        </w:rPr>
        <w:t>## KPSS Level = 0.31195, Truncation lag parameter = 3, p-value = 0.1</w:t>
      </w:r>
    </w:p>
    <w:p w14:paraId="1A34850E" w14:textId="607E1DF4" w:rsidR="00480A1B" w:rsidRDefault="0097621D">
      <w:pPr>
        <w:pStyle w:val="FirstParagraph"/>
      </w:pPr>
      <w:r>
        <w:t>For the ADF test, a p-value less 0.05 indicates that under the 95% confidence interval the null hypothesis of non-stationarity can be rejected.</w:t>
      </w:r>
      <w:r w:rsidR="2BE9BB16">
        <w:t xml:space="preserve"> </w:t>
      </w:r>
      <w:r>
        <w:t xml:space="preserve">The ADF test above shows a p-value of 0.088 which is greater than </w:t>
      </w:r>
      <w:r w:rsidR="00D04A7A">
        <w:t>0.05,</w:t>
      </w:r>
      <w:r>
        <w:t xml:space="preserve"> meaning the null hypothesis cannot be rejected and the time series is assumed </w:t>
      </w:r>
      <w:r w:rsidR="00967590">
        <w:t>too</w:t>
      </w:r>
      <w:r>
        <w:t xml:space="preserve"> NOT be stationary. </w:t>
      </w:r>
      <w:r w:rsidR="00D04A7A">
        <w:t>Phillips</w:t>
      </w:r>
      <w:r>
        <w:t>-</w:t>
      </w:r>
      <w:r>
        <w:lastRenderedPageBreak/>
        <w:t xml:space="preserve">Perron also supported this with a p-value less than </w:t>
      </w:r>
      <w:r w:rsidR="00967590">
        <w:t>0.05,</w:t>
      </w:r>
      <w:r>
        <w:t xml:space="preserve"> meaning under the general </w:t>
      </w:r>
      <w:r w:rsidR="00C25257">
        <w:t>consensus</w:t>
      </w:r>
      <w:r w:rsidR="51051BE5">
        <w:t>,</w:t>
      </w:r>
      <w:r>
        <w:t xml:space="preserve"> non-stationarity can be assumed.</w:t>
      </w:r>
    </w:p>
    <w:p w14:paraId="1A34850F" w14:textId="77777777" w:rsidR="00480A1B" w:rsidRDefault="0097621D">
      <w:pPr>
        <w:pStyle w:val="SourceCode"/>
      </w:pPr>
      <w:r>
        <w:rPr>
          <w:rStyle w:val="CommentTok"/>
        </w:rPr>
        <w:t xml:space="preserve"># Check the degree of normality </w:t>
      </w:r>
      <w:r>
        <w:br/>
      </w:r>
      <w:r>
        <w:rPr>
          <w:rStyle w:val="FunctionTok"/>
        </w:rPr>
        <w:t>Normalitytests</w:t>
      </w:r>
      <w:r>
        <w:rPr>
          <w:rStyle w:val="NormalTok"/>
        </w:rPr>
        <w:t>(Data_xts_agg,</w:t>
      </w:r>
      <w:r>
        <w:rPr>
          <w:rStyle w:val="StringTok"/>
        </w:rPr>
        <w:t>"Figure 5: QQ plot of Victorian electricity consumption time series"</w:t>
      </w:r>
      <w:r>
        <w:rPr>
          <w:rStyle w:val="NormalTok"/>
        </w:rPr>
        <w:t>)</w:t>
      </w:r>
    </w:p>
    <w:p w14:paraId="1A348510" w14:textId="77777777" w:rsidR="00480A1B" w:rsidRDefault="0097621D" w:rsidP="004373E0">
      <w:pPr>
        <w:pStyle w:val="FirstParagraph"/>
        <w:jc w:val="center"/>
      </w:pPr>
      <w:r>
        <w:rPr>
          <w:noProof/>
        </w:rPr>
        <w:drawing>
          <wp:inline distT="0" distB="0" distL="0" distR="0" wp14:anchorId="1A34869D" wp14:editId="1A34869E">
            <wp:extent cx="5334000" cy="242454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7" name="Picture" descr="Final_proj_files/figure-docx/unnamed-chunk-8-1.png"/>
                    <pic:cNvPicPr>
                      <a:picLocks noChangeAspect="1" noChangeArrowheads="1"/>
                    </pic:cNvPicPr>
                  </pic:nvPicPr>
                  <pic:blipFill>
                    <a:blip r:embed="rId13"/>
                    <a:stretch>
                      <a:fillRect/>
                    </a:stretch>
                  </pic:blipFill>
                  <pic:spPr bwMode="auto">
                    <a:xfrm>
                      <a:off x="0" y="0"/>
                      <a:ext cx="5334000" cy="2424545"/>
                    </a:xfrm>
                    <a:prstGeom prst="rect">
                      <a:avLst/>
                    </a:prstGeom>
                    <a:noFill/>
                    <a:ln w="9525">
                      <a:noFill/>
                      <a:headEnd/>
                      <a:tailEnd/>
                    </a:ln>
                  </pic:spPr>
                </pic:pic>
              </a:graphicData>
            </a:graphic>
          </wp:inline>
        </w:drawing>
      </w:r>
    </w:p>
    <w:p w14:paraId="1A348511"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as.numeric(data)</w:t>
      </w:r>
      <w:r>
        <w:br/>
      </w:r>
      <w:r>
        <w:rPr>
          <w:rStyle w:val="VerbatimChar"/>
        </w:rPr>
        <w:t>## W = 0.96648, p-value = 0.06078</w:t>
      </w:r>
    </w:p>
    <w:p w14:paraId="1A348512" w14:textId="6C6934DD" w:rsidR="00480A1B" w:rsidRDefault="737EA875">
      <w:pPr>
        <w:pStyle w:val="FirstParagraph"/>
      </w:pPr>
      <w:r>
        <w:t>To</w:t>
      </w:r>
      <w:r w:rsidR="0097621D">
        <w:t xml:space="preserve"> test for normality in the data, </w:t>
      </w:r>
      <w:r w:rsidR="009B2C8A">
        <w:t>both</w:t>
      </w:r>
      <w:r w:rsidR="0097621D">
        <w:t xml:space="preserve"> a shaprio-wilk test and Q-Q plot </w:t>
      </w:r>
      <w:r w:rsidR="00D04A7A">
        <w:t>were</w:t>
      </w:r>
      <w:r w:rsidR="0097621D">
        <w:t xml:space="preserve"> used. The shapiro-wilk test achieved a p-value of 0.06 and as this is greater than </w:t>
      </w:r>
      <w:r w:rsidR="009B2C8A">
        <w:t>0.05,</w:t>
      </w:r>
      <w:r w:rsidR="0097621D">
        <w:t xml:space="preserve"> we cannot reject the null hypothesis of normality. The Q-Q plot does show that the data follows the </w:t>
      </w:r>
      <w:r w:rsidR="00D04A7A">
        <w:t>centreline</w:t>
      </w:r>
      <w:r w:rsidR="0097621D">
        <w:t xml:space="preserve"> for the majority of </w:t>
      </w:r>
      <w:r w:rsidR="009B2C8A">
        <w:t>points,</w:t>
      </w:r>
      <w:r w:rsidR="0097621D">
        <w:t xml:space="preserve"> </w:t>
      </w:r>
      <w:r w:rsidR="005B376E">
        <w:t>however,</w:t>
      </w:r>
      <w:r w:rsidR="0097621D">
        <w:t xml:space="preserve"> there still is deviation at the ends of the data meaning this data likely skirts on the edge of normality.</w:t>
      </w:r>
    </w:p>
    <w:p w14:paraId="1A348513" w14:textId="77777777" w:rsidR="00480A1B" w:rsidRDefault="0097621D">
      <w:pPr>
        <w:pStyle w:val="Heading2"/>
      </w:pPr>
      <w:bookmarkStart w:id="13" w:name="_Toc137062947"/>
      <w:bookmarkStart w:id="14" w:name="impact-of-previous-days"/>
      <w:bookmarkEnd w:id="12"/>
      <w:r>
        <w:t>2.2 Impact of previous days</w:t>
      </w:r>
      <w:bookmarkEnd w:id="13"/>
    </w:p>
    <w:p w14:paraId="1A348514" w14:textId="77777777" w:rsidR="00480A1B" w:rsidRDefault="0097621D">
      <w:pPr>
        <w:pStyle w:val="FirstParagraph"/>
      </w:pPr>
      <w:r>
        <w:t>Another useful initial analysis to conduct is to determine whether or not previous years share a strong correlation or not.</w:t>
      </w:r>
    </w:p>
    <w:p w14:paraId="1A348515" w14:textId="77777777" w:rsidR="00480A1B" w:rsidRDefault="0097621D">
      <w:pPr>
        <w:pStyle w:val="SourceCode"/>
      </w:pPr>
      <w:r>
        <w:rPr>
          <w:rStyle w:val="CommentTok"/>
        </w:rPr>
        <w:t># plot lag 1 scatterplot</w:t>
      </w:r>
      <w:r>
        <w:br/>
      </w:r>
      <w:r>
        <w:rPr>
          <w:rStyle w:val="FunctionTok"/>
        </w:rPr>
        <w:t>plot</w:t>
      </w:r>
      <w:r>
        <w:rPr>
          <w:rStyle w:val="NormalTok"/>
        </w:rPr>
        <w:t>(</w:t>
      </w:r>
      <w:r>
        <w:rPr>
          <w:rStyle w:val="AttributeTok"/>
        </w:rPr>
        <w:t>y=</w:t>
      </w:r>
      <w:r>
        <w:rPr>
          <w:rStyle w:val="NormalTok"/>
        </w:rPr>
        <w:t>Data_xts_agg,</w:t>
      </w:r>
      <w:r>
        <w:rPr>
          <w:rStyle w:val="AttributeTok"/>
        </w:rPr>
        <w:t>x=</w:t>
      </w:r>
      <w:r>
        <w:rPr>
          <w:rStyle w:val="FunctionTok"/>
        </w:rPr>
        <w:t>zlag</w:t>
      </w:r>
      <w:r>
        <w:rPr>
          <w:rStyle w:val="NormalTok"/>
        </w:rPr>
        <w:t>(Data_xts_agg),</w:t>
      </w:r>
      <w:r>
        <w:rPr>
          <w:rStyle w:val="AttributeTok"/>
        </w:rPr>
        <w:t>ylab=</w:t>
      </w:r>
      <w:r>
        <w:rPr>
          <w:rStyle w:val="StringTok"/>
        </w:rPr>
        <w:t>"Total monthly electricity demand (MWh)"</w:t>
      </w:r>
      <w:r>
        <w:rPr>
          <w:rStyle w:val="NormalTok"/>
        </w:rPr>
        <w:t xml:space="preserve">, </w:t>
      </w:r>
      <w:r>
        <w:rPr>
          <w:rStyle w:val="AttributeTok"/>
        </w:rPr>
        <w:t>xlab=</w:t>
      </w:r>
      <w:r>
        <w:rPr>
          <w:rStyle w:val="StringTok"/>
        </w:rPr>
        <w:t>'Previous months values'</w:t>
      </w:r>
      <w:r>
        <w:rPr>
          <w:rStyle w:val="NormalTok"/>
        </w:rPr>
        <w:t xml:space="preserve">, </w:t>
      </w:r>
      <w:r>
        <w:rPr>
          <w:rStyle w:val="AttributeTok"/>
        </w:rPr>
        <w:t>main =</w:t>
      </w:r>
      <w:r>
        <w:rPr>
          <w:rStyle w:val="NormalTok"/>
        </w:rPr>
        <w:t xml:space="preserve"> </w:t>
      </w:r>
      <w:r>
        <w:rPr>
          <w:rStyle w:val="StringTok"/>
        </w:rPr>
        <w:t>"Figure 6: Lag 1 Plot."</w:t>
      </w:r>
      <w:r>
        <w:rPr>
          <w:rStyle w:val="NormalTok"/>
        </w:rPr>
        <w:t xml:space="preserve">) </w:t>
      </w:r>
    </w:p>
    <w:p w14:paraId="1A348516" w14:textId="3DC21592" w:rsidR="00480A1B" w:rsidRDefault="00AF3FC9" w:rsidP="004373E0">
      <w:pPr>
        <w:pStyle w:val="FirstParagraph"/>
        <w:jc w:val="center"/>
      </w:pPr>
      <w:r>
        <w:rPr>
          <w:noProof/>
        </w:rPr>
        <w:lastRenderedPageBreak/>
        <w:drawing>
          <wp:inline distT="0" distB="0" distL="0" distR="0" wp14:anchorId="59C26505" wp14:editId="11AA48A3">
            <wp:extent cx="5334000" cy="2424545"/>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1" name="Picture" descr="Final_proj_files/figure-docx/unnamed-chunk-9-1.png"/>
                    <pic:cNvPicPr>
                      <a:picLocks noChangeAspect="1" noChangeArrowheads="1"/>
                    </pic:cNvPicPr>
                  </pic:nvPicPr>
                  <pic:blipFill>
                    <a:blip r:embed="rId14"/>
                    <a:stretch>
                      <a:fillRect/>
                    </a:stretch>
                  </pic:blipFill>
                  <pic:spPr bwMode="auto">
                    <a:xfrm>
                      <a:off x="0" y="0"/>
                      <a:ext cx="5334000" cy="2424545"/>
                    </a:xfrm>
                    <a:prstGeom prst="rect">
                      <a:avLst/>
                    </a:prstGeom>
                    <a:noFill/>
                    <a:ln w="9525">
                      <a:noFill/>
                      <a:headEnd/>
                      <a:tailEnd/>
                    </a:ln>
                  </pic:spPr>
                </pic:pic>
              </a:graphicData>
            </a:graphic>
          </wp:inline>
        </w:drawing>
      </w:r>
    </w:p>
    <w:p w14:paraId="1A348517" w14:textId="77777777" w:rsidR="00480A1B" w:rsidRDefault="0097621D">
      <w:pPr>
        <w:pStyle w:val="SourceCode"/>
      </w:pPr>
      <w:r>
        <w:rPr>
          <w:rStyle w:val="NormalTok"/>
        </w:rPr>
        <w:t xml:space="preserve">y </w:t>
      </w:r>
      <w:r>
        <w:rPr>
          <w:rStyle w:val="OtherTok"/>
        </w:rPr>
        <w:t>=</w:t>
      </w:r>
      <w:r>
        <w:rPr>
          <w:rStyle w:val="NormalTok"/>
        </w:rPr>
        <w:t xml:space="preserve"> Data_xts_agg    </w:t>
      </w:r>
      <w:r>
        <w:br/>
      </w:r>
      <w:r>
        <w:rPr>
          <w:rStyle w:val="NormalTok"/>
        </w:rPr>
        <w:t xml:space="preserve">x </w:t>
      </w:r>
      <w:r>
        <w:rPr>
          <w:rStyle w:val="OtherTok"/>
        </w:rPr>
        <w:t>=</w:t>
      </w:r>
      <w:r>
        <w:rPr>
          <w:rStyle w:val="NormalTok"/>
        </w:rPr>
        <w:t xml:space="preserve"> </w:t>
      </w:r>
      <w:r>
        <w:rPr>
          <w:rStyle w:val="FunctionTok"/>
        </w:rPr>
        <w:t>zlag</w:t>
      </w:r>
      <w:r>
        <w:rPr>
          <w:rStyle w:val="NormalTok"/>
        </w:rPr>
        <w:t xml:space="preserve">(Data_xts_agg)   </w:t>
      </w:r>
      <w:r>
        <w:rPr>
          <w:rStyle w:val="CommentTok"/>
        </w:rPr>
        <w:t># Generate first lag of the series</w:t>
      </w:r>
      <w:r>
        <w:br/>
      </w:r>
      <w:r>
        <w:rPr>
          <w:rStyle w:val="NormalTok"/>
        </w:rPr>
        <w:t xml:space="preserve">index </w:t>
      </w:r>
      <w:r>
        <w:rPr>
          <w:rStyle w:val="OtherTok"/>
        </w:rPr>
        <w:t>=</w:t>
      </w:r>
      <w:r>
        <w:rPr>
          <w:rStyle w:val="NormalTok"/>
        </w:rPr>
        <w:t xml:space="preserve"> </w:t>
      </w:r>
      <w:r>
        <w:rPr>
          <w:rStyle w:val="DecValTok"/>
        </w:rPr>
        <w:t>2</w:t>
      </w:r>
      <w:r>
        <w:rPr>
          <w:rStyle w:val="SpecialCharTok"/>
        </w:rPr>
        <w:t>:</w:t>
      </w:r>
      <w:r>
        <w:rPr>
          <w:rStyle w:val="FunctionTok"/>
        </w:rPr>
        <w:t>length</w:t>
      </w:r>
      <w:r>
        <w:rPr>
          <w:rStyle w:val="NormalTok"/>
        </w:rPr>
        <w:t xml:space="preserve">(x)  </w:t>
      </w:r>
      <w:r>
        <w:rPr>
          <w:rStyle w:val="CommentTok"/>
        </w:rPr>
        <w:t># Create an index to get rid of the first NA value in x</w:t>
      </w:r>
      <w:r>
        <w:br/>
      </w:r>
      <w:r>
        <w:rPr>
          <w:rStyle w:val="FunctionTok"/>
        </w:rPr>
        <w:t>cor</w:t>
      </w:r>
      <w:r>
        <w:rPr>
          <w:rStyle w:val="NormalTok"/>
        </w:rPr>
        <w:t xml:space="preserve">(y[index],x[index]) </w:t>
      </w:r>
      <w:r>
        <w:rPr>
          <w:rStyle w:val="CommentTok"/>
        </w:rPr>
        <w:t># Compute correlation coefficient of the data with its first lag</w:t>
      </w:r>
    </w:p>
    <w:p w14:paraId="1A348518" w14:textId="77777777" w:rsidR="00480A1B" w:rsidRDefault="0097621D">
      <w:pPr>
        <w:pStyle w:val="SourceCode"/>
      </w:pPr>
      <w:r>
        <w:rPr>
          <w:rStyle w:val="VerbatimChar"/>
        </w:rPr>
        <w:t>##           [,1]</w:t>
      </w:r>
      <w:r>
        <w:br/>
      </w:r>
      <w:r>
        <w:rPr>
          <w:rStyle w:val="VerbatimChar"/>
        </w:rPr>
        <w:t>## [1,] 0.5041434</w:t>
      </w:r>
    </w:p>
    <w:p w14:paraId="1A348519" w14:textId="512B51DE" w:rsidR="00480A1B" w:rsidRDefault="0097621D">
      <w:pPr>
        <w:pStyle w:val="FirstParagraph"/>
      </w:pPr>
      <w:r>
        <w:t xml:space="preserve">The scatter plot above shows that there is a weak positive correlation between the energy demand on a given month and its succeeding months. </w:t>
      </w:r>
      <w:r w:rsidR="009B2C8A">
        <w:t>The</w:t>
      </w:r>
      <w:r>
        <w:t xml:space="preserve"> correlation coefficient of 0.50 shows that the correlation is relatively weak and confirms that the time series data exhibits some form of positive </w:t>
      </w:r>
      <w:r w:rsidR="00735BA4">
        <w:t>autocorrelation,</w:t>
      </w:r>
      <w:r>
        <w:t xml:space="preserve"> however not a significant amount and the data is NOT randomly distributed.</w:t>
      </w:r>
    </w:p>
    <w:p w14:paraId="1A34851A" w14:textId="77777777" w:rsidR="00480A1B" w:rsidRDefault="0097621D">
      <w:pPr>
        <w:pStyle w:val="Heading1"/>
      </w:pPr>
      <w:bookmarkStart w:id="15" w:name="_Toc137062948"/>
      <w:bookmarkStart w:id="16" w:name="identifying-seasonality"/>
      <w:bookmarkEnd w:id="10"/>
      <w:bookmarkEnd w:id="14"/>
      <w:r>
        <w:t>3. Identifying seasonality</w:t>
      </w:r>
      <w:bookmarkEnd w:id="15"/>
    </w:p>
    <w:p w14:paraId="1A34851B" w14:textId="77777777" w:rsidR="00480A1B" w:rsidRDefault="0097621D">
      <w:pPr>
        <w:pStyle w:val="SourceCode"/>
      </w:pPr>
      <w:r>
        <w:rPr>
          <w:rStyle w:val="CommentTok"/>
        </w:rPr>
        <w:t>#Plot acf plot of time series data</w:t>
      </w:r>
      <w:r>
        <w:br/>
      </w:r>
      <w:r>
        <w:rPr>
          <w:rStyle w:val="FunctionTok"/>
        </w:rPr>
        <w:t>acf</w:t>
      </w:r>
      <w:r>
        <w:rPr>
          <w:rStyle w:val="NormalTok"/>
        </w:rPr>
        <w:t xml:space="preserve">(Data_xts_agg, </w:t>
      </w:r>
      <w:r>
        <w:rPr>
          <w:rStyle w:val="AttributeTok"/>
        </w:rPr>
        <w:t>lag.max =</w:t>
      </w:r>
      <w:r>
        <w:rPr>
          <w:rStyle w:val="NormalTok"/>
        </w:rPr>
        <w:t xml:space="preserve"> </w:t>
      </w:r>
      <w:r>
        <w:rPr>
          <w:rStyle w:val="DecValTok"/>
        </w:rPr>
        <w:t>70</w:t>
      </w:r>
      <w:r>
        <w:rPr>
          <w:rStyle w:val="NormalTok"/>
        </w:rPr>
        <w:t>,</w:t>
      </w:r>
      <w:r>
        <w:rPr>
          <w:rStyle w:val="AttributeTok"/>
        </w:rPr>
        <w:t>main=</w:t>
      </w:r>
      <w:r>
        <w:rPr>
          <w:rStyle w:val="StringTok"/>
        </w:rPr>
        <w:t>"Figure 7: ACF plot of Victorian electricity consumption time series"</w:t>
      </w:r>
      <w:r>
        <w:rPr>
          <w:rStyle w:val="NormalTok"/>
        </w:rPr>
        <w:t>)</w:t>
      </w:r>
    </w:p>
    <w:p w14:paraId="1A34851C" w14:textId="77777777" w:rsidR="00480A1B" w:rsidRDefault="0097621D" w:rsidP="004373E0">
      <w:pPr>
        <w:pStyle w:val="FirstParagraph"/>
        <w:jc w:val="center"/>
      </w:pPr>
      <w:r>
        <w:rPr>
          <w:noProof/>
        </w:rPr>
        <w:drawing>
          <wp:inline distT="0" distB="0" distL="0" distR="0" wp14:anchorId="1A3486A1" wp14:editId="1A3486A2">
            <wp:extent cx="5334000" cy="242454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6" name="Picture" descr="Final_proj_files/figure-docx/unnamed-chunk-11-1.png"/>
                    <pic:cNvPicPr>
                      <a:picLocks noChangeAspect="1" noChangeArrowheads="1"/>
                    </pic:cNvPicPr>
                  </pic:nvPicPr>
                  <pic:blipFill>
                    <a:blip r:embed="rId15"/>
                    <a:stretch>
                      <a:fillRect/>
                    </a:stretch>
                  </pic:blipFill>
                  <pic:spPr bwMode="auto">
                    <a:xfrm>
                      <a:off x="0" y="0"/>
                      <a:ext cx="5334000" cy="2424545"/>
                    </a:xfrm>
                    <a:prstGeom prst="rect">
                      <a:avLst/>
                    </a:prstGeom>
                    <a:noFill/>
                    <a:ln w="9525">
                      <a:noFill/>
                      <a:headEnd/>
                      <a:tailEnd/>
                    </a:ln>
                  </pic:spPr>
                </pic:pic>
              </a:graphicData>
            </a:graphic>
          </wp:inline>
        </w:drawing>
      </w:r>
    </w:p>
    <w:p w14:paraId="1A34851D" w14:textId="668E3DB1" w:rsidR="00480A1B" w:rsidRDefault="0097621D">
      <w:pPr>
        <w:pStyle w:val="BodyText"/>
      </w:pPr>
      <w:r>
        <w:t xml:space="preserve">Because a wave pattern with clear significant lags was seen in the </w:t>
      </w:r>
      <w:r w:rsidR="1F5ACC94">
        <w:t>ACF</w:t>
      </w:r>
      <w:r>
        <w:t xml:space="preserve"> plot above and because the general time series plot shows clearly repeating patterns in July and January each year it and therefore non-stationary which will be further </w:t>
      </w:r>
      <w:r w:rsidR="009B2C8A">
        <w:t>investigated. Using</w:t>
      </w:r>
      <w:r>
        <w:t xml:space="preserve"> the ACF plot the </w:t>
      </w:r>
      <w:r w:rsidR="00C25257">
        <w:t>number</w:t>
      </w:r>
      <w:r>
        <w:t xml:space="preserve"> of lags between each peak in the observed ossification pattern can be used to determine frequency.</w:t>
      </w:r>
    </w:p>
    <w:p w14:paraId="1A34851E" w14:textId="77777777" w:rsidR="00480A1B" w:rsidRDefault="0097621D" w:rsidP="004373E0">
      <w:pPr>
        <w:pStyle w:val="CaptionedFigure"/>
        <w:jc w:val="center"/>
      </w:pPr>
      <w:r>
        <w:rPr>
          <w:noProof/>
        </w:rPr>
        <w:lastRenderedPageBreak/>
        <w:drawing>
          <wp:inline distT="0" distB="0" distL="0" distR="0" wp14:anchorId="1A3486A3" wp14:editId="1A3486A4">
            <wp:extent cx="5334000" cy="3182215"/>
            <wp:effectExtent l="0" t="0" r="0" b="0"/>
            <wp:docPr id="48" name="Picture 48" descr="Figure 8: Calculating frequency"/>
            <wp:cNvGraphicFramePr/>
            <a:graphic xmlns:a="http://schemas.openxmlformats.org/drawingml/2006/main">
              <a:graphicData uri="http://schemas.openxmlformats.org/drawingml/2006/picture">
                <pic:pic xmlns:pic="http://schemas.openxmlformats.org/drawingml/2006/picture">
                  <pic:nvPicPr>
                    <pic:cNvPr id="49" name="Picture" descr="C:\Users\MattJ\OneDrive%20-%20RMIT%20University\SEM%204\Time%20series\Vic_energy_production\Lags.png"/>
                    <pic:cNvPicPr>
                      <a:picLocks noChangeAspect="1" noChangeArrowheads="1"/>
                    </pic:cNvPicPr>
                  </pic:nvPicPr>
                  <pic:blipFill>
                    <a:blip r:embed="rId16"/>
                    <a:stretch>
                      <a:fillRect/>
                    </a:stretch>
                  </pic:blipFill>
                  <pic:spPr bwMode="auto">
                    <a:xfrm>
                      <a:off x="0" y="0"/>
                      <a:ext cx="5334000" cy="3182215"/>
                    </a:xfrm>
                    <a:prstGeom prst="rect">
                      <a:avLst/>
                    </a:prstGeom>
                    <a:noFill/>
                    <a:ln w="9525">
                      <a:noFill/>
                      <a:headEnd/>
                      <a:tailEnd/>
                    </a:ln>
                  </pic:spPr>
                </pic:pic>
              </a:graphicData>
            </a:graphic>
          </wp:inline>
        </w:drawing>
      </w:r>
    </w:p>
    <w:p w14:paraId="1A34851F" w14:textId="16B45D2A" w:rsidR="00480A1B" w:rsidRDefault="0097621D" w:rsidP="004373E0">
      <w:pPr>
        <w:pStyle w:val="ImageCaption"/>
        <w:jc w:val="center"/>
      </w:pPr>
      <w:r>
        <w:t xml:space="preserve">Figure 8: Calculating </w:t>
      </w:r>
      <w:r w:rsidR="00C25257">
        <w:t>frequency.</w:t>
      </w:r>
    </w:p>
    <w:p w14:paraId="1A348520" w14:textId="4E1B9818" w:rsidR="00480A1B" w:rsidRDefault="4FFF8FD2">
      <w:pPr>
        <w:pStyle w:val="BodyText"/>
      </w:pPr>
      <w:r>
        <w:t>As shown in figure 8,</w:t>
      </w:r>
      <w:r w:rsidR="0097621D">
        <w:t xml:space="preserve"> peaks occur at lags </w:t>
      </w:r>
      <w:r w:rsidR="00C25257">
        <w:t>1,</w:t>
      </w:r>
      <w:r w:rsidR="0097621D">
        <w:t xml:space="preserve"> </w:t>
      </w:r>
      <w:r w:rsidR="00C25257">
        <w:t>12,</w:t>
      </w:r>
      <w:r w:rsidR="0097621D">
        <w:t xml:space="preserve"> 24 etc. which </w:t>
      </w:r>
      <w:r w:rsidR="00735BA4">
        <w:t>suggests</w:t>
      </w:r>
      <w:r w:rsidR="0097621D">
        <w:t xml:space="preserve"> the seasonality of the series exhibits a frequency of approximately 12. This </w:t>
      </w:r>
      <w:r w:rsidR="005E3E43">
        <w:t>is also</w:t>
      </w:r>
      <w:r w:rsidR="0097621D">
        <w:t xml:space="preserve"> expected in terms of the context of the problem as energy usage is likely to go up every winter and start of summer. Because of this the frequency of 12 will be </w:t>
      </w:r>
      <w:r w:rsidR="6542C354">
        <w:t>embedded</w:t>
      </w:r>
      <w:r w:rsidR="0097621D">
        <w:t xml:space="preserve"> into the time series itself.</w:t>
      </w:r>
    </w:p>
    <w:p w14:paraId="1A348521" w14:textId="77777777" w:rsidR="00480A1B" w:rsidRDefault="0097621D">
      <w:pPr>
        <w:pStyle w:val="SourceCode"/>
      </w:pPr>
      <w:r>
        <w:rPr>
          <w:rStyle w:val="CommentTok"/>
        </w:rPr>
        <w:t># Convert to ts object so that we can add frequency:</w:t>
      </w:r>
      <w:r>
        <w:br/>
      </w:r>
      <w:r>
        <w:rPr>
          <w:rStyle w:val="NormalTok"/>
        </w:rPr>
        <w:t xml:space="preserve">Data </w:t>
      </w:r>
      <w:r>
        <w:rPr>
          <w:rStyle w:val="OtherTok"/>
        </w:rPr>
        <w:t>&lt;-</w:t>
      </w:r>
      <w:r>
        <w:rPr>
          <w:rStyle w:val="NormalTok"/>
        </w:rPr>
        <w:t xml:space="preserve"> df                                  </w:t>
      </w:r>
      <w:r>
        <w:rPr>
          <w:rStyle w:val="CommentTok"/>
        </w:rPr>
        <w:t># Duplicate data</w:t>
      </w:r>
      <w:r>
        <w:br/>
      </w:r>
      <w:r>
        <w:rPr>
          <w:rStyle w:val="NormalTok"/>
        </w:rPr>
        <w:t>Data</w:t>
      </w:r>
      <w:r>
        <w:rPr>
          <w:rStyle w:val="SpecialCharTok"/>
        </w:rPr>
        <w:t>$</w:t>
      </w:r>
      <w:r>
        <w:rPr>
          <w:rStyle w:val="NormalTok"/>
        </w:rPr>
        <w:t xml:space="preserve">year </w:t>
      </w:r>
      <w:r>
        <w:rPr>
          <w:rStyle w:val="OtherTok"/>
        </w:rPr>
        <w:t>&lt;-</w:t>
      </w:r>
      <w:r>
        <w:rPr>
          <w:rStyle w:val="NormalTok"/>
        </w:rPr>
        <w:t xml:space="preserve"> </w:t>
      </w:r>
      <w:r>
        <w:rPr>
          <w:rStyle w:val="FunctionTok"/>
        </w:rPr>
        <w:t>strftime</w:t>
      </w:r>
      <w:r>
        <w:rPr>
          <w:rStyle w:val="NormalTok"/>
        </w:rPr>
        <w:t>(Data</w:t>
      </w:r>
      <w:r>
        <w:rPr>
          <w:rStyle w:val="SpecialCharTok"/>
        </w:rPr>
        <w:t>$</w:t>
      </w:r>
      <w:r>
        <w:rPr>
          <w:rStyle w:val="NormalTok"/>
        </w:rPr>
        <w:t xml:space="preserve">date, </w:t>
      </w:r>
      <w:r>
        <w:rPr>
          <w:rStyle w:val="StringTok"/>
        </w:rPr>
        <w:t>"%Y"</w:t>
      </w:r>
      <w:r>
        <w:rPr>
          <w:rStyle w:val="NormalTok"/>
        </w:rPr>
        <w:t xml:space="preserve">)    </w:t>
      </w:r>
      <w:r>
        <w:rPr>
          <w:rStyle w:val="CommentTok"/>
        </w:rPr>
        <w:t># Create year column</w:t>
      </w:r>
      <w:r>
        <w:br/>
      </w:r>
      <w:r>
        <w:rPr>
          <w:rStyle w:val="NormalTok"/>
        </w:rPr>
        <w:t>Data</w:t>
      </w:r>
      <w:r>
        <w:rPr>
          <w:rStyle w:val="SpecialCharTok"/>
        </w:rPr>
        <w:t>$</w:t>
      </w:r>
      <w:r>
        <w:rPr>
          <w:rStyle w:val="NormalTok"/>
        </w:rPr>
        <w:t xml:space="preserve">month </w:t>
      </w:r>
      <w:r>
        <w:rPr>
          <w:rStyle w:val="OtherTok"/>
        </w:rPr>
        <w:t>&lt;-</w:t>
      </w:r>
      <w:r>
        <w:rPr>
          <w:rStyle w:val="NormalTok"/>
        </w:rPr>
        <w:t xml:space="preserve"> </w:t>
      </w:r>
      <w:r>
        <w:rPr>
          <w:rStyle w:val="FunctionTok"/>
        </w:rPr>
        <w:t>strftime</w:t>
      </w:r>
      <w:r>
        <w:rPr>
          <w:rStyle w:val="NormalTok"/>
        </w:rPr>
        <w:t>(Data</w:t>
      </w:r>
      <w:r>
        <w:rPr>
          <w:rStyle w:val="SpecialCharTok"/>
        </w:rPr>
        <w:t>$</w:t>
      </w:r>
      <w:r>
        <w:rPr>
          <w:rStyle w:val="NormalTok"/>
        </w:rPr>
        <w:t xml:space="preserve">date, </w:t>
      </w:r>
      <w:r>
        <w:rPr>
          <w:rStyle w:val="StringTok"/>
        </w:rPr>
        <w:t>"%m"</w:t>
      </w:r>
      <w:r>
        <w:rPr>
          <w:rStyle w:val="NormalTok"/>
        </w:rPr>
        <w:t xml:space="preserve">)   </w:t>
      </w:r>
      <w:r>
        <w:rPr>
          <w:rStyle w:val="CommentTok"/>
        </w:rPr>
        <w:t># Create month column</w:t>
      </w:r>
      <w:r>
        <w:br/>
      </w:r>
      <w:r>
        <w:br/>
      </w:r>
      <w:r>
        <w:rPr>
          <w:rStyle w:val="NormalTok"/>
        </w:rPr>
        <w:t xml:space="preserve">Data_agg </w:t>
      </w:r>
      <w:r>
        <w:rPr>
          <w:rStyle w:val="OtherTok"/>
        </w:rPr>
        <w:t>&lt;-</w:t>
      </w:r>
      <w:r>
        <w:rPr>
          <w:rStyle w:val="NormalTok"/>
        </w:rPr>
        <w:t xml:space="preserve"> </w:t>
      </w:r>
      <w:r>
        <w:rPr>
          <w:rStyle w:val="FunctionTok"/>
        </w:rPr>
        <w:t>aggregate</w:t>
      </w:r>
      <w:r>
        <w:rPr>
          <w:rStyle w:val="NormalTok"/>
        </w:rPr>
        <w:t>(</w:t>
      </w:r>
      <w:r>
        <w:rPr>
          <w:rStyle w:val="StringTok"/>
        </w:rPr>
        <w:t>`</w:t>
      </w:r>
      <w:r>
        <w:rPr>
          <w:rStyle w:val="AttributeTok"/>
        </w:rPr>
        <w:t>demand</w:t>
      </w:r>
      <w:r>
        <w:rPr>
          <w:rStyle w:val="StringTok"/>
        </w:rPr>
        <w:t>`</w:t>
      </w:r>
      <w:r>
        <w:rPr>
          <w:rStyle w:val="NormalTok"/>
        </w:rPr>
        <w:t xml:space="preserve"> </w:t>
      </w:r>
      <w:r>
        <w:rPr>
          <w:rStyle w:val="SpecialCharTok"/>
        </w:rPr>
        <w:t>~</w:t>
      </w:r>
      <w:r>
        <w:rPr>
          <w:rStyle w:val="NormalTok"/>
        </w:rPr>
        <w:t xml:space="preserve"> month </w:t>
      </w:r>
      <w:r>
        <w:rPr>
          <w:rStyle w:val="SpecialCharTok"/>
        </w:rPr>
        <w:t>+</w:t>
      </w:r>
      <w:r>
        <w:rPr>
          <w:rStyle w:val="NormalTok"/>
        </w:rPr>
        <w:t xml:space="preserve"> year,       </w:t>
      </w:r>
      <w:r>
        <w:rPr>
          <w:rStyle w:val="CommentTok"/>
        </w:rPr>
        <w:t># Aggregate data</w:t>
      </w:r>
      <w:r>
        <w:br/>
      </w:r>
      <w:r>
        <w:rPr>
          <w:rStyle w:val="NormalTok"/>
        </w:rPr>
        <w:t xml:space="preserve">                        Data,</w:t>
      </w:r>
      <w:r>
        <w:br/>
      </w:r>
      <w:r>
        <w:rPr>
          <w:rStyle w:val="NormalTok"/>
        </w:rPr>
        <w:t xml:space="preserve">                        </w:t>
      </w:r>
      <w:r>
        <w:rPr>
          <w:rStyle w:val="AttributeTok"/>
        </w:rPr>
        <w:t>FUN =</w:t>
      </w:r>
      <w:r>
        <w:rPr>
          <w:rStyle w:val="NormalTok"/>
        </w:rPr>
        <w:t xml:space="preserve"> sum)</w:t>
      </w:r>
      <w:r>
        <w:br/>
      </w:r>
      <w:r>
        <w:rPr>
          <w:rStyle w:val="CommentTok"/>
        </w:rPr>
        <w:t># Convert data into a time series object</w:t>
      </w:r>
      <w:r>
        <w:br/>
      </w:r>
      <w:r>
        <w:rPr>
          <w:rStyle w:val="NormalTok"/>
        </w:rPr>
        <w:t xml:space="preserve">Data_ts_agg </w:t>
      </w:r>
      <w:r>
        <w:rPr>
          <w:rStyle w:val="OtherTok"/>
        </w:rPr>
        <w:t>=</w:t>
      </w:r>
      <w:r>
        <w:rPr>
          <w:rStyle w:val="NormalTok"/>
        </w:rPr>
        <w:t xml:space="preserve"> </w:t>
      </w:r>
      <w:r>
        <w:rPr>
          <w:rStyle w:val="FunctionTok"/>
        </w:rPr>
        <w:t>matrix</w:t>
      </w:r>
      <w:r>
        <w:rPr>
          <w:rStyle w:val="NormalTok"/>
        </w:rPr>
        <w:t>(Data_agg</w:t>
      </w:r>
      <w:r>
        <w:rPr>
          <w:rStyle w:val="SpecialCharTok"/>
        </w:rPr>
        <w:t>$</w:t>
      </w:r>
      <w:r>
        <w:rPr>
          <w:rStyle w:val="StringTok"/>
        </w:rPr>
        <w:t>`</w:t>
      </w:r>
      <w:r>
        <w:rPr>
          <w:rStyle w:val="AttributeTok"/>
        </w:rPr>
        <w:t>demand</w:t>
      </w:r>
      <w:r>
        <w:rPr>
          <w:rStyle w:val="StringTok"/>
        </w:rPr>
        <w:t>`</w:t>
      </w:r>
      <w:r>
        <w:rPr>
          <w:rStyle w:val="NormalTok"/>
        </w:rPr>
        <w:t>)</w:t>
      </w:r>
      <w:r>
        <w:br/>
      </w:r>
      <w:r>
        <w:rPr>
          <w:rStyle w:val="NormalTok"/>
        </w:rPr>
        <w:t xml:space="preserve">Data_ts_agg </w:t>
      </w:r>
      <w:r>
        <w:rPr>
          <w:rStyle w:val="OtherTok"/>
        </w:rPr>
        <w:t>=</w:t>
      </w:r>
      <w:r>
        <w:rPr>
          <w:rStyle w:val="NormalTok"/>
        </w:rPr>
        <w:t xml:space="preserve"> </w:t>
      </w:r>
      <w:r>
        <w:rPr>
          <w:rStyle w:val="FunctionTok"/>
        </w:rPr>
        <w:t>as.vector</w:t>
      </w:r>
      <w:r>
        <w:rPr>
          <w:rStyle w:val="NormalTok"/>
        </w:rPr>
        <w:t>(</w:t>
      </w:r>
      <w:r>
        <w:rPr>
          <w:rStyle w:val="FunctionTok"/>
        </w:rPr>
        <w:t>t</w:t>
      </w:r>
      <w:r>
        <w:rPr>
          <w:rStyle w:val="NormalTok"/>
        </w:rPr>
        <w:t>(Data_ts_agg))</w:t>
      </w:r>
      <w:r>
        <w:br/>
      </w:r>
      <w:r>
        <w:br/>
      </w:r>
      <w:r>
        <w:br/>
      </w:r>
      <w:r>
        <w:rPr>
          <w:rStyle w:val="NormalTok"/>
        </w:rPr>
        <w:t xml:space="preserve">Data_ts_agg </w:t>
      </w:r>
      <w:r>
        <w:rPr>
          <w:rStyle w:val="OtherTok"/>
        </w:rPr>
        <w:t>&lt;-</w:t>
      </w:r>
      <w:r>
        <w:rPr>
          <w:rStyle w:val="NormalTok"/>
        </w:rPr>
        <w:t xml:space="preserve"> </w:t>
      </w:r>
      <w:r>
        <w:rPr>
          <w:rStyle w:val="FunctionTok"/>
        </w:rPr>
        <w:t>ts</w:t>
      </w:r>
      <w:r>
        <w:rPr>
          <w:rStyle w:val="NormalTok"/>
        </w:rPr>
        <w:t>(Data_ts_agg,</w:t>
      </w:r>
      <w:r>
        <w:rPr>
          <w:rStyle w:val="AttributeTok"/>
        </w:rPr>
        <w:t>frequency=</w:t>
      </w:r>
      <w:r>
        <w:rPr>
          <w:rStyle w:val="DecValTok"/>
        </w:rPr>
        <w:t>12</w:t>
      </w:r>
      <w:r>
        <w:rPr>
          <w:rStyle w:val="NormalTok"/>
        </w:rPr>
        <w:t>,</w:t>
      </w:r>
      <w:r>
        <w:rPr>
          <w:rStyle w:val="AttributeTok"/>
        </w:rPr>
        <w:t>start =</w:t>
      </w:r>
      <w:r>
        <w:rPr>
          <w:rStyle w:val="FunctionTok"/>
        </w:rPr>
        <w:t>c</w:t>
      </w:r>
      <w:r>
        <w:rPr>
          <w:rStyle w:val="NormalTok"/>
        </w:rPr>
        <w:t>(</w:t>
      </w:r>
      <w:r>
        <w:rPr>
          <w:rStyle w:val="DecValTok"/>
        </w:rPr>
        <w:t>2015</w:t>
      </w:r>
      <w:r>
        <w:rPr>
          <w:rStyle w:val="NormalTok"/>
        </w:rPr>
        <w:t>,</w:t>
      </w:r>
      <w:r>
        <w:rPr>
          <w:rStyle w:val="DecValTok"/>
        </w:rPr>
        <w:t>1</w:t>
      </w:r>
      <w:r>
        <w:rPr>
          <w:rStyle w:val="NormalTok"/>
        </w:rPr>
        <w:t>),</w:t>
      </w:r>
      <w:r>
        <w:rPr>
          <w:rStyle w:val="AttributeTok"/>
        </w:rPr>
        <w:t>end =</w:t>
      </w:r>
      <w:r>
        <w:rPr>
          <w:rStyle w:val="FunctionTok"/>
        </w:rPr>
        <w:t>c</w:t>
      </w:r>
      <w:r>
        <w:rPr>
          <w:rStyle w:val="NormalTok"/>
        </w:rPr>
        <w:t>(</w:t>
      </w:r>
      <w:r>
        <w:rPr>
          <w:rStyle w:val="DecValTok"/>
        </w:rPr>
        <w:t>2020</w:t>
      </w:r>
      <w:r>
        <w:rPr>
          <w:rStyle w:val="NormalTok"/>
        </w:rPr>
        <w:t>,</w:t>
      </w:r>
      <w:r>
        <w:rPr>
          <w:rStyle w:val="DecValTok"/>
        </w:rPr>
        <w:t>9</w:t>
      </w:r>
      <w:r>
        <w:rPr>
          <w:rStyle w:val="NormalTok"/>
        </w:rPr>
        <w:t>) )</w:t>
      </w:r>
      <w:r>
        <w:br/>
      </w:r>
      <w:r>
        <w:rPr>
          <w:rStyle w:val="FunctionTok"/>
        </w:rPr>
        <w:t>plot</w:t>
      </w:r>
      <w:r>
        <w:rPr>
          <w:rStyle w:val="NormalTok"/>
        </w:rPr>
        <w:t>(Data_ts_agg,</w:t>
      </w:r>
      <w:r>
        <w:rPr>
          <w:rStyle w:val="AttributeTok"/>
        </w:rPr>
        <w:t>type=</w:t>
      </w:r>
      <w:r>
        <w:rPr>
          <w:rStyle w:val="StringTok"/>
        </w:rPr>
        <w:t>"o"</w:t>
      </w:r>
      <w:r>
        <w:rPr>
          <w:rStyle w:val="NormalTok"/>
        </w:rPr>
        <w:t>,</w:t>
      </w:r>
      <w:r>
        <w:rPr>
          <w:rStyle w:val="AttributeTok"/>
        </w:rPr>
        <w:t>ylab=</w:t>
      </w:r>
      <w:r>
        <w:rPr>
          <w:rStyle w:val="StringTok"/>
        </w:rPr>
        <w:t>"Total monthly electricity demand (MWh)"</w:t>
      </w:r>
      <w:r>
        <w:rPr>
          <w:rStyle w:val="NormalTok"/>
        </w:rPr>
        <w:t>,</w:t>
      </w:r>
      <w:r>
        <w:rPr>
          <w:rStyle w:val="AttributeTok"/>
        </w:rPr>
        <w:t>xlab=</w:t>
      </w:r>
      <w:r>
        <w:rPr>
          <w:rStyle w:val="StringTok"/>
        </w:rPr>
        <w:t>"Year"</w:t>
      </w:r>
      <w:r>
        <w:rPr>
          <w:rStyle w:val="NormalTok"/>
        </w:rPr>
        <w:t>,</w:t>
      </w:r>
      <w:r>
        <w:br/>
      </w:r>
      <w:r>
        <w:rPr>
          <w:rStyle w:val="NormalTok"/>
        </w:rPr>
        <w:t xml:space="preserve">     </w:t>
      </w:r>
      <w:r>
        <w:rPr>
          <w:rStyle w:val="AttributeTok"/>
        </w:rPr>
        <w:t>main=</w:t>
      </w:r>
      <w:r>
        <w:rPr>
          <w:rStyle w:val="StringTok"/>
        </w:rPr>
        <w:t>"Figure 9:Time Series of Victoria energy demand (aggregated monthly)"</w:t>
      </w:r>
      <w:r>
        <w:rPr>
          <w:rStyle w:val="NormalTok"/>
        </w:rPr>
        <w:t>)</w:t>
      </w:r>
    </w:p>
    <w:p w14:paraId="1A348522" w14:textId="77777777" w:rsidR="00480A1B" w:rsidRDefault="0097621D" w:rsidP="004373E0">
      <w:pPr>
        <w:pStyle w:val="FirstParagraph"/>
        <w:jc w:val="center"/>
      </w:pPr>
      <w:r>
        <w:rPr>
          <w:noProof/>
        </w:rPr>
        <w:lastRenderedPageBreak/>
        <w:drawing>
          <wp:inline distT="0" distB="0" distL="0" distR="0" wp14:anchorId="1A3486A5" wp14:editId="1A3486A6">
            <wp:extent cx="5334000" cy="213360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2" name="Picture" descr="Final_proj_files/figure-docx/unnamed-chunk-12-1.png"/>
                    <pic:cNvPicPr>
                      <a:picLocks noChangeAspect="1" noChangeArrowheads="1"/>
                    </pic:cNvPicPr>
                  </pic:nvPicPr>
                  <pic:blipFill>
                    <a:blip r:embed="rId17"/>
                    <a:stretch>
                      <a:fillRect/>
                    </a:stretch>
                  </pic:blipFill>
                  <pic:spPr bwMode="auto">
                    <a:xfrm>
                      <a:off x="0" y="0"/>
                      <a:ext cx="5334000" cy="2133600"/>
                    </a:xfrm>
                    <a:prstGeom prst="rect">
                      <a:avLst/>
                    </a:prstGeom>
                    <a:noFill/>
                    <a:ln w="9525">
                      <a:noFill/>
                      <a:headEnd/>
                      <a:tailEnd/>
                    </a:ln>
                  </pic:spPr>
                </pic:pic>
              </a:graphicData>
            </a:graphic>
          </wp:inline>
        </w:drawing>
      </w:r>
    </w:p>
    <w:p w14:paraId="1A348523" w14:textId="77777777" w:rsidR="00480A1B" w:rsidRDefault="0097621D">
      <w:pPr>
        <w:pStyle w:val="Heading1"/>
      </w:pPr>
      <w:bookmarkStart w:id="17" w:name="_Toc137062949"/>
      <w:bookmarkStart w:id="18" w:name="data-transformations"/>
      <w:bookmarkEnd w:id="16"/>
      <w:r>
        <w:t>4. Data transformations</w:t>
      </w:r>
      <w:bookmarkEnd w:id="17"/>
    </w:p>
    <w:p w14:paraId="1A348524" w14:textId="46B8187E" w:rsidR="00480A1B" w:rsidRDefault="0097621D">
      <w:pPr>
        <w:pStyle w:val="FirstParagraph"/>
      </w:pPr>
      <w:r>
        <w:t xml:space="preserve">Because the </w:t>
      </w:r>
      <w:r w:rsidR="77DCBB5F">
        <w:t>ACF</w:t>
      </w:r>
      <w:r>
        <w:t xml:space="preserve"> and </w:t>
      </w:r>
      <w:r w:rsidR="3030A32C">
        <w:t>PACF</w:t>
      </w:r>
      <w:r>
        <w:t xml:space="preserve"> plots indicate the presence of trends in the data (downward trends) and because the days exhibited both non-stationarity and non-normality, transformations will</w:t>
      </w:r>
      <w:r w:rsidR="00750457">
        <w:t xml:space="preserve"> be tested</w:t>
      </w:r>
      <w:r>
        <w:t xml:space="preserve"> </w:t>
      </w:r>
      <w:r w:rsidR="00750457">
        <w:t>in the hopes of</w:t>
      </w:r>
      <w:r>
        <w:t xml:space="preserve"> remov</w:t>
      </w:r>
      <w:r w:rsidR="00750457">
        <w:t>ing</w:t>
      </w:r>
      <w:r>
        <w:t xml:space="preserve"> this trend. Because Log transformations are generally used for variance stabilisation, a more general transformation called Box-Cox was tested.</w:t>
      </w:r>
    </w:p>
    <w:p w14:paraId="1A348525" w14:textId="77777777" w:rsidR="00480A1B" w:rsidRDefault="0097621D">
      <w:pPr>
        <w:pStyle w:val="SourceCode"/>
      </w:pPr>
      <w:r>
        <w:rPr>
          <w:rStyle w:val="CommentTok"/>
        </w:rPr>
        <w:t># As the data is not normal a box cox transformation will be used to see if this improves normality</w:t>
      </w:r>
      <w:r>
        <w:br/>
      </w:r>
      <w:r>
        <w:rPr>
          <w:rStyle w:val="NormalTok"/>
        </w:rPr>
        <w:t xml:space="preserve">BC </w:t>
      </w:r>
      <w:r>
        <w:rPr>
          <w:rStyle w:val="OtherTok"/>
        </w:rPr>
        <w:t>=</w:t>
      </w:r>
      <w:r>
        <w:rPr>
          <w:rStyle w:val="NormalTok"/>
        </w:rPr>
        <w:t xml:space="preserve"> </w:t>
      </w:r>
      <w:r>
        <w:rPr>
          <w:rStyle w:val="FunctionTok"/>
        </w:rPr>
        <w:t>BoxCox.ar</w:t>
      </w:r>
      <w:r>
        <w:rPr>
          <w:rStyle w:val="NormalTok"/>
        </w:rPr>
        <w:t xml:space="preserve">(Data_ts_agg, </w:t>
      </w:r>
      <w:r>
        <w:rPr>
          <w:rStyle w:val="AttributeTok"/>
        </w:rPr>
        <w:t>lambda =</w:t>
      </w:r>
      <w:r>
        <w:rPr>
          <w:rStyle w:val="NormalTok"/>
        </w:rPr>
        <w:t xml:space="preserve"> </w:t>
      </w:r>
      <w:r>
        <w:rPr>
          <w:rStyle w:val="FunctionTok"/>
        </w:rPr>
        <w:t>seq</w:t>
      </w:r>
      <w:r>
        <w:rPr>
          <w:rStyle w:val="NormalTok"/>
        </w:rPr>
        <w:t>(</w:t>
      </w:r>
      <w:r>
        <w:rPr>
          <w:rStyle w:val="SpecialCharTok"/>
        </w:rPr>
        <w:t>-</w:t>
      </w:r>
      <w:r>
        <w:rPr>
          <w:rStyle w:val="DecValTok"/>
        </w:rPr>
        <w:t>2</w:t>
      </w:r>
      <w:r>
        <w:rPr>
          <w:rStyle w:val="NormalTok"/>
        </w:rPr>
        <w:t xml:space="preserve">, </w:t>
      </w:r>
      <w:r>
        <w:rPr>
          <w:rStyle w:val="DecValTok"/>
        </w:rPr>
        <w:t>6</w:t>
      </w:r>
      <w:r>
        <w:rPr>
          <w:rStyle w:val="NormalTok"/>
        </w:rPr>
        <w:t xml:space="preserve">, </w:t>
      </w:r>
      <w:r>
        <w:rPr>
          <w:rStyle w:val="AttributeTok"/>
        </w:rPr>
        <w:t>by =</w:t>
      </w:r>
      <w:r>
        <w:rPr>
          <w:rStyle w:val="NormalTok"/>
        </w:rPr>
        <w:t xml:space="preserve"> </w:t>
      </w:r>
      <w:r>
        <w:rPr>
          <w:rStyle w:val="FloatTok"/>
        </w:rPr>
        <w:t>0.1</w:t>
      </w:r>
      <w:r>
        <w:rPr>
          <w:rStyle w:val="NormalTok"/>
        </w:rPr>
        <w:t>))</w:t>
      </w:r>
      <w:r>
        <w:br/>
      </w:r>
      <w:r>
        <w:rPr>
          <w:rStyle w:val="FunctionTok"/>
        </w:rPr>
        <w:t>title</w:t>
      </w:r>
      <w:r>
        <w:rPr>
          <w:rStyle w:val="NormalTok"/>
        </w:rPr>
        <w:t>(</w:t>
      </w:r>
      <w:r>
        <w:rPr>
          <w:rStyle w:val="AttributeTok"/>
        </w:rPr>
        <w:t>main =</w:t>
      </w:r>
      <w:r>
        <w:rPr>
          <w:rStyle w:val="NormalTok"/>
        </w:rPr>
        <w:t xml:space="preserve"> </w:t>
      </w:r>
      <w:r>
        <w:rPr>
          <w:rStyle w:val="StringTok"/>
        </w:rPr>
        <w:t>"Figure 10: Optimal BoxCox transformation"</w:t>
      </w:r>
      <w:r>
        <w:rPr>
          <w:rStyle w:val="NormalTok"/>
        </w:rPr>
        <w:t>)</w:t>
      </w:r>
    </w:p>
    <w:p w14:paraId="1A348526" w14:textId="1E2577F3" w:rsidR="00480A1B" w:rsidRDefault="001930CF" w:rsidP="004373E0">
      <w:pPr>
        <w:pStyle w:val="FirstParagraph"/>
        <w:jc w:val="center"/>
      </w:pPr>
      <w:r>
        <w:rPr>
          <w:noProof/>
        </w:rPr>
        <w:drawing>
          <wp:inline distT="0" distB="0" distL="0" distR="0" wp14:anchorId="1E77693D" wp14:editId="660D1955">
            <wp:extent cx="5334000" cy="2424545"/>
            <wp:effectExtent l="0" t="0" r="0" b="0"/>
            <wp:docPr id="55" name="Picture 55" descr="A picture containing text, diagram, line, plot&#10;&#10;Description automatically generated"/>
            <wp:cNvGraphicFramePr/>
            <a:graphic xmlns:a="http://schemas.openxmlformats.org/drawingml/2006/main">
              <a:graphicData uri="http://schemas.openxmlformats.org/drawingml/2006/picture">
                <pic:pic xmlns:pic="http://schemas.openxmlformats.org/drawingml/2006/picture">
                  <pic:nvPicPr>
                    <pic:cNvPr id="55" name="Picture" descr="A picture containing text, diagram, line, plot&#10;&#10;Description automatically generated"/>
                    <pic:cNvPicPr>
                      <a:picLocks noChangeAspect="1" noChangeArrowheads="1"/>
                    </pic:cNvPicPr>
                  </pic:nvPicPr>
                  <pic:blipFill>
                    <a:blip r:embed="rId18"/>
                    <a:stretch>
                      <a:fillRect/>
                    </a:stretch>
                  </pic:blipFill>
                  <pic:spPr bwMode="auto">
                    <a:xfrm>
                      <a:off x="0" y="0"/>
                      <a:ext cx="5334000" cy="2424545"/>
                    </a:xfrm>
                    <a:prstGeom prst="rect">
                      <a:avLst/>
                    </a:prstGeom>
                    <a:noFill/>
                    <a:ln w="9525">
                      <a:noFill/>
                      <a:headEnd/>
                      <a:tailEnd/>
                    </a:ln>
                  </pic:spPr>
                </pic:pic>
              </a:graphicData>
            </a:graphic>
          </wp:inline>
        </w:drawing>
      </w:r>
    </w:p>
    <w:p w14:paraId="1A348527" w14:textId="77777777" w:rsidR="00480A1B" w:rsidRDefault="0097621D">
      <w:pPr>
        <w:pStyle w:val="SourceCode"/>
      </w:pPr>
      <w:r>
        <w:rPr>
          <w:rStyle w:val="NormalTok"/>
        </w:rPr>
        <w:t xml:space="preserve">lambda </w:t>
      </w:r>
      <w:r>
        <w:rPr>
          <w:rStyle w:val="OtherTok"/>
        </w:rPr>
        <w:t>&lt;-</w:t>
      </w:r>
      <w:r>
        <w:rPr>
          <w:rStyle w:val="NormalTok"/>
        </w:rPr>
        <w:t xml:space="preserve"> BC</w:t>
      </w:r>
      <w:r>
        <w:rPr>
          <w:rStyle w:val="SpecialCharTok"/>
        </w:rPr>
        <w:t>$</w:t>
      </w:r>
      <w:r>
        <w:rPr>
          <w:rStyle w:val="NormalTok"/>
        </w:rPr>
        <w:t>lambda[</w:t>
      </w:r>
      <w:r>
        <w:rPr>
          <w:rStyle w:val="FunctionTok"/>
        </w:rPr>
        <w:t>which</w:t>
      </w:r>
      <w:r>
        <w:rPr>
          <w:rStyle w:val="NormalTok"/>
        </w:rPr>
        <w:t>(</w:t>
      </w:r>
      <w:r>
        <w:rPr>
          <w:rStyle w:val="FunctionTok"/>
        </w:rPr>
        <w:t>max</w:t>
      </w:r>
      <w:r>
        <w:rPr>
          <w:rStyle w:val="NormalTok"/>
        </w:rPr>
        <w:t>(BC</w:t>
      </w:r>
      <w:r>
        <w:rPr>
          <w:rStyle w:val="SpecialCharTok"/>
        </w:rPr>
        <w:t>$</w:t>
      </w:r>
      <w:r>
        <w:rPr>
          <w:rStyle w:val="NormalTok"/>
        </w:rPr>
        <w:t xml:space="preserve">loglike) </w:t>
      </w:r>
      <w:r>
        <w:rPr>
          <w:rStyle w:val="SpecialCharTok"/>
        </w:rPr>
        <w:t>==</w:t>
      </w:r>
      <w:r>
        <w:rPr>
          <w:rStyle w:val="NormalTok"/>
        </w:rPr>
        <w:t xml:space="preserve"> BC</w:t>
      </w:r>
      <w:r>
        <w:rPr>
          <w:rStyle w:val="SpecialCharTok"/>
        </w:rPr>
        <w:t>$</w:t>
      </w:r>
      <w:r>
        <w:rPr>
          <w:rStyle w:val="NormalTok"/>
        </w:rPr>
        <w:t>loglike)]</w:t>
      </w:r>
      <w:r>
        <w:br/>
      </w:r>
      <w:r>
        <w:rPr>
          <w:rStyle w:val="NormalTok"/>
        </w:rPr>
        <w:t>lambda</w:t>
      </w:r>
    </w:p>
    <w:p w14:paraId="1A348528" w14:textId="77777777" w:rsidR="00480A1B" w:rsidRDefault="0097621D">
      <w:pPr>
        <w:pStyle w:val="SourceCode"/>
      </w:pPr>
      <w:r>
        <w:rPr>
          <w:rStyle w:val="VerbatimChar"/>
        </w:rPr>
        <w:t>## [1] 3.1</w:t>
      </w:r>
    </w:p>
    <w:p w14:paraId="1A348529" w14:textId="4573533B" w:rsidR="00480A1B" w:rsidRDefault="0097621D">
      <w:pPr>
        <w:pStyle w:val="FirstParagraph"/>
      </w:pPr>
      <w:r>
        <w:t xml:space="preserve">The optimal value of lambda in this instance is </w:t>
      </w:r>
      <w:r w:rsidR="00C25257">
        <w:t>3.1.</w:t>
      </w:r>
    </w:p>
    <w:p w14:paraId="1A34852A" w14:textId="77777777" w:rsidR="00480A1B" w:rsidRDefault="0097621D">
      <w:pPr>
        <w:pStyle w:val="SourceCode"/>
      </w:pPr>
      <w:r>
        <w:rPr>
          <w:rStyle w:val="CommentTok"/>
        </w:rPr>
        <w:t># Apply box cox transformation to time series and see if normality has improved</w:t>
      </w:r>
      <w:r>
        <w:br/>
      </w:r>
      <w:r>
        <w:rPr>
          <w:rStyle w:val="NormalTok"/>
        </w:rPr>
        <w:t xml:space="preserve">Data_ts_agg_BC </w:t>
      </w:r>
      <w:r>
        <w:rPr>
          <w:rStyle w:val="OtherTok"/>
        </w:rPr>
        <w:t>=</w:t>
      </w:r>
      <w:r>
        <w:rPr>
          <w:rStyle w:val="NormalTok"/>
        </w:rPr>
        <w:t xml:space="preserve"> (Data_ts_agg</w:t>
      </w:r>
      <w:r>
        <w:rPr>
          <w:rStyle w:val="SpecialCharTok"/>
        </w:rPr>
        <w:t>^</w:t>
      </w:r>
      <w:r>
        <w:rPr>
          <w:rStyle w:val="NormalTok"/>
        </w:rPr>
        <w:t>lambda</w:t>
      </w:r>
      <w:r>
        <w:rPr>
          <w:rStyle w:val="DecValTok"/>
        </w:rPr>
        <w:t>-1</w:t>
      </w:r>
      <w:r>
        <w:rPr>
          <w:rStyle w:val="NormalTok"/>
        </w:rPr>
        <w:t>)</w:t>
      </w:r>
      <w:r>
        <w:rPr>
          <w:rStyle w:val="SpecialCharTok"/>
        </w:rPr>
        <w:t>/</w:t>
      </w:r>
      <w:r>
        <w:rPr>
          <w:rStyle w:val="NormalTok"/>
        </w:rPr>
        <w:t>lambda</w:t>
      </w:r>
      <w:r>
        <w:br/>
      </w:r>
      <w:r>
        <w:rPr>
          <w:rStyle w:val="CommentTok"/>
        </w:rPr>
        <w:t>#Plot the Time Series:</w:t>
      </w:r>
      <w:r>
        <w:br/>
      </w:r>
      <w:r>
        <w:rPr>
          <w:rStyle w:val="FunctionTok"/>
        </w:rPr>
        <w:t>plot</w:t>
      </w:r>
      <w:r>
        <w:rPr>
          <w:rStyle w:val="NormalTok"/>
        </w:rPr>
        <w:t>(Data_ts_agg_BC,</w:t>
      </w:r>
      <w:r>
        <w:rPr>
          <w:rStyle w:val="AttributeTok"/>
        </w:rPr>
        <w:t>type=</w:t>
      </w:r>
      <w:r>
        <w:rPr>
          <w:rStyle w:val="StringTok"/>
        </w:rPr>
        <w:t>"o"</w:t>
      </w:r>
      <w:r>
        <w:rPr>
          <w:rStyle w:val="NormalTok"/>
        </w:rPr>
        <w:t>,</w:t>
      </w:r>
      <w:r>
        <w:rPr>
          <w:rStyle w:val="AttributeTok"/>
        </w:rPr>
        <w:t>ylab=</w:t>
      </w:r>
      <w:r>
        <w:rPr>
          <w:rStyle w:val="StringTok"/>
        </w:rPr>
        <w:t>"Total monthly electricity demand (MWh)"</w:t>
      </w:r>
      <w:r>
        <w:rPr>
          <w:rStyle w:val="NormalTok"/>
        </w:rPr>
        <w:t>,</w:t>
      </w:r>
      <w:r>
        <w:rPr>
          <w:rStyle w:val="AttributeTok"/>
        </w:rPr>
        <w:t>xlab=</w:t>
      </w:r>
      <w:r>
        <w:rPr>
          <w:rStyle w:val="StringTok"/>
        </w:rPr>
        <w:t>"Year"</w:t>
      </w:r>
      <w:r>
        <w:rPr>
          <w:rStyle w:val="NormalTok"/>
        </w:rPr>
        <w:t>,</w:t>
      </w:r>
      <w:r>
        <w:br/>
      </w:r>
      <w:r>
        <w:rPr>
          <w:rStyle w:val="NormalTok"/>
        </w:rPr>
        <w:t xml:space="preserve">     </w:t>
      </w:r>
      <w:r>
        <w:rPr>
          <w:rStyle w:val="AttributeTok"/>
        </w:rPr>
        <w:t>main=</w:t>
      </w:r>
      <w:r>
        <w:rPr>
          <w:rStyle w:val="StringTok"/>
        </w:rPr>
        <w:t>"Figure 11:Time Series of Victoria energy demand (aggregated monthly)"</w:t>
      </w:r>
      <w:r>
        <w:rPr>
          <w:rStyle w:val="NormalTok"/>
        </w:rPr>
        <w:t>)</w:t>
      </w:r>
    </w:p>
    <w:p w14:paraId="1A34852B" w14:textId="77777777" w:rsidR="00480A1B" w:rsidRDefault="0097621D" w:rsidP="004373E0">
      <w:pPr>
        <w:pStyle w:val="FirstParagraph"/>
        <w:jc w:val="center"/>
      </w:pPr>
      <w:r>
        <w:rPr>
          <w:noProof/>
        </w:rPr>
        <w:lastRenderedPageBreak/>
        <w:drawing>
          <wp:inline distT="0" distB="0" distL="0" distR="0" wp14:anchorId="1A3486A9" wp14:editId="1A3486AA">
            <wp:extent cx="5334000" cy="21336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9" name="Picture" descr="Final_proj_files/figure-docx/unnamed-chunk-15-1.png"/>
                    <pic:cNvPicPr>
                      <a:picLocks noChangeAspect="1" noChangeArrowheads="1"/>
                    </pic:cNvPicPr>
                  </pic:nvPicPr>
                  <pic:blipFill>
                    <a:blip r:embed="rId19"/>
                    <a:stretch>
                      <a:fillRect/>
                    </a:stretch>
                  </pic:blipFill>
                  <pic:spPr bwMode="auto">
                    <a:xfrm>
                      <a:off x="0" y="0"/>
                      <a:ext cx="5334000" cy="2133600"/>
                    </a:xfrm>
                    <a:prstGeom prst="rect">
                      <a:avLst/>
                    </a:prstGeom>
                    <a:noFill/>
                    <a:ln w="9525">
                      <a:noFill/>
                      <a:headEnd/>
                      <a:tailEnd/>
                    </a:ln>
                  </pic:spPr>
                </pic:pic>
              </a:graphicData>
            </a:graphic>
          </wp:inline>
        </w:drawing>
      </w:r>
    </w:p>
    <w:p w14:paraId="1A34852C" w14:textId="77777777" w:rsidR="00480A1B" w:rsidRDefault="0097621D">
      <w:pPr>
        <w:pStyle w:val="BodyText"/>
      </w:pPr>
      <w:r>
        <w:t>As can be seen in figure 11 above, the BoxCox transformation does not appear to have had much effect on the time series.</w:t>
      </w:r>
    </w:p>
    <w:p w14:paraId="1A34852D" w14:textId="77777777" w:rsidR="00480A1B" w:rsidRDefault="0097621D">
      <w:pPr>
        <w:pStyle w:val="SourceCode"/>
      </w:pPr>
      <w:r>
        <w:rPr>
          <w:rStyle w:val="FunctionTok"/>
        </w:rPr>
        <w:t>Stationary_tests</w:t>
      </w:r>
      <w:r>
        <w:rPr>
          <w:rStyle w:val="NormalTok"/>
        </w:rPr>
        <w:t>(Data_ts_agg_BC)</w:t>
      </w:r>
    </w:p>
    <w:p w14:paraId="1A34852E" w14:textId="77777777" w:rsidR="00480A1B" w:rsidRDefault="0097621D">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data</w:t>
      </w:r>
      <w:r>
        <w:br/>
      </w:r>
      <w:r>
        <w:rPr>
          <w:rStyle w:val="VerbatimChar"/>
        </w:rPr>
        <w:t>## Dickey-Fuller = -3.3056, Lag order = 4, p-value = 0.07819</w:t>
      </w:r>
      <w:r>
        <w:br/>
      </w:r>
      <w:r>
        <w:rPr>
          <w:rStyle w:val="VerbatimChar"/>
        </w:rPr>
        <w:t>## alternative hypothesis: stationary</w:t>
      </w:r>
      <w:r>
        <w:br/>
      </w:r>
      <w:r>
        <w:rPr>
          <w:rStyle w:val="VerbatimChar"/>
        </w:rPr>
        <w:t xml:space="preserve">## </w:t>
      </w:r>
      <w:r>
        <w:br/>
      </w:r>
      <w:r>
        <w:rPr>
          <w:rStyle w:val="VerbatimChar"/>
        </w:rPr>
        <w:t xml:space="preserve">## </w:t>
      </w:r>
      <w:r>
        <w:br/>
      </w:r>
      <w:r>
        <w:rPr>
          <w:rStyle w:val="VerbatimChar"/>
        </w:rPr>
        <w:t>##  Phillips-Perron Unit Root Test</w:t>
      </w:r>
      <w:r>
        <w:br/>
      </w:r>
      <w:r>
        <w:rPr>
          <w:rStyle w:val="VerbatimChar"/>
        </w:rPr>
        <w:t xml:space="preserve">## </w:t>
      </w:r>
      <w:r>
        <w:br/>
      </w:r>
      <w:r>
        <w:rPr>
          <w:rStyle w:val="VerbatimChar"/>
        </w:rPr>
        <w:t>## data:  data</w:t>
      </w:r>
      <w:r>
        <w:br/>
      </w:r>
      <w:r>
        <w:rPr>
          <w:rStyle w:val="VerbatimChar"/>
        </w:rPr>
        <w:t>## Dickey-Fuller Z(alpha) = -34.509, Truncation lag parameter = 3, p-value</w:t>
      </w:r>
      <w:r>
        <w:br/>
      </w:r>
      <w:r>
        <w:rPr>
          <w:rStyle w:val="VerbatimChar"/>
        </w:rPr>
        <w:t>## = 0.01</w:t>
      </w:r>
      <w:r>
        <w:br/>
      </w:r>
      <w:r>
        <w:rPr>
          <w:rStyle w:val="VerbatimChar"/>
        </w:rPr>
        <w:t>## alternative hypothesis: stationary</w:t>
      </w:r>
      <w:r>
        <w:br/>
      </w:r>
      <w:r>
        <w:rPr>
          <w:rStyle w:val="VerbatimChar"/>
        </w:rPr>
        <w:t xml:space="preserve">## </w:t>
      </w:r>
      <w:r>
        <w:br/>
      </w:r>
      <w:r>
        <w:rPr>
          <w:rStyle w:val="VerbatimChar"/>
        </w:rPr>
        <w:t xml:space="preserve">## </w:t>
      </w:r>
      <w:r>
        <w:br/>
      </w:r>
      <w:r>
        <w:rPr>
          <w:rStyle w:val="VerbatimChar"/>
        </w:rPr>
        <w:t>##  KPSS Test for Level Stationarity</w:t>
      </w:r>
      <w:r>
        <w:br/>
      </w:r>
      <w:r>
        <w:rPr>
          <w:rStyle w:val="VerbatimChar"/>
        </w:rPr>
        <w:t xml:space="preserve">## </w:t>
      </w:r>
      <w:r>
        <w:br/>
      </w:r>
      <w:r>
        <w:rPr>
          <w:rStyle w:val="VerbatimChar"/>
        </w:rPr>
        <w:t>## data:  data</w:t>
      </w:r>
      <w:r>
        <w:br/>
      </w:r>
      <w:r>
        <w:rPr>
          <w:rStyle w:val="VerbatimChar"/>
        </w:rPr>
        <w:t>## KPSS Level = 0.28542, Truncation lag parameter = 3, p-value = 0.1</w:t>
      </w:r>
    </w:p>
    <w:p w14:paraId="1A34852F" w14:textId="77777777" w:rsidR="00480A1B" w:rsidRDefault="0097621D">
      <w:pPr>
        <w:pStyle w:val="FirstParagraph"/>
      </w:pPr>
      <w:r>
        <w:t>It can be seen in both the ADF and pp test above, the BoxCox transformation slightly increased the stationary of the time series.</w:t>
      </w:r>
    </w:p>
    <w:p w14:paraId="1A348530" w14:textId="77777777" w:rsidR="00480A1B" w:rsidRDefault="0097621D">
      <w:pPr>
        <w:pStyle w:val="SourceCode"/>
      </w:pPr>
      <w:r>
        <w:rPr>
          <w:rStyle w:val="CommentTok"/>
        </w:rPr>
        <w:t># Check if normality has been improved</w:t>
      </w:r>
      <w:r>
        <w:br/>
      </w:r>
      <w:r>
        <w:rPr>
          <w:rStyle w:val="FunctionTok"/>
        </w:rPr>
        <w:t>Normalitytests</w:t>
      </w:r>
      <w:r>
        <w:rPr>
          <w:rStyle w:val="NormalTok"/>
        </w:rPr>
        <w:t>(Data_ts_agg_BC,</w:t>
      </w:r>
      <w:r>
        <w:rPr>
          <w:rStyle w:val="StringTok"/>
        </w:rPr>
        <w:t>"Figure 12: QQ plot of BC Victorian electricity consumption time series"</w:t>
      </w:r>
      <w:r>
        <w:rPr>
          <w:rStyle w:val="NormalTok"/>
        </w:rPr>
        <w:t>)</w:t>
      </w:r>
    </w:p>
    <w:p w14:paraId="1A348531" w14:textId="77777777" w:rsidR="00480A1B" w:rsidRDefault="0097621D" w:rsidP="004373E0">
      <w:pPr>
        <w:pStyle w:val="FirstParagraph"/>
        <w:jc w:val="center"/>
      </w:pPr>
      <w:r>
        <w:rPr>
          <w:noProof/>
        </w:rPr>
        <w:lastRenderedPageBreak/>
        <w:drawing>
          <wp:inline distT="0" distB="0" distL="0" distR="0" wp14:anchorId="1A3486AB" wp14:editId="1A3486AC">
            <wp:extent cx="5334000" cy="242454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2" name="Picture" descr="Final_proj_files/figure-docx/unnamed-chunk-17-1.png"/>
                    <pic:cNvPicPr>
                      <a:picLocks noChangeAspect="1" noChangeArrowheads="1"/>
                    </pic:cNvPicPr>
                  </pic:nvPicPr>
                  <pic:blipFill>
                    <a:blip r:embed="rId20"/>
                    <a:stretch>
                      <a:fillRect/>
                    </a:stretch>
                  </pic:blipFill>
                  <pic:spPr bwMode="auto">
                    <a:xfrm>
                      <a:off x="0" y="0"/>
                      <a:ext cx="5334000" cy="2424545"/>
                    </a:xfrm>
                    <a:prstGeom prst="rect">
                      <a:avLst/>
                    </a:prstGeom>
                    <a:noFill/>
                    <a:ln w="9525">
                      <a:noFill/>
                      <a:headEnd/>
                      <a:tailEnd/>
                    </a:ln>
                  </pic:spPr>
                </pic:pic>
              </a:graphicData>
            </a:graphic>
          </wp:inline>
        </w:drawing>
      </w:r>
    </w:p>
    <w:p w14:paraId="1A348532"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as.numeric(data)</w:t>
      </w:r>
      <w:r>
        <w:br/>
      </w:r>
      <w:r>
        <w:rPr>
          <w:rStyle w:val="VerbatimChar"/>
        </w:rPr>
        <w:t>## W = 0.95668, p-value = 0.01762</w:t>
      </w:r>
    </w:p>
    <w:p w14:paraId="1A348533" w14:textId="77777777" w:rsidR="00480A1B" w:rsidRDefault="0097621D">
      <w:pPr>
        <w:pStyle w:val="FirstParagraph"/>
      </w:pPr>
      <w:r>
        <w:t>Based on the results of the Shapiro-Wilk test, it is observed that the Box-Cox transformation has made the time series less normal, as indicated by a p-value of 0.02. Consequently, since the transformation has had minimal impact on achieving stationarity and improving normality, it will not be utilized for the model.</w:t>
      </w:r>
    </w:p>
    <w:p w14:paraId="1A348534" w14:textId="190E4802" w:rsidR="00480A1B" w:rsidRDefault="0097621D">
      <w:pPr>
        <w:pStyle w:val="BodyText"/>
      </w:pPr>
      <w:r>
        <w:t xml:space="preserve">Given that the model was not stationary, an initial first </w:t>
      </w:r>
      <w:r w:rsidR="00C25257">
        <w:t>difference</w:t>
      </w:r>
      <w:r>
        <w:t xml:space="preserve"> will be employed. This </w:t>
      </w:r>
      <w:r w:rsidR="00C25257">
        <w:t>different</w:t>
      </w:r>
      <w:r>
        <w:t xml:space="preserve"> approach aims to remove any underlying trend present in the data and make it stationary, which is a crucial requirement for many time series models.</w:t>
      </w:r>
    </w:p>
    <w:p w14:paraId="1A348535" w14:textId="77777777" w:rsidR="00480A1B" w:rsidRDefault="0097621D">
      <w:pPr>
        <w:pStyle w:val="SourceCode"/>
      </w:pPr>
      <w:r>
        <w:rPr>
          <w:rStyle w:val="CommentTok"/>
        </w:rPr>
        <w:t># applying first differencing</w:t>
      </w:r>
      <w:r>
        <w:br/>
      </w:r>
      <w:r>
        <w:rPr>
          <w:rStyle w:val="NormalTok"/>
        </w:rPr>
        <w:t xml:space="preserve">diff.Data_ts_agg </w:t>
      </w:r>
      <w:r>
        <w:rPr>
          <w:rStyle w:val="OtherTok"/>
        </w:rPr>
        <w:t>&lt;-</w:t>
      </w:r>
      <w:r>
        <w:rPr>
          <w:rStyle w:val="NormalTok"/>
        </w:rPr>
        <w:t xml:space="preserve"> </w:t>
      </w:r>
      <w:r>
        <w:rPr>
          <w:rStyle w:val="FunctionTok"/>
        </w:rPr>
        <w:t>diff</w:t>
      </w:r>
      <w:r>
        <w:rPr>
          <w:rStyle w:val="NormalTok"/>
        </w:rPr>
        <w:t>(Data_ts_agg)</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(diff.Data_ts_agg,</w:t>
      </w:r>
      <w:r>
        <w:rPr>
          <w:rStyle w:val="AttributeTok"/>
        </w:rPr>
        <w:t>type=</w:t>
      </w:r>
      <w:r>
        <w:rPr>
          <w:rStyle w:val="StringTok"/>
        </w:rPr>
        <w:t>'o'</w:t>
      </w:r>
      <w:r>
        <w:rPr>
          <w:rStyle w:val="NormalTok"/>
        </w:rPr>
        <w:t>,</w:t>
      </w:r>
      <w:r>
        <w:rPr>
          <w:rStyle w:val="AttributeTok"/>
        </w:rPr>
        <w:t>ylab =</w:t>
      </w:r>
      <w:r>
        <w:rPr>
          <w:rStyle w:val="NormalTok"/>
        </w:rPr>
        <w:t xml:space="preserve"> </w:t>
      </w:r>
      <w:r>
        <w:rPr>
          <w:rStyle w:val="StringTok"/>
        </w:rPr>
        <w:t>"Demand (MWh)"</w:t>
      </w:r>
      <w:r>
        <w:rPr>
          <w:rStyle w:val="NormalTok"/>
        </w:rPr>
        <w:t xml:space="preserve">, </w:t>
      </w:r>
      <w:r>
        <w:rPr>
          <w:rStyle w:val="AttributeTok"/>
        </w:rPr>
        <w:t>main=</w:t>
      </w:r>
      <w:r>
        <w:rPr>
          <w:rStyle w:val="StringTok"/>
        </w:rPr>
        <w:t>'Figure 13: Time series plot of differenced</w:t>
      </w:r>
      <w:r>
        <w:br/>
      </w:r>
      <w:r>
        <w:rPr>
          <w:rStyle w:val="StringTok"/>
        </w:rPr>
        <w:t xml:space="preserve">     Electricity demand.'</w:t>
      </w:r>
      <w:r>
        <w:rPr>
          <w:rStyle w:val="NormalTok"/>
        </w:rPr>
        <w:t>)</w:t>
      </w:r>
    </w:p>
    <w:p w14:paraId="1A348536" w14:textId="77777777" w:rsidR="00480A1B" w:rsidRDefault="0097621D" w:rsidP="004373E0">
      <w:pPr>
        <w:pStyle w:val="FirstParagraph"/>
        <w:jc w:val="center"/>
      </w:pPr>
      <w:r>
        <w:rPr>
          <w:noProof/>
        </w:rPr>
        <w:drawing>
          <wp:inline distT="0" distB="0" distL="0" distR="0" wp14:anchorId="1A3486AD" wp14:editId="1A3486AE">
            <wp:extent cx="5334000" cy="213360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5" name="Picture" descr="Final_proj_files/figure-docx/unnamed-chunk-18-1.png"/>
                    <pic:cNvPicPr>
                      <a:picLocks noChangeAspect="1" noChangeArrowheads="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14:paraId="1A348537" w14:textId="390A5B15" w:rsidR="00480A1B" w:rsidRDefault="0097621D">
      <w:pPr>
        <w:pStyle w:val="BodyText"/>
      </w:pPr>
      <w:r>
        <w:t xml:space="preserve">Upon initial inspection of the first differenced time series plot, it is observed that there are no apparent trends or changing variances. This suggests that the first </w:t>
      </w:r>
      <w:r w:rsidR="00735BA4">
        <w:t>difference</w:t>
      </w:r>
      <w:r>
        <w:t xml:space="preserve"> alone might be sufficient to make the time series stationary.</w:t>
      </w:r>
    </w:p>
    <w:p w14:paraId="1A348538" w14:textId="77777777" w:rsidR="00480A1B" w:rsidRDefault="0097621D">
      <w:pPr>
        <w:pStyle w:val="SourceCode"/>
      </w:pPr>
      <w:r>
        <w:rPr>
          <w:rStyle w:val="CommentTok"/>
        </w:rPr>
        <w:lastRenderedPageBreak/>
        <w:t># Use adf test on differenced series</w:t>
      </w:r>
      <w:r>
        <w:br/>
      </w:r>
      <w:r>
        <w:rPr>
          <w:rStyle w:val="FunctionTok"/>
        </w:rPr>
        <w:t>Stationary_tests</w:t>
      </w:r>
      <w:r>
        <w:rPr>
          <w:rStyle w:val="NormalTok"/>
        </w:rPr>
        <w:t>(diff.Data_ts_agg)</w:t>
      </w:r>
    </w:p>
    <w:p w14:paraId="1A348539" w14:textId="77777777" w:rsidR="00480A1B" w:rsidRDefault="0097621D">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data</w:t>
      </w:r>
      <w:r>
        <w:br/>
      </w:r>
      <w:r>
        <w:rPr>
          <w:rStyle w:val="VerbatimChar"/>
        </w:rPr>
        <w:t>## Dickey-Fuller = -4.345, Lag order = 4, p-value = 0.01</w:t>
      </w:r>
      <w:r>
        <w:br/>
      </w:r>
      <w:r>
        <w:rPr>
          <w:rStyle w:val="VerbatimChar"/>
        </w:rPr>
        <w:t>## alternative hypothesis: stationary</w:t>
      </w:r>
      <w:r>
        <w:br/>
      </w:r>
      <w:r>
        <w:rPr>
          <w:rStyle w:val="VerbatimChar"/>
        </w:rPr>
        <w:t xml:space="preserve">## </w:t>
      </w:r>
      <w:r>
        <w:br/>
      </w:r>
      <w:r>
        <w:rPr>
          <w:rStyle w:val="VerbatimChar"/>
        </w:rPr>
        <w:t xml:space="preserve">## </w:t>
      </w:r>
      <w:r>
        <w:br/>
      </w:r>
      <w:r>
        <w:rPr>
          <w:rStyle w:val="VerbatimChar"/>
        </w:rPr>
        <w:t>##  Phillips-Perron Unit Root Test</w:t>
      </w:r>
      <w:r>
        <w:br/>
      </w:r>
      <w:r>
        <w:rPr>
          <w:rStyle w:val="VerbatimChar"/>
        </w:rPr>
        <w:t xml:space="preserve">## </w:t>
      </w:r>
      <w:r>
        <w:br/>
      </w:r>
      <w:r>
        <w:rPr>
          <w:rStyle w:val="VerbatimChar"/>
        </w:rPr>
        <w:t>## data:  data</w:t>
      </w:r>
      <w:r>
        <w:br/>
      </w:r>
      <w:r>
        <w:rPr>
          <w:rStyle w:val="VerbatimChar"/>
        </w:rPr>
        <w:t>## Dickey-Fuller Z(alpha) = -74.581, Truncation lag parameter = 3, p-value</w:t>
      </w:r>
      <w:r>
        <w:br/>
      </w:r>
      <w:r>
        <w:rPr>
          <w:rStyle w:val="VerbatimChar"/>
        </w:rPr>
        <w:t>## = 0.01</w:t>
      </w:r>
      <w:r>
        <w:br/>
      </w:r>
      <w:r>
        <w:rPr>
          <w:rStyle w:val="VerbatimChar"/>
        </w:rPr>
        <w:t>## alternative hypothesis: stationary</w:t>
      </w:r>
      <w:r>
        <w:br/>
      </w:r>
      <w:r>
        <w:rPr>
          <w:rStyle w:val="VerbatimChar"/>
        </w:rPr>
        <w:t xml:space="preserve">## </w:t>
      </w:r>
      <w:r>
        <w:br/>
      </w:r>
      <w:r>
        <w:rPr>
          <w:rStyle w:val="VerbatimChar"/>
        </w:rPr>
        <w:t xml:space="preserve">## </w:t>
      </w:r>
      <w:r>
        <w:br/>
      </w:r>
      <w:r>
        <w:rPr>
          <w:rStyle w:val="VerbatimChar"/>
        </w:rPr>
        <w:t>##  KPSS Test for Level Stationarity</w:t>
      </w:r>
      <w:r>
        <w:br/>
      </w:r>
      <w:r>
        <w:rPr>
          <w:rStyle w:val="VerbatimChar"/>
        </w:rPr>
        <w:t xml:space="preserve">## </w:t>
      </w:r>
      <w:r>
        <w:br/>
      </w:r>
      <w:r>
        <w:rPr>
          <w:rStyle w:val="VerbatimChar"/>
        </w:rPr>
        <w:t>## data:  data</w:t>
      </w:r>
      <w:r>
        <w:br/>
      </w:r>
      <w:r>
        <w:rPr>
          <w:rStyle w:val="VerbatimChar"/>
        </w:rPr>
        <w:t>## KPSS Level = 0.028624, Truncation lag parameter = 3, p-value = 0.1</w:t>
      </w:r>
    </w:p>
    <w:p w14:paraId="1A34853A" w14:textId="77777777" w:rsidR="00480A1B" w:rsidRDefault="0097621D">
      <w:pPr>
        <w:pStyle w:val="FirstParagraph"/>
      </w:pPr>
      <w:r>
        <w:t>Based on the results of the Augmented Dickey-Fuller (ADF) test, the p-value of 0.01 is less than the significance level of 0.05. Thus, the null hypothesis of non-stationarity can be rejected, and the differenced series can be considered stationary at a 95% confidence level.</w:t>
      </w:r>
    </w:p>
    <w:p w14:paraId="1A34853B" w14:textId="77777777" w:rsidR="00480A1B" w:rsidRDefault="0097621D">
      <w:pPr>
        <w:pStyle w:val="BodyText"/>
      </w:pPr>
      <w:r>
        <w:t>While the Phillips-Perron (PP) test may have yielded a p-value less than 0.05, it is important to note that the ADF and KPSS tests both agree on the stationarity of the differenced series. When multiple tests produce conflicting results, it is common practice to rely on the consensus among different tests. In this case, since the ADF and KPSS tests align in indicating stationarity, it is reasonable to assume the series is stationary.</w:t>
      </w:r>
    </w:p>
    <w:p w14:paraId="1A34853C" w14:textId="77777777" w:rsidR="00480A1B" w:rsidRDefault="0097621D">
      <w:pPr>
        <w:pStyle w:val="SourceCode"/>
      </w:pPr>
      <w:r>
        <w:rPr>
          <w:rStyle w:val="CommentTok"/>
        </w:rPr>
        <w:t xml:space="preserve"># Test for normality of difference plot </w:t>
      </w:r>
      <w:r>
        <w:br/>
      </w:r>
      <w:r>
        <w:rPr>
          <w:rStyle w:val="FunctionTok"/>
        </w:rPr>
        <w:t>Normalitytests</w:t>
      </w:r>
      <w:r>
        <w:rPr>
          <w:rStyle w:val="NormalTok"/>
        </w:rPr>
        <w:t>(diff.Data_ts_agg,</w:t>
      </w:r>
      <w:r>
        <w:rPr>
          <w:rStyle w:val="StringTok"/>
        </w:rPr>
        <w:t>"Figure 14: QQ plot of difference time series"</w:t>
      </w:r>
      <w:r>
        <w:rPr>
          <w:rStyle w:val="NormalTok"/>
        </w:rPr>
        <w:t>)</w:t>
      </w:r>
    </w:p>
    <w:p w14:paraId="1A34853D" w14:textId="0BC3B768" w:rsidR="00480A1B" w:rsidRDefault="004D7D12" w:rsidP="004373E0">
      <w:pPr>
        <w:pStyle w:val="FirstParagraph"/>
        <w:jc w:val="center"/>
      </w:pPr>
      <w:r>
        <w:rPr>
          <w:noProof/>
        </w:rPr>
        <w:drawing>
          <wp:inline distT="0" distB="0" distL="0" distR="0" wp14:anchorId="6E5FD710" wp14:editId="6DCA692F">
            <wp:extent cx="5334000" cy="2424545"/>
            <wp:effectExtent l="0" t="0" r="0" b="0"/>
            <wp:docPr id="67" name="Picture 67" descr="A picture containing text, line, diagram, plot&#10;&#10;Description automatically generated"/>
            <wp:cNvGraphicFramePr/>
            <a:graphic xmlns:a="http://schemas.openxmlformats.org/drawingml/2006/main">
              <a:graphicData uri="http://schemas.openxmlformats.org/drawingml/2006/picture">
                <pic:pic xmlns:pic="http://schemas.openxmlformats.org/drawingml/2006/picture">
                  <pic:nvPicPr>
                    <pic:cNvPr id="67" name="Picture" descr="A picture containing text, line, diagram, plot&#10;&#10;Description automatically generated"/>
                    <pic:cNvPicPr>
                      <a:picLocks noChangeAspect="1" noChangeArrowheads="1"/>
                    </pic:cNvPicPr>
                  </pic:nvPicPr>
                  <pic:blipFill>
                    <a:blip r:embed="rId22"/>
                    <a:stretch>
                      <a:fillRect/>
                    </a:stretch>
                  </pic:blipFill>
                  <pic:spPr bwMode="auto">
                    <a:xfrm>
                      <a:off x="0" y="0"/>
                      <a:ext cx="5334000" cy="2424545"/>
                    </a:xfrm>
                    <a:prstGeom prst="rect">
                      <a:avLst/>
                    </a:prstGeom>
                    <a:noFill/>
                    <a:ln w="9525">
                      <a:noFill/>
                      <a:headEnd/>
                      <a:tailEnd/>
                    </a:ln>
                  </pic:spPr>
                </pic:pic>
              </a:graphicData>
            </a:graphic>
          </wp:inline>
        </w:drawing>
      </w:r>
    </w:p>
    <w:p w14:paraId="1A34853E"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lastRenderedPageBreak/>
        <w:t xml:space="preserve">## </w:t>
      </w:r>
      <w:r>
        <w:br/>
      </w:r>
      <w:r>
        <w:rPr>
          <w:rStyle w:val="VerbatimChar"/>
        </w:rPr>
        <w:t>## data:  as.numeric(data)</w:t>
      </w:r>
      <w:r>
        <w:br/>
      </w:r>
      <w:r>
        <w:rPr>
          <w:rStyle w:val="VerbatimChar"/>
        </w:rPr>
        <w:t>## W = 0.97446, p-value = 0.1759</w:t>
      </w:r>
    </w:p>
    <w:p w14:paraId="1A34853F" w14:textId="77777777" w:rsidR="00480A1B" w:rsidRDefault="0097621D">
      <w:pPr>
        <w:pStyle w:val="FirstParagraph"/>
      </w:pPr>
      <w:r>
        <w:t>The Shapiro-Wilk test resulted in a p-value greater than 0.05, indicating that, under the 95% confidence level, we can assume normality of the data. This is beneficial when fitting time series models because many models, such as SARIMA (Seasonal Autoregressive Integrated Moving Average), assume normality of the residuals.</w:t>
      </w:r>
    </w:p>
    <w:p w14:paraId="1A348540" w14:textId="77777777" w:rsidR="00480A1B" w:rsidRDefault="0097621D">
      <w:pPr>
        <w:pStyle w:val="SourceCode"/>
      </w:pPr>
      <w:r>
        <w:rPr>
          <w:rStyle w:val="CommentTok"/>
        </w:rPr>
        <w:t># ACF and PACF to find period of differenced series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 xml:space="preserve">(diff.Data_ts_agg, </w:t>
      </w:r>
      <w:r>
        <w:rPr>
          <w:rStyle w:val="AttributeTok"/>
        </w:rPr>
        <w:t>lag.max =</w:t>
      </w:r>
      <w:r>
        <w:rPr>
          <w:rStyle w:val="NormalTok"/>
        </w:rPr>
        <w:t xml:space="preserve"> </w:t>
      </w:r>
      <w:r>
        <w:rPr>
          <w:rStyle w:val="DecValTok"/>
        </w:rPr>
        <w:t>70</w:t>
      </w:r>
      <w:r>
        <w:rPr>
          <w:rStyle w:val="NormalTok"/>
        </w:rPr>
        <w:t xml:space="preserve">, </w:t>
      </w:r>
      <w:r>
        <w:rPr>
          <w:rStyle w:val="AttributeTok"/>
        </w:rPr>
        <w:t>main=</w:t>
      </w:r>
      <w:r>
        <w:rPr>
          <w:rStyle w:val="StringTok"/>
        </w:rPr>
        <w:t xml:space="preserve">"Figure 15: ACF plot of differenced daily Victorian electricity </w:t>
      </w:r>
      <w:r>
        <w:rPr>
          <w:rStyle w:val="SpecialCharTok"/>
        </w:rPr>
        <w:t>\n</w:t>
      </w:r>
      <w:r>
        <w:rPr>
          <w:rStyle w:val="StringTok"/>
        </w:rPr>
        <w:t>consumption time series"</w:t>
      </w:r>
      <w:r>
        <w:rPr>
          <w:rStyle w:val="NormalTok"/>
        </w:rPr>
        <w:t>)</w:t>
      </w:r>
      <w:r>
        <w:br/>
      </w:r>
      <w:r>
        <w:rPr>
          <w:rStyle w:val="FunctionTok"/>
        </w:rPr>
        <w:t>pacf</w:t>
      </w:r>
      <w:r>
        <w:rPr>
          <w:rStyle w:val="NormalTok"/>
        </w:rPr>
        <w:t xml:space="preserve">(diff.Data_ts_agg, </w:t>
      </w:r>
      <w:r>
        <w:rPr>
          <w:rStyle w:val="AttributeTok"/>
        </w:rPr>
        <w:t>lag.max =</w:t>
      </w:r>
      <w:r>
        <w:rPr>
          <w:rStyle w:val="NormalTok"/>
        </w:rPr>
        <w:t xml:space="preserve"> </w:t>
      </w:r>
      <w:r>
        <w:rPr>
          <w:rStyle w:val="DecValTok"/>
        </w:rPr>
        <w:t>70</w:t>
      </w:r>
      <w:r>
        <w:rPr>
          <w:rStyle w:val="NormalTok"/>
        </w:rPr>
        <w:t>,</w:t>
      </w:r>
      <w:r>
        <w:rPr>
          <w:rStyle w:val="AttributeTok"/>
        </w:rPr>
        <w:t>main=</w:t>
      </w:r>
      <w:r>
        <w:rPr>
          <w:rStyle w:val="StringTok"/>
        </w:rPr>
        <w:t xml:space="preserve">"Figure 16: PACF plot of differenced daily Victorian electricity </w:t>
      </w:r>
      <w:r>
        <w:rPr>
          <w:rStyle w:val="SpecialCharTok"/>
        </w:rPr>
        <w:t>\n</w:t>
      </w:r>
      <w:r>
        <w:rPr>
          <w:rStyle w:val="StringTok"/>
        </w:rPr>
        <w:t>consumption time series"</w:t>
      </w:r>
      <w:r>
        <w:rPr>
          <w:rStyle w:val="NormalTok"/>
        </w:rPr>
        <w:t>)</w:t>
      </w:r>
    </w:p>
    <w:p w14:paraId="296150B7" w14:textId="77777777" w:rsidR="00D70B42" w:rsidRDefault="0097621D" w:rsidP="004373E0">
      <w:pPr>
        <w:pStyle w:val="FirstParagraph"/>
        <w:jc w:val="center"/>
      </w:pPr>
      <w:r>
        <w:rPr>
          <w:noProof/>
        </w:rPr>
        <w:drawing>
          <wp:inline distT="0" distB="0" distL="0" distR="0" wp14:anchorId="1A3486B1" wp14:editId="1A3486B2">
            <wp:extent cx="5334000" cy="2051538"/>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1" name="Picture" descr="Final_proj_files/figure-docx/unnamed-chunk-21-1.png"/>
                    <pic:cNvPicPr>
                      <a:picLocks noChangeAspect="1" noChangeArrowheads="1"/>
                    </pic:cNvPicPr>
                  </pic:nvPicPr>
                  <pic:blipFill>
                    <a:blip r:embed="rId23"/>
                    <a:stretch>
                      <a:fillRect/>
                    </a:stretch>
                  </pic:blipFill>
                  <pic:spPr bwMode="auto">
                    <a:xfrm>
                      <a:off x="0" y="0"/>
                      <a:ext cx="5334000" cy="2051538"/>
                    </a:xfrm>
                    <a:prstGeom prst="rect">
                      <a:avLst/>
                    </a:prstGeom>
                    <a:noFill/>
                    <a:ln w="9525">
                      <a:noFill/>
                      <a:headEnd/>
                      <a:tailEnd/>
                    </a:ln>
                  </pic:spPr>
                </pic:pic>
              </a:graphicData>
            </a:graphic>
          </wp:inline>
        </w:drawing>
      </w:r>
    </w:p>
    <w:p w14:paraId="1A348541" w14:textId="1B924646" w:rsidR="00480A1B" w:rsidRDefault="00C25257" w:rsidP="00D70B42">
      <w:pPr>
        <w:pStyle w:val="FirstParagraph"/>
      </w:pPr>
      <w:r>
        <w:t>From</w:t>
      </w:r>
      <w:r w:rsidR="0097621D">
        <w:t xml:space="preserve"> the </w:t>
      </w:r>
      <w:r w:rsidR="16D0776A">
        <w:t>ACF</w:t>
      </w:r>
      <w:r w:rsidR="0097621D">
        <w:t xml:space="preserve"> and </w:t>
      </w:r>
      <w:r w:rsidR="7EE77205">
        <w:t>PACF</w:t>
      </w:r>
      <w:r w:rsidR="0097621D">
        <w:t xml:space="preserve"> plots above you can see that significant lags are still </w:t>
      </w:r>
      <w:r w:rsidR="00735BA4">
        <w:t>occurring</w:t>
      </w:r>
      <w:r w:rsidR="0097621D">
        <w:t xml:space="preserve"> with slightly reduced wave-like pattern. The significant lags in the ACF plot indicate that past values of the time series are correlated with the current value, further indicating the presence of a seasonal pattern. Considering both the ACF and PACF, it becomes evident that the data still exhibits seasonality and trend components. These components need to be properly accounted for in subsequent </w:t>
      </w:r>
      <w:r w:rsidR="00D71702">
        <w:t>modelling</w:t>
      </w:r>
      <w:r w:rsidR="0097621D">
        <w:t xml:space="preserve"> steps to ensure accurate forecasting and capturing the underlying patterns.</w:t>
      </w:r>
    </w:p>
    <w:p w14:paraId="1A348542" w14:textId="66181AB4" w:rsidR="00480A1B" w:rsidRDefault="0097621D">
      <w:pPr>
        <w:pStyle w:val="BodyText"/>
      </w:pPr>
      <w:r>
        <w:t xml:space="preserve">Therefore, it is crucial to incorporate appropriate seasonal and trend models, such as SARIMA (Seasonal Autoregressive Integrated Moving Average) or other techniques designed to </w:t>
      </w:r>
      <w:r w:rsidR="005F6569">
        <w:t>manage</w:t>
      </w:r>
      <w:r>
        <w:t xml:space="preserve"> time series data with seasonal and trend components.</w:t>
      </w:r>
    </w:p>
    <w:p w14:paraId="1A348543" w14:textId="0898F05E" w:rsidR="00480A1B" w:rsidRDefault="0097621D">
      <w:pPr>
        <w:pStyle w:val="Heading1"/>
      </w:pPr>
      <w:bookmarkStart w:id="19" w:name="_Toc137062950"/>
      <w:bookmarkStart w:id="20" w:name="Xb09ca1af2342677528ed06dba29093878bbab2e"/>
      <w:bookmarkEnd w:id="18"/>
      <w:r>
        <w:t>5. Simple deterministic model (Linear + Sea</w:t>
      </w:r>
      <w:r w:rsidR="3D0715A8">
        <w:t>s</w:t>
      </w:r>
      <w:r>
        <w:t>onal model)</w:t>
      </w:r>
      <w:bookmarkEnd w:id="19"/>
    </w:p>
    <w:p w14:paraId="1A348544" w14:textId="5622424A" w:rsidR="00480A1B" w:rsidRDefault="0097621D">
      <w:pPr>
        <w:pStyle w:val="FirstParagraph"/>
      </w:pPr>
      <w:r>
        <w:t>Before delving into more complex SARIMA models, we will start by fitting and analy</w:t>
      </w:r>
      <w:r w:rsidR="00D71702">
        <w:t>s</w:t>
      </w:r>
      <w:r>
        <w:t>ing a simpler deterministic model. The chosen model for this initial analysis is a hybrid additive model, which combines a seasonal model to capture yearly seasonality and a linear model to capture the decreasing trend.</w:t>
      </w:r>
    </w:p>
    <w:p w14:paraId="1A348545" w14:textId="77777777" w:rsidR="00480A1B" w:rsidRDefault="0097621D">
      <w:pPr>
        <w:pStyle w:val="SourceCode"/>
      </w:pPr>
      <w:r>
        <w:rPr>
          <w:rStyle w:val="NormalTok"/>
        </w:rPr>
        <w:t xml:space="preserve">t </w:t>
      </w:r>
      <w:r>
        <w:rPr>
          <w:rStyle w:val="OtherTok"/>
        </w:rPr>
        <w:t>&lt;-</w:t>
      </w:r>
      <w:r>
        <w:rPr>
          <w:rStyle w:val="NormalTok"/>
        </w:rPr>
        <w:t xml:space="preserve"> </w:t>
      </w:r>
      <w:r>
        <w:rPr>
          <w:rStyle w:val="FunctionTok"/>
        </w:rPr>
        <w:t>time</w:t>
      </w:r>
      <w:r>
        <w:rPr>
          <w:rStyle w:val="NormalTok"/>
        </w:rPr>
        <w:t>(Data_ts_agg)</w:t>
      </w:r>
      <w:r>
        <w:br/>
      </w:r>
      <w:r>
        <w:rPr>
          <w:rStyle w:val="NormalTok"/>
        </w:rPr>
        <w:t>month.</w:t>
      </w:r>
      <w:r>
        <w:rPr>
          <w:rStyle w:val="OtherTok"/>
        </w:rPr>
        <w:t>=</w:t>
      </w:r>
      <w:r>
        <w:rPr>
          <w:rStyle w:val="FunctionTok"/>
        </w:rPr>
        <w:t>season</w:t>
      </w:r>
      <w:r>
        <w:rPr>
          <w:rStyle w:val="NormalTok"/>
        </w:rPr>
        <w:t xml:space="preserve">(Data_ts_agg) </w:t>
      </w:r>
      <w:r>
        <w:rPr>
          <w:rStyle w:val="CommentTok"/>
        </w:rPr>
        <w:t># period added to improve table display and this line sets up indicators</w:t>
      </w:r>
      <w:r>
        <w:br/>
      </w:r>
      <w:r>
        <w:rPr>
          <w:rStyle w:val="NormalTok"/>
        </w:rPr>
        <w:t>Hybridmodel</w:t>
      </w:r>
      <w:r>
        <w:rPr>
          <w:rStyle w:val="OtherTok"/>
        </w:rPr>
        <w:t>=</w:t>
      </w:r>
      <w:r>
        <w:rPr>
          <w:rStyle w:val="FunctionTok"/>
        </w:rPr>
        <w:t>lm</w:t>
      </w:r>
      <w:r>
        <w:rPr>
          <w:rStyle w:val="NormalTok"/>
        </w:rPr>
        <w:t>(Data_ts_agg</w:t>
      </w:r>
      <w:r>
        <w:rPr>
          <w:rStyle w:val="SpecialCharTok"/>
        </w:rPr>
        <w:t>~</w:t>
      </w:r>
      <w:r>
        <w:rPr>
          <w:rStyle w:val="NormalTok"/>
        </w:rPr>
        <w:t>month.</w:t>
      </w:r>
      <w:r>
        <w:rPr>
          <w:rStyle w:val="SpecialCharTok"/>
        </w:rPr>
        <w:t>+</w:t>
      </w:r>
      <w:r>
        <w:rPr>
          <w:rStyle w:val="NormalTok"/>
        </w:rPr>
        <w:t>t</w:t>
      </w:r>
      <w:r>
        <w:rPr>
          <w:rStyle w:val="DecValTok"/>
        </w:rPr>
        <w:t>-1</w:t>
      </w:r>
      <w:r>
        <w:rPr>
          <w:rStyle w:val="NormalTok"/>
        </w:rPr>
        <w:t xml:space="preserve">) </w:t>
      </w:r>
      <w:r>
        <w:rPr>
          <w:rStyle w:val="CommentTok"/>
        </w:rPr>
        <w:t># -1 removes the intercept term</w:t>
      </w:r>
      <w:r>
        <w:br/>
      </w:r>
      <w:r>
        <w:rPr>
          <w:rStyle w:val="FunctionTok"/>
        </w:rPr>
        <w:t>summary</w:t>
      </w:r>
      <w:r>
        <w:rPr>
          <w:rStyle w:val="NormalTok"/>
        </w:rPr>
        <w:t>(Hybridmodel)</w:t>
      </w:r>
    </w:p>
    <w:p w14:paraId="1A348546" w14:textId="77777777" w:rsidR="00480A1B" w:rsidRDefault="0097621D">
      <w:pPr>
        <w:pStyle w:val="SourceCode"/>
      </w:pPr>
      <w:r>
        <w:rPr>
          <w:rStyle w:val="VerbatimChar"/>
        </w:rPr>
        <w:t xml:space="preserve">## </w:t>
      </w:r>
      <w:r>
        <w:br/>
      </w:r>
      <w:r>
        <w:rPr>
          <w:rStyle w:val="VerbatimChar"/>
        </w:rPr>
        <w:t>## Call:</w:t>
      </w:r>
      <w:r>
        <w:br/>
      </w:r>
      <w:r>
        <w:rPr>
          <w:rStyle w:val="VerbatimChar"/>
        </w:rPr>
        <w:t>## lm(formula = Data_ts_agg ~ month. + t - 1)</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-220520  -41803    3449   52567  218496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month.January   108231300   14946905   7.241 1.38e-09 ***</w:t>
      </w:r>
      <w:r>
        <w:br/>
      </w:r>
      <w:r>
        <w:rPr>
          <w:rStyle w:val="VerbatimChar"/>
        </w:rPr>
        <w:t>## month.February  107939393   14947522   7.221 1.49e-09 ***</w:t>
      </w:r>
      <w:r>
        <w:br/>
      </w:r>
      <w:r>
        <w:rPr>
          <w:rStyle w:val="VerbatimChar"/>
        </w:rPr>
        <w:t>## month.March     108150783   14948139   7.235 1.41e-09 ***</w:t>
      </w:r>
      <w:r>
        <w:br/>
      </w:r>
      <w:r>
        <w:rPr>
          <w:rStyle w:val="VerbatimChar"/>
        </w:rPr>
        <w:t>## month.April     107919614   14948757   7.219 1.50e-09 ***</w:t>
      </w:r>
      <w:r>
        <w:br/>
      </w:r>
      <w:r>
        <w:rPr>
          <w:rStyle w:val="VerbatimChar"/>
        </w:rPr>
        <w:t>## month.May       108300373   14949374   7.244 1.36e-09 ***</w:t>
      </w:r>
      <w:r>
        <w:br/>
      </w:r>
      <w:r>
        <w:rPr>
          <w:rStyle w:val="VerbatimChar"/>
        </w:rPr>
        <w:t>## month.June      108514093   14949992   7.258 1.29e-09 ***</w:t>
      </w:r>
      <w:r>
        <w:br/>
      </w:r>
      <w:r>
        <w:rPr>
          <w:rStyle w:val="VerbatimChar"/>
        </w:rPr>
        <w:t>## month.July      108650996   14950609   7.267 1.25e-09 ***</w:t>
      </w:r>
      <w:r>
        <w:br/>
      </w:r>
      <w:r>
        <w:rPr>
          <w:rStyle w:val="VerbatimChar"/>
        </w:rPr>
        <w:t>## month.August    108554887   14951226   7.261 1.28e-09 ***</w:t>
      </w:r>
      <w:r>
        <w:br/>
      </w:r>
      <w:r>
        <w:rPr>
          <w:rStyle w:val="VerbatimChar"/>
        </w:rPr>
        <w:t>## month.September 108107398   14951844   7.230 1.44e-09 ***</w:t>
      </w:r>
      <w:r>
        <w:br/>
      </w:r>
      <w:r>
        <w:rPr>
          <w:rStyle w:val="VerbatimChar"/>
        </w:rPr>
        <w:t>## month.October   108040260   14948768   7.227 1.46e-09 ***</w:t>
      </w:r>
      <w:r>
        <w:br/>
      </w:r>
      <w:r>
        <w:rPr>
          <w:rStyle w:val="VerbatimChar"/>
        </w:rPr>
        <w:t>## month.November  107953793   14949386   7.221 1.49e-09 ***</w:t>
      </w:r>
      <w:r>
        <w:br/>
      </w:r>
      <w:r>
        <w:rPr>
          <w:rStyle w:val="VerbatimChar"/>
        </w:rPr>
        <w:t>## month.December  108077317   14950003   7.229 1.45e-09 ***</w:t>
      </w:r>
      <w:r>
        <w:br/>
      </w:r>
      <w:r>
        <w:rPr>
          <w:rStyle w:val="VerbatimChar"/>
        </w:rPr>
        <w:t>## t                  -51816       7409  -6.994 3.54e-09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101400 on 56 degrees of freedom</w:t>
      </w:r>
      <w:r>
        <w:br/>
      </w:r>
      <w:r>
        <w:rPr>
          <w:rStyle w:val="VerbatimChar"/>
        </w:rPr>
        <w:t xml:space="preserve">## Multiple R-squared:  0.9994, Adjusted R-squared:  0.9992 </w:t>
      </w:r>
      <w:r>
        <w:br/>
      </w:r>
      <w:r>
        <w:rPr>
          <w:rStyle w:val="VerbatimChar"/>
        </w:rPr>
        <w:t>## F-statistic:  6921 on 13 and 56 DF,  p-value: &lt; 2.2e-16</w:t>
      </w:r>
    </w:p>
    <w:p w14:paraId="1A348547" w14:textId="0EA8464B" w:rsidR="00480A1B" w:rsidRDefault="0097621D">
      <w:pPr>
        <w:pStyle w:val="FirstParagraph"/>
      </w:pPr>
      <w:r>
        <w:t xml:space="preserve">This hybrid model archived an adjusted R squared score of </w:t>
      </w:r>
      <w:r w:rsidR="00C25257">
        <w:t>0.9992,</w:t>
      </w:r>
      <w:r>
        <w:t xml:space="preserve"> this overly high score is very worrying and is a good indication of over fitting. Additionally, all the coefficients archive p-values higher than 0.05, meaning they are found to be statistically significant.</w:t>
      </w:r>
    </w:p>
    <w:p w14:paraId="1A348548" w14:textId="77777777" w:rsidR="00480A1B" w:rsidRDefault="0097621D">
      <w:pPr>
        <w:pStyle w:val="SourceCode"/>
      </w:pPr>
      <w:r>
        <w:rPr>
          <w:rStyle w:val="FunctionTok"/>
        </w:rPr>
        <w:t>plot</w:t>
      </w:r>
      <w:r>
        <w:rPr>
          <w:rStyle w:val="NormalTok"/>
        </w:rPr>
        <w:t xml:space="preserve">(Data_ts_agg, </w:t>
      </w:r>
      <w:r>
        <w:rPr>
          <w:rStyle w:val="AttributeTok"/>
        </w:rPr>
        <w:t>main =</w:t>
      </w:r>
      <w:r>
        <w:rPr>
          <w:rStyle w:val="NormalTok"/>
        </w:rPr>
        <w:t xml:space="preserve"> </w:t>
      </w:r>
      <w:r>
        <w:rPr>
          <w:rStyle w:val="StringTok"/>
        </w:rPr>
        <w:t>"Figure 17: Hybrid model"</w:t>
      </w:r>
      <w:r>
        <w:rPr>
          <w:rStyle w:val="NormalTok"/>
        </w:rPr>
        <w:t>,</w:t>
      </w:r>
      <w:r>
        <w:rPr>
          <w:rStyle w:val="AttributeTok"/>
        </w:rPr>
        <w:t>ylab=</w:t>
      </w:r>
      <w:r>
        <w:rPr>
          <w:rStyle w:val="StringTok"/>
        </w:rPr>
        <w:t>"Demand (MWh)"</w:t>
      </w:r>
      <w:r>
        <w:rPr>
          <w:rStyle w:val="NormalTok"/>
        </w:rPr>
        <w:t>,</w:t>
      </w:r>
      <w:r>
        <w:rPr>
          <w:rStyle w:val="AttributeTok"/>
        </w:rPr>
        <w:t>xlab=</w:t>
      </w:r>
      <w:r>
        <w:rPr>
          <w:rStyle w:val="StringTok"/>
        </w:rPr>
        <w:t>'Year'</w:t>
      </w:r>
      <w:r>
        <w:br/>
      </w:r>
      <w:r>
        <w:rPr>
          <w:rStyle w:val="NormalTok"/>
        </w:rPr>
        <w:t xml:space="preserve">     ,</w:t>
      </w:r>
      <w:r>
        <w:rPr>
          <w:rStyle w:val="AttributeTok"/>
        </w:rPr>
        <w:t>type=</w:t>
      </w:r>
      <w:r>
        <w:rPr>
          <w:rStyle w:val="StringTok"/>
        </w:rPr>
        <w:t>'o'</w:t>
      </w:r>
      <w:r>
        <w:rPr>
          <w:rStyle w:val="NormalTok"/>
        </w:rPr>
        <w:t>)</w:t>
      </w:r>
      <w:r>
        <w:br/>
      </w:r>
      <w:r>
        <w:rPr>
          <w:rStyle w:val="FunctionTok"/>
        </w:rPr>
        <w:t>points</w:t>
      </w:r>
      <w:r>
        <w:rPr>
          <w:rStyle w:val="NormalTok"/>
        </w:rPr>
        <w:t>(t,</w:t>
      </w:r>
      <w:r>
        <w:rPr>
          <w:rStyle w:val="FunctionTok"/>
        </w:rPr>
        <w:t>predict.lm</w:t>
      </w:r>
      <w:r>
        <w:rPr>
          <w:rStyle w:val="NormalTok"/>
        </w:rPr>
        <w:t>(Hybridmodel),</w:t>
      </w:r>
      <w:r>
        <w:rPr>
          <w:rStyle w:val="AttributeTok"/>
        </w:rPr>
        <w:t>type=</w:t>
      </w:r>
      <w:r>
        <w:rPr>
          <w:rStyle w:val="StringTok"/>
        </w:rPr>
        <w:t>'l'</w:t>
      </w:r>
      <w:r>
        <w:rPr>
          <w:rStyle w:val="NormalTok"/>
        </w:rPr>
        <w:t>,</w:t>
      </w:r>
      <w:r>
        <w:rPr>
          <w:rStyle w:val="AttributeTok"/>
        </w:rPr>
        <w:t>col=</w:t>
      </w:r>
      <w:r>
        <w:rPr>
          <w:rStyle w:val="StringTok"/>
        </w:rPr>
        <w:t>'red'</w:t>
      </w:r>
      <w:r>
        <w:rPr>
          <w:rStyle w:val="NormalTok"/>
        </w:rPr>
        <w:t xml:space="preserve">) </w:t>
      </w:r>
      <w:r>
        <w:rPr>
          <w:rStyle w:val="CommentTok"/>
        </w:rPr>
        <w:t># superimpose the fit of model reg0 on the plot of the data</w:t>
      </w:r>
      <w:r>
        <w:br/>
      </w:r>
      <w:r>
        <w:rPr>
          <w:rStyle w:val="CommentTok"/>
        </w:rPr>
        <w:t># Add legend</w:t>
      </w:r>
      <w:r>
        <w:br/>
      </w:r>
      <w:r>
        <w:rPr>
          <w:rStyle w:val="FunctionTok"/>
        </w:rPr>
        <w:t>legend</w:t>
      </w:r>
      <w:r>
        <w:rPr>
          <w:rStyle w:val="NormalTok"/>
        </w:rPr>
        <w:t>(</w:t>
      </w:r>
      <w:r>
        <w:rPr>
          <w:rStyle w:val="StringTok"/>
        </w:rPr>
        <w:t>"topright"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"Time series plot"</w:t>
      </w:r>
      <w:r>
        <w:rPr>
          <w:rStyle w:val="NormalTok"/>
        </w:rPr>
        <w:t xml:space="preserve">, </w:t>
      </w:r>
      <w:r>
        <w:rPr>
          <w:rStyle w:val="StringTok"/>
        </w:rPr>
        <w:t>"Fitted hybrid model"</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AttributeTok"/>
        </w:rPr>
        <w:t>lwd =</w:t>
      </w:r>
      <w:r>
        <w:rPr>
          <w:rStyle w:val="NormalTok"/>
        </w:rPr>
        <w:t xml:space="preserve"> </w:t>
      </w:r>
      <w:r>
        <w:rPr>
          <w:rStyle w:val="DecValTok"/>
        </w:rPr>
        <w:t>1</w:t>
      </w:r>
      <w:r>
        <w:rPr>
          <w:rStyle w:val="NormalTok"/>
        </w:rPr>
        <w:t xml:space="preserve">, </w:t>
      </w:r>
      <w:r>
        <w:rPr>
          <w:rStyle w:val="AttributeTok"/>
        </w:rPr>
        <w:t>pch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ConstantTok"/>
        </w:rPr>
        <w:t>NA</w:t>
      </w:r>
      <w:r>
        <w:rPr>
          <w:rStyle w:val="NormalTok"/>
        </w:rPr>
        <w:t>))</w:t>
      </w:r>
    </w:p>
    <w:p w14:paraId="6C373E0E" w14:textId="1E548391" w:rsidR="00D70B42" w:rsidRDefault="0097621D" w:rsidP="00D70B42">
      <w:pPr>
        <w:pStyle w:val="FirstParagraph"/>
        <w:jc w:val="center"/>
      </w:pPr>
      <w:r>
        <w:rPr>
          <w:noProof/>
        </w:rPr>
        <w:drawing>
          <wp:inline distT="0" distB="0" distL="0" distR="0" wp14:anchorId="1A3486B3" wp14:editId="1A3486B4">
            <wp:extent cx="5334000" cy="2051538"/>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5" name="Picture" descr="Final_proj_files/figure-docx/unnamed-chunk-23-1.png"/>
                    <pic:cNvPicPr>
                      <a:picLocks noChangeAspect="1" noChangeArrowheads="1"/>
                    </pic:cNvPicPr>
                  </pic:nvPicPr>
                  <pic:blipFill>
                    <a:blip r:embed="rId24"/>
                    <a:stretch>
                      <a:fillRect/>
                    </a:stretch>
                  </pic:blipFill>
                  <pic:spPr bwMode="auto">
                    <a:xfrm>
                      <a:off x="0" y="0"/>
                      <a:ext cx="5334000" cy="2051538"/>
                    </a:xfrm>
                    <a:prstGeom prst="rect">
                      <a:avLst/>
                    </a:prstGeom>
                    <a:noFill/>
                    <a:ln w="9525">
                      <a:noFill/>
                      <a:headEnd/>
                      <a:tailEnd/>
                    </a:ln>
                  </pic:spPr>
                </pic:pic>
              </a:graphicData>
            </a:graphic>
          </wp:inline>
        </w:drawing>
      </w:r>
    </w:p>
    <w:p w14:paraId="2275B1CB" w14:textId="298B9DF3" w:rsidR="00372E2A" w:rsidRDefault="0097621D">
      <w:pPr>
        <w:pStyle w:val="FirstParagraph"/>
      </w:pPr>
      <w:r>
        <w:lastRenderedPageBreak/>
        <w:t xml:space="preserve">The plot of the trend model shows that the hybrid model fits the time series to a moderate extent. it has some trouble fitting the seasonal trends in the summer months which is likely due to the stochastic nature of these trends. </w:t>
      </w:r>
    </w:p>
    <w:p w14:paraId="1A348549" w14:textId="5C14BBCE" w:rsidR="00480A1B" w:rsidRDefault="0097621D" w:rsidP="00372E2A">
      <w:pPr>
        <w:pStyle w:val="Heading2"/>
      </w:pPr>
      <w:r>
        <w:t>5.1 Residual analysis</w:t>
      </w:r>
    </w:p>
    <w:p w14:paraId="1A34854A" w14:textId="77777777" w:rsidR="00480A1B" w:rsidRDefault="0097621D">
      <w:pPr>
        <w:pStyle w:val="SourceCode"/>
      </w:pPr>
      <w:r>
        <w:rPr>
          <w:rStyle w:val="CommentTok"/>
        </w:rPr>
        <w:t xml:space="preserve"># Get standardized residuals </w:t>
      </w:r>
      <w:r>
        <w:br/>
      </w:r>
      <w:r>
        <w:rPr>
          <w:rStyle w:val="NormalTok"/>
        </w:rPr>
        <w:t>Hybridmodel.res</w:t>
      </w:r>
      <w:r>
        <w:rPr>
          <w:rStyle w:val="OtherTok"/>
        </w:rPr>
        <w:t>=</w:t>
      </w:r>
      <w:r>
        <w:rPr>
          <w:rStyle w:val="FunctionTok"/>
        </w:rPr>
        <w:t>rstudent</w:t>
      </w:r>
      <w:r>
        <w:rPr>
          <w:rStyle w:val="NormalTok"/>
        </w:rPr>
        <w:t>(Hybridmodel)</w:t>
      </w:r>
      <w:r>
        <w:br/>
      </w:r>
      <w:r>
        <w:br/>
      </w:r>
      <w:r>
        <w:br/>
      </w:r>
      <w:r>
        <w:rPr>
          <w:rStyle w:val="FunctionTok"/>
        </w:rPr>
        <w:t>residual.analysis</w:t>
      </w:r>
      <w:r>
        <w:rPr>
          <w:rStyle w:val="NormalTok"/>
        </w:rPr>
        <w:t>(Hybridmodel,</w:t>
      </w:r>
      <w:r>
        <w:rPr>
          <w:rStyle w:val="StringTok"/>
        </w:rPr>
        <w:t>'18'</w:t>
      </w:r>
      <w:r>
        <w:rPr>
          <w:rStyle w:val="NormalTok"/>
        </w:rPr>
        <w:t>)</w:t>
      </w:r>
    </w:p>
    <w:p w14:paraId="1A34854B"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0.97373, p-value = 0.1542</w:t>
      </w:r>
    </w:p>
    <w:p w14:paraId="11AB10CB" w14:textId="77777777" w:rsidR="00AF5195" w:rsidRDefault="0097621D" w:rsidP="00AF5195">
      <w:pPr>
        <w:pStyle w:val="FirstParagraph"/>
        <w:jc w:val="center"/>
      </w:pPr>
      <w:r>
        <w:rPr>
          <w:noProof/>
        </w:rPr>
        <w:drawing>
          <wp:inline distT="0" distB="0" distL="0" distR="0" wp14:anchorId="1A3486B5" wp14:editId="1A3486B6">
            <wp:extent cx="5334000" cy="333375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8" name="Picture" descr="Final_proj_files/figure-docx/unnamed-chunk-24-1.png"/>
                    <pic:cNvPicPr>
                      <a:picLocks noChangeAspect="1" noChangeArrowheads="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r>
        <w:t>-</w:t>
      </w:r>
    </w:p>
    <w:p w14:paraId="72E6839F" w14:textId="77777777" w:rsidR="00AF5195" w:rsidRDefault="0097621D" w:rsidP="00AF5195">
      <w:pPr>
        <w:pStyle w:val="FirstParagraph"/>
        <w:numPr>
          <w:ilvl w:val="0"/>
          <w:numId w:val="13"/>
        </w:numPr>
        <w:spacing w:before="0" w:after="0"/>
        <w:ind w:left="714" w:hanging="357"/>
      </w:pPr>
      <w:r>
        <w:rPr>
          <w:b/>
          <w:bCs/>
        </w:rPr>
        <w:t>Histogram</w:t>
      </w:r>
      <w:r>
        <w:t>: The histogram is relatively normal.</w:t>
      </w:r>
    </w:p>
    <w:p w14:paraId="3F375065" w14:textId="79093FEE" w:rsidR="00AF5195" w:rsidRDefault="0097621D" w:rsidP="00AF5195">
      <w:pPr>
        <w:pStyle w:val="FirstParagraph"/>
        <w:numPr>
          <w:ilvl w:val="0"/>
          <w:numId w:val="13"/>
        </w:numPr>
        <w:spacing w:before="0" w:after="0"/>
        <w:ind w:left="714" w:hanging="357"/>
      </w:pPr>
      <w:r>
        <w:rPr>
          <w:b/>
          <w:bCs/>
        </w:rPr>
        <w:t>QQ Plot</w:t>
      </w:r>
      <w:r>
        <w:t xml:space="preserve">: The qqplot observed in this model at the tails of the data still significant deviates from the </w:t>
      </w:r>
      <w:r w:rsidR="0073050F">
        <w:t>centre</w:t>
      </w:r>
      <w:r>
        <w:t xml:space="preserve"> line.</w:t>
      </w:r>
    </w:p>
    <w:p w14:paraId="2C332181" w14:textId="54ADE620" w:rsidR="00AF5195" w:rsidRDefault="0097621D" w:rsidP="00AF5195">
      <w:pPr>
        <w:pStyle w:val="FirstParagraph"/>
        <w:numPr>
          <w:ilvl w:val="0"/>
          <w:numId w:val="13"/>
        </w:numPr>
        <w:spacing w:before="0" w:after="0"/>
        <w:ind w:left="714" w:hanging="357"/>
      </w:pPr>
      <w:r>
        <w:rPr>
          <w:b/>
          <w:bCs/>
        </w:rPr>
        <w:t>ACF</w:t>
      </w:r>
      <w:r>
        <w:t xml:space="preserve">: the lack of a wave-like pattern and significant lags shows that the models </w:t>
      </w:r>
      <w:r w:rsidR="00C42301">
        <w:t>were</w:t>
      </w:r>
      <w:r>
        <w:t xml:space="preserve"> able to significantly capture the seasonality and correlation present in the data.</w:t>
      </w:r>
    </w:p>
    <w:p w14:paraId="6132B0A8" w14:textId="6A1D5CEB" w:rsidR="00AF5195" w:rsidRDefault="0097621D" w:rsidP="00AF5195">
      <w:pPr>
        <w:pStyle w:val="FirstParagraph"/>
        <w:numPr>
          <w:ilvl w:val="0"/>
          <w:numId w:val="13"/>
        </w:numPr>
        <w:spacing w:before="0" w:after="0"/>
        <w:ind w:left="714" w:hanging="357"/>
      </w:pPr>
      <w:r>
        <w:rPr>
          <w:b/>
          <w:bCs/>
        </w:rPr>
        <w:t>Shapiro-wilk test</w:t>
      </w:r>
      <w:r>
        <w:t>: The shapiro-wilk normality test produced a p-value of 0.154. This value is greater than 0.05, meaning under a 95% confidence level and the null hypothesis is NOT rejected, meaning no significant departure from normality was found.</w:t>
      </w:r>
    </w:p>
    <w:p w14:paraId="05CA198C" w14:textId="7C443F05" w:rsidR="6C92B2D9" w:rsidRDefault="12E75F25" w:rsidP="00AF5195">
      <w:pPr>
        <w:pStyle w:val="FirstParagraph"/>
        <w:numPr>
          <w:ilvl w:val="0"/>
          <w:numId w:val="13"/>
        </w:numPr>
        <w:spacing w:before="0" w:after="0"/>
        <w:ind w:left="714" w:hanging="357"/>
        <w:rPr>
          <w:b/>
          <w:bCs/>
        </w:rPr>
      </w:pPr>
      <w:r w:rsidRPr="49178C1F">
        <w:rPr>
          <w:b/>
          <w:bCs/>
        </w:rPr>
        <w:t xml:space="preserve">Ljung-Box: </w:t>
      </w:r>
      <w:r w:rsidR="000B3205">
        <w:t>Not</w:t>
      </w:r>
      <w:r>
        <w:t xml:space="preserve"> all values are </w:t>
      </w:r>
      <w:r w:rsidR="11DA8601">
        <w:t>greater</w:t>
      </w:r>
      <w:r>
        <w:t xml:space="preserve"> than the</w:t>
      </w:r>
      <w:r w:rsidR="0A6871C2">
        <w:t xml:space="preserve"> co</w:t>
      </w:r>
      <w:r w:rsidR="2DD6FEAC">
        <w:t>n</w:t>
      </w:r>
      <w:r w:rsidR="0A6871C2">
        <w:t>fidence interval, suggesting there may be some trend that is not being tracked by the model.</w:t>
      </w:r>
    </w:p>
    <w:p w14:paraId="1A34854D" w14:textId="77777777" w:rsidR="00480A1B" w:rsidRDefault="0097621D">
      <w:pPr>
        <w:pStyle w:val="Heading2"/>
      </w:pPr>
      <w:bookmarkStart w:id="21" w:name="_Toc137062951"/>
      <w:bookmarkStart w:id="22" w:name="forecast"/>
      <w:r>
        <w:t>5.2 Forecast</w:t>
      </w:r>
      <w:bookmarkEnd w:id="21"/>
    </w:p>
    <w:p w14:paraId="1A34854E" w14:textId="77777777" w:rsidR="00480A1B" w:rsidRDefault="0097621D">
      <w:pPr>
        <w:pStyle w:val="SourceCode"/>
      </w:pPr>
      <w:r>
        <w:rPr>
          <w:rStyle w:val="NormalTok"/>
        </w:rPr>
        <w:t xml:space="preserve">h </w:t>
      </w:r>
      <w:r>
        <w:rPr>
          <w:rStyle w:val="OtherTok"/>
        </w:rPr>
        <w:t>&lt;-</w:t>
      </w:r>
      <w:r>
        <w:rPr>
          <w:rStyle w:val="NormalTok"/>
        </w:rPr>
        <w:t xml:space="preserve"> </w:t>
      </w:r>
      <w:r>
        <w:rPr>
          <w:rStyle w:val="FloatTok"/>
        </w:rPr>
        <w:t>0.8333333333333334</w:t>
      </w:r>
      <w:r>
        <w:rPr>
          <w:rStyle w:val="NormalTok"/>
        </w:rPr>
        <w:t xml:space="preserve"> </w:t>
      </w:r>
      <w:r>
        <w:rPr>
          <w:rStyle w:val="CommentTok"/>
        </w:rPr>
        <w:t># 10 months ahead forecasts</w:t>
      </w:r>
      <w:r>
        <w:br/>
      </w:r>
      <w:r>
        <w:rPr>
          <w:rStyle w:val="NormalTok"/>
        </w:rPr>
        <w:t xml:space="preserve">increment </w:t>
      </w:r>
      <w:r>
        <w:rPr>
          <w:rStyle w:val="OtherTok"/>
        </w:rPr>
        <w:t>&lt;-</w:t>
      </w:r>
      <w:r>
        <w:rPr>
          <w:rStyle w:val="NormalTok"/>
        </w:rPr>
        <w:t xml:space="preserve"> </w:t>
      </w:r>
      <w:r>
        <w:rPr>
          <w:rStyle w:val="DecValTok"/>
        </w:rPr>
        <w:t>12</w:t>
      </w:r>
      <w:r>
        <w:rPr>
          <w:rStyle w:val="NormalTok"/>
        </w:rPr>
        <w:t xml:space="preserve"> </w:t>
      </w:r>
      <w:r>
        <w:rPr>
          <w:rStyle w:val="CommentTok"/>
        </w:rPr>
        <w:t># Frequency is 7</w:t>
      </w:r>
      <w:r>
        <w:br/>
      </w:r>
      <w:r>
        <w:rPr>
          <w:rStyle w:val="NormalTok"/>
        </w:rPr>
        <w:t xml:space="preserve">original.t </w:t>
      </w:r>
      <w:r>
        <w:rPr>
          <w:rStyle w:val="OtherTok"/>
        </w:rPr>
        <w:t>&lt;-</w:t>
      </w:r>
      <w:r>
        <w:rPr>
          <w:rStyle w:val="NormalTok"/>
        </w:rPr>
        <w:t xml:space="preserve"> t</w:t>
      </w:r>
      <w:r>
        <w:br/>
      </w:r>
      <w:r>
        <w:rPr>
          <w:rStyle w:val="NormalTok"/>
        </w:rPr>
        <w:lastRenderedPageBreak/>
        <w:t xml:space="preserve">n </w:t>
      </w:r>
      <w:r>
        <w:rPr>
          <w:rStyle w:val="OtherTok"/>
        </w:rPr>
        <w:t>&lt;-</w:t>
      </w:r>
      <w:r>
        <w:rPr>
          <w:rStyle w:val="NormalTok"/>
        </w:rPr>
        <w:t xml:space="preserve"> </w:t>
      </w:r>
      <w:r>
        <w:rPr>
          <w:rStyle w:val="FunctionTok"/>
        </w:rPr>
        <w:t>length</w:t>
      </w:r>
      <w:r>
        <w:rPr>
          <w:rStyle w:val="NormalTok"/>
        </w:rPr>
        <w:t xml:space="preserve">(original.t) </w:t>
      </w:r>
      <w:r>
        <w:rPr>
          <w:rStyle w:val="CommentTok"/>
        </w:rPr>
        <w:t># Find the length of observation period</w:t>
      </w:r>
      <w:r>
        <w:br/>
      </w:r>
      <w:r>
        <w:rPr>
          <w:rStyle w:val="NormalTok"/>
        </w:rPr>
        <w:t xml:space="preserve">lastTimePoint </w:t>
      </w:r>
      <w:r>
        <w:rPr>
          <w:rStyle w:val="OtherTok"/>
        </w:rPr>
        <w:t>&lt;-</w:t>
      </w:r>
      <w:r>
        <w:rPr>
          <w:rStyle w:val="NormalTok"/>
        </w:rPr>
        <w:t xml:space="preserve"> original.t[n] </w:t>
      </w:r>
      <w:r>
        <w:rPr>
          <w:rStyle w:val="CommentTok"/>
        </w:rPr>
        <w:t># Find the last time point</w:t>
      </w:r>
      <w:r>
        <w:br/>
      </w:r>
      <w:r>
        <w:rPr>
          <w:rStyle w:val="NormalTok"/>
        </w:rPr>
        <w:t xml:space="preserve">ts </w:t>
      </w:r>
      <w:r>
        <w:rPr>
          <w:rStyle w:val="OtherTok"/>
        </w:rPr>
        <w:t>&lt;-</w:t>
      </w:r>
      <w:r>
        <w:rPr>
          <w:rStyle w:val="NormalTok"/>
        </w:rPr>
        <w:t xml:space="preserve"> </w:t>
      </w:r>
      <w:r>
        <w:rPr>
          <w:rStyle w:val="FunctionTok"/>
        </w:rPr>
        <w:t>seq</w:t>
      </w:r>
      <w:r>
        <w:rPr>
          <w:rStyle w:val="NormalTok"/>
        </w:rPr>
        <w:t>(lastTimePoint ,</w:t>
      </w:r>
      <w:r>
        <w:br/>
      </w:r>
      <w:r>
        <w:rPr>
          <w:rStyle w:val="NormalTok"/>
        </w:rPr>
        <w:t xml:space="preserve">lastTimePoint </w:t>
      </w:r>
      <w:r>
        <w:rPr>
          <w:rStyle w:val="SpecialCharTok"/>
        </w:rPr>
        <w:t>+</w:t>
      </w:r>
      <w:r>
        <w:rPr>
          <w:rStyle w:val="NormalTok"/>
        </w:rPr>
        <w:t xml:space="preserve">  h, </w:t>
      </w:r>
      <w:r>
        <w:rPr>
          <w:rStyle w:val="DecValTok"/>
        </w:rPr>
        <w:t>1</w:t>
      </w:r>
      <w:r>
        <w:rPr>
          <w:rStyle w:val="SpecialCharTok"/>
        </w:rPr>
        <w:t>/</w:t>
      </w:r>
      <w:r>
        <w:rPr>
          <w:rStyle w:val="DecValTok"/>
        </w:rPr>
        <w:t>12</w:t>
      </w:r>
      <w:r>
        <w:rPr>
          <w:rStyle w:val="NormalTok"/>
        </w:rPr>
        <w:t>)</w:t>
      </w:r>
      <w:r>
        <w:br/>
      </w:r>
      <w:r>
        <w:rPr>
          <w:rStyle w:val="NormalTok"/>
        </w:rPr>
        <w:t>new</w:t>
      </w:r>
      <w:r>
        <w:rPr>
          <w:rStyle w:val="OtherTok"/>
        </w:rPr>
        <w:t>&lt;-</w:t>
      </w:r>
      <w:r>
        <w:rPr>
          <w:rStyle w:val="NormalTok"/>
        </w:rPr>
        <w:t xml:space="preserve"> </w:t>
      </w:r>
      <w:r>
        <w:rPr>
          <w:rStyle w:val="FunctionTok"/>
        </w:rPr>
        <w:t>factor</w:t>
      </w:r>
      <w:r>
        <w:rPr>
          <w:rStyle w:val="NormalTok"/>
        </w:rPr>
        <w:t>(</w:t>
      </w:r>
      <w:r>
        <w:rPr>
          <w:rStyle w:val="FunctionTok"/>
        </w:rPr>
        <w:t>rep</w:t>
      </w:r>
      <w:r>
        <w:rPr>
          <w:rStyle w:val="NormalTok"/>
        </w:rPr>
        <w:t>(month.,</w:t>
      </w:r>
      <w:r>
        <w:rPr>
          <w:rStyle w:val="DecValTok"/>
        </w:rPr>
        <w:t>1</w:t>
      </w:r>
      <w:r>
        <w:rPr>
          <w:rStyle w:val="NormalTok"/>
        </w:rPr>
        <w:t>))[</w:t>
      </w:r>
      <w:r>
        <w:rPr>
          <w:rStyle w:val="DecValTok"/>
        </w:rPr>
        <w:t>1</w:t>
      </w:r>
      <w:r>
        <w:rPr>
          <w:rStyle w:val="SpecialCharTok"/>
        </w:rPr>
        <w:t>:</w:t>
      </w:r>
      <w:r>
        <w:rPr>
          <w:rStyle w:val="DecValTok"/>
        </w:rPr>
        <w:t>11</w:t>
      </w:r>
      <w:r>
        <w:rPr>
          <w:rStyle w:val="NormalTok"/>
        </w:rPr>
        <w:t xml:space="preserve">] </w:t>
      </w:r>
      <w:r>
        <w:rPr>
          <w:rStyle w:val="CommentTok"/>
        </w:rPr>
        <w:t># Introducing the seasonal value for forecasting\\</w:t>
      </w:r>
      <w:r>
        <w:br/>
      </w:r>
      <w:r>
        <w:rPr>
          <w:rStyle w:val="NormalTok"/>
        </w:rPr>
        <w:t xml:space="preserve">daysahead </w:t>
      </w:r>
      <w:r>
        <w:rPr>
          <w:rStyle w:val="OtherTok"/>
        </w:rPr>
        <w:t>&lt;-</w:t>
      </w:r>
      <w:r>
        <w:rPr>
          <w:rStyle w:val="NormalTok"/>
        </w:rPr>
        <w:t xml:space="preserve"> </w:t>
      </w:r>
      <w:r>
        <w:rPr>
          <w:rStyle w:val="FunctionTok"/>
        </w:rPr>
        <w:t>data.frame</w:t>
      </w:r>
      <w:r>
        <w:rPr>
          <w:rStyle w:val="NormalTok"/>
        </w:rPr>
        <w:t>(</w:t>
      </w:r>
      <w:r>
        <w:rPr>
          <w:rStyle w:val="AttributeTok"/>
        </w:rPr>
        <w:t>month. =</w:t>
      </w:r>
      <w:r>
        <w:rPr>
          <w:rStyle w:val="NormalTok"/>
        </w:rPr>
        <w:t xml:space="preserve"> new,</w:t>
      </w:r>
      <w:r>
        <w:rPr>
          <w:rStyle w:val="AttributeTok"/>
        </w:rPr>
        <w:t>t=</w:t>
      </w:r>
      <w:r>
        <w:rPr>
          <w:rStyle w:val="NormalTok"/>
        </w:rPr>
        <w:t>ts)</w:t>
      </w:r>
      <w:r>
        <w:br/>
      </w:r>
      <w:r>
        <w:rPr>
          <w:rStyle w:val="NormalTok"/>
        </w:rPr>
        <w:t xml:space="preserve">pred </w:t>
      </w:r>
      <w:r>
        <w:rPr>
          <w:rStyle w:val="OtherTok"/>
        </w:rPr>
        <w:t>&lt;-</w:t>
      </w:r>
      <w:r>
        <w:rPr>
          <w:rStyle w:val="NormalTok"/>
        </w:rPr>
        <w:t xml:space="preserve"> </w:t>
      </w:r>
      <w:r>
        <w:rPr>
          <w:rStyle w:val="FunctionTok"/>
        </w:rPr>
        <w:t>predict.lm</w:t>
      </w:r>
      <w:r>
        <w:rPr>
          <w:rStyle w:val="NormalTok"/>
        </w:rPr>
        <w:t>(Hybridmodel,daysahead,</w:t>
      </w:r>
      <w:r>
        <w:rPr>
          <w:rStyle w:val="AttributeTok"/>
        </w:rPr>
        <w:t>interval=</w:t>
      </w:r>
      <w:r>
        <w:rPr>
          <w:rStyle w:val="StringTok"/>
        </w:rPr>
        <w:t>'prediction'</w:t>
      </w:r>
      <w:r>
        <w:rPr>
          <w:rStyle w:val="NormalTok"/>
        </w:rPr>
        <w:t xml:space="preserve">) </w:t>
      </w:r>
      <w:r>
        <w:rPr>
          <w:rStyle w:val="CommentTok"/>
        </w:rPr>
        <w:t># Computing the prediction as well as prediction interval</w:t>
      </w:r>
    </w:p>
    <w:p w14:paraId="1A34854F" w14:textId="77777777" w:rsidR="00480A1B" w:rsidRDefault="0097621D">
      <w:pPr>
        <w:pStyle w:val="SourceCode"/>
      </w:pPr>
      <w:r>
        <w:rPr>
          <w:rStyle w:val="CommentTok"/>
        </w:rPr>
        <w:t># plot forcasted values</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w:t>
      </w:r>
      <w:r>
        <w:rPr>
          <w:rStyle w:val="NormalTok"/>
        </w:rPr>
        <w:t xml:space="preserve">(Data_ts_agg, </w:t>
      </w:r>
      <w:r>
        <w:rPr>
          <w:rStyle w:val="AttributeTok"/>
        </w:rPr>
        <w:t>main =</w:t>
      </w:r>
      <w:r>
        <w:rPr>
          <w:rStyle w:val="NormalTok"/>
        </w:rPr>
        <w:t xml:space="preserve"> </w:t>
      </w:r>
      <w:r>
        <w:rPr>
          <w:rStyle w:val="StringTok"/>
        </w:rPr>
        <w:t xml:space="preserve">"Figure 19: 10 month </w:t>
      </w:r>
      <w:proofErr w:type="spellStart"/>
      <w:r>
        <w:rPr>
          <w:rStyle w:val="StringTok"/>
        </w:rPr>
        <w:t>forcast"</w:t>
      </w:r>
      <w:r>
        <w:rPr>
          <w:rStyle w:val="NormalTok"/>
        </w:rPr>
        <w:t>,</w:t>
      </w:r>
      <w:r>
        <w:rPr>
          <w:rStyle w:val="AttributeTok"/>
        </w:rPr>
        <w:t>ylab</w:t>
      </w:r>
      <w:proofErr w:type="spellEnd"/>
      <w:r>
        <w:rPr>
          <w:rStyle w:val="AttributeTok"/>
        </w:rPr>
        <w:t>=</w:t>
      </w:r>
      <w:r>
        <w:rPr>
          <w:rStyle w:val="StringTok"/>
        </w:rPr>
        <w:t>"Demand (MWh)"</w:t>
      </w:r>
      <w:r>
        <w:rPr>
          <w:rStyle w:val="NormalTok"/>
        </w:rPr>
        <w:t>,</w:t>
      </w:r>
      <w:r>
        <w:rPr>
          <w:rStyle w:val="AttributeTok"/>
        </w:rPr>
        <w:t>xlab=</w:t>
      </w:r>
      <w:r>
        <w:rPr>
          <w:rStyle w:val="StringTok"/>
        </w:rPr>
        <w:t>'Year'</w:t>
      </w:r>
      <w:r>
        <w:br/>
      </w:r>
      <w:r>
        <w:rPr>
          <w:rStyle w:val="NormalTok"/>
        </w:rPr>
        <w:t xml:space="preserve">     ,</w:t>
      </w:r>
      <w:r>
        <w:rPr>
          <w:rStyle w:val="AttributeTok"/>
        </w:rPr>
        <w:t>type=</w:t>
      </w:r>
      <w:r>
        <w:rPr>
          <w:rStyle w:val="StringTok"/>
        </w:rPr>
        <w:t>'</w:t>
      </w:r>
      <w:proofErr w:type="spellStart"/>
      <w:r>
        <w:rPr>
          <w:rStyle w:val="StringTok"/>
        </w:rPr>
        <w:t>o'</w:t>
      </w:r>
      <w:r>
        <w:rPr>
          <w:rStyle w:val="NormalTok"/>
        </w:rPr>
        <w:t>,</w:t>
      </w:r>
      <w:r>
        <w:rPr>
          <w:rStyle w:val="AttributeTok"/>
        </w:rPr>
        <w:t>ylim</w:t>
      </w:r>
      <w:proofErr w:type="spellEnd"/>
      <w:r>
        <w:rPr>
          <w:rStyle w:val="AttributeTok"/>
        </w:rPr>
        <w:t xml:space="preserve"> =</w:t>
      </w:r>
      <w:r>
        <w:rPr>
          <w:rStyle w:val="NormalTok"/>
        </w:rPr>
        <w:t xml:space="preserve"> </w:t>
      </w:r>
      <w:r>
        <w:rPr>
          <w:rStyle w:val="FunctionTok"/>
        </w:rPr>
        <w:t>c</w:t>
      </w:r>
      <w:r>
        <w:rPr>
          <w:rStyle w:val="NormalTok"/>
        </w:rPr>
        <w:t>(</w:t>
      </w:r>
      <w:r>
        <w:rPr>
          <w:rStyle w:val="FunctionTok"/>
        </w:rPr>
        <w:t>min</w:t>
      </w:r>
      <w:r>
        <w:rPr>
          <w:rStyle w:val="NormalTok"/>
        </w:rPr>
        <w:t>(</w:t>
      </w:r>
      <w:r>
        <w:rPr>
          <w:rStyle w:val="FunctionTok"/>
        </w:rPr>
        <w:t>c</w:t>
      </w:r>
      <w:r>
        <w:rPr>
          <w:rStyle w:val="NormalTok"/>
        </w:rPr>
        <w:t>(</w:t>
      </w:r>
      <w:r>
        <w:rPr>
          <w:rStyle w:val="FunctionTok"/>
        </w:rPr>
        <w:t>fitted</w:t>
      </w:r>
      <w:r>
        <w:rPr>
          <w:rStyle w:val="NormalTok"/>
        </w:rPr>
        <w:t>(Hybridmodel)</w:t>
      </w:r>
      <w:r>
        <w:rPr>
          <w:rStyle w:val="SpecialCharTok"/>
        </w:rPr>
        <w:t>-</w:t>
      </w:r>
      <w:r>
        <w:rPr>
          <w:rStyle w:val="DecValTok"/>
        </w:rPr>
        <w:t>800000</w:t>
      </w:r>
      <w:r>
        <w:rPr>
          <w:rStyle w:val="NormalTok"/>
        </w:rPr>
        <w:t xml:space="preserve">, </w:t>
      </w:r>
      <w:r>
        <w:rPr>
          <w:rStyle w:val="FunctionTok"/>
        </w:rPr>
        <w:t>as.vector</w:t>
      </w:r>
      <w:r>
        <w:rPr>
          <w:rStyle w:val="NormalTok"/>
        </w:rPr>
        <w:t>(Data_ts_agg))),</w:t>
      </w:r>
      <w:r>
        <w:br/>
      </w:r>
      <w:r>
        <w:rPr>
          <w:rStyle w:val="NormalTok"/>
        </w:rPr>
        <w:t xml:space="preserve">              </w:t>
      </w:r>
      <w:r>
        <w:rPr>
          <w:rStyle w:val="FunctionTok"/>
        </w:rPr>
        <w:t>max</w:t>
      </w:r>
      <w:r>
        <w:rPr>
          <w:rStyle w:val="NormalTok"/>
        </w:rPr>
        <w:t>(</w:t>
      </w:r>
      <w:r>
        <w:rPr>
          <w:rStyle w:val="FunctionTok"/>
        </w:rPr>
        <w:t>c</w:t>
      </w:r>
      <w:r>
        <w:rPr>
          <w:rStyle w:val="NormalTok"/>
        </w:rPr>
        <w:t>(</w:t>
      </w:r>
      <w:r>
        <w:rPr>
          <w:rStyle w:val="FunctionTok"/>
        </w:rPr>
        <w:t>fitted</w:t>
      </w:r>
      <w:r>
        <w:rPr>
          <w:rStyle w:val="NormalTok"/>
        </w:rPr>
        <w:t>(Hybridmodel)</w:t>
      </w:r>
      <w:r>
        <w:rPr>
          <w:rStyle w:val="SpecialCharTok"/>
        </w:rPr>
        <w:t>+</w:t>
      </w:r>
      <w:r>
        <w:rPr>
          <w:rStyle w:val="DecValTok"/>
        </w:rPr>
        <w:t>800000</w:t>
      </w:r>
      <w:r>
        <w:rPr>
          <w:rStyle w:val="NormalTok"/>
        </w:rPr>
        <w:t xml:space="preserve">, </w:t>
      </w:r>
      <w:r>
        <w:rPr>
          <w:rStyle w:val="FunctionTok"/>
        </w:rPr>
        <w:t>as.vector</w:t>
      </w:r>
      <w:r>
        <w:rPr>
          <w:rStyle w:val="NormalTok"/>
        </w:rPr>
        <w:t>(Data_ts_agg)))),</w:t>
      </w:r>
      <w:r>
        <w:rPr>
          <w:rStyle w:val="AttributeTok"/>
        </w:rPr>
        <w:t>xlim=</w:t>
      </w:r>
      <w:r>
        <w:rPr>
          <w:rStyle w:val="FunctionTok"/>
        </w:rPr>
        <w:t>c</w:t>
      </w:r>
      <w:r>
        <w:rPr>
          <w:rStyle w:val="NormalTok"/>
        </w:rPr>
        <w:t>(</w:t>
      </w:r>
      <w:r>
        <w:rPr>
          <w:rStyle w:val="DecValTok"/>
        </w:rPr>
        <w:t>2015</w:t>
      </w:r>
      <w:r>
        <w:rPr>
          <w:rStyle w:val="NormalTok"/>
        </w:rPr>
        <w:t>,</w:t>
      </w:r>
      <w:r>
        <w:rPr>
          <w:rStyle w:val="FloatTok"/>
        </w:rPr>
        <w:t>2021.500</w:t>
      </w:r>
      <w:r>
        <w:rPr>
          <w:rStyle w:val="NormalTok"/>
        </w:rPr>
        <w:t>))</w:t>
      </w:r>
      <w:r>
        <w:br/>
      </w:r>
      <w:r>
        <w:br/>
      </w:r>
      <w:r>
        <w:rPr>
          <w:rStyle w:val="FunctionTok"/>
        </w:rPr>
        <w:t>points</w:t>
      </w:r>
      <w:r>
        <w:rPr>
          <w:rStyle w:val="NormalTok"/>
        </w:rPr>
        <w:t>(t,</w:t>
      </w:r>
      <w:r>
        <w:rPr>
          <w:rStyle w:val="FunctionTok"/>
        </w:rPr>
        <w:t>predict.lm</w:t>
      </w:r>
      <w:r>
        <w:rPr>
          <w:rStyle w:val="NormalTok"/>
        </w:rPr>
        <w:t>(Hybridmodel),</w:t>
      </w:r>
      <w:r>
        <w:rPr>
          <w:rStyle w:val="AttributeTok"/>
        </w:rPr>
        <w:t>type=</w:t>
      </w:r>
      <w:r>
        <w:rPr>
          <w:rStyle w:val="StringTok"/>
        </w:rPr>
        <w:t>'l'</w:t>
      </w:r>
      <w:r>
        <w:rPr>
          <w:rStyle w:val="NormalTok"/>
        </w:rPr>
        <w:t>,</w:t>
      </w:r>
      <w:r>
        <w:rPr>
          <w:rStyle w:val="AttributeTok"/>
        </w:rPr>
        <w:t>col=</w:t>
      </w:r>
      <w:r>
        <w:rPr>
          <w:rStyle w:val="StringTok"/>
        </w:rPr>
        <w:t>'green'</w:t>
      </w:r>
      <w:r>
        <w:rPr>
          <w:rStyle w:val="NormalTok"/>
        </w:rPr>
        <w:t xml:space="preserve">) </w:t>
      </w:r>
      <w:r>
        <w:rPr>
          <w:rStyle w:val="CommentTok"/>
        </w:rPr>
        <w:t># superimpose the fit of model reg0 on the plot of</w:t>
      </w:r>
      <w:r>
        <w:br/>
      </w:r>
      <w:r>
        <w:rPr>
          <w:rStyle w:val="FunctionTok"/>
        </w:rPr>
        <w:t>lines</w:t>
      </w:r>
      <w:r>
        <w:rPr>
          <w:rStyle w:val="NormalTok"/>
        </w:rPr>
        <w:t>(</w:t>
      </w:r>
      <w:r>
        <w:rPr>
          <w:rStyle w:val="FunctionTok"/>
        </w:rPr>
        <w:t>ts</w:t>
      </w:r>
      <w:r>
        <w:rPr>
          <w:rStyle w:val="NormalTok"/>
        </w:rPr>
        <w:t>(</w:t>
      </w:r>
      <w:r>
        <w:rPr>
          <w:rStyle w:val="FunctionTok"/>
        </w:rPr>
        <w:t>as.vector</w:t>
      </w:r>
      <w:r>
        <w:rPr>
          <w:rStyle w:val="NormalTok"/>
        </w:rPr>
        <w:t>(pred[,</w:t>
      </w:r>
      <w:r>
        <w:rPr>
          <w:rStyle w:val="DecValTok"/>
        </w:rPr>
        <w:t>1</w:t>
      </w:r>
      <w:r>
        <w:rPr>
          <w:rStyle w:val="NormalTok"/>
        </w:rPr>
        <w:t xml:space="preserve">]), </w:t>
      </w:r>
      <w:r>
        <w:rPr>
          <w:rStyle w:val="AttributeTok"/>
        </w:rPr>
        <w:t>start =</w:t>
      </w:r>
      <w:r>
        <w:rPr>
          <w:rStyle w:val="NormalTok"/>
        </w:rPr>
        <w:t xml:space="preserve"> </w:t>
      </w:r>
      <w:r>
        <w:rPr>
          <w:rStyle w:val="FunctionTok"/>
        </w:rPr>
        <w:t>c</w:t>
      </w:r>
      <w:r>
        <w:rPr>
          <w:rStyle w:val="NormalTok"/>
        </w:rPr>
        <w:t>(</w:t>
      </w:r>
      <w:r>
        <w:rPr>
          <w:rStyle w:val="FloatTok"/>
        </w:rPr>
        <w:t>2020.667</w:t>
      </w:r>
      <w:r>
        <w:rPr>
          <w:rStyle w:val="NormalTok"/>
        </w:rPr>
        <w:t>,</w:t>
      </w:r>
      <w:r>
        <w:rPr>
          <w:rStyle w:val="DecValTok"/>
        </w:rPr>
        <w:t>1</w:t>
      </w:r>
      <w:r>
        <w:rPr>
          <w:rStyle w:val="NormalTok"/>
        </w:rPr>
        <w:t>),</w:t>
      </w:r>
      <w:r>
        <w:rPr>
          <w:rStyle w:val="AttributeTok"/>
        </w:rPr>
        <w:t>frequency =</w:t>
      </w:r>
      <w:r>
        <w:rPr>
          <w:rStyle w:val="NormalTok"/>
        </w:rPr>
        <w:t xml:space="preserve"> </w:t>
      </w:r>
      <w:r>
        <w:rPr>
          <w:rStyle w:val="DecValTok"/>
        </w:rPr>
        <w:t>12</w:t>
      </w:r>
      <w:r>
        <w:rPr>
          <w:rStyle w:val="NormalTok"/>
        </w:rPr>
        <w:t xml:space="preserve">), </w:t>
      </w:r>
      <w:r>
        <w:rPr>
          <w:rStyle w:val="AttributeTok"/>
        </w:rPr>
        <w:t>col=</w:t>
      </w:r>
      <w:r>
        <w:rPr>
          <w:rStyle w:val="StringTok"/>
        </w:rPr>
        <w:t>"red"</w:t>
      </w:r>
      <w:r>
        <w:rPr>
          <w:rStyle w:val="NormalTok"/>
        </w:rPr>
        <w:t xml:space="preserve">, </w:t>
      </w:r>
      <w:r>
        <w:rPr>
          <w:rStyle w:val="AttributeTok"/>
        </w:rPr>
        <w:t>type=</w:t>
      </w:r>
      <w:r>
        <w:rPr>
          <w:rStyle w:val="StringTok"/>
        </w:rPr>
        <w:t>"l"</w:t>
      </w:r>
      <w:r>
        <w:rPr>
          <w:rStyle w:val="NormalTok"/>
        </w:rPr>
        <w:t>)</w:t>
      </w:r>
      <w:r>
        <w:br/>
      </w:r>
      <w:r>
        <w:rPr>
          <w:rStyle w:val="FunctionTok"/>
        </w:rPr>
        <w:t>lines</w:t>
      </w:r>
      <w:r>
        <w:rPr>
          <w:rStyle w:val="NormalTok"/>
        </w:rPr>
        <w:t>(</w:t>
      </w:r>
      <w:r>
        <w:rPr>
          <w:rStyle w:val="FunctionTok"/>
        </w:rPr>
        <w:t>ts</w:t>
      </w:r>
      <w:r>
        <w:rPr>
          <w:rStyle w:val="NormalTok"/>
        </w:rPr>
        <w:t>(</w:t>
      </w:r>
      <w:r>
        <w:rPr>
          <w:rStyle w:val="FunctionTok"/>
        </w:rPr>
        <w:t>as.vector</w:t>
      </w:r>
      <w:r>
        <w:rPr>
          <w:rStyle w:val="NormalTok"/>
        </w:rPr>
        <w:t>(pred[,</w:t>
      </w:r>
      <w:r>
        <w:rPr>
          <w:rStyle w:val="DecValTok"/>
        </w:rPr>
        <w:t>2</w:t>
      </w:r>
      <w:r>
        <w:rPr>
          <w:rStyle w:val="NormalTok"/>
        </w:rPr>
        <w:t xml:space="preserve">]), </w:t>
      </w:r>
      <w:r>
        <w:rPr>
          <w:rStyle w:val="AttributeTok"/>
        </w:rPr>
        <w:t>start =</w:t>
      </w:r>
      <w:r>
        <w:rPr>
          <w:rStyle w:val="NormalTok"/>
        </w:rPr>
        <w:t xml:space="preserve"> </w:t>
      </w:r>
      <w:r>
        <w:rPr>
          <w:rStyle w:val="FunctionTok"/>
        </w:rPr>
        <w:t>c</w:t>
      </w:r>
      <w:r>
        <w:rPr>
          <w:rStyle w:val="NormalTok"/>
        </w:rPr>
        <w:t>(</w:t>
      </w:r>
      <w:r>
        <w:rPr>
          <w:rStyle w:val="FloatTok"/>
        </w:rPr>
        <w:t>2020.667</w:t>
      </w:r>
      <w:r>
        <w:rPr>
          <w:rStyle w:val="NormalTok"/>
        </w:rPr>
        <w:t>,</w:t>
      </w:r>
      <w:r>
        <w:rPr>
          <w:rStyle w:val="DecValTok"/>
        </w:rPr>
        <w:t>1</w:t>
      </w:r>
      <w:r>
        <w:rPr>
          <w:rStyle w:val="NormalTok"/>
        </w:rPr>
        <w:t>),</w:t>
      </w:r>
      <w:r>
        <w:rPr>
          <w:rStyle w:val="AttributeTok"/>
        </w:rPr>
        <w:t>frequency =</w:t>
      </w:r>
      <w:r>
        <w:rPr>
          <w:rStyle w:val="NormalTok"/>
        </w:rPr>
        <w:t xml:space="preserve"> </w:t>
      </w:r>
      <w:r>
        <w:rPr>
          <w:rStyle w:val="DecValTok"/>
        </w:rPr>
        <w:t>12</w:t>
      </w:r>
      <w:r>
        <w:rPr>
          <w:rStyle w:val="NormalTok"/>
        </w:rPr>
        <w:t xml:space="preserve">), </w:t>
      </w:r>
      <w:r>
        <w:rPr>
          <w:rStyle w:val="AttributeTok"/>
        </w:rPr>
        <w:t>col=</w:t>
      </w:r>
      <w:r>
        <w:rPr>
          <w:rStyle w:val="StringTok"/>
        </w:rPr>
        <w:t>"blue"</w:t>
      </w:r>
      <w:r>
        <w:rPr>
          <w:rStyle w:val="NormalTok"/>
        </w:rPr>
        <w:t xml:space="preserve">, </w:t>
      </w:r>
      <w:r>
        <w:rPr>
          <w:rStyle w:val="AttributeTok"/>
        </w:rPr>
        <w:t>type=</w:t>
      </w:r>
      <w:r>
        <w:rPr>
          <w:rStyle w:val="StringTok"/>
        </w:rPr>
        <w:t>"l"</w:t>
      </w:r>
      <w:r>
        <w:rPr>
          <w:rStyle w:val="NormalTok"/>
        </w:rPr>
        <w:t>)</w:t>
      </w:r>
      <w:r>
        <w:br/>
      </w:r>
      <w:r>
        <w:rPr>
          <w:rStyle w:val="FunctionTok"/>
        </w:rPr>
        <w:t>lines</w:t>
      </w:r>
      <w:r>
        <w:rPr>
          <w:rStyle w:val="NormalTok"/>
        </w:rPr>
        <w:t>(</w:t>
      </w:r>
      <w:r>
        <w:rPr>
          <w:rStyle w:val="FunctionTok"/>
        </w:rPr>
        <w:t>ts</w:t>
      </w:r>
      <w:r>
        <w:rPr>
          <w:rStyle w:val="NormalTok"/>
        </w:rPr>
        <w:t>(</w:t>
      </w:r>
      <w:r>
        <w:rPr>
          <w:rStyle w:val="FunctionTok"/>
        </w:rPr>
        <w:t>as.vector</w:t>
      </w:r>
      <w:r>
        <w:rPr>
          <w:rStyle w:val="NormalTok"/>
        </w:rPr>
        <w:t>(pred[,</w:t>
      </w:r>
      <w:r>
        <w:rPr>
          <w:rStyle w:val="DecValTok"/>
        </w:rPr>
        <w:t>3</w:t>
      </w:r>
      <w:r>
        <w:rPr>
          <w:rStyle w:val="NormalTok"/>
        </w:rPr>
        <w:t xml:space="preserve">]), </w:t>
      </w:r>
      <w:r>
        <w:rPr>
          <w:rStyle w:val="AttributeTok"/>
        </w:rPr>
        <w:t>start =</w:t>
      </w:r>
      <w:r>
        <w:rPr>
          <w:rStyle w:val="NormalTok"/>
        </w:rPr>
        <w:t xml:space="preserve"> </w:t>
      </w:r>
      <w:r>
        <w:rPr>
          <w:rStyle w:val="FunctionTok"/>
        </w:rPr>
        <w:t>c</w:t>
      </w:r>
      <w:r>
        <w:rPr>
          <w:rStyle w:val="NormalTok"/>
        </w:rPr>
        <w:t>(</w:t>
      </w:r>
      <w:r>
        <w:rPr>
          <w:rStyle w:val="FloatTok"/>
        </w:rPr>
        <w:t>2020.667</w:t>
      </w:r>
      <w:r>
        <w:rPr>
          <w:rStyle w:val="NormalTok"/>
        </w:rPr>
        <w:t>,</w:t>
      </w:r>
      <w:r>
        <w:rPr>
          <w:rStyle w:val="DecValTok"/>
        </w:rPr>
        <w:t>1</w:t>
      </w:r>
      <w:r>
        <w:rPr>
          <w:rStyle w:val="NormalTok"/>
        </w:rPr>
        <w:t>),</w:t>
      </w:r>
      <w:r>
        <w:rPr>
          <w:rStyle w:val="AttributeTok"/>
        </w:rPr>
        <w:t>frequency =</w:t>
      </w:r>
      <w:r>
        <w:rPr>
          <w:rStyle w:val="NormalTok"/>
        </w:rPr>
        <w:t xml:space="preserve"> </w:t>
      </w:r>
      <w:r>
        <w:rPr>
          <w:rStyle w:val="DecValTok"/>
        </w:rPr>
        <w:t>12</w:t>
      </w:r>
      <w:r>
        <w:rPr>
          <w:rStyle w:val="NormalTok"/>
        </w:rPr>
        <w:t xml:space="preserve">), </w:t>
      </w:r>
      <w:r>
        <w:rPr>
          <w:rStyle w:val="AttributeTok"/>
        </w:rPr>
        <w:t>col=</w:t>
      </w:r>
      <w:r>
        <w:rPr>
          <w:rStyle w:val="StringTok"/>
        </w:rPr>
        <w:t>"blue"</w:t>
      </w:r>
      <w:r>
        <w:rPr>
          <w:rStyle w:val="NormalTok"/>
        </w:rPr>
        <w:t xml:space="preserve">, </w:t>
      </w:r>
      <w:r>
        <w:rPr>
          <w:rStyle w:val="AttributeTok"/>
        </w:rPr>
        <w:t>type=</w:t>
      </w:r>
      <w:r>
        <w:rPr>
          <w:rStyle w:val="StringTok"/>
        </w:rPr>
        <w:t>"l"</w:t>
      </w:r>
      <w:r>
        <w:rPr>
          <w:rStyle w:val="NormalTok"/>
        </w:rPr>
        <w:t>)</w:t>
      </w:r>
      <w:r>
        <w:br/>
      </w:r>
      <w:r>
        <w:rPr>
          <w:rStyle w:val="CommentTok"/>
        </w:rPr>
        <w:t># Add legend</w:t>
      </w:r>
      <w:r>
        <w:br/>
      </w:r>
      <w:r>
        <w:rPr>
          <w:rStyle w:val="FunctionTok"/>
        </w:rPr>
        <w:t>legend</w:t>
      </w:r>
      <w:r>
        <w:rPr>
          <w:rStyle w:val="NormalTok"/>
        </w:rPr>
        <w:t>(</w:t>
      </w:r>
      <w:r>
        <w:rPr>
          <w:rStyle w:val="StringTok"/>
        </w:rPr>
        <w:t>"topright"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"Data"</w:t>
      </w:r>
      <w:r>
        <w:rPr>
          <w:rStyle w:val="NormalTok"/>
        </w:rPr>
        <w:t>,</w:t>
      </w:r>
      <w:r>
        <w:rPr>
          <w:rStyle w:val="StringTok"/>
        </w:rPr>
        <w:t>"5% forecast limits"</w:t>
      </w:r>
      <w:r>
        <w:rPr>
          <w:rStyle w:val="NormalTok"/>
        </w:rPr>
        <w:t xml:space="preserve">, </w:t>
      </w:r>
      <w:r>
        <w:rPr>
          <w:rStyle w:val="StringTok"/>
        </w:rPr>
        <w:t>"Forecasts"</w:t>
      </w:r>
      <w:r>
        <w:rPr>
          <w:rStyle w:val="NormalTok"/>
        </w:rPr>
        <w:t>,</w:t>
      </w:r>
      <w:r>
        <w:rPr>
          <w:rStyle w:val="StringTok"/>
        </w:rPr>
        <w:t>"Fitted model"</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"blue"</w:t>
      </w:r>
      <w:r>
        <w:rPr>
          <w:rStyle w:val="NormalTok"/>
        </w:rPr>
        <w:t>,</w:t>
      </w:r>
      <w:r>
        <w:rPr>
          <w:rStyle w:val="StringTok"/>
        </w:rPr>
        <w:t>"red"</w:t>
      </w:r>
      <w:r>
        <w:rPr>
          <w:rStyle w:val="NormalTok"/>
        </w:rPr>
        <w:t>,</w:t>
      </w:r>
      <w:r>
        <w:rPr>
          <w:rStyle w:val="StringTok"/>
        </w:rPr>
        <w:t>"green"</w:t>
      </w:r>
      <w:r>
        <w:rPr>
          <w:rStyle w:val="NormalTok"/>
        </w:rPr>
        <w:t xml:space="preserve">), </w:t>
      </w:r>
      <w:r>
        <w:rPr>
          <w:rStyle w:val="AttributeTok"/>
        </w:rPr>
        <w:t>lwd =</w:t>
      </w:r>
      <w:r>
        <w:rPr>
          <w:rStyle w:val="NormalTok"/>
        </w:rPr>
        <w:t xml:space="preserve"> </w:t>
      </w:r>
      <w:r>
        <w:rPr>
          <w:rStyle w:val="DecValTok"/>
        </w:rPr>
        <w:t>1</w:t>
      </w:r>
      <w:r>
        <w:rPr>
          <w:rStyle w:val="NormalTok"/>
        </w:rPr>
        <w:t xml:space="preserve">, </w:t>
      </w:r>
      <w:r>
        <w:rPr>
          <w:rStyle w:val="AttributeTok"/>
        </w:rPr>
        <w:t>pch =</w:t>
      </w:r>
      <w:r>
        <w:rPr>
          <w:rStyle w:val="NormalTok"/>
        </w:rPr>
        <w:t xml:space="preserve"> </w:t>
      </w:r>
      <w:r>
        <w:rPr>
          <w:rStyle w:val="DecValTok"/>
        </w:rPr>
        <w:t>1</w:t>
      </w:r>
      <w:r>
        <w:rPr>
          <w:rStyle w:val="NormalTok"/>
        </w:rPr>
        <w:t>)</w:t>
      </w:r>
    </w:p>
    <w:p w14:paraId="1A348550" w14:textId="77777777" w:rsidR="00480A1B" w:rsidRDefault="0097621D" w:rsidP="00D70B42">
      <w:pPr>
        <w:pStyle w:val="FirstParagraph"/>
        <w:jc w:val="center"/>
      </w:pPr>
      <w:r>
        <w:rPr>
          <w:noProof/>
        </w:rPr>
        <w:drawing>
          <wp:inline distT="0" distB="0" distL="0" distR="0" wp14:anchorId="1A3486B7" wp14:editId="1A3486B8">
            <wp:extent cx="5334000" cy="2051538"/>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1" name="Picture" descr="Final_proj_files/figure-docx/unnamed-chunk-26-1.png"/>
                    <pic:cNvPicPr>
                      <a:picLocks noChangeAspect="1" noChangeArrowheads="1"/>
                    </pic:cNvPicPr>
                  </pic:nvPicPr>
                  <pic:blipFill>
                    <a:blip r:embed="rId26"/>
                    <a:stretch>
                      <a:fillRect/>
                    </a:stretch>
                  </pic:blipFill>
                  <pic:spPr bwMode="auto">
                    <a:xfrm>
                      <a:off x="0" y="0"/>
                      <a:ext cx="5334000" cy="2051538"/>
                    </a:xfrm>
                    <a:prstGeom prst="rect">
                      <a:avLst/>
                    </a:prstGeom>
                    <a:noFill/>
                    <a:ln w="9525">
                      <a:noFill/>
                      <a:headEnd/>
                      <a:tailEnd/>
                    </a:ln>
                  </pic:spPr>
                </pic:pic>
              </a:graphicData>
            </a:graphic>
          </wp:inline>
        </w:drawing>
      </w:r>
    </w:p>
    <w:p w14:paraId="1A348551" w14:textId="4B210186" w:rsidR="00480A1B" w:rsidRDefault="0097621D">
      <w:pPr>
        <w:pStyle w:val="BodyText"/>
      </w:pPr>
      <w:r>
        <w:t>From the above plot we can see that the predictions do seem to follow the same very slow downward trend and the rough seasonal variations in the data. The red line represents the fitted values for the next 10</w:t>
      </w:r>
      <w:r w:rsidR="001F54CB">
        <w:t xml:space="preserve"> </w:t>
      </w:r>
      <w:r w:rsidR="00C25257">
        <w:t>months,</w:t>
      </w:r>
      <w:r>
        <w:t xml:space="preserve"> while the blue lines indicate the upper and lower confidence intervals for the fitted values. For the simplicity of the model this is an adequate </w:t>
      </w:r>
      <w:r w:rsidR="00C25257">
        <w:t>forecast,</w:t>
      </w:r>
      <w:r>
        <w:t xml:space="preserve"> however its precision is </w:t>
      </w:r>
      <w:r w:rsidR="00B40778">
        <w:t>affected</w:t>
      </w:r>
      <w:r>
        <w:t xml:space="preserve"> by the stochastic nature of the seasonal trends as the difference in peaks between years does not seem to follow a specific trend.</w:t>
      </w:r>
    </w:p>
    <w:p w14:paraId="1A348552" w14:textId="77777777" w:rsidR="00480A1B" w:rsidRDefault="0097621D">
      <w:pPr>
        <w:pStyle w:val="Heading1"/>
      </w:pPr>
      <w:bookmarkStart w:id="23" w:name="_Toc137062952"/>
      <w:bookmarkStart w:id="24" w:name="sarima-model"/>
      <w:bookmarkEnd w:id="20"/>
      <w:bookmarkEnd w:id="22"/>
      <w:r>
        <w:t>6. SARIMA model</w:t>
      </w:r>
      <w:bookmarkEnd w:id="23"/>
    </w:p>
    <w:p w14:paraId="1A348553" w14:textId="16113FCE" w:rsidR="00480A1B" w:rsidRDefault="008F1295">
      <w:pPr>
        <w:pStyle w:val="FirstParagraph"/>
      </w:pPr>
      <w:r>
        <w:t>A</w:t>
      </w:r>
      <w:r w:rsidR="0097621D">
        <w:t xml:space="preserve"> more complex model that will be used to forecast this dataset will be a SARIMA model. This is because there is clear seasonality in the monthly aggregated time series with a period of 12 months. There is also </w:t>
      </w:r>
      <w:r w:rsidR="00847603">
        <w:t xml:space="preserve">relatively </w:t>
      </w:r>
      <w:r w:rsidR="0097621D">
        <w:t xml:space="preserve">constant variance with no clusters of high variance and therefore a GARCH model is not suitable for this time series. This model is therefore more likely to </w:t>
      </w:r>
      <w:r w:rsidR="002F5E89">
        <w:t>notice</w:t>
      </w:r>
      <w:r w:rsidR="0097621D">
        <w:t xml:space="preserve"> the slight year deviations in </w:t>
      </w:r>
      <w:r w:rsidR="00C25257">
        <w:t>values. To</w:t>
      </w:r>
      <w:r w:rsidR="0097621D">
        <w:t xml:space="preserve"> begin finding </w:t>
      </w:r>
      <w:r w:rsidR="0097621D">
        <w:lastRenderedPageBreak/>
        <w:t xml:space="preserve">possible PDQ and pdq parameters for the SARIMA model, first the seasonal component must be </w:t>
      </w:r>
      <w:r w:rsidR="000B1507">
        <w:t>modelled</w:t>
      </w:r>
      <w:r w:rsidR="0097621D">
        <w:t xml:space="preserve"> by finding the P and Q values. The residuals analysis approach was used to find possible seasonal P and Q values.</w:t>
      </w:r>
    </w:p>
    <w:p w14:paraId="1A348554" w14:textId="77777777" w:rsidR="00480A1B" w:rsidRDefault="0097621D">
      <w:pPr>
        <w:pStyle w:val="Heading2"/>
      </w:pPr>
      <w:bookmarkStart w:id="25" w:name="_Toc137062953"/>
      <w:bookmarkStart w:id="26" w:name="residual-approach"/>
      <w:r>
        <w:t>6.1 Residual Approach</w:t>
      </w:r>
      <w:bookmarkEnd w:id="25"/>
    </w:p>
    <w:p w14:paraId="1A348555" w14:textId="7F6519D1" w:rsidR="00480A1B" w:rsidRDefault="0097621D">
      <w:pPr>
        <w:pStyle w:val="FirstParagraph"/>
      </w:pPr>
      <w:r>
        <w:t xml:space="preserve">To deal with the </w:t>
      </w:r>
      <w:r w:rsidR="00C25257">
        <w:t>seasonal</w:t>
      </w:r>
      <w:r>
        <w:t xml:space="preserve"> trend effect, we will fit an initial plain model (model 1) with the first seasonal difference to see if the seasonal trend is affected and to what extent.</w:t>
      </w:r>
    </w:p>
    <w:p w14:paraId="1A348556" w14:textId="77777777" w:rsidR="00480A1B" w:rsidRDefault="0097621D">
      <w:pPr>
        <w:pStyle w:val="SourceCode"/>
      </w:pPr>
      <w:r>
        <w:rPr>
          <w:rStyle w:val="CommentTok"/>
        </w:rPr>
        <w:t># Model 1 with first seasonal differencing</w:t>
      </w:r>
      <w:r>
        <w:br/>
      </w:r>
      <w:r>
        <w:rPr>
          <w:rStyle w:val="NormalTok"/>
        </w:rPr>
        <w:t>m1.ts</w:t>
      </w:r>
      <w:r>
        <w:rPr>
          <w:rStyle w:val="OtherTok"/>
        </w:rPr>
        <w:t>&lt;-</w:t>
      </w:r>
      <w:r>
        <w:rPr>
          <w:rStyle w:val="FunctionTok"/>
        </w:rPr>
        <w:t>Plot_Model</w:t>
      </w:r>
      <w:r>
        <w:rPr>
          <w:rStyle w:val="NormalTok"/>
        </w:rPr>
        <w:t>(Data_ts_agg,</w:t>
      </w:r>
      <w:r>
        <w:rPr>
          <w:rStyle w:val="DecValTok"/>
        </w:rPr>
        <w:t>1</w:t>
      </w:r>
      <w:r>
        <w:rPr>
          <w:rStyle w:val="NormalTok"/>
        </w:rPr>
        <w:t>,</w:t>
      </w:r>
      <w:r>
        <w:rPr>
          <w:rStyle w:val="StringTok"/>
        </w:rPr>
        <w:t>"20"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p>
    <w:p w14:paraId="41081E98" w14:textId="77777777" w:rsidR="004D7D12" w:rsidRDefault="0097621D" w:rsidP="00D70B42">
      <w:pPr>
        <w:pStyle w:val="FirstParagraph"/>
        <w:jc w:val="center"/>
      </w:pPr>
      <w:r>
        <w:rPr>
          <w:noProof/>
        </w:rPr>
        <w:drawing>
          <wp:inline distT="0" distB="0" distL="0" distR="0" wp14:anchorId="1A3486B9" wp14:editId="1A3486BA">
            <wp:extent cx="5334000" cy="533400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6" name="Picture" descr="Final_proj_files/figure-docx/unnamed-chunk-27-1.png"/>
                    <pic:cNvPicPr>
                      <a:picLocks noChangeAspect="1" noChangeArrowheads="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14:paraId="1A348557" w14:textId="475ED47D" w:rsidR="00480A1B" w:rsidRDefault="0097621D" w:rsidP="004D7D12">
      <w:pPr>
        <w:pStyle w:val="FirstParagraph"/>
      </w:pPr>
      <w:r>
        <w:t>It can be seen in the Time series plot of the residuals plotted above, there is no obvious seasonal component</w:t>
      </w:r>
      <w:r w:rsidR="0059764C">
        <w:t>s</w:t>
      </w:r>
      <w:r>
        <w:t xml:space="preserve"> and therefore this model can </w:t>
      </w:r>
      <w:r w:rsidR="00C25257">
        <w:t>likely</w:t>
      </w:r>
      <w:r>
        <w:t xml:space="preserve"> account </w:t>
      </w:r>
      <w:r w:rsidR="00C25257">
        <w:t>for</w:t>
      </w:r>
      <w:r>
        <w:t xml:space="preserve"> the seasonality in the time series. It can be seen in the ACF plot in figure </w:t>
      </w:r>
      <w:r w:rsidR="000226FF">
        <w:t>20</w:t>
      </w:r>
      <w:r>
        <w:t xml:space="preserve"> above that there is a significant lag on lag 1. There </w:t>
      </w:r>
      <w:r w:rsidR="00C25257">
        <w:t>are</w:t>
      </w:r>
      <w:r>
        <w:t xml:space="preserve"> no significant </w:t>
      </w:r>
      <w:r w:rsidR="00C25257">
        <w:t>lags</w:t>
      </w:r>
      <w:r>
        <w:t xml:space="preserve"> shown on the PACF plot shown in figure </w:t>
      </w:r>
      <w:r w:rsidR="00AB1F22">
        <w:t xml:space="preserve">20 </w:t>
      </w:r>
      <w:r>
        <w:t xml:space="preserve">above. </w:t>
      </w:r>
      <w:r w:rsidR="00C25257">
        <w:t>Therefore,</w:t>
      </w:r>
      <w:r>
        <w:t xml:space="preserve"> the model will be updated with a seasonal MA order of 1.</w:t>
      </w:r>
    </w:p>
    <w:p w14:paraId="1A348558" w14:textId="77777777" w:rsidR="00480A1B" w:rsidRDefault="0097621D">
      <w:pPr>
        <w:pStyle w:val="SourceCode"/>
      </w:pPr>
      <w:r>
        <w:rPr>
          <w:rStyle w:val="CommentTok"/>
        </w:rPr>
        <w:t># Model 2 SAMRA(0,1) with first seasonal differencing</w:t>
      </w:r>
      <w:r>
        <w:br/>
      </w:r>
      <w:r>
        <w:rPr>
          <w:rStyle w:val="NormalTok"/>
        </w:rPr>
        <w:t>m2.ts</w:t>
      </w:r>
      <w:r>
        <w:rPr>
          <w:rStyle w:val="OtherTok"/>
        </w:rPr>
        <w:t>&lt;-</w:t>
      </w:r>
      <w:r>
        <w:rPr>
          <w:rStyle w:val="FunctionTok"/>
        </w:rPr>
        <w:t>Plot_Model</w:t>
      </w:r>
      <w:r>
        <w:rPr>
          <w:rStyle w:val="NormalTok"/>
        </w:rPr>
        <w:t>(Data_ts_agg,</w:t>
      </w:r>
      <w:r>
        <w:rPr>
          <w:rStyle w:val="DecValTok"/>
        </w:rPr>
        <w:t>2</w:t>
      </w:r>
      <w:r>
        <w:rPr>
          <w:rStyle w:val="NormalTok"/>
        </w:rPr>
        <w:t>,</w:t>
      </w:r>
      <w:r>
        <w:rPr>
          <w:rStyle w:val="StringTok"/>
        </w:rPr>
        <w:t>"21"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p>
    <w:p w14:paraId="1A348559" w14:textId="77777777" w:rsidR="00480A1B" w:rsidRDefault="0097621D" w:rsidP="00D70B42">
      <w:pPr>
        <w:pStyle w:val="FirstParagraph"/>
        <w:jc w:val="center"/>
      </w:pPr>
      <w:r>
        <w:rPr>
          <w:noProof/>
        </w:rPr>
        <w:lastRenderedPageBreak/>
        <w:drawing>
          <wp:inline distT="0" distB="0" distL="0" distR="0" wp14:anchorId="1A3486BB" wp14:editId="1A3486BC">
            <wp:extent cx="5334000" cy="533400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9" name="Picture" descr="Final_proj_files/figure-docx/unnamed-chunk-28-1.png"/>
                    <pic:cNvPicPr>
                      <a:picLocks noChangeAspect="1" noChangeArrowheads="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14:paraId="1A34855A" w14:textId="56543EB0" w:rsidR="00480A1B" w:rsidRDefault="0097621D">
      <w:pPr>
        <w:pStyle w:val="BodyText"/>
      </w:pPr>
      <w:r>
        <w:t xml:space="preserve">The residual plot of model </w:t>
      </w:r>
      <w:r w:rsidR="005F6569">
        <w:t>two</w:t>
      </w:r>
      <w:r>
        <w:t xml:space="preserve"> can be seen in figure </w:t>
      </w:r>
      <w:r w:rsidR="00AB1F22">
        <w:t>21</w:t>
      </w:r>
      <w:r>
        <w:t xml:space="preserve"> above, similarly to model one it can be seen there is no obvious seasonal component in the </w:t>
      </w:r>
      <w:r w:rsidR="00C25257">
        <w:t>residuals. There</w:t>
      </w:r>
      <w:r>
        <w:t xml:space="preserve"> is however still a significant lag on the first lag in the ACF shown in figure </w:t>
      </w:r>
      <w:r w:rsidR="00C25D86">
        <w:t>21</w:t>
      </w:r>
      <w:r>
        <w:t xml:space="preserve"> above therefore for Model 3, Q will be updated to </w:t>
      </w:r>
      <w:r w:rsidR="005F6569">
        <w:t>two</w:t>
      </w:r>
      <w:r>
        <w:t xml:space="preserve"> and checked if there is still a significant lag.</w:t>
      </w:r>
    </w:p>
    <w:p w14:paraId="1A34855B" w14:textId="77777777" w:rsidR="00480A1B" w:rsidRDefault="0097621D">
      <w:pPr>
        <w:pStyle w:val="SourceCode"/>
      </w:pPr>
      <w:r>
        <w:rPr>
          <w:rStyle w:val="CommentTok"/>
        </w:rPr>
        <w:t># Model 3 SAMRA(0,2) with first seasonal differencing</w:t>
      </w:r>
      <w:r>
        <w:br/>
      </w:r>
      <w:r>
        <w:rPr>
          <w:rStyle w:val="NormalTok"/>
        </w:rPr>
        <w:t>m3.ts</w:t>
      </w:r>
      <w:r>
        <w:rPr>
          <w:rStyle w:val="OtherTok"/>
        </w:rPr>
        <w:t>&lt;-</w:t>
      </w:r>
      <w:r>
        <w:rPr>
          <w:rStyle w:val="FunctionTok"/>
        </w:rPr>
        <w:t>Plot_Model</w:t>
      </w:r>
      <w:r>
        <w:rPr>
          <w:rStyle w:val="NormalTok"/>
        </w:rPr>
        <w:t>(Data_ts_agg,</w:t>
      </w:r>
      <w:r>
        <w:rPr>
          <w:rStyle w:val="DecValTok"/>
        </w:rPr>
        <w:t>3</w:t>
      </w:r>
      <w:r>
        <w:rPr>
          <w:rStyle w:val="NormalTok"/>
        </w:rPr>
        <w:t>,</w:t>
      </w:r>
      <w:r>
        <w:rPr>
          <w:rStyle w:val="StringTok"/>
        </w:rPr>
        <w:t>"22"</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p>
    <w:p w14:paraId="1A34855C" w14:textId="77777777" w:rsidR="00480A1B" w:rsidRDefault="0097621D" w:rsidP="00D70B42">
      <w:pPr>
        <w:pStyle w:val="FirstParagraph"/>
        <w:jc w:val="center"/>
      </w:pPr>
      <w:r>
        <w:rPr>
          <w:noProof/>
        </w:rPr>
        <w:lastRenderedPageBreak/>
        <w:drawing>
          <wp:inline distT="0" distB="0" distL="0" distR="0" wp14:anchorId="1A3486BD" wp14:editId="1A3486BE">
            <wp:extent cx="5334000" cy="533400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2" name="Picture" descr="Final_proj_files/figure-docx/unnamed-chunk-29-1.png"/>
                    <pic:cNvPicPr>
                      <a:picLocks noChangeAspect="1" noChangeArrowheads="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14:paraId="1A34855D" w14:textId="7B8BDE16" w:rsidR="00480A1B" w:rsidRDefault="0097621D">
      <w:pPr>
        <w:pStyle w:val="BodyText"/>
      </w:pPr>
      <w:r>
        <w:t xml:space="preserve">The residual plot of model </w:t>
      </w:r>
      <w:r w:rsidR="005F6569">
        <w:t>two</w:t>
      </w:r>
      <w:r>
        <w:t xml:space="preserve"> can be seen in figure </w:t>
      </w:r>
      <w:r w:rsidR="00C25D86">
        <w:t>22</w:t>
      </w:r>
      <w:r>
        <w:t xml:space="preserve"> above, similarly to model two it can be seen there is no obvious seasonal component in the </w:t>
      </w:r>
      <w:r w:rsidR="00C25257">
        <w:t>residuals. There</w:t>
      </w:r>
      <w:r>
        <w:t xml:space="preserve"> is however still a significant lag on the second lag in the ACF shown in figure</w:t>
      </w:r>
      <w:r w:rsidR="00C25D86">
        <w:t xml:space="preserve"> 22</w:t>
      </w:r>
      <w:r>
        <w:t xml:space="preserve"> above as well as the PACF shown in figure </w:t>
      </w:r>
      <w:r w:rsidR="00C25D86">
        <w:t>22</w:t>
      </w:r>
      <w:r>
        <w:t xml:space="preserve"> above. </w:t>
      </w:r>
      <w:r w:rsidR="00C25257">
        <w:t>Therefore,</w:t>
      </w:r>
      <w:r>
        <w:t xml:space="preserve"> for Model 3, Q will be updated to </w:t>
      </w:r>
      <w:r w:rsidR="005F6569">
        <w:t>three</w:t>
      </w:r>
      <w:r>
        <w:t xml:space="preserve"> for model </w:t>
      </w:r>
      <w:r w:rsidR="005F6569">
        <w:t>four</w:t>
      </w:r>
      <w:r>
        <w:t xml:space="preserve"> and checked if there is still a significant lag.</w:t>
      </w:r>
    </w:p>
    <w:p w14:paraId="1A34855E" w14:textId="77777777" w:rsidR="00480A1B" w:rsidRDefault="0097621D">
      <w:pPr>
        <w:pStyle w:val="SourceCode"/>
      </w:pPr>
      <w:r>
        <w:rPr>
          <w:rStyle w:val="CommentTok"/>
        </w:rPr>
        <w:t># Model 4 SAMRA(0,3) with first seasonal differencing</w:t>
      </w:r>
      <w:r>
        <w:br/>
      </w:r>
      <w:r>
        <w:rPr>
          <w:rStyle w:val="NormalTok"/>
        </w:rPr>
        <w:t>m4.ts</w:t>
      </w:r>
      <w:r>
        <w:rPr>
          <w:rStyle w:val="OtherTok"/>
        </w:rPr>
        <w:t>&lt;-</w:t>
      </w:r>
      <w:r>
        <w:rPr>
          <w:rStyle w:val="FunctionTok"/>
        </w:rPr>
        <w:t>Plot_Model</w:t>
      </w:r>
      <w:r>
        <w:rPr>
          <w:rStyle w:val="NormalTok"/>
        </w:rPr>
        <w:t>(Data_ts_agg,</w:t>
      </w:r>
      <w:r>
        <w:rPr>
          <w:rStyle w:val="DecValTok"/>
        </w:rPr>
        <w:t>4</w:t>
      </w:r>
      <w:r>
        <w:rPr>
          <w:rStyle w:val="NormalTok"/>
        </w:rPr>
        <w:t>,</w:t>
      </w:r>
      <w:r>
        <w:rPr>
          <w:rStyle w:val="StringTok"/>
        </w:rPr>
        <w:t>"23"</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3</w:t>
      </w:r>
      <w:r>
        <w:rPr>
          <w:rStyle w:val="NormalTok"/>
        </w:rPr>
        <w:t>)</w:t>
      </w:r>
    </w:p>
    <w:p w14:paraId="1A34855F" w14:textId="77777777" w:rsidR="00480A1B" w:rsidRDefault="0097621D" w:rsidP="00D70B42">
      <w:pPr>
        <w:pStyle w:val="FirstParagraph"/>
        <w:jc w:val="center"/>
      </w:pPr>
      <w:r>
        <w:rPr>
          <w:noProof/>
        </w:rPr>
        <w:lastRenderedPageBreak/>
        <w:drawing>
          <wp:inline distT="0" distB="0" distL="0" distR="0" wp14:anchorId="1A3486BF" wp14:editId="1A3486C0">
            <wp:extent cx="5334000" cy="533400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5" name="Picture" descr="Final_proj_files/figure-docx/unnamed-chunk-30-1.png"/>
                    <pic:cNvPicPr>
                      <a:picLocks noChangeAspect="1" noChangeArrowheads="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14:paraId="1A348560" w14:textId="594DD0BC" w:rsidR="00480A1B" w:rsidRDefault="0097621D">
      <w:pPr>
        <w:pStyle w:val="BodyText"/>
      </w:pPr>
      <w:r>
        <w:t xml:space="preserve">The residual plot of model </w:t>
      </w:r>
      <w:r w:rsidR="005F6569">
        <w:t>four</w:t>
      </w:r>
      <w:r>
        <w:t xml:space="preserve"> can be seen in figure </w:t>
      </w:r>
      <w:r w:rsidR="00CA3D72">
        <w:t xml:space="preserve">23 </w:t>
      </w:r>
      <w:r>
        <w:t xml:space="preserve">above, similarly to model </w:t>
      </w:r>
      <w:r w:rsidR="005F6569">
        <w:t>three</w:t>
      </w:r>
      <w:r>
        <w:t xml:space="preserve"> it can be seen there is no obvious seasonal component in the </w:t>
      </w:r>
      <w:r w:rsidR="00C25257">
        <w:t>residuals. There</w:t>
      </w:r>
      <w:r>
        <w:t xml:space="preserve"> </w:t>
      </w:r>
      <w:r w:rsidR="00B40778">
        <w:t>are</w:t>
      </w:r>
      <w:r>
        <w:t xml:space="preserve"> also no significant lags in the PACF or ACF plots shown above and therefore P = 0 and Q = 3 can be considered to model the seasonal component of the monthly aggregated time series.</w:t>
      </w:r>
    </w:p>
    <w:p w14:paraId="1A348561" w14:textId="77777777" w:rsidR="00480A1B" w:rsidRDefault="0097621D">
      <w:pPr>
        <w:pStyle w:val="SourceCode"/>
      </w:pPr>
      <w:r>
        <w:rPr>
          <w:rStyle w:val="FunctionTok"/>
        </w:rPr>
        <w:t>Stationary_tests</w:t>
      </w:r>
      <w:r>
        <w:rPr>
          <w:rStyle w:val="NormalTok"/>
        </w:rPr>
        <w:t>(</w:t>
      </w:r>
      <w:r>
        <w:rPr>
          <w:rStyle w:val="FunctionTok"/>
        </w:rPr>
        <w:t>residuals</w:t>
      </w:r>
      <w:r>
        <w:rPr>
          <w:rStyle w:val="NormalTok"/>
        </w:rPr>
        <w:t>(m4.ts))</w:t>
      </w:r>
    </w:p>
    <w:p w14:paraId="1A348562" w14:textId="77777777" w:rsidR="00480A1B" w:rsidRDefault="0097621D">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data</w:t>
      </w:r>
      <w:r>
        <w:br/>
      </w:r>
      <w:r>
        <w:rPr>
          <w:rStyle w:val="VerbatimChar"/>
        </w:rPr>
        <w:t>## Dickey-Fuller = -2.6091, Lag order = 4, p-value = 0.3276</w:t>
      </w:r>
      <w:r>
        <w:br/>
      </w:r>
      <w:r>
        <w:rPr>
          <w:rStyle w:val="VerbatimChar"/>
        </w:rPr>
        <w:t>## alternative hypothesis: stationary</w:t>
      </w:r>
      <w:r>
        <w:br/>
      </w:r>
      <w:r>
        <w:rPr>
          <w:rStyle w:val="VerbatimChar"/>
        </w:rPr>
        <w:t xml:space="preserve">## </w:t>
      </w:r>
      <w:r>
        <w:br/>
      </w:r>
      <w:r>
        <w:rPr>
          <w:rStyle w:val="VerbatimChar"/>
        </w:rPr>
        <w:t xml:space="preserve">## </w:t>
      </w:r>
      <w:r>
        <w:br/>
      </w:r>
      <w:r>
        <w:rPr>
          <w:rStyle w:val="VerbatimChar"/>
        </w:rPr>
        <w:t>##  Phillips-Perron Unit Root Test</w:t>
      </w:r>
      <w:r>
        <w:br/>
      </w:r>
      <w:r>
        <w:rPr>
          <w:rStyle w:val="VerbatimChar"/>
        </w:rPr>
        <w:t xml:space="preserve">## </w:t>
      </w:r>
      <w:r>
        <w:br/>
      </w:r>
      <w:r>
        <w:rPr>
          <w:rStyle w:val="VerbatimChar"/>
        </w:rPr>
        <w:t>## data:  data</w:t>
      </w:r>
      <w:r>
        <w:br/>
      </w:r>
      <w:r>
        <w:rPr>
          <w:rStyle w:val="VerbatimChar"/>
        </w:rPr>
        <w:t>## Dickey-Fuller Z(alpha) = -65.459, Truncation lag parameter = 3, p-value</w:t>
      </w:r>
      <w:r>
        <w:br/>
      </w:r>
      <w:r>
        <w:rPr>
          <w:rStyle w:val="VerbatimChar"/>
        </w:rPr>
        <w:t>## = 0.01</w:t>
      </w:r>
      <w:r>
        <w:br/>
      </w:r>
      <w:r>
        <w:rPr>
          <w:rStyle w:val="VerbatimChar"/>
        </w:rPr>
        <w:t>## alternative hypothesis: stationary</w:t>
      </w:r>
      <w:r>
        <w:br/>
      </w:r>
      <w:r>
        <w:rPr>
          <w:rStyle w:val="VerbatimChar"/>
        </w:rPr>
        <w:lastRenderedPageBreak/>
        <w:t xml:space="preserve">## </w:t>
      </w:r>
      <w:r>
        <w:br/>
      </w:r>
      <w:r>
        <w:rPr>
          <w:rStyle w:val="VerbatimChar"/>
        </w:rPr>
        <w:t xml:space="preserve">## </w:t>
      </w:r>
      <w:r>
        <w:br/>
      </w:r>
      <w:r>
        <w:rPr>
          <w:rStyle w:val="VerbatimChar"/>
        </w:rPr>
        <w:t>##  KPSS Test for Level Stationarity</w:t>
      </w:r>
      <w:r>
        <w:br/>
      </w:r>
      <w:r>
        <w:rPr>
          <w:rStyle w:val="VerbatimChar"/>
        </w:rPr>
        <w:t xml:space="preserve">## </w:t>
      </w:r>
      <w:r>
        <w:br/>
      </w:r>
      <w:r>
        <w:rPr>
          <w:rStyle w:val="VerbatimChar"/>
        </w:rPr>
        <w:t>## data:  data</w:t>
      </w:r>
      <w:r>
        <w:br/>
      </w:r>
      <w:r>
        <w:rPr>
          <w:rStyle w:val="VerbatimChar"/>
        </w:rPr>
        <w:t>## KPSS Level = 0.13522, Truncation lag parameter = 3, p-value = 0.1</w:t>
      </w:r>
    </w:p>
    <w:p w14:paraId="1A348563" w14:textId="373E8A0F" w:rsidR="00480A1B" w:rsidRDefault="0097621D">
      <w:pPr>
        <w:pStyle w:val="FirstParagraph"/>
      </w:pPr>
      <w:r>
        <w:t>For the Dickey-Fuller Test above, a p-value of 0.32 is greater than 0.05 indicates that under the 95% confidence interval the null hypothesis of non-stationarity can be rejected and there is statistically significant stationarity in the data. This also shown for the pp test value of 0.01 which is less than 0.05 a</w:t>
      </w:r>
      <w:r w:rsidR="00871626">
        <w:t>n</w:t>
      </w:r>
      <w:r>
        <w:t>d therefore also shows the time series is stationary.</w:t>
      </w:r>
    </w:p>
    <w:p w14:paraId="1A348564" w14:textId="34CD0546" w:rsidR="00480A1B" w:rsidRDefault="0097621D">
      <w:pPr>
        <w:pStyle w:val="BodyText"/>
      </w:pPr>
      <w:r>
        <w:t xml:space="preserve">The KPSS </w:t>
      </w:r>
      <w:r w:rsidR="00C25257">
        <w:t>test, however,</w:t>
      </w:r>
      <w:r>
        <w:t xml:space="preserve"> does not show stationarity as the p-value of 0.1 is greater than 0.05.</w:t>
      </w:r>
    </w:p>
    <w:p w14:paraId="1A348565" w14:textId="77777777" w:rsidR="00480A1B" w:rsidRDefault="0097621D">
      <w:pPr>
        <w:pStyle w:val="SourceCode"/>
      </w:pPr>
      <w:r>
        <w:rPr>
          <w:rStyle w:val="CommentTok"/>
        </w:rPr>
        <w:t># Base model for BIC and eacf</w:t>
      </w:r>
      <w:r>
        <w:br/>
      </w:r>
      <w:r>
        <w:rPr>
          <w:rStyle w:val="NormalTok"/>
        </w:rPr>
        <w:t>base.ts</w:t>
      </w:r>
      <w:r>
        <w:rPr>
          <w:rStyle w:val="OtherTok"/>
        </w:rPr>
        <w:t>&lt;-</w:t>
      </w:r>
      <w:r>
        <w:rPr>
          <w:rStyle w:val="FunctionTok"/>
        </w:rPr>
        <w:t>Plot_Model</w:t>
      </w:r>
      <w:r>
        <w:rPr>
          <w:rStyle w:val="NormalTok"/>
        </w:rPr>
        <w:t>(Data_ts_agg,</w:t>
      </w:r>
      <w:r>
        <w:rPr>
          <w:rStyle w:val="DecValTok"/>
        </w:rPr>
        <w:t>1</w:t>
      </w:r>
      <w:r>
        <w:rPr>
          <w:rStyle w:val="NormalTok"/>
        </w:rPr>
        <w:t>,</w:t>
      </w:r>
      <w:r>
        <w:rPr>
          <w:rStyle w:val="StringTok"/>
        </w:rPr>
        <w:t>"24"</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3</w:t>
      </w:r>
      <w:r>
        <w:rPr>
          <w:rStyle w:val="NormalTok"/>
        </w:rPr>
        <w:t>)</w:t>
      </w:r>
    </w:p>
    <w:p w14:paraId="1A348566" w14:textId="77777777" w:rsidR="00480A1B" w:rsidRDefault="0097621D" w:rsidP="00D70B42">
      <w:pPr>
        <w:pStyle w:val="FirstParagraph"/>
        <w:jc w:val="center"/>
      </w:pPr>
      <w:r>
        <w:rPr>
          <w:noProof/>
        </w:rPr>
        <w:drawing>
          <wp:inline distT="0" distB="0" distL="0" distR="0" wp14:anchorId="1A3486C1" wp14:editId="1A3486C2">
            <wp:extent cx="5334000" cy="5334000"/>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8" name="Picture" descr="Final_proj_files/figure-docx/unnamed-chunk-32-1.png"/>
                    <pic:cNvPicPr>
                      <a:picLocks noChangeAspect="1" noChangeArrowheads="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14:paraId="1A348567" w14:textId="77777777" w:rsidR="00480A1B" w:rsidRDefault="0097621D">
      <w:pPr>
        <w:pStyle w:val="SourceCode"/>
      </w:pPr>
      <w:r>
        <w:rPr>
          <w:rStyle w:val="FunctionTok"/>
        </w:rPr>
        <w:t>adf.test</w:t>
      </w:r>
      <w:r>
        <w:rPr>
          <w:rStyle w:val="NormalTok"/>
        </w:rPr>
        <w:t>(</w:t>
      </w:r>
      <w:r>
        <w:rPr>
          <w:rStyle w:val="FunctionTok"/>
        </w:rPr>
        <w:t>residuals</w:t>
      </w:r>
      <w:r>
        <w:rPr>
          <w:rStyle w:val="NormalTok"/>
        </w:rPr>
        <w:t>(base.ts))</w:t>
      </w:r>
    </w:p>
    <w:p w14:paraId="1A348568" w14:textId="77777777" w:rsidR="00480A1B" w:rsidRDefault="0097621D">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lastRenderedPageBreak/>
        <w:t>## data:  residuals(base.ts)</w:t>
      </w:r>
      <w:r>
        <w:br/>
      </w:r>
      <w:r>
        <w:rPr>
          <w:rStyle w:val="VerbatimChar"/>
        </w:rPr>
        <w:t>## Dickey-Fuller = -5.2585, Lag order = 4, p-value = 0.01</w:t>
      </w:r>
      <w:r>
        <w:br/>
      </w:r>
      <w:r>
        <w:rPr>
          <w:rStyle w:val="VerbatimChar"/>
        </w:rPr>
        <w:t>## alternative hypothesis: stationary</w:t>
      </w:r>
    </w:p>
    <w:p w14:paraId="1A348569" w14:textId="4273DCA2" w:rsidR="00480A1B" w:rsidRDefault="0097621D">
      <w:pPr>
        <w:pStyle w:val="FirstParagraph"/>
      </w:pPr>
      <w:r>
        <w:t xml:space="preserve">To find initial p and q values, the ACF and PACF plots will be analysed. A first </w:t>
      </w:r>
      <w:r w:rsidR="00B40778">
        <w:t>difference</w:t>
      </w:r>
      <w:r>
        <w:t xml:space="preserve"> will be used as per the ADF test above with a p-value of 0.01, the differenced series can be considered </w:t>
      </w:r>
      <w:r w:rsidR="00C25257">
        <w:t>stationary. Looking</w:t>
      </w:r>
      <w:r>
        <w:t xml:space="preserve"> at the lags in the ACF and PACF plots in figure </w:t>
      </w:r>
      <w:r w:rsidR="00987138">
        <w:t>24</w:t>
      </w:r>
      <w:r>
        <w:t xml:space="preserve"> above, there is </w:t>
      </w:r>
      <w:r w:rsidR="005F6569">
        <w:t>one</w:t>
      </w:r>
      <w:r>
        <w:t xml:space="preserve"> significant lag in ACF and </w:t>
      </w:r>
      <w:r w:rsidR="005F6569">
        <w:t>two</w:t>
      </w:r>
      <w:r>
        <w:t xml:space="preserve"> significant lags in PACF. There could be a decreasing pattern.</w:t>
      </w:r>
    </w:p>
    <w:p w14:paraId="1A34856A" w14:textId="77777777" w:rsidR="00480A1B" w:rsidRDefault="0097621D">
      <w:pPr>
        <w:pStyle w:val="BodyText"/>
      </w:pPr>
      <w:r>
        <w:t>Therefore, possible p and q values for the ARIMA section can be 2 and 1 respectively.</w:t>
      </w:r>
    </w:p>
    <w:p w14:paraId="1A34856B" w14:textId="20F62B26" w:rsidR="00480A1B" w:rsidRDefault="005B376E">
      <w:pPr>
        <w:pStyle w:val="BodyText"/>
      </w:pPr>
      <w:r>
        <w:t>so,</w:t>
      </w:r>
      <w:r w:rsidR="0097621D">
        <w:t xml:space="preserve"> we will ty to use </w:t>
      </w:r>
      <w:r w:rsidR="00B40778">
        <w:t>an ARIMA</w:t>
      </w:r>
      <w:r w:rsidR="00C25257">
        <w:t xml:space="preserve"> (</w:t>
      </w:r>
      <w:r w:rsidR="0097621D">
        <w:t>2,1) model.</w:t>
      </w:r>
    </w:p>
    <w:p w14:paraId="1A34856C" w14:textId="77777777" w:rsidR="00480A1B" w:rsidRDefault="0097621D">
      <w:pPr>
        <w:pStyle w:val="SourceCode"/>
      </w:pPr>
      <w:r>
        <w:rPr>
          <w:rStyle w:val="CommentTok"/>
        </w:rPr>
        <w:t># Model 5  ARIMA(2,1)+ SAMRA(0,3) with first seasonal differencing</w:t>
      </w:r>
      <w:r>
        <w:br/>
      </w:r>
      <w:r>
        <w:rPr>
          <w:rStyle w:val="NormalTok"/>
        </w:rPr>
        <w:t>m5.ts</w:t>
      </w:r>
      <w:r>
        <w:rPr>
          <w:rStyle w:val="OtherTok"/>
        </w:rPr>
        <w:t>&lt;-</w:t>
      </w:r>
      <w:r>
        <w:rPr>
          <w:rStyle w:val="FunctionTok"/>
        </w:rPr>
        <w:t>Plot_Model</w:t>
      </w:r>
      <w:r>
        <w:rPr>
          <w:rStyle w:val="NormalTok"/>
        </w:rPr>
        <w:t>(Data_ts_agg,</w:t>
      </w:r>
      <w:r>
        <w:rPr>
          <w:rStyle w:val="DecValTok"/>
        </w:rPr>
        <w:t>5</w:t>
      </w:r>
      <w:r>
        <w:rPr>
          <w:rStyle w:val="NormalTok"/>
        </w:rPr>
        <w:t>,</w:t>
      </w:r>
      <w:r>
        <w:rPr>
          <w:rStyle w:val="StringTok"/>
        </w:rPr>
        <w:t>"25"</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3</w:t>
      </w:r>
      <w:r>
        <w:rPr>
          <w:rStyle w:val="NormalTok"/>
        </w:rPr>
        <w:t>)</w:t>
      </w:r>
    </w:p>
    <w:p w14:paraId="1A34856D" w14:textId="77777777" w:rsidR="00480A1B" w:rsidRDefault="0097621D" w:rsidP="003F32B2">
      <w:pPr>
        <w:pStyle w:val="FirstParagraph"/>
        <w:jc w:val="center"/>
      </w:pPr>
      <w:r>
        <w:rPr>
          <w:noProof/>
        </w:rPr>
        <w:drawing>
          <wp:inline distT="0" distB="0" distL="0" distR="0" wp14:anchorId="1A3486C3" wp14:editId="1A3486C4">
            <wp:extent cx="5334000" cy="533400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1" name="Picture" descr="Final_proj_files/figure-docx/unnamed-chunk-33-1.png"/>
                    <pic:cNvPicPr>
                      <a:picLocks noChangeAspect="1" noChangeArrowheads="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14:paraId="1A34856E" w14:textId="6570BF0E" w:rsidR="00480A1B" w:rsidRDefault="0097621D">
      <w:pPr>
        <w:pStyle w:val="BodyText"/>
      </w:pPr>
      <w:r>
        <w:t xml:space="preserve">As can be seen in the ACF and PACF in figure </w:t>
      </w:r>
      <w:r w:rsidR="00CF55C2">
        <w:t>25</w:t>
      </w:r>
      <w:r>
        <w:t xml:space="preserve"> above, p = 2 and q = 1 reduced significant </w:t>
      </w:r>
      <w:r w:rsidR="00C25257">
        <w:t>lag</w:t>
      </w:r>
      <w:r>
        <w:t xml:space="preserve"> in both the ACF and PACF plot. There </w:t>
      </w:r>
      <w:r w:rsidR="00C25257">
        <w:t>are</w:t>
      </w:r>
      <w:r>
        <w:t xml:space="preserve"> also no obvious trends or seasonality in the plot of residuals.</w:t>
      </w:r>
    </w:p>
    <w:p w14:paraId="1A34856F" w14:textId="77777777" w:rsidR="00480A1B" w:rsidRDefault="0097621D">
      <w:pPr>
        <w:pStyle w:val="SourceCode"/>
      </w:pPr>
      <w:r>
        <w:rPr>
          <w:rStyle w:val="CommentTok"/>
        </w:rPr>
        <w:t># GET EACF</w:t>
      </w:r>
      <w:r>
        <w:br/>
      </w:r>
      <w:r>
        <w:rPr>
          <w:rStyle w:val="NormalTok"/>
        </w:rPr>
        <w:t xml:space="preserve">res.base </w:t>
      </w:r>
      <w:r>
        <w:rPr>
          <w:rStyle w:val="OtherTok"/>
        </w:rPr>
        <w:t>=</w:t>
      </w:r>
      <w:r>
        <w:rPr>
          <w:rStyle w:val="NormalTok"/>
        </w:rPr>
        <w:t xml:space="preserve"> </w:t>
      </w:r>
      <w:r>
        <w:rPr>
          <w:rStyle w:val="FunctionTok"/>
        </w:rPr>
        <w:t>residuals</w:t>
      </w:r>
      <w:r>
        <w:rPr>
          <w:rStyle w:val="NormalTok"/>
        </w:rPr>
        <w:t>(base.ts)</w:t>
      </w:r>
      <w:r>
        <w:br/>
      </w:r>
      <w:r>
        <w:rPr>
          <w:rStyle w:val="FunctionTok"/>
        </w:rPr>
        <w:t>eacf</w:t>
      </w:r>
      <w:r>
        <w:rPr>
          <w:rStyle w:val="NormalTok"/>
        </w:rPr>
        <w:t>(res.base)</w:t>
      </w:r>
    </w:p>
    <w:p w14:paraId="1A348570" w14:textId="5E43A762" w:rsidR="00480A1B" w:rsidRDefault="00000000">
      <w:pPr>
        <w:pStyle w:val="SourceCode"/>
      </w:pPr>
      <w:r>
        <w:rPr>
          <w:rFonts w:ascii="Consolas" w:hAnsi="Consolas"/>
          <w:i/>
          <w:noProof/>
          <w:sz w:val="22"/>
        </w:rPr>
        <w:lastRenderedPageBreak/>
        <w:pict w14:anchorId="51DE5185">
          <v:shapetype id="_x0000_t32" coordsize="21600,21600" o:spt="32" o:oned="t" path="m,l21600,21600e" filled="f">
            <v:path arrowok="t" fillok="f" o:connecttype="none"/>
            <o:lock v:ext="edit" shapetype="t"/>
          </v:shapetype>
          <v:shape id="_x0000_s2052" type="#_x0000_t32" style="position:absolute;margin-left:35.7pt;margin-top:28.05pt;width:177.6pt;height:0;z-index:251658242" o:connectortype="straight" strokecolor="#d8d8d8 [2732]"/>
        </w:pict>
      </w:r>
      <w:r>
        <w:rPr>
          <w:rFonts w:ascii="Consolas" w:hAnsi="Consolas"/>
          <w:i/>
          <w:noProof/>
          <w:sz w:val="22"/>
        </w:rPr>
        <w:pict w14:anchorId="3B8611D0">
          <v:shape id="_x0000_s2051" type="#_x0000_t32" style="position:absolute;margin-left:35pt;margin-top:27.45pt;width:92.65pt;height:101.5pt;z-index:251658241" o:connectortype="straight" strokecolor="#d8d8d8 [2732]"/>
        </w:pict>
      </w:r>
      <w:r w:rsidR="0097621D">
        <w:rPr>
          <w:rStyle w:val="VerbatimChar"/>
        </w:rPr>
        <w:t>## AR/MA</w:t>
      </w:r>
      <w:r w:rsidR="0097621D">
        <w:br/>
      </w:r>
      <w:r w:rsidR="0097621D">
        <w:rPr>
          <w:rStyle w:val="VerbatimChar"/>
        </w:rPr>
        <w:t>##   0 1 2 3 4 5 6 7 8 9 10 11 12 13</w:t>
      </w:r>
      <w:r w:rsidR="0097621D">
        <w:br/>
      </w:r>
      <w:r w:rsidR="0097621D">
        <w:rPr>
          <w:rStyle w:val="VerbatimChar"/>
        </w:rPr>
        <w:t xml:space="preserve">## 0 x </w:t>
      </w:r>
      <w:r w:rsidR="0097621D" w:rsidRPr="00B46938">
        <w:rPr>
          <w:rStyle w:val="VerbatimChar"/>
          <w:color w:val="FF0000"/>
        </w:rPr>
        <w:t xml:space="preserve">o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Pr>
          <w:rStyle w:val="VerbatimChar"/>
        </w:rPr>
        <w:t xml:space="preserve"> </w:t>
      </w:r>
      <w:r w:rsidR="0097621D">
        <w:br/>
      </w:r>
      <w:r w:rsidR="0097621D">
        <w:rPr>
          <w:rStyle w:val="VerbatimChar"/>
        </w:rPr>
        <w:t xml:space="preserve">## 1 o </w:t>
      </w:r>
      <w:proofErr w:type="spellStart"/>
      <w:r w:rsidR="0097621D">
        <w:rPr>
          <w:rStyle w:val="VerbatimChar"/>
        </w:rPr>
        <w:t>o</w:t>
      </w:r>
      <w:proofErr w:type="spellEnd"/>
      <w:r w:rsidR="0097621D">
        <w:rPr>
          <w:rStyle w:val="VerbatimChar"/>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r w:rsidR="0097621D" w:rsidRPr="00B46938">
        <w:rPr>
          <w:color w:val="FF0000"/>
        </w:rPr>
        <w:br/>
      </w:r>
      <w:r w:rsidR="0097621D">
        <w:rPr>
          <w:rStyle w:val="VerbatimChar"/>
        </w:rPr>
        <w:t xml:space="preserve">## 2 x o x </w:t>
      </w:r>
      <w:r w:rsidR="0097621D" w:rsidRPr="00B46938">
        <w:rPr>
          <w:rStyle w:val="VerbatimChar"/>
          <w:color w:val="FF0000"/>
        </w:rPr>
        <w:t xml:space="preserve">o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Pr>
          <w:rStyle w:val="VerbatimChar"/>
        </w:rPr>
        <w:t xml:space="preserve"> </w:t>
      </w:r>
      <w:r w:rsidR="0097621D">
        <w:br/>
      </w:r>
      <w:r w:rsidR="0097621D">
        <w:rPr>
          <w:rStyle w:val="VerbatimChar"/>
        </w:rPr>
        <w:t xml:space="preserve">## 3 x </w:t>
      </w:r>
      <w:proofErr w:type="spellStart"/>
      <w:r w:rsidR="0097621D">
        <w:rPr>
          <w:rStyle w:val="VerbatimChar"/>
        </w:rPr>
        <w:t>x</w:t>
      </w:r>
      <w:proofErr w:type="spellEnd"/>
      <w:r w:rsidR="0097621D">
        <w:rPr>
          <w:rStyle w:val="VerbatimChar"/>
        </w:rPr>
        <w:t xml:space="preserve"> </w:t>
      </w:r>
      <w:proofErr w:type="spellStart"/>
      <w:r w:rsidR="0097621D">
        <w:rPr>
          <w:rStyle w:val="VerbatimChar"/>
        </w:rPr>
        <w:t>x</w:t>
      </w:r>
      <w:proofErr w:type="spellEnd"/>
      <w:r w:rsidR="0097621D">
        <w:rPr>
          <w:rStyle w:val="VerbatimChar"/>
        </w:rPr>
        <w:t xml:space="preserve"> </w:t>
      </w:r>
      <w:proofErr w:type="spellStart"/>
      <w:r w:rsidR="0097621D">
        <w:rPr>
          <w:rStyle w:val="VerbatimChar"/>
        </w:rPr>
        <w:t>x</w:t>
      </w:r>
      <w:proofErr w:type="spellEnd"/>
      <w:r w:rsidR="0097621D">
        <w:rPr>
          <w:rStyle w:val="VerbatimChar"/>
        </w:rPr>
        <w:t xml:space="preserve"> </w:t>
      </w:r>
      <w:r w:rsidR="0097621D" w:rsidRPr="00B46938">
        <w:rPr>
          <w:rStyle w:val="VerbatimChar"/>
          <w:color w:val="FF0000"/>
        </w:rPr>
        <w:t xml:space="preserve">o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Pr>
          <w:rStyle w:val="VerbatimChar"/>
        </w:rPr>
        <w:t xml:space="preserve"> </w:t>
      </w:r>
      <w:r w:rsidR="0097621D">
        <w:br/>
      </w:r>
      <w:r w:rsidR="0097621D">
        <w:rPr>
          <w:rStyle w:val="VerbatimChar"/>
        </w:rPr>
        <w:t xml:space="preserve">## 4 x o </w:t>
      </w:r>
      <w:proofErr w:type="spellStart"/>
      <w:r w:rsidR="0097621D">
        <w:rPr>
          <w:rStyle w:val="VerbatimChar"/>
        </w:rPr>
        <w:t>o</w:t>
      </w:r>
      <w:proofErr w:type="spellEnd"/>
      <w:r w:rsidR="0097621D">
        <w:rPr>
          <w:rStyle w:val="VerbatimChar"/>
        </w:rPr>
        <w:t xml:space="preserve"> </w:t>
      </w:r>
      <w:proofErr w:type="spellStart"/>
      <w:r w:rsidR="0097621D">
        <w:rPr>
          <w:rStyle w:val="VerbatimChar"/>
        </w:rPr>
        <w:t>o</w:t>
      </w:r>
      <w:proofErr w:type="spellEnd"/>
      <w:r w:rsidR="0097621D">
        <w:rPr>
          <w:rStyle w:val="VerbatimChar"/>
        </w:rPr>
        <w:t xml:space="preserve"> </w:t>
      </w:r>
      <w:proofErr w:type="spellStart"/>
      <w:r w:rsidR="0097621D">
        <w:rPr>
          <w:rStyle w:val="VerbatimChar"/>
        </w:rPr>
        <w:t>o</w:t>
      </w:r>
      <w:proofErr w:type="spellEnd"/>
      <w:r w:rsidR="0097621D">
        <w:rPr>
          <w:rStyle w:val="VerbatimChar"/>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Pr>
          <w:rStyle w:val="VerbatimChar"/>
        </w:rPr>
        <w:t xml:space="preserve"> </w:t>
      </w:r>
      <w:r w:rsidR="0097621D">
        <w:br/>
      </w:r>
      <w:r w:rsidR="0097621D">
        <w:rPr>
          <w:rStyle w:val="VerbatimChar"/>
        </w:rPr>
        <w:t xml:space="preserve">## 5 x o </w:t>
      </w:r>
      <w:proofErr w:type="spellStart"/>
      <w:r w:rsidR="0097621D">
        <w:rPr>
          <w:rStyle w:val="VerbatimChar"/>
        </w:rPr>
        <w:t>o</w:t>
      </w:r>
      <w:proofErr w:type="spellEnd"/>
      <w:r w:rsidR="0097621D">
        <w:rPr>
          <w:rStyle w:val="VerbatimChar"/>
        </w:rPr>
        <w:t xml:space="preserve"> x o </w:t>
      </w:r>
      <w:proofErr w:type="spellStart"/>
      <w:r w:rsidR="0097621D">
        <w:rPr>
          <w:rStyle w:val="VerbatimChar"/>
        </w:rPr>
        <w:t>o</w:t>
      </w:r>
      <w:proofErr w:type="spellEnd"/>
      <w:r w:rsidR="0097621D">
        <w:rPr>
          <w:rStyle w:val="VerbatimChar"/>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Pr>
          <w:rStyle w:val="VerbatimChar"/>
        </w:rPr>
        <w:t xml:space="preserve"> </w:t>
      </w:r>
      <w:r w:rsidR="0097621D">
        <w:br/>
      </w:r>
      <w:r w:rsidR="0097621D">
        <w:rPr>
          <w:rStyle w:val="VerbatimChar"/>
        </w:rPr>
        <w:t xml:space="preserve">## 6 x o </w:t>
      </w:r>
      <w:proofErr w:type="spellStart"/>
      <w:r w:rsidR="0097621D">
        <w:rPr>
          <w:rStyle w:val="VerbatimChar"/>
        </w:rPr>
        <w:t>o</w:t>
      </w:r>
      <w:proofErr w:type="spellEnd"/>
      <w:r w:rsidR="0097621D">
        <w:rPr>
          <w:rStyle w:val="VerbatimChar"/>
        </w:rPr>
        <w:t xml:space="preserve"> </w:t>
      </w:r>
      <w:proofErr w:type="spellStart"/>
      <w:r w:rsidR="0097621D">
        <w:rPr>
          <w:rStyle w:val="VerbatimChar"/>
        </w:rPr>
        <w:t>o</w:t>
      </w:r>
      <w:proofErr w:type="spellEnd"/>
      <w:r w:rsidR="0097621D">
        <w:rPr>
          <w:rStyle w:val="VerbatimChar"/>
        </w:rPr>
        <w:t xml:space="preserve"> </w:t>
      </w:r>
      <w:proofErr w:type="spellStart"/>
      <w:r w:rsidR="0097621D">
        <w:rPr>
          <w:rStyle w:val="VerbatimChar"/>
        </w:rPr>
        <w:t>o</w:t>
      </w:r>
      <w:proofErr w:type="spellEnd"/>
      <w:r w:rsidR="0097621D">
        <w:rPr>
          <w:rStyle w:val="VerbatimChar"/>
        </w:rPr>
        <w:t xml:space="preserve"> </w:t>
      </w:r>
      <w:proofErr w:type="spellStart"/>
      <w:r w:rsidR="0097621D">
        <w:rPr>
          <w:rStyle w:val="VerbatimChar"/>
        </w:rPr>
        <w:t>o</w:t>
      </w:r>
      <w:proofErr w:type="spellEnd"/>
      <w:r w:rsidR="0097621D">
        <w:rPr>
          <w:rStyle w:val="VerbatimChar"/>
        </w:rPr>
        <w:t xml:space="preserve"> </w:t>
      </w:r>
      <w:proofErr w:type="spellStart"/>
      <w:r w:rsidR="0097621D">
        <w:rPr>
          <w:rStyle w:val="VerbatimChar"/>
        </w:rPr>
        <w:t>o</w:t>
      </w:r>
      <w:proofErr w:type="spellEnd"/>
      <w:r w:rsidR="0097621D">
        <w:rPr>
          <w:rStyle w:val="VerbatimChar"/>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Pr>
          <w:rStyle w:val="VerbatimChar"/>
        </w:rPr>
        <w:t xml:space="preserve"> </w:t>
      </w:r>
      <w:r w:rsidR="0097621D">
        <w:br/>
      </w:r>
      <w:r w:rsidR="0097621D">
        <w:rPr>
          <w:rStyle w:val="VerbatimChar"/>
        </w:rPr>
        <w:t xml:space="preserve">## 7 o x o </w:t>
      </w:r>
      <w:proofErr w:type="spellStart"/>
      <w:r w:rsidR="0097621D">
        <w:rPr>
          <w:rStyle w:val="VerbatimChar"/>
        </w:rPr>
        <w:t>o</w:t>
      </w:r>
      <w:proofErr w:type="spellEnd"/>
      <w:r w:rsidR="0097621D">
        <w:rPr>
          <w:rStyle w:val="VerbatimChar"/>
        </w:rPr>
        <w:t xml:space="preserve"> </w:t>
      </w:r>
      <w:proofErr w:type="spellStart"/>
      <w:r w:rsidR="0097621D">
        <w:rPr>
          <w:rStyle w:val="VerbatimChar"/>
        </w:rPr>
        <w:t>o</w:t>
      </w:r>
      <w:proofErr w:type="spellEnd"/>
      <w:r w:rsidR="0097621D">
        <w:rPr>
          <w:rStyle w:val="VerbatimChar"/>
        </w:rPr>
        <w:t xml:space="preserve"> </w:t>
      </w:r>
      <w:proofErr w:type="spellStart"/>
      <w:r w:rsidR="0097621D">
        <w:rPr>
          <w:rStyle w:val="VerbatimChar"/>
        </w:rPr>
        <w:t>o</w:t>
      </w:r>
      <w:proofErr w:type="spellEnd"/>
      <w:r w:rsidR="0097621D">
        <w:rPr>
          <w:rStyle w:val="VerbatimChar"/>
        </w:rPr>
        <w:t xml:space="preserve"> </w:t>
      </w:r>
      <w:proofErr w:type="spellStart"/>
      <w:r w:rsidR="0097621D">
        <w:rPr>
          <w:rStyle w:val="VerbatimChar"/>
        </w:rPr>
        <w:t>o</w:t>
      </w:r>
      <w:proofErr w:type="spellEnd"/>
      <w:r w:rsidR="0097621D">
        <w:rPr>
          <w:rStyle w:val="VerbatimChar"/>
        </w:rPr>
        <w:t xml:space="preserve"> </w:t>
      </w:r>
      <w:proofErr w:type="spellStart"/>
      <w:r w:rsidR="0097621D" w:rsidRPr="00B46938">
        <w:rPr>
          <w:rStyle w:val="VerbatimChar"/>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w:t>
      </w:r>
      <w:proofErr w:type="spellStart"/>
      <w:r w:rsidR="0097621D" w:rsidRPr="00B46938">
        <w:rPr>
          <w:rStyle w:val="VerbatimChar"/>
          <w:color w:val="FF0000"/>
        </w:rPr>
        <w:t>o</w:t>
      </w:r>
      <w:proofErr w:type="spellEnd"/>
      <w:r w:rsidR="0097621D" w:rsidRPr="00B46938">
        <w:rPr>
          <w:rStyle w:val="VerbatimChar"/>
          <w:color w:val="FF0000"/>
        </w:rPr>
        <w:t xml:space="preserve">  x  o</w:t>
      </w:r>
    </w:p>
    <w:p w14:paraId="438DC78C" w14:textId="1B8CA5D1" w:rsidR="00EC642F" w:rsidRDefault="0097621D">
      <w:pPr>
        <w:pStyle w:val="FirstParagraph"/>
      </w:pPr>
      <w:r>
        <w:t xml:space="preserve">The tentative models found using EACF table </w:t>
      </w:r>
      <w:r w:rsidR="00C25257">
        <w:t>above,</w:t>
      </w:r>
      <w:r>
        <w:t xml:space="preserve"> with </w:t>
      </w:r>
      <w:r w:rsidR="001F440E">
        <w:t>th</w:t>
      </w:r>
      <w:r>
        <w:t xml:space="preserve">e point (0,1) being the top leftmost ‘o’ are specified as: </w:t>
      </w:r>
    </w:p>
    <w:p w14:paraId="0E7A273E" w14:textId="53856D52" w:rsidR="00EB778C" w:rsidRDefault="0097621D" w:rsidP="00EB778C">
      <w:pPr>
        <w:pStyle w:val="FirstParagraph"/>
        <w:numPr>
          <w:ilvl w:val="0"/>
          <w:numId w:val="12"/>
        </w:numPr>
        <w:spacing w:before="0" w:after="0"/>
      </w:pPr>
      <w:r>
        <w:t>SARIMA(0,1,</w:t>
      </w:r>
      <w:r w:rsidR="00C25257">
        <w:t>2) x</w:t>
      </w:r>
      <w:r>
        <w:t>(0,1,3)_1</w:t>
      </w:r>
      <w:r w:rsidR="00EC642F">
        <w:t>2</w:t>
      </w:r>
    </w:p>
    <w:p w14:paraId="79912633" w14:textId="40C86AC7" w:rsidR="00EB778C" w:rsidRDefault="0097621D" w:rsidP="00EB778C">
      <w:pPr>
        <w:pStyle w:val="FirstParagraph"/>
        <w:numPr>
          <w:ilvl w:val="0"/>
          <w:numId w:val="12"/>
        </w:numPr>
        <w:spacing w:before="0" w:after="0"/>
      </w:pPr>
      <w:r>
        <w:t>SARIMA(0,1,1)x(0,1,3)_12</w:t>
      </w:r>
    </w:p>
    <w:p w14:paraId="3D8DF70F" w14:textId="56258CA3" w:rsidR="00EB778C" w:rsidRPr="00EB778C" w:rsidRDefault="0097621D" w:rsidP="00EB778C">
      <w:pPr>
        <w:pStyle w:val="FirstParagraph"/>
        <w:numPr>
          <w:ilvl w:val="0"/>
          <w:numId w:val="12"/>
        </w:numPr>
        <w:spacing w:before="0" w:after="0"/>
      </w:pPr>
      <w:r>
        <w:t xml:space="preserve">SARIMA(1,1,1)x(0,1,3)_12 </w:t>
      </w:r>
    </w:p>
    <w:p w14:paraId="052DD33D" w14:textId="77777777" w:rsidR="00EB778C" w:rsidRDefault="0097621D" w:rsidP="00EB778C">
      <w:pPr>
        <w:pStyle w:val="FirstParagraph"/>
        <w:numPr>
          <w:ilvl w:val="0"/>
          <w:numId w:val="12"/>
        </w:numPr>
        <w:spacing w:before="0" w:after="0"/>
      </w:pPr>
      <w:r>
        <w:t>SARIMA(1,1,2)x(0,1,3)_12</w:t>
      </w:r>
    </w:p>
    <w:p w14:paraId="1A348571" w14:textId="2C3EED99" w:rsidR="00480A1B" w:rsidRDefault="0097621D" w:rsidP="00EB778C">
      <w:pPr>
        <w:pStyle w:val="FirstParagraph"/>
        <w:numPr>
          <w:ilvl w:val="0"/>
          <w:numId w:val="12"/>
        </w:numPr>
        <w:spacing w:before="0" w:after="0"/>
      </w:pPr>
      <w:r>
        <w:t>SARIMA(2,1,1)x(0,1,3)_12</w:t>
      </w:r>
    </w:p>
    <w:p w14:paraId="1A348572" w14:textId="77777777" w:rsidR="00480A1B" w:rsidRDefault="0097621D">
      <w:pPr>
        <w:pStyle w:val="SourceCode"/>
      </w:pPr>
      <w:r>
        <w:rPr>
          <w:rStyle w:val="CommentTok"/>
        </w:rPr>
        <w:t># BIC</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proofErr w:type="spellStart"/>
      <w:r>
        <w:rPr>
          <w:rStyle w:val="NormalTok"/>
        </w:rPr>
        <w:t>bic_table</w:t>
      </w:r>
      <w:proofErr w:type="spellEnd"/>
      <w:r>
        <w:rPr>
          <w:rStyle w:val="NormalTok"/>
        </w:rPr>
        <w:t xml:space="preserve"> </w:t>
      </w:r>
      <w:r>
        <w:rPr>
          <w:rStyle w:val="OtherTok"/>
        </w:rPr>
        <w:t>=</w:t>
      </w:r>
      <w:r>
        <w:rPr>
          <w:rStyle w:val="NormalTok"/>
        </w:rPr>
        <w:t xml:space="preserve"> </w:t>
      </w:r>
      <w:proofErr w:type="spellStart"/>
      <w:r>
        <w:rPr>
          <w:rStyle w:val="FunctionTok"/>
        </w:rPr>
        <w:t>armasubsets</w:t>
      </w:r>
      <w:proofErr w:type="spellEnd"/>
      <w:r>
        <w:rPr>
          <w:rStyle w:val="NormalTok"/>
        </w:rPr>
        <w:t>(</w:t>
      </w:r>
      <w:r>
        <w:rPr>
          <w:rStyle w:val="AttributeTok"/>
        </w:rPr>
        <w:t>y=</w:t>
      </w:r>
      <w:proofErr w:type="spellStart"/>
      <w:r>
        <w:rPr>
          <w:rStyle w:val="NormalTok"/>
        </w:rPr>
        <w:t>res.base,</w:t>
      </w:r>
      <w:r>
        <w:rPr>
          <w:rStyle w:val="AttributeTok"/>
        </w:rPr>
        <w:t>nar</w:t>
      </w:r>
      <w:proofErr w:type="spellEnd"/>
      <w:r>
        <w:rPr>
          <w:rStyle w:val="AttributeTok"/>
        </w:rPr>
        <w:t>=</w:t>
      </w:r>
      <w:r>
        <w:rPr>
          <w:rStyle w:val="DecValTok"/>
        </w:rPr>
        <w:t>5</w:t>
      </w:r>
      <w:r>
        <w:rPr>
          <w:rStyle w:val="NormalTok"/>
        </w:rPr>
        <w:t>,</w:t>
      </w:r>
      <w:r>
        <w:rPr>
          <w:rStyle w:val="AttributeTok"/>
        </w:rPr>
        <w:t>nma=</w:t>
      </w:r>
      <w:r>
        <w:rPr>
          <w:rStyle w:val="DecValTok"/>
        </w:rPr>
        <w:t>5</w:t>
      </w:r>
      <w:r>
        <w:rPr>
          <w:rStyle w:val="NormalTok"/>
        </w:rPr>
        <w:t>,</w:t>
      </w:r>
      <w:r>
        <w:rPr>
          <w:rStyle w:val="AttributeTok"/>
        </w:rPr>
        <w:t>y.name=</w:t>
      </w:r>
      <w:r>
        <w:rPr>
          <w:rStyle w:val="StringTok"/>
        </w:rPr>
        <w:t>'p'</w:t>
      </w:r>
      <w:r>
        <w:rPr>
          <w:rStyle w:val="NormalTok"/>
        </w:rPr>
        <w:t>,</w:t>
      </w:r>
      <w:proofErr w:type="spellStart"/>
      <w:r>
        <w:rPr>
          <w:rStyle w:val="AttributeTok"/>
        </w:rPr>
        <w:t>ar.method</w:t>
      </w:r>
      <w:proofErr w:type="spellEnd"/>
      <w:r>
        <w:rPr>
          <w:rStyle w:val="AttributeTok"/>
        </w:rPr>
        <w:t>=</w:t>
      </w:r>
      <w:r>
        <w:rPr>
          <w:rStyle w:val="StringTok"/>
        </w:rPr>
        <w:t>'</w:t>
      </w:r>
      <w:proofErr w:type="spellStart"/>
      <w:r>
        <w:rPr>
          <w:rStyle w:val="StringTok"/>
        </w:rPr>
        <w:t>ols</w:t>
      </w:r>
      <w:proofErr w:type="spellEnd"/>
      <w:r>
        <w:rPr>
          <w:rStyle w:val="StringTok"/>
        </w:rPr>
        <w:t>'</w:t>
      </w:r>
      <w:r>
        <w:rPr>
          <w:rStyle w:val="NormalTok"/>
        </w:rPr>
        <w:t>)</w:t>
      </w:r>
    </w:p>
    <w:p w14:paraId="1A348573" w14:textId="77777777" w:rsidR="00480A1B" w:rsidRDefault="0097621D">
      <w:pPr>
        <w:pStyle w:val="SourceCode"/>
      </w:pPr>
      <w:r>
        <w:rPr>
          <w:rStyle w:val="VerbatimChar"/>
        </w:rPr>
        <w:t>## Reordering variables and trying again:</w:t>
      </w:r>
    </w:p>
    <w:p w14:paraId="1A348574" w14:textId="77777777" w:rsidR="00480A1B" w:rsidRDefault="0097621D">
      <w:pPr>
        <w:pStyle w:val="SourceCode"/>
      </w:pPr>
      <w:r>
        <w:rPr>
          <w:rStyle w:val="FunctionTok"/>
        </w:rPr>
        <w:t>plot</w:t>
      </w:r>
      <w:r>
        <w:rPr>
          <w:rStyle w:val="NormalTok"/>
        </w:rPr>
        <w:t>(</w:t>
      </w:r>
      <w:proofErr w:type="spellStart"/>
      <w:r>
        <w:rPr>
          <w:rStyle w:val="NormalTok"/>
        </w:rPr>
        <w:t>bic_table</w:t>
      </w:r>
      <w:proofErr w:type="spellEnd"/>
      <w:r>
        <w:rPr>
          <w:rStyle w:val="NormalTok"/>
        </w:rPr>
        <w:t>)</w:t>
      </w:r>
    </w:p>
    <w:p w14:paraId="2E77F2A0" w14:textId="154D8067" w:rsidR="004D7D12" w:rsidRDefault="0097621D" w:rsidP="00EC642F">
      <w:pPr>
        <w:pStyle w:val="FirstParagraph"/>
        <w:jc w:val="center"/>
      </w:pPr>
      <w:r>
        <w:rPr>
          <w:noProof/>
        </w:rPr>
        <w:drawing>
          <wp:inline distT="0" distB="0" distL="0" distR="0" wp14:anchorId="1A3486C5" wp14:editId="1A3486C6">
            <wp:extent cx="4620126" cy="3696101"/>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4" name="Picture" descr="Final_proj_files/figure-docx/unnamed-chunk-35-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1A348575" w14:textId="6F8A7A05" w:rsidR="00480A1B" w:rsidRDefault="0097621D">
      <w:pPr>
        <w:pStyle w:val="FirstParagraph"/>
      </w:pPr>
      <w:r>
        <w:t>The tentative models found using the BIC table are specified as:</w:t>
      </w:r>
    </w:p>
    <w:p w14:paraId="1A348576" w14:textId="4B8711B5" w:rsidR="00480A1B" w:rsidRDefault="0097621D" w:rsidP="004D7D12">
      <w:pPr>
        <w:pStyle w:val="FirstParagraph"/>
        <w:numPr>
          <w:ilvl w:val="0"/>
          <w:numId w:val="8"/>
        </w:numPr>
        <w:spacing w:before="0" w:after="0"/>
        <w:ind w:hanging="482"/>
      </w:pPr>
      <w:r>
        <w:t>SARIMA(0,1,5)x(0,1,3)_12</w:t>
      </w:r>
    </w:p>
    <w:p w14:paraId="1A348577" w14:textId="2EA145E1" w:rsidR="00480A1B" w:rsidRDefault="0097621D" w:rsidP="004D7D12">
      <w:pPr>
        <w:pStyle w:val="FirstParagraph"/>
        <w:numPr>
          <w:ilvl w:val="0"/>
          <w:numId w:val="8"/>
        </w:numPr>
        <w:spacing w:before="0" w:after="0"/>
        <w:ind w:hanging="482"/>
      </w:pPr>
      <w:r>
        <w:t>SARIMA(0,1,2)x(0,1,3)_12</w:t>
      </w:r>
    </w:p>
    <w:p w14:paraId="1A348578" w14:textId="77777777" w:rsidR="00480A1B" w:rsidRDefault="0097621D" w:rsidP="004D7D12">
      <w:pPr>
        <w:pStyle w:val="FirstParagraph"/>
        <w:numPr>
          <w:ilvl w:val="0"/>
          <w:numId w:val="8"/>
        </w:numPr>
        <w:spacing w:before="0" w:after="0"/>
        <w:ind w:hanging="482"/>
      </w:pPr>
      <w:r>
        <w:t>SARIMA(0,1,3)x(0,1,3)_12</w:t>
      </w:r>
    </w:p>
    <w:p w14:paraId="6E118EAC" w14:textId="03C56716" w:rsidR="004D7D12" w:rsidRDefault="4B628D2B" w:rsidP="004D7D12">
      <w:pPr>
        <w:pStyle w:val="FirstParagraph"/>
        <w:ind w:left="240"/>
      </w:pPr>
      <w:r>
        <w:lastRenderedPageBreak/>
        <w:t>T</w:t>
      </w:r>
      <w:r w:rsidR="0097621D">
        <w:t xml:space="preserve">he TOTAL SET of </w:t>
      </w:r>
      <w:r w:rsidR="5B2C64F3">
        <w:t xml:space="preserve">identified </w:t>
      </w:r>
      <w:r w:rsidR="0097621D">
        <w:t>possible models</w:t>
      </w:r>
      <w:r w:rsidR="6CC69282">
        <w:t xml:space="preserve"> is</w:t>
      </w:r>
      <w:r w:rsidR="0097621D">
        <w:t>:</w:t>
      </w:r>
    </w:p>
    <w:p w14:paraId="5DD48467" w14:textId="52CF197C" w:rsidR="004D7D12" w:rsidRDefault="0097621D" w:rsidP="004D7D12">
      <w:pPr>
        <w:pStyle w:val="FirstParagraph"/>
        <w:numPr>
          <w:ilvl w:val="0"/>
          <w:numId w:val="7"/>
        </w:numPr>
        <w:spacing w:before="0" w:after="0"/>
        <w:ind w:hanging="482"/>
      </w:pPr>
      <w:r>
        <w:t>SARIMA(0,1,1)x(0,1,3)_12</w:t>
      </w:r>
    </w:p>
    <w:p w14:paraId="122F8AE7" w14:textId="41ABB576" w:rsidR="004D7D12" w:rsidRDefault="0097621D" w:rsidP="004D7D12">
      <w:pPr>
        <w:pStyle w:val="FirstParagraph"/>
        <w:numPr>
          <w:ilvl w:val="0"/>
          <w:numId w:val="7"/>
        </w:numPr>
        <w:spacing w:before="0" w:after="0"/>
        <w:ind w:hanging="482"/>
      </w:pPr>
      <w:r>
        <w:t>SARIMA(1,1,1)x(0,1,3)_12</w:t>
      </w:r>
    </w:p>
    <w:p w14:paraId="7B76F20F" w14:textId="77777777" w:rsidR="004D7D12" w:rsidRDefault="0097621D" w:rsidP="004D7D12">
      <w:pPr>
        <w:pStyle w:val="FirstParagraph"/>
        <w:numPr>
          <w:ilvl w:val="0"/>
          <w:numId w:val="7"/>
        </w:numPr>
        <w:spacing w:before="0" w:after="0"/>
        <w:ind w:hanging="482"/>
      </w:pPr>
      <w:r>
        <w:t>SARIMA(1,1,2)x(0,1,3)_12</w:t>
      </w:r>
    </w:p>
    <w:p w14:paraId="0FA7AAE6" w14:textId="77777777" w:rsidR="004D7D12" w:rsidRDefault="0097621D" w:rsidP="004D7D12">
      <w:pPr>
        <w:pStyle w:val="FirstParagraph"/>
        <w:numPr>
          <w:ilvl w:val="0"/>
          <w:numId w:val="7"/>
        </w:numPr>
        <w:spacing w:before="0" w:after="0"/>
        <w:ind w:hanging="482"/>
      </w:pPr>
      <w:r>
        <w:t>SARIMA(2,1,1)x(0,1,3)_12</w:t>
      </w:r>
    </w:p>
    <w:p w14:paraId="00AC0A2C" w14:textId="77777777" w:rsidR="004D7D12" w:rsidRDefault="0097621D" w:rsidP="004D7D12">
      <w:pPr>
        <w:pStyle w:val="FirstParagraph"/>
        <w:numPr>
          <w:ilvl w:val="0"/>
          <w:numId w:val="7"/>
        </w:numPr>
        <w:spacing w:before="0" w:after="0"/>
        <w:ind w:hanging="482"/>
      </w:pPr>
      <w:r>
        <w:t>SARIMA(0,1,5)x(0,1,3)_12</w:t>
      </w:r>
    </w:p>
    <w:p w14:paraId="0FCF806E" w14:textId="77777777" w:rsidR="004D7D12" w:rsidRDefault="0097621D" w:rsidP="004D7D12">
      <w:pPr>
        <w:pStyle w:val="FirstParagraph"/>
        <w:numPr>
          <w:ilvl w:val="0"/>
          <w:numId w:val="7"/>
        </w:numPr>
        <w:spacing w:before="0" w:after="0"/>
        <w:ind w:hanging="482"/>
      </w:pPr>
      <w:r>
        <w:t>SARIMA(0,1,2)x(0,1,3)_12</w:t>
      </w:r>
    </w:p>
    <w:p w14:paraId="1A348579" w14:textId="267EBB34" w:rsidR="00480A1B" w:rsidRDefault="0097621D" w:rsidP="004D7D12">
      <w:pPr>
        <w:pStyle w:val="FirstParagraph"/>
        <w:numPr>
          <w:ilvl w:val="0"/>
          <w:numId w:val="7"/>
        </w:numPr>
        <w:spacing w:before="0" w:after="0"/>
        <w:ind w:hanging="482"/>
      </w:pPr>
      <w:r>
        <w:t>SARIMA(0,1,3)x(0,1,3)_12</w:t>
      </w:r>
    </w:p>
    <w:p w14:paraId="1A34857A" w14:textId="77777777" w:rsidR="00480A1B" w:rsidRDefault="0097621D">
      <w:pPr>
        <w:pStyle w:val="Heading2"/>
      </w:pPr>
      <w:bookmarkStart w:id="27" w:name="_Toc137062954"/>
      <w:bookmarkStart w:id="28" w:name="model-fitting-and-diagnostic-checking"/>
      <w:bookmarkEnd w:id="26"/>
      <w:r>
        <w:t>6.2 Model Fitting and Diagnostic Checking</w:t>
      </w:r>
      <w:bookmarkEnd w:id="27"/>
    </w:p>
    <w:p w14:paraId="1A34857B" w14:textId="77777777" w:rsidR="00480A1B" w:rsidRDefault="0097621D">
      <w:pPr>
        <w:pStyle w:val="Heading3"/>
      </w:pPr>
      <w:bookmarkStart w:id="29" w:name="_Toc137062955"/>
      <w:bookmarkStart w:id="30" w:name="parameter-significance"/>
      <w:r>
        <w:t>6.2.1 Parameter significance</w:t>
      </w:r>
      <w:bookmarkEnd w:id="29"/>
    </w:p>
    <w:p w14:paraId="1A34857C" w14:textId="77777777" w:rsidR="00480A1B" w:rsidRDefault="0097621D">
      <w:pPr>
        <w:pStyle w:val="Heading4"/>
      </w:pPr>
      <w:bookmarkStart w:id="31" w:name="sarima0-1-10-1-3_12"/>
      <w:r>
        <w:t>SARIMA(0, 1, 1)(0, 1, 3)_12</w:t>
      </w:r>
    </w:p>
    <w:p w14:paraId="1A34857D" w14:textId="77777777" w:rsidR="00480A1B" w:rsidRDefault="0097621D">
      <w:pPr>
        <w:pStyle w:val="SourceCode"/>
      </w:pPr>
      <w:r>
        <w:rPr>
          <w:rStyle w:val="CommentTok"/>
        </w:rPr>
        <w:t># SARIMA(0,1,1)x(0,1,3)_12</w:t>
      </w:r>
      <w:r>
        <w:br/>
      </w:r>
      <w:r>
        <w:rPr>
          <w:rStyle w:val="CommentTok"/>
        </w:rPr>
        <w:t xml:space="preserve"># ML METHOD </w:t>
      </w:r>
      <w:r>
        <w:br/>
      </w:r>
      <w:r>
        <w:rPr>
          <w:rStyle w:val="NormalTok"/>
        </w:rPr>
        <w:t xml:space="preserve">m4_011_ML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3</w:t>
      </w:r>
      <w:r>
        <w:rPr>
          <w:rStyle w:val="NormalTok"/>
        </w:rPr>
        <w:t>),</w:t>
      </w:r>
      <w:r>
        <w:rPr>
          <w:rStyle w:val="AttributeTok"/>
        </w:rPr>
        <w:t>method=</w:t>
      </w:r>
      <w:r>
        <w:rPr>
          <w:rStyle w:val="StringTok"/>
        </w:rPr>
        <w:t>"ML"</w:t>
      </w:r>
      <w:r>
        <w:rPr>
          <w:rStyle w:val="NormalTok"/>
        </w:rPr>
        <w:t>,</w:t>
      </w:r>
      <w:r>
        <w:rPr>
          <w:rStyle w:val="StringTok"/>
        </w:rPr>
        <w:t>'26'</w:t>
      </w:r>
      <w:r>
        <w:rPr>
          <w:rStyle w:val="NormalTok"/>
        </w:rPr>
        <w:t>)</w:t>
      </w:r>
    </w:p>
    <w:p w14:paraId="1A34857E"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0.95234, p-value = 0.01036</w:t>
      </w:r>
    </w:p>
    <w:p w14:paraId="1A34857F" w14:textId="77777777" w:rsidR="00480A1B" w:rsidRDefault="0097621D" w:rsidP="003F32B2">
      <w:pPr>
        <w:pStyle w:val="FirstParagraph"/>
        <w:jc w:val="center"/>
      </w:pPr>
      <w:r>
        <w:rPr>
          <w:noProof/>
        </w:rPr>
        <w:drawing>
          <wp:inline distT="0" distB="0" distL="0" distR="0" wp14:anchorId="1A3486C7" wp14:editId="1A3486C8">
            <wp:extent cx="5334000" cy="3333750"/>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8" name="Picture" descr="Final_proj_files/figure-docx/unnamed-chunk-36-1.png"/>
                    <pic:cNvPicPr>
                      <a:picLocks noChangeAspect="1" noChangeArrowheads="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p w14:paraId="1A348580"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-0.792971   0.164764 -4.8128 1.489e-06 ***</w:t>
      </w:r>
      <w:r>
        <w:br/>
      </w:r>
      <w:r>
        <w:rPr>
          <w:rStyle w:val="VerbatimChar"/>
        </w:rPr>
        <w:t xml:space="preserve">## sma1 -1.000633   0.847262 -1.1810    0.2376    </w:t>
      </w:r>
      <w:r>
        <w:br/>
      </w:r>
      <w:r>
        <w:rPr>
          <w:rStyle w:val="VerbatimChar"/>
        </w:rPr>
        <w:t xml:space="preserve">## sma2 -0.016741   0.272201 -0.0615    0.9510    </w:t>
      </w:r>
      <w:r>
        <w:br/>
      </w:r>
      <w:r>
        <w:rPr>
          <w:rStyle w:val="VerbatimChar"/>
        </w:rPr>
        <w:t xml:space="preserve">## sma3  0.018542   0.249494  0.0743    0.9408    </w:t>
      </w:r>
      <w:r>
        <w:br/>
      </w:r>
      <w:r>
        <w:rPr>
          <w:rStyle w:val="VerbatimChar"/>
        </w:rPr>
        <w:lastRenderedPageBreak/>
        <w:t>## ---</w:t>
      </w:r>
      <w:r>
        <w:br/>
      </w:r>
      <w:r>
        <w:rPr>
          <w:rStyle w:val="VerbatimChar"/>
        </w:rPr>
        <w:t>## Signif. codes:  0 '***' 0.001 '**' 0.01 '*' 0.05 '.' 0.1 ' ' 1</w:t>
      </w:r>
    </w:p>
    <w:p w14:paraId="1A348581" w14:textId="301A7801" w:rsidR="00480A1B" w:rsidRDefault="0097621D">
      <w:pPr>
        <w:pStyle w:val="FirstParagraph"/>
      </w:pPr>
      <w:r>
        <w:t xml:space="preserve">It can be seen for the above </w:t>
      </w:r>
      <w:r w:rsidR="00C25257">
        <w:t>model that</w:t>
      </w:r>
      <w:r>
        <w:t xml:space="preserve"> the MA(1) value is significant, however not the seasonal P and Q values. </w:t>
      </w:r>
      <w:r w:rsidR="000B2DA3">
        <w:t>Additionally</w:t>
      </w:r>
      <w:r>
        <w:t xml:space="preserve"> in the residual analysis, there is no obvious trend in the residuals plot. </w:t>
      </w:r>
      <w:r w:rsidR="007B1DD7">
        <w:t>However,</w:t>
      </w:r>
      <w:r>
        <w:t xml:space="preserve"> using the histogram of residuals and the QQ plot, it does not seem the residuals are normally distributed. This can be further seen by the Shapiro Wilks t-test which returned a p-value of 0.01 which is less than 0.05. </w:t>
      </w:r>
      <w:r w:rsidR="007B1DD7">
        <w:t>However,</w:t>
      </w:r>
      <w:r>
        <w:t xml:space="preserve"> there </w:t>
      </w:r>
      <w:r w:rsidR="00B40778">
        <w:t>are</w:t>
      </w:r>
      <w:r>
        <w:t xml:space="preserve"> no significant lags in the ACF </w:t>
      </w:r>
      <w:r w:rsidR="007B1DD7">
        <w:t>plot,</w:t>
      </w:r>
      <w:r>
        <w:t xml:space="preserve"> and all p values are above the confidence interval in the Ljung-Box test. Because the residuals are not normal, CSS method </w:t>
      </w:r>
      <w:r w:rsidR="00E31C97">
        <w:t>will a</w:t>
      </w:r>
      <w:r w:rsidR="37DFB413">
        <w:t>lso</w:t>
      </w:r>
      <w:r w:rsidR="00E31C97">
        <w:t xml:space="preserve"> be used to confirm the </w:t>
      </w:r>
      <w:r w:rsidR="0071274C">
        <w:t>trends seen through the</w:t>
      </w:r>
      <w:r>
        <w:t xml:space="preserve"> ML</w:t>
      </w:r>
      <w:r w:rsidR="0071274C">
        <w:t xml:space="preserve"> method</w:t>
      </w:r>
      <w:r>
        <w:t>.</w:t>
      </w:r>
    </w:p>
    <w:p w14:paraId="1A348582" w14:textId="77777777" w:rsidR="00480A1B" w:rsidRDefault="0097621D">
      <w:pPr>
        <w:pStyle w:val="SourceCode"/>
      </w:pPr>
      <w:r>
        <w:rPr>
          <w:rStyle w:val="CommentTok"/>
        </w:rPr>
        <w:t xml:space="preserve"># CSS METHOD </w:t>
      </w:r>
      <w:r>
        <w:br/>
      </w:r>
      <w:r>
        <w:rPr>
          <w:rStyle w:val="NormalTok"/>
        </w:rPr>
        <w:t xml:space="preserve">m4_011_CSS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3</w:t>
      </w:r>
      <w:r>
        <w:rPr>
          <w:rStyle w:val="NormalTok"/>
        </w:rPr>
        <w:t>),</w:t>
      </w:r>
      <w:r>
        <w:rPr>
          <w:rStyle w:val="AttributeTok"/>
        </w:rPr>
        <w:t>method=</w:t>
      </w:r>
      <w:r>
        <w:rPr>
          <w:rStyle w:val="StringTok"/>
        </w:rPr>
        <w:t>"CSS"</w:t>
      </w:r>
      <w:r>
        <w:rPr>
          <w:rStyle w:val="NormalTok"/>
        </w:rPr>
        <w:t>,</w:t>
      </w:r>
      <w:r>
        <w:rPr>
          <w:rStyle w:val="StringTok"/>
        </w:rPr>
        <w:t>'27'</w:t>
      </w:r>
      <w:r>
        <w:rPr>
          <w:rStyle w:val="NormalTok"/>
        </w:rPr>
        <w:t>)</w:t>
      </w:r>
    </w:p>
    <w:p w14:paraId="1A348583"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0.94238, p-value = 0.00321</w:t>
      </w:r>
    </w:p>
    <w:p w14:paraId="1A348584" w14:textId="77777777" w:rsidR="00480A1B" w:rsidRDefault="0097621D" w:rsidP="004D7D12">
      <w:pPr>
        <w:pStyle w:val="FirstParagraph"/>
        <w:jc w:val="center"/>
      </w:pPr>
      <w:r>
        <w:rPr>
          <w:noProof/>
        </w:rPr>
        <w:drawing>
          <wp:inline distT="0" distB="0" distL="0" distR="0" wp14:anchorId="1A3486C9" wp14:editId="1A3486CA">
            <wp:extent cx="5334000" cy="333375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1" name="Picture" descr="Final_proj_files/figure-docx/unnamed-chunk-37-1.png"/>
                    <pic:cNvPicPr>
                      <a:picLocks noChangeAspect="1" noChangeArrowheads="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14:paraId="1A348585"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-0.830103   0.119658 -6.9373 3.996e-12 ***</w:t>
      </w:r>
      <w:r>
        <w:br/>
      </w:r>
      <w:r>
        <w:rPr>
          <w:rStyle w:val="VerbatimChar"/>
        </w:rPr>
        <w:t>## sma1 -0.676582   0.155618 -4.3477 1.376e-05 ***</w:t>
      </w:r>
      <w:r>
        <w:br/>
      </w:r>
      <w:r>
        <w:rPr>
          <w:rStyle w:val="VerbatimChar"/>
        </w:rPr>
        <w:t xml:space="preserve">## sma2 -0.013952   0.220682 -0.0632    0.9496    </w:t>
      </w:r>
      <w:r>
        <w:br/>
      </w:r>
      <w:r>
        <w:rPr>
          <w:rStyle w:val="VerbatimChar"/>
        </w:rPr>
        <w:t xml:space="preserve">## sma3 -0.041265   0.209363 -0.1971    0.8438    </w:t>
      </w:r>
      <w:r>
        <w:br/>
      </w:r>
      <w:r>
        <w:rPr>
          <w:rStyle w:val="VerbatimChar"/>
        </w:rPr>
        <w:t>## ---</w:t>
      </w:r>
      <w:r>
        <w:br/>
      </w:r>
      <w:r>
        <w:rPr>
          <w:rStyle w:val="VerbatimChar"/>
        </w:rPr>
        <w:t>## Signif. codes:  0 '***' 0.001 '**' 0.01 '*' 0.05 '.' 0.1 ' ' 1</w:t>
      </w:r>
    </w:p>
    <w:p w14:paraId="1A348586" w14:textId="00769812" w:rsidR="00480A1B" w:rsidRDefault="0097621D">
      <w:pPr>
        <w:pStyle w:val="FirstParagraph"/>
      </w:pPr>
      <w:r>
        <w:t xml:space="preserve">It can be seen </w:t>
      </w:r>
      <w:r w:rsidR="1C37585B">
        <w:t>from</w:t>
      </w:r>
      <w:r>
        <w:t xml:space="preserve"> the above </w:t>
      </w:r>
      <w:r w:rsidR="5F8D83C9">
        <w:t>model that</w:t>
      </w:r>
      <w:r>
        <w:t xml:space="preserve"> the </w:t>
      </w:r>
      <w:r w:rsidR="63CF5155">
        <w:t>MA (</w:t>
      </w:r>
      <w:r>
        <w:t xml:space="preserve">1) value is significant as well as the seasonal MA value. It can be seen in the residual analysis, there is no obvious trend in the residuals plot. </w:t>
      </w:r>
      <w:r w:rsidR="1C37585B">
        <w:t>However,</w:t>
      </w:r>
      <w:r>
        <w:t xml:space="preserve"> using the histogram of residuals and the QQ plot, it does not seem the residuals are normally distributed. This can be </w:t>
      </w:r>
      <w:r>
        <w:lastRenderedPageBreak/>
        <w:t xml:space="preserve">further seen by the Shapiro Wilks t-test which returned a p-value of 0.01 which is less than 0.003. There </w:t>
      </w:r>
      <w:r w:rsidR="1C37585B">
        <w:t>are</w:t>
      </w:r>
      <w:r>
        <w:t xml:space="preserve"> also significant lags in the ACF </w:t>
      </w:r>
      <w:r w:rsidR="63CF5155">
        <w:t>plot,</w:t>
      </w:r>
      <w:r>
        <w:t xml:space="preserve"> and all p values are not above the confidence interval in the Ljung-Box test of 0.05 </w:t>
      </w:r>
      <w:r w:rsidR="62EDB519">
        <w:t>suggesting</w:t>
      </w:r>
      <w:r>
        <w:t xml:space="preserve"> there is still a trend not covered by the model.</w:t>
      </w:r>
    </w:p>
    <w:p w14:paraId="1A348587" w14:textId="1784C07C" w:rsidR="00480A1B" w:rsidRDefault="007B1DD7">
      <w:pPr>
        <w:pStyle w:val="BodyText"/>
      </w:pPr>
      <w:r>
        <w:t>It</w:t>
      </w:r>
      <w:r w:rsidR="0097621D">
        <w:t xml:space="preserve"> is evident that the seasonal component is not being captured as none of the SIMRA parameters are significant. </w:t>
      </w:r>
      <w:r>
        <w:t>Therefore,</w:t>
      </w:r>
      <w:r w:rsidR="0097621D">
        <w:t xml:space="preserve"> the P and Q values will be altered using over fitting to see which values are optimal.</w:t>
      </w:r>
    </w:p>
    <w:p w14:paraId="1A348588" w14:textId="095F64A1" w:rsidR="00480A1B" w:rsidRPr="00CE0717" w:rsidRDefault="00CE0717">
      <w:pPr>
        <w:pStyle w:val="Heading5"/>
        <w:rPr>
          <w:b/>
          <w:bCs/>
        </w:rPr>
      </w:pPr>
      <w:bookmarkStart w:id="32" w:name="reducing-q-value-by-1"/>
      <w:r w:rsidRPr="00CE0717">
        <w:rPr>
          <w:b/>
          <w:bCs/>
        </w:rPr>
        <w:t>Trail 1:</w:t>
      </w:r>
      <w:r w:rsidR="0097621D" w:rsidRPr="00CE0717">
        <w:rPr>
          <w:b/>
          <w:bCs/>
        </w:rPr>
        <w:t xml:space="preserve"> reducing Q value by 1</w:t>
      </w:r>
    </w:p>
    <w:p w14:paraId="1A348589" w14:textId="77777777" w:rsidR="00480A1B" w:rsidRDefault="0097621D">
      <w:pPr>
        <w:pStyle w:val="SourceCode"/>
      </w:pPr>
      <w:r>
        <w:rPr>
          <w:rStyle w:val="CommentTok"/>
        </w:rPr>
        <w:t xml:space="preserve"># ML METHOD </w:t>
      </w:r>
      <w:r>
        <w:br/>
      </w:r>
      <w:r>
        <w:rPr>
          <w:rStyle w:val="NormalTok"/>
        </w:rPr>
        <w:t xml:space="preserve">m4_011_ML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AttributeTok"/>
        </w:rPr>
        <w:t>method=</w:t>
      </w:r>
      <w:r>
        <w:rPr>
          <w:rStyle w:val="StringTok"/>
        </w:rPr>
        <w:t>"ML"</w:t>
      </w:r>
      <w:r>
        <w:rPr>
          <w:rStyle w:val="NormalTok"/>
        </w:rPr>
        <w:t>,</w:t>
      </w:r>
      <w:r>
        <w:rPr>
          <w:rStyle w:val="StringTok"/>
        </w:rPr>
        <w:t>'28'</w:t>
      </w:r>
      <w:r>
        <w:rPr>
          <w:rStyle w:val="NormalTok"/>
        </w:rPr>
        <w:t>)</w:t>
      </w:r>
    </w:p>
    <w:p w14:paraId="1A34858A"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0.9521, p-value = 0.01007</w:t>
      </w:r>
    </w:p>
    <w:p w14:paraId="1A34858B" w14:textId="77777777" w:rsidR="00480A1B" w:rsidRDefault="0097621D" w:rsidP="003F32B2">
      <w:pPr>
        <w:pStyle w:val="FirstParagraph"/>
        <w:jc w:val="center"/>
      </w:pPr>
      <w:r>
        <w:rPr>
          <w:noProof/>
        </w:rPr>
        <w:drawing>
          <wp:inline distT="0" distB="0" distL="0" distR="0" wp14:anchorId="1A3486CB" wp14:editId="1A3486CC">
            <wp:extent cx="5334000" cy="333375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4" name="Picture" descr="Final_proj_files/figure-docx/unnamed-chunk-38-1.png"/>
                    <pic:cNvPicPr>
                      <a:picLocks noChangeAspect="1" noChangeArrowheads="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p>
    <w:p w14:paraId="1A34858C"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-0.7974117  0.1535891 -5.1919 2.082e-07 ***</w:t>
      </w:r>
      <w:r>
        <w:br/>
      </w:r>
      <w:r>
        <w:rPr>
          <w:rStyle w:val="VerbatimChar"/>
        </w:rPr>
        <w:t xml:space="preserve">## sma1 -0.9976695  0.7282187 -1.3700    0.1707    </w:t>
      </w:r>
      <w:r>
        <w:br/>
      </w:r>
      <w:r>
        <w:rPr>
          <w:rStyle w:val="VerbatimChar"/>
        </w:rPr>
        <w:t xml:space="preserve">## sma2 -0.0022906  0.1900177 -0.0121    0.9904    </w:t>
      </w:r>
      <w:r>
        <w:br/>
      </w:r>
      <w:r>
        <w:rPr>
          <w:rStyle w:val="VerbatimChar"/>
        </w:rPr>
        <w:t>## ---</w:t>
      </w:r>
      <w:r>
        <w:br/>
      </w:r>
      <w:r>
        <w:rPr>
          <w:rStyle w:val="VerbatimChar"/>
        </w:rPr>
        <w:t>## Signif. codes:  0 '***' 0.001 '**' 0.01 '*' 0.05 '.' 0.1 ' ' 1</w:t>
      </w:r>
    </w:p>
    <w:p w14:paraId="1A34858D" w14:textId="07B59749" w:rsidR="00480A1B" w:rsidRDefault="0097621D">
      <w:pPr>
        <w:pStyle w:val="FirstParagraph"/>
      </w:pPr>
      <w:r>
        <w:t xml:space="preserve">It can be seen </w:t>
      </w:r>
      <w:r w:rsidR="005B275D">
        <w:t>from</w:t>
      </w:r>
      <w:r>
        <w:t xml:space="preserve"> the above </w:t>
      </w:r>
      <w:r w:rsidR="009659D8">
        <w:t>model that</w:t>
      </w:r>
      <w:r>
        <w:t xml:space="preserve"> the </w:t>
      </w:r>
      <w:r w:rsidR="005B376E">
        <w:t>MA (</w:t>
      </w:r>
      <w:r>
        <w:t xml:space="preserve">1) value is significant, however not the seasonal P and Q values. It can be seen in the residual analysis, there is no obvious trend in the residuals plot. </w:t>
      </w:r>
      <w:r w:rsidR="009659D8">
        <w:t>However,</w:t>
      </w:r>
      <w:r>
        <w:t xml:space="preserve"> using the histogram of residuals and the QQ plot, it does not seem the residuals are normally distributed. This can be further seen by the Shapiro Wilks t-test which returned a p-value of 0.01 which is less than 0.05. </w:t>
      </w:r>
      <w:r w:rsidR="009659D8">
        <w:t>However,</w:t>
      </w:r>
      <w:r>
        <w:t xml:space="preserve"> </w:t>
      </w:r>
      <w:r>
        <w:lastRenderedPageBreak/>
        <w:t xml:space="preserve">there </w:t>
      </w:r>
      <w:r w:rsidR="005B376E">
        <w:t>are</w:t>
      </w:r>
      <w:r>
        <w:t xml:space="preserve"> no significant lags in the ACF </w:t>
      </w:r>
      <w:r w:rsidR="005B376E">
        <w:t>plot,</w:t>
      </w:r>
      <w:r>
        <w:t xml:space="preserve"> and all p values are above the confidence interval in the Ljung-Box test.</w:t>
      </w:r>
    </w:p>
    <w:p w14:paraId="1A34858E" w14:textId="10C09D51" w:rsidR="00480A1B" w:rsidRDefault="002B7154">
      <w:pPr>
        <w:pStyle w:val="Heading4"/>
      </w:pPr>
      <w:bookmarkStart w:id="33" w:name="reducing-q-value-by-2"/>
      <w:bookmarkEnd w:id="31"/>
      <w:bookmarkEnd w:id="32"/>
      <w:r w:rsidRPr="00CE0717">
        <w:rPr>
          <w:b/>
          <w:bCs w:val="0"/>
        </w:rPr>
        <w:t xml:space="preserve">Trail </w:t>
      </w:r>
      <w:r>
        <w:rPr>
          <w:b/>
          <w:bCs w:val="0"/>
        </w:rPr>
        <w:t>2</w:t>
      </w:r>
      <w:r w:rsidRPr="00CE0717">
        <w:rPr>
          <w:b/>
          <w:bCs w:val="0"/>
        </w:rPr>
        <w:t xml:space="preserve">: </w:t>
      </w:r>
      <w:r w:rsidR="0097621D">
        <w:t xml:space="preserve">reducing Q value by </w:t>
      </w:r>
      <w:r w:rsidR="005F6569">
        <w:t>two</w:t>
      </w:r>
      <w:r>
        <w:t>.</w:t>
      </w:r>
    </w:p>
    <w:p w14:paraId="1A34858F" w14:textId="77777777" w:rsidR="00480A1B" w:rsidRDefault="0097621D">
      <w:pPr>
        <w:pStyle w:val="SourceCode"/>
      </w:pPr>
      <w:r>
        <w:rPr>
          <w:rStyle w:val="CommentTok"/>
        </w:rPr>
        <w:t xml:space="preserve"># ML METHOD </w:t>
      </w:r>
      <w:r>
        <w:br/>
      </w:r>
      <w:r>
        <w:rPr>
          <w:rStyle w:val="NormalTok"/>
        </w:rPr>
        <w:t xml:space="preserve">m4_011_ML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AttributeTok"/>
        </w:rPr>
        <w:t>method=</w:t>
      </w:r>
      <w:r>
        <w:rPr>
          <w:rStyle w:val="StringTok"/>
        </w:rPr>
        <w:t>"ML"</w:t>
      </w:r>
      <w:r>
        <w:rPr>
          <w:rStyle w:val="NormalTok"/>
        </w:rPr>
        <w:t>,</w:t>
      </w:r>
      <w:r>
        <w:rPr>
          <w:rStyle w:val="StringTok"/>
        </w:rPr>
        <w:t>'29'</w:t>
      </w:r>
      <w:r>
        <w:rPr>
          <w:rStyle w:val="NormalTok"/>
        </w:rPr>
        <w:t>)</w:t>
      </w:r>
    </w:p>
    <w:p w14:paraId="1A348590"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0.95199, p-value = 0.009934</w:t>
      </w:r>
    </w:p>
    <w:p w14:paraId="1A348591" w14:textId="77777777" w:rsidR="00480A1B" w:rsidRDefault="0097621D" w:rsidP="003F32B2">
      <w:pPr>
        <w:pStyle w:val="FirstParagraph"/>
        <w:jc w:val="center"/>
      </w:pPr>
      <w:r>
        <w:rPr>
          <w:noProof/>
        </w:rPr>
        <w:drawing>
          <wp:inline distT="0" distB="0" distL="0" distR="0" wp14:anchorId="1A3486CD" wp14:editId="1A3486CE">
            <wp:extent cx="5334000" cy="333375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9" name="Picture" descr="Final_proj_files/figure-docx/unnamed-chunk-39-1.png"/>
                    <pic:cNvPicPr>
                      <a:picLocks noChangeAspect="1" noChangeArrowheads="1"/>
                    </pic:cNvPicPr>
                  </pic:nvPicPr>
                  <pic:blipFill>
                    <a:blip r:embed="rId37"/>
                    <a:stretch>
                      <a:fillRect/>
                    </a:stretch>
                  </pic:blipFill>
                  <pic:spPr bwMode="auto">
                    <a:xfrm>
                      <a:off x="0" y="0"/>
                      <a:ext cx="5334000" cy="3333750"/>
                    </a:xfrm>
                    <a:prstGeom prst="rect">
                      <a:avLst/>
                    </a:prstGeom>
                    <a:noFill/>
                    <a:ln w="9525">
                      <a:noFill/>
                      <a:headEnd/>
                      <a:tailEnd/>
                    </a:ln>
                  </pic:spPr>
                </pic:pic>
              </a:graphicData>
            </a:graphic>
          </wp:inline>
        </w:drawing>
      </w:r>
    </w:p>
    <w:p w14:paraId="1A348592"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-0.79829    0.13531 -5.8997 3.643e-09 ***</w:t>
      </w:r>
      <w:r>
        <w:br/>
      </w:r>
      <w:r>
        <w:rPr>
          <w:rStyle w:val="VerbatimChar"/>
        </w:rPr>
        <w:t xml:space="preserve">## sma1 -0.99918    0.72796 -1.3726    0.1699    </w:t>
      </w:r>
      <w:r>
        <w:br/>
      </w:r>
      <w:r>
        <w:rPr>
          <w:rStyle w:val="VerbatimChar"/>
        </w:rPr>
        <w:t>## ---</w:t>
      </w:r>
      <w:r>
        <w:br/>
      </w:r>
      <w:r>
        <w:rPr>
          <w:rStyle w:val="VerbatimChar"/>
        </w:rPr>
        <w:t>## Signif. codes:  0 '***' 0.001 '**' 0.01 '*' 0.05 '.' 0.1 ' ' 1</w:t>
      </w:r>
    </w:p>
    <w:p w14:paraId="1A348593" w14:textId="33C99503" w:rsidR="00480A1B" w:rsidRDefault="0097621D">
      <w:pPr>
        <w:pStyle w:val="FirstParagraph"/>
      </w:pPr>
      <w:r>
        <w:t>It can be seen for the above model the MA(1) value is significant, however not the seasonal Q value.</w:t>
      </w:r>
      <w:r w:rsidR="00BF1875">
        <w:t xml:space="preserve"> Due to this</w:t>
      </w:r>
      <w:r w:rsidR="7C7A4824">
        <w:t>,</w:t>
      </w:r>
      <w:r w:rsidR="00BF1875">
        <w:t xml:space="preserve"> continual testing will be conducted until seasonal significance </w:t>
      </w:r>
      <w:r w:rsidR="4C38A032">
        <w:t>is</w:t>
      </w:r>
      <w:r w:rsidR="00BF1875">
        <w:t xml:space="preserve"> found. </w:t>
      </w:r>
    </w:p>
    <w:p w14:paraId="1A348594" w14:textId="5C67D3F6" w:rsidR="00480A1B" w:rsidRDefault="00BF1875">
      <w:pPr>
        <w:pStyle w:val="Heading4"/>
      </w:pPr>
      <w:bookmarkStart w:id="34" w:name="reducing-q-value-by-3-and-increasing-p"/>
      <w:bookmarkEnd w:id="33"/>
      <w:r w:rsidRPr="00CE0717">
        <w:rPr>
          <w:b/>
          <w:bCs w:val="0"/>
        </w:rPr>
        <w:t xml:space="preserve">Trail </w:t>
      </w:r>
      <w:r>
        <w:rPr>
          <w:b/>
          <w:bCs w:val="0"/>
        </w:rPr>
        <w:t>3</w:t>
      </w:r>
      <w:r w:rsidRPr="00CE0717">
        <w:rPr>
          <w:b/>
          <w:bCs w:val="0"/>
        </w:rPr>
        <w:t xml:space="preserve">: </w:t>
      </w:r>
      <w:r w:rsidR="0097621D">
        <w:t xml:space="preserve">reducing Q value by </w:t>
      </w:r>
      <w:r w:rsidR="005F6569">
        <w:t>three</w:t>
      </w:r>
      <w:r w:rsidR="0097621D">
        <w:t xml:space="preserve"> and increasing P</w:t>
      </w:r>
      <w:r w:rsidR="002F2B22">
        <w:t xml:space="preserve">. </w:t>
      </w:r>
    </w:p>
    <w:p w14:paraId="1A348595" w14:textId="77777777" w:rsidR="00480A1B" w:rsidRDefault="0097621D">
      <w:pPr>
        <w:pStyle w:val="SourceCode"/>
      </w:pPr>
      <w:r>
        <w:rPr>
          <w:rStyle w:val="CommentTok"/>
        </w:rPr>
        <w:t># SARIMA(0,1,1)x(0,1,3)_12</w:t>
      </w:r>
      <w:r>
        <w:br/>
      </w:r>
      <w:r>
        <w:rPr>
          <w:rStyle w:val="CommentTok"/>
        </w:rPr>
        <w:t xml:space="preserve"># ML METHOD </w:t>
      </w:r>
      <w:r>
        <w:br/>
      </w:r>
      <w:r>
        <w:rPr>
          <w:rStyle w:val="NormalTok"/>
        </w:rPr>
        <w:t xml:space="preserve">m4_011_ML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rPr>
          <w:rStyle w:val="StringTok"/>
        </w:rPr>
        <w:t>'30'</w:t>
      </w:r>
      <w:r>
        <w:rPr>
          <w:rStyle w:val="NormalTok"/>
        </w:rPr>
        <w:t>)</w:t>
      </w:r>
    </w:p>
    <w:p w14:paraId="1A348596"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lastRenderedPageBreak/>
        <w:t>## data:  res.model</w:t>
      </w:r>
      <w:r>
        <w:br/>
      </w:r>
      <w:r>
        <w:rPr>
          <w:rStyle w:val="VerbatimChar"/>
        </w:rPr>
        <w:t>## W = 0.94454, p-value = 0.004114</w:t>
      </w:r>
    </w:p>
    <w:p w14:paraId="1A348597" w14:textId="77777777" w:rsidR="00480A1B" w:rsidRDefault="0097621D" w:rsidP="003F32B2">
      <w:pPr>
        <w:pStyle w:val="FirstParagraph"/>
        <w:jc w:val="center"/>
      </w:pPr>
      <w:r>
        <w:rPr>
          <w:noProof/>
        </w:rPr>
        <w:drawing>
          <wp:inline distT="0" distB="0" distL="0" distR="0" wp14:anchorId="1A3486CF" wp14:editId="1A3486D0">
            <wp:extent cx="5334000" cy="333375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3" name="Picture" descr="Final_proj_files/figure-docx/unnamed-chunk-40-1.png"/>
                    <pic:cNvPicPr>
                      <a:picLocks noChangeAspect="1" noChangeArrowheads="1"/>
                    </pic:cNvPicPr>
                  </pic:nvPicPr>
                  <pic:blipFill>
                    <a:blip r:embed="rId38"/>
                    <a:stretch>
                      <a:fillRect/>
                    </a:stretch>
                  </pic:blipFill>
                  <pic:spPr bwMode="auto">
                    <a:xfrm>
                      <a:off x="0" y="0"/>
                      <a:ext cx="5334000" cy="3333750"/>
                    </a:xfrm>
                    <a:prstGeom prst="rect">
                      <a:avLst/>
                    </a:prstGeom>
                    <a:noFill/>
                    <a:ln w="9525">
                      <a:noFill/>
                      <a:headEnd/>
                      <a:tailEnd/>
                    </a:ln>
                  </pic:spPr>
                </pic:pic>
              </a:graphicData>
            </a:graphic>
          </wp:inline>
        </w:drawing>
      </w:r>
    </w:p>
    <w:p w14:paraId="1A348598"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-0.81526    0.14323 -5.6920 1.255e-08 ***</w:t>
      </w:r>
      <w:r>
        <w:br/>
      </w:r>
      <w:r>
        <w:rPr>
          <w:rStyle w:val="VerbatimChar"/>
        </w:rPr>
        <w:t>## sar1 -0.50536    0.12883 -3.9227 8.757e-05 ***</w:t>
      </w:r>
      <w:r>
        <w:br/>
      </w:r>
      <w:r>
        <w:rPr>
          <w:rStyle w:val="VerbatimChar"/>
        </w:rPr>
        <w:t>## ---</w:t>
      </w:r>
      <w:r>
        <w:br/>
      </w:r>
      <w:r>
        <w:rPr>
          <w:rStyle w:val="VerbatimChar"/>
        </w:rPr>
        <w:t>## Signif. codes:  0 '***' 0.001 '**' 0.01 '*' 0.05 '.' 0.1 ' ' 1</w:t>
      </w:r>
    </w:p>
    <w:p w14:paraId="1A348599" w14:textId="3E7F61BF" w:rsidR="00480A1B" w:rsidRDefault="0097621D">
      <w:pPr>
        <w:pStyle w:val="FirstParagraph"/>
      </w:pPr>
      <w:r>
        <w:t xml:space="preserve">It can be seen </w:t>
      </w:r>
      <w:r w:rsidR="009659D8">
        <w:t>from</w:t>
      </w:r>
      <w:r>
        <w:t xml:space="preserve"> the above model the MA(1) value is significant and so is the seasonal AR(1) value. It can be seen in the residual analysis, there is no obvious trend in the residuals plot. </w:t>
      </w:r>
      <w:r w:rsidR="009659D8">
        <w:t>However,</w:t>
      </w:r>
      <w:r>
        <w:t xml:space="preserve"> using the histogram of residuals and the QQ plot, it does not seem the residuals are normally distributed. This can be further seen by the Shapiro Wilks t-test which returned a p-value of 0.004 which is less than 0.05. </w:t>
      </w:r>
      <w:r w:rsidR="009659D8">
        <w:t>However,</w:t>
      </w:r>
      <w:r>
        <w:t xml:space="preserve"> there </w:t>
      </w:r>
      <w:r w:rsidR="005B376E">
        <w:t>are</w:t>
      </w:r>
      <w:r>
        <w:t xml:space="preserve"> no significant lags in the ACF </w:t>
      </w:r>
      <w:r w:rsidR="009659D8">
        <w:t>plot,</w:t>
      </w:r>
      <w:r>
        <w:t xml:space="preserve"> and all p values are above the confidence interval in the Ljung-Box test.</w:t>
      </w:r>
    </w:p>
    <w:p w14:paraId="1EC26A08" w14:textId="638C05C3" w:rsidR="000A5242" w:rsidRDefault="002F2B22" w:rsidP="000A5242">
      <w:pPr>
        <w:pStyle w:val="BodyText"/>
      </w:pPr>
      <w:r>
        <w:t xml:space="preserve">Now that the optimal Q value has been found, further testing will be conducted by adjusting P. </w:t>
      </w:r>
    </w:p>
    <w:p w14:paraId="7F6291D9" w14:textId="7EF8FF0A" w:rsidR="002F2B22" w:rsidRPr="000A5242" w:rsidRDefault="002F2B22" w:rsidP="000A5242">
      <w:pPr>
        <w:pStyle w:val="BodyText"/>
      </w:pPr>
      <w:r w:rsidRPr="00CE0717">
        <w:rPr>
          <w:b/>
          <w:bCs/>
        </w:rPr>
        <w:t xml:space="preserve">Trail </w:t>
      </w:r>
      <w:r>
        <w:rPr>
          <w:b/>
          <w:bCs/>
        </w:rPr>
        <w:t>4</w:t>
      </w:r>
      <w:r w:rsidRPr="00CE0717">
        <w:rPr>
          <w:b/>
          <w:bCs/>
        </w:rPr>
        <w:t xml:space="preserve">: </w:t>
      </w:r>
      <w:r w:rsidR="0001258B">
        <w:t xml:space="preserve">Increasing P by </w:t>
      </w:r>
      <w:r w:rsidR="005F6569">
        <w:t>one</w:t>
      </w:r>
    </w:p>
    <w:p w14:paraId="1A34859A" w14:textId="77777777" w:rsidR="00480A1B" w:rsidRDefault="0097621D">
      <w:pPr>
        <w:pStyle w:val="SourceCode"/>
      </w:pPr>
      <w:r>
        <w:rPr>
          <w:rStyle w:val="CommentTok"/>
        </w:rPr>
        <w:t># SARIMA(0,1,1)x(0,1,3)_12</w:t>
      </w:r>
      <w:r>
        <w:br/>
      </w:r>
      <w:r>
        <w:rPr>
          <w:rStyle w:val="CommentTok"/>
        </w:rPr>
        <w:t xml:space="preserve"># ML METHOD </w:t>
      </w:r>
      <w:r>
        <w:br/>
      </w:r>
      <w:r>
        <w:rPr>
          <w:rStyle w:val="NormalTok"/>
        </w:rPr>
        <w:t xml:space="preserve">m4_011_ML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rPr>
          <w:rStyle w:val="StringTok"/>
        </w:rPr>
        <w:t>'31'</w:t>
      </w:r>
      <w:r>
        <w:rPr>
          <w:rStyle w:val="NormalTok"/>
        </w:rPr>
        <w:t>)</w:t>
      </w:r>
    </w:p>
    <w:p w14:paraId="1A34859B"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0.95544, p-value = 0.01511</w:t>
      </w:r>
    </w:p>
    <w:p w14:paraId="1A34859C" w14:textId="77777777" w:rsidR="00480A1B" w:rsidRDefault="0097621D" w:rsidP="003F32B2">
      <w:pPr>
        <w:pStyle w:val="FirstParagraph"/>
        <w:jc w:val="center"/>
      </w:pPr>
      <w:r>
        <w:rPr>
          <w:noProof/>
        </w:rPr>
        <w:lastRenderedPageBreak/>
        <w:drawing>
          <wp:inline distT="0" distB="0" distL="0" distR="0" wp14:anchorId="1A3486D1" wp14:editId="1A3486D2">
            <wp:extent cx="5334000" cy="3333750"/>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6" name="Picture" descr="Final_proj_files/figure-docx/unnamed-chunk-41-1.png"/>
                    <pic:cNvPicPr>
                      <a:picLocks noChangeAspect="1" noChangeArrowheads="1"/>
                    </pic:cNvPicPr>
                  </pic:nvPicPr>
                  <pic:blipFill>
                    <a:blip r:embed="rId39"/>
                    <a:stretch>
                      <a:fillRect/>
                    </a:stretch>
                  </pic:blipFill>
                  <pic:spPr bwMode="auto">
                    <a:xfrm>
                      <a:off x="0" y="0"/>
                      <a:ext cx="5334000" cy="3333750"/>
                    </a:xfrm>
                    <a:prstGeom prst="rect">
                      <a:avLst/>
                    </a:prstGeom>
                    <a:noFill/>
                    <a:ln w="9525">
                      <a:noFill/>
                      <a:headEnd/>
                      <a:tailEnd/>
                    </a:ln>
                  </pic:spPr>
                </pic:pic>
              </a:graphicData>
            </a:graphic>
          </wp:inline>
        </w:drawing>
      </w:r>
    </w:p>
    <w:p w14:paraId="1A34859D"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-0.81680    0.15595 -5.2374 1.628e-07 ***</w:t>
      </w:r>
      <w:r>
        <w:br/>
      </w:r>
      <w:r>
        <w:rPr>
          <w:rStyle w:val="VerbatimChar"/>
        </w:rPr>
        <w:t>## sar1 -0.71999    0.15954 -4.5128 6.397e-06 ***</w:t>
      </w:r>
      <w:r>
        <w:br/>
      </w:r>
      <w:r>
        <w:rPr>
          <w:rStyle w:val="VerbatimChar"/>
        </w:rPr>
        <w:t xml:space="preserve">## sar2 -0.41048    0.14444 -2.8419  0.004485 ** </w:t>
      </w:r>
      <w:r>
        <w:br/>
      </w:r>
      <w:r>
        <w:rPr>
          <w:rStyle w:val="VerbatimChar"/>
        </w:rPr>
        <w:t>## ---</w:t>
      </w:r>
      <w:r>
        <w:br/>
      </w:r>
      <w:r>
        <w:rPr>
          <w:rStyle w:val="VerbatimChar"/>
        </w:rPr>
        <w:t>## Signif. codes:  0 '***' 0.001 '**' 0.01 '*' 0.05 '.' 0.1 ' ' 1</w:t>
      </w:r>
    </w:p>
    <w:p w14:paraId="1A34859E" w14:textId="77777777" w:rsidR="00480A1B" w:rsidRDefault="0097621D">
      <w:pPr>
        <w:pStyle w:val="SourceCode"/>
      </w:pPr>
      <w:r>
        <w:rPr>
          <w:rStyle w:val="NormalTok"/>
        </w:rPr>
        <w:t xml:space="preserve">base_011_ML </w:t>
      </w:r>
      <w:r>
        <w:rPr>
          <w:rStyle w:val="OtherTok"/>
        </w:rPr>
        <w:t>&lt;-</w:t>
      </w:r>
      <w:r>
        <w:rPr>
          <w:rStyle w:val="NormalTok"/>
        </w:rPr>
        <w:t xml:space="preserve"> m4_011_ML</w:t>
      </w:r>
    </w:p>
    <w:p w14:paraId="1A34859F" w14:textId="59E720D6" w:rsidR="00480A1B" w:rsidRDefault="0097621D">
      <w:pPr>
        <w:pStyle w:val="FirstParagraph"/>
      </w:pPr>
      <w:r>
        <w:t xml:space="preserve">It can be seen </w:t>
      </w:r>
      <w:r w:rsidR="564DF55A">
        <w:t>from</w:t>
      </w:r>
      <w:r>
        <w:t xml:space="preserve"> the above model the MA(1) value is significant and so is the seasonal AR(1) and AR(2) values. It can be seen in the residual analysis, there is no obvious trend in the residuals plot. </w:t>
      </w:r>
      <w:r w:rsidR="564DF55A">
        <w:t>However,</w:t>
      </w:r>
      <w:r>
        <w:t xml:space="preserve"> using the histogram of residuals and the QQ plot, it does not seem the residuals are normally distributed. This can be further seen by the Shapiro Wilks t-test which returned a p-value of </w:t>
      </w:r>
      <w:r w:rsidR="564DF55A">
        <w:t>0.015,</w:t>
      </w:r>
      <w:r>
        <w:t xml:space="preserve"> which is less than 0.05. </w:t>
      </w:r>
      <w:r w:rsidR="564DF55A">
        <w:t>However,</w:t>
      </w:r>
      <w:r>
        <w:t xml:space="preserve"> there </w:t>
      </w:r>
      <w:r w:rsidR="5F8D83C9">
        <w:t>are</w:t>
      </w:r>
      <w:r>
        <w:t xml:space="preserve"> no significant lags in the ACF </w:t>
      </w:r>
      <w:r w:rsidR="564DF55A">
        <w:t>plot,</w:t>
      </w:r>
      <w:r>
        <w:t xml:space="preserve"> and all p values are above the confidence interval in the Ljung-Box test. Due to the higher number of significant seasonal </w:t>
      </w:r>
      <w:r w:rsidR="64A142E9">
        <w:t>parameters</w:t>
      </w:r>
      <w:r>
        <w:t xml:space="preserve"> in this model compared to previous, it is more likely to capture the seasonal trend to a greater degree. This is the</w:t>
      </w:r>
      <w:r w:rsidR="007D016C">
        <w:t xml:space="preserve"> </w:t>
      </w:r>
      <w:r>
        <w:t xml:space="preserve">most optimal model </w:t>
      </w:r>
      <w:r w:rsidR="564DF55A">
        <w:t>for</w:t>
      </w:r>
      <w:r>
        <w:t xml:space="preserve"> increasing any further causes and reduction in the number of significant parameters. The updated seasonal parameters will be used now to check the ARIMA p and q values for previously identified possible models.</w:t>
      </w:r>
      <w:r w:rsidR="007D016C">
        <w:t xml:space="preserve"> </w:t>
      </w:r>
    </w:p>
    <w:p w14:paraId="1A3485A0" w14:textId="77777777" w:rsidR="00480A1B" w:rsidRDefault="0097621D">
      <w:pPr>
        <w:pStyle w:val="BodyText"/>
      </w:pPr>
      <w:r>
        <w:t>Final seasonal parameters:</w:t>
      </w:r>
    </w:p>
    <w:p w14:paraId="1A3485A1" w14:textId="77777777" w:rsidR="00480A1B" w:rsidRDefault="0097621D">
      <w:pPr>
        <w:pStyle w:val="Compact"/>
        <w:numPr>
          <w:ilvl w:val="0"/>
          <w:numId w:val="6"/>
        </w:numPr>
      </w:pPr>
      <w:r>
        <w:t>P = 2</w:t>
      </w:r>
    </w:p>
    <w:p w14:paraId="1A3485A2" w14:textId="57567059" w:rsidR="00480A1B" w:rsidRDefault="0097621D">
      <w:pPr>
        <w:pStyle w:val="Compact"/>
        <w:numPr>
          <w:ilvl w:val="0"/>
          <w:numId w:val="6"/>
        </w:numPr>
      </w:pPr>
      <w:r>
        <w:t>D = 1</w:t>
      </w:r>
    </w:p>
    <w:p w14:paraId="1A3485A3" w14:textId="77777777" w:rsidR="00480A1B" w:rsidRDefault="0097621D">
      <w:pPr>
        <w:pStyle w:val="Compact"/>
        <w:numPr>
          <w:ilvl w:val="0"/>
          <w:numId w:val="6"/>
        </w:numPr>
      </w:pPr>
      <w:r>
        <w:t>Q = 0</w:t>
      </w:r>
    </w:p>
    <w:p w14:paraId="41966076" w14:textId="6620C705" w:rsidR="007D016C" w:rsidRDefault="0031547F" w:rsidP="007D016C">
      <w:pPr>
        <w:pStyle w:val="Compact"/>
      </w:pPr>
      <w:r>
        <w:t>It can also be seen from the above tested model that the p and q values of 0 and 1 respectively</w:t>
      </w:r>
      <w:r w:rsidR="387730D3">
        <w:t>,</w:t>
      </w:r>
      <w:r>
        <w:t xml:space="preserve"> show allot of promise due to all parameters</w:t>
      </w:r>
      <w:r w:rsidR="0BEF7170">
        <w:t xml:space="preserve"> being</w:t>
      </w:r>
      <w:r>
        <w:t xml:space="preserve"> significant</w:t>
      </w:r>
      <w:r w:rsidR="00E55FFB">
        <w:t xml:space="preserve">. </w:t>
      </w:r>
    </w:p>
    <w:p w14:paraId="1A3485A4" w14:textId="77777777" w:rsidR="00480A1B" w:rsidRDefault="0097621D">
      <w:pPr>
        <w:pStyle w:val="Heading4"/>
      </w:pPr>
      <w:bookmarkStart w:id="35" w:name="sarima1-1-12-1-0_12"/>
      <w:bookmarkEnd w:id="34"/>
      <w:r>
        <w:lastRenderedPageBreak/>
        <w:t>SARIMA(1, 1, 1)(2, 1, 0)_12</w:t>
      </w:r>
    </w:p>
    <w:p w14:paraId="1A3485A5" w14:textId="77777777" w:rsidR="00480A1B" w:rsidRDefault="0097621D">
      <w:pPr>
        <w:pStyle w:val="SourceCode"/>
      </w:pPr>
      <w:r>
        <w:rPr>
          <w:rStyle w:val="CommentTok"/>
        </w:rPr>
        <w:t># SARIMA(1,1,1)x(2,1,0)_12</w:t>
      </w:r>
      <w:r>
        <w:br/>
      </w:r>
      <w:r>
        <w:rPr>
          <w:rStyle w:val="CommentTok"/>
        </w:rPr>
        <w:t xml:space="preserve"># ML METHOD </w:t>
      </w:r>
      <w:r>
        <w:br/>
      </w:r>
      <w:r>
        <w:rPr>
          <w:rStyle w:val="NormalTok"/>
        </w:rPr>
        <w:t xml:space="preserve">base_111_ML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rPr>
          <w:rStyle w:val="StringTok"/>
        </w:rPr>
        <w:t>'32'</w:t>
      </w:r>
      <w:r>
        <w:rPr>
          <w:rStyle w:val="NormalTok"/>
        </w:rPr>
        <w:t>)</w:t>
      </w:r>
    </w:p>
    <w:p w14:paraId="1A3485A6"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0.95747, p-value = 0.01942</w:t>
      </w:r>
    </w:p>
    <w:p w14:paraId="1A3485A7" w14:textId="77777777" w:rsidR="00480A1B" w:rsidRDefault="0097621D" w:rsidP="003F32B2">
      <w:pPr>
        <w:pStyle w:val="FirstParagraph"/>
        <w:jc w:val="center"/>
      </w:pPr>
      <w:r>
        <w:rPr>
          <w:noProof/>
        </w:rPr>
        <w:drawing>
          <wp:inline distT="0" distB="0" distL="0" distR="0" wp14:anchorId="1A3486D3" wp14:editId="1A3486D4">
            <wp:extent cx="5334000" cy="333375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30" name="Picture" descr="Final_proj_files/figure-docx/unnamed-chunk-42-1.png"/>
                    <pic:cNvPicPr>
                      <a:picLocks noChangeAspect="1" noChangeArrowheads="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14:paraId="1A3485A8"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-0.11184    0.30303 -0.3691   0.71209    </w:t>
      </w:r>
      <w:r>
        <w:br/>
      </w:r>
      <w:r>
        <w:rPr>
          <w:rStyle w:val="VerbatimChar"/>
        </w:rPr>
        <w:t xml:space="preserve">## ma1  -0.72021    0.29987 -2.4017   0.01632 *  </w:t>
      </w:r>
      <w:r>
        <w:br/>
      </w:r>
      <w:r>
        <w:rPr>
          <w:rStyle w:val="VerbatimChar"/>
        </w:rPr>
        <w:t>## sar1 -0.70556    0.17030 -4.1429 3.429e-05 ***</w:t>
      </w:r>
      <w:r>
        <w:br/>
      </w:r>
      <w:r>
        <w:rPr>
          <w:rStyle w:val="VerbatimChar"/>
        </w:rPr>
        <w:t xml:space="preserve">## sar2 -0.42200    0.15851 -2.6624   0.00776 ** </w:t>
      </w:r>
      <w:r>
        <w:br/>
      </w:r>
      <w:r>
        <w:rPr>
          <w:rStyle w:val="VerbatimChar"/>
        </w:rPr>
        <w:t>## ---</w:t>
      </w:r>
      <w:r>
        <w:br/>
      </w:r>
      <w:r>
        <w:rPr>
          <w:rStyle w:val="VerbatimChar"/>
        </w:rPr>
        <w:t>## Signif. codes:  0 '***' 0.001 '**' 0.01 '*' 0.05 '.' 0.1 ' ' 1</w:t>
      </w:r>
    </w:p>
    <w:p w14:paraId="1A3485A9" w14:textId="74EF2B5F" w:rsidR="00480A1B" w:rsidRDefault="0097621D">
      <w:pPr>
        <w:pStyle w:val="FirstParagraph"/>
      </w:pPr>
      <w:r>
        <w:t xml:space="preserve">It can be seen for the above model none of the AR or MA values for the ARIMA component are significant. It can be seen in the residual analysis, there is no obvious trend in the residuals plot. </w:t>
      </w:r>
      <w:r w:rsidR="009659D8">
        <w:t>However,</w:t>
      </w:r>
      <w:r>
        <w:t xml:space="preserve"> using the histogram of residuals and the QQ plot, it does not seem the residuals are normally distributed. This can be further seen by the Shapiro Wilks t-test which returned a p-value of 0.02 which is less than 0.05. </w:t>
      </w:r>
      <w:r w:rsidR="009659D8">
        <w:t>However,</w:t>
      </w:r>
      <w:r>
        <w:t xml:space="preserve"> there is no significant lags in the ACF </w:t>
      </w:r>
      <w:r w:rsidR="009659D8">
        <w:t>plot,</w:t>
      </w:r>
      <w:r>
        <w:t xml:space="preserve"> and all p values are above the confidence interval in the Ljung-Box test. The CSS method will</w:t>
      </w:r>
      <w:r w:rsidR="001876C1">
        <w:t xml:space="preserve"> also</w:t>
      </w:r>
      <w:r>
        <w:t xml:space="preserve"> be used because the residuals </w:t>
      </w:r>
      <w:r w:rsidR="009659D8">
        <w:t>are</w:t>
      </w:r>
      <w:r>
        <w:t xml:space="preserve"> not normally distributed.</w:t>
      </w:r>
    </w:p>
    <w:p w14:paraId="1A3485AA" w14:textId="77777777" w:rsidR="00480A1B" w:rsidRDefault="0097621D">
      <w:pPr>
        <w:pStyle w:val="SourceCode"/>
      </w:pPr>
      <w:r>
        <w:rPr>
          <w:rStyle w:val="CommentTok"/>
        </w:rPr>
        <w:t xml:space="preserve"># CSS METHOD </w:t>
      </w:r>
      <w:r>
        <w:br/>
      </w:r>
      <w:r>
        <w:rPr>
          <w:rStyle w:val="NormalTok"/>
        </w:rPr>
        <w:t xml:space="preserve">base_111_CSS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"CSS"</w:t>
      </w:r>
      <w:r>
        <w:rPr>
          <w:rStyle w:val="NormalTok"/>
        </w:rPr>
        <w:t>,</w:t>
      </w:r>
      <w:r>
        <w:rPr>
          <w:rStyle w:val="StringTok"/>
        </w:rPr>
        <w:t>'33'</w:t>
      </w:r>
      <w:r>
        <w:rPr>
          <w:rStyle w:val="NormalTok"/>
        </w:rPr>
        <w:t>)</w:t>
      </w:r>
    </w:p>
    <w:p w14:paraId="1A3485AB"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lastRenderedPageBreak/>
        <w:t xml:space="preserve">## </w:t>
      </w:r>
      <w:r>
        <w:br/>
      </w:r>
      <w:r>
        <w:rPr>
          <w:rStyle w:val="VerbatimChar"/>
        </w:rPr>
        <w:t>## data:  res.model</w:t>
      </w:r>
      <w:r>
        <w:br/>
      </w:r>
      <w:r>
        <w:rPr>
          <w:rStyle w:val="VerbatimChar"/>
        </w:rPr>
        <w:t>## W = 0.78084, p-value = 9.102e-09</w:t>
      </w:r>
    </w:p>
    <w:p w14:paraId="1A3485AC" w14:textId="77777777" w:rsidR="00480A1B" w:rsidRDefault="0097621D" w:rsidP="003F32B2">
      <w:pPr>
        <w:pStyle w:val="FirstParagraph"/>
        <w:jc w:val="center"/>
      </w:pPr>
      <w:r>
        <w:rPr>
          <w:noProof/>
        </w:rPr>
        <w:drawing>
          <wp:inline distT="0" distB="0" distL="0" distR="0" wp14:anchorId="1A3486D5" wp14:editId="1A3486D6">
            <wp:extent cx="5334000" cy="333375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3" name="Picture" descr="Final_proj_files/figure-docx/unnamed-chunk-43-1.png"/>
                    <pic:cNvPicPr>
                      <a:picLocks noChangeAspect="1" noChangeArrowheads="1"/>
                    </pic:cNvPicPr>
                  </pic:nvPicPr>
                  <pic:blipFill>
                    <a:blip r:embed="rId41"/>
                    <a:stretch>
                      <a:fillRect/>
                    </a:stretch>
                  </pic:blipFill>
                  <pic:spPr bwMode="auto">
                    <a:xfrm>
                      <a:off x="0" y="0"/>
                      <a:ext cx="5334000" cy="3333750"/>
                    </a:xfrm>
                    <a:prstGeom prst="rect">
                      <a:avLst/>
                    </a:prstGeom>
                    <a:noFill/>
                    <a:ln w="9525">
                      <a:noFill/>
                      <a:headEnd/>
                      <a:tailEnd/>
                    </a:ln>
                  </pic:spPr>
                </pic:pic>
              </a:graphicData>
            </a:graphic>
          </wp:inline>
        </w:drawing>
      </w:r>
    </w:p>
    <w:p w14:paraId="1A3485AD"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ar1   0.0875129  0.0023623   37.046 &lt; 2.2e-16 ***</w:t>
      </w:r>
      <w:r>
        <w:br/>
      </w:r>
      <w:r>
        <w:rPr>
          <w:rStyle w:val="VerbatimChar"/>
        </w:rPr>
        <w:t>## ma1  -1.2745978  0.0117095 -108.852 &lt; 2.2e-16 ***</w:t>
      </w:r>
      <w:r>
        <w:br/>
      </w:r>
      <w:r>
        <w:rPr>
          <w:rStyle w:val="VerbatimChar"/>
        </w:rPr>
        <w:t>## sar1 -0.5545065  0.0025092 -220.991 &lt; 2.2e-16 ***</w:t>
      </w:r>
      <w:r>
        <w:br/>
      </w:r>
      <w:r>
        <w:rPr>
          <w:rStyle w:val="VerbatimChar"/>
        </w:rPr>
        <w:t>## sar2 -0.1613516  0.0087511  -18.438 &lt; 2.2e-16 ***</w:t>
      </w:r>
      <w:r>
        <w:br/>
      </w:r>
      <w:r>
        <w:rPr>
          <w:rStyle w:val="VerbatimChar"/>
        </w:rPr>
        <w:t>## ---</w:t>
      </w:r>
      <w:r>
        <w:br/>
      </w:r>
      <w:r>
        <w:rPr>
          <w:rStyle w:val="VerbatimChar"/>
        </w:rPr>
        <w:t>## Signif. codes:  0 '***' 0.001 '**' 0.01 '*' 0.05 '.' 0.1 ' ' 1</w:t>
      </w:r>
    </w:p>
    <w:p w14:paraId="1A3485AE" w14:textId="0F9E75ED" w:rsidR="00480A1B" w:rsidRDefault="0097621D">
      <w:pPr>
        <w:pStyle w:val="FirstParagraph"/>
      </w:pPr>
      <w:r>
        <w:t xml:space="preserve">It can be seen for the above model using the CSS method, </w:t>
      </w:r>
      <w:r w:rsidR="5B29BE1B">
        <w:t>All</w:t>
      </w:r>
      <w:r>
        <w:t xml:space="preserve"> the AR and MA values for the ARIMA component are significant. </w:t>
      </w:r>
      <w:r w:rsidR="00BA1E22">
        <w:t>Additionally</w:t>
      </w:r>
      <w:r w:rsidR="56737681">
        <w:t>,</w:t>
      </w:r>
      <w:r>
        <w:t xml:space="preserve"> in the residual analysis, there is no obvious trend in the residuals plot. </w:t>
      </w:r>
      <w:r w:rsidR="564DF55A">
        <w:t>However,</w:t>
      </w:r>
      <w:r>
        <w:t xml:space="preserve"> using the histogram of residuals and the QQ plot, it does not seem the residuals are normally distributed. This can be further seen by the Shapiro Wilks t-test which returned a p-value of 0.02 which is less than 0.05. </w:t>
      </w:r>
      <w:r w:rsidR="564DF55A">
        <w:t>However,</w:t>
      </w:r>
      <w:r>
        <w:t xml:space="preserve"> there </w:t>
      </w:r>
      <w:r w:rsidR="5F8D83C9">
        <w:t>are</w:t>
      </w:r>
      <w:r>
        <w:t xml:space="preserve"> no significant lags in the ACF </w:t>
      </w:r>
      <w:r w:rsidR="564DF55A">
        <w:t>plot,</w:t>
      </w:r>
      <w:r>
        <w:t xml:space="preserve"> and all p values are above the confidence interval in the Ljung-Box test. </w:t>
      </w:r>
      <w:r w:rsidR="564DF55A">
        <w:t>Therefore,</w:t>
      </w:r>
      <w:r>
        <w:t xml:space="preserve"> this is likely to be a promising model.</w:t>
      </w:r>
    </w:p>
    <w:p w14:paraId="1A3485AF" w14:textId="6F394E42" w:rsidR="00480A1B" w:rsidRDefault="009659D8">
      <w:pPr>
        <w:pStyle w:val="Heading4"/>
      </w:pPr>
      <w:bookmarkStart w:id="36" w:name="sarima1-1-22-1-0_12"/>
      <w:bookmarkEnd w:id="35"/>
      <w:r>
        <w:t>SARIMA (</w:t>
      </w:r>
      <w:r w:rsidR="0097621D">
        <w:t>1, 1, 2)(2, 1, 0)_12</w:t>
      </w:r>
    </w:p>
    <w:p w14:paraId="1A3485B0" w14:textId="77777777" w:rsidR="00480A1B" w:rsidRDefault="0097621D">
      <w:pPr>
        <w:pStyle w:val="SourceCode"/>
      </w:pPr>
      <w:r>
        <w:rPr>
          <w:rStyle w:val="CommentTok"/>
        </w:rPr>
        <w:t xml:space="preserve"># ML METHOD </w:t>
      </w:r>
      <w:r>
        <w:br/>
      </w:r>
      <w:r>
        <w:rPr>
          <w:rStyle w:val="NormalTok"/>
        </w:rPr>
        <w:t xml:space="preserve">base_112_ML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rPr>
          <w:rStyle w:val="StringTok"/>
        </w:rPr>
        <w:t>'34'</w:t>
      </w:r>
      <w:r>
        <w:rPr>
          <w:rStyle w:val="NormalTok"/>
        </w:rPr>
        <w:t>)</w:t>
      </w:r>
    </w:p>
    <w:p w14:paraId="1A3485B1"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0.95424, p-value = 0.01305</w:t>
      </w:r>
    </w:p>
    <w:p w14:paraId="1A3485B2" w14:textId="77777777" w:rsidR="00480A1B" w:rsidRDefault="0097621D" w:rsidP="003F32B2">
      <w:pPr>
        <w:pStyle w:val="FirstParagraph"/>
        <w:jc w:val="center"/>
      </w:pPr>
      <w:r>
        <w:rPr>
          <w:noProof/>
        </w:rPr>
        <w:lastRenderedPageBreak/>
        <w:drawing>
          <wp:inline distT="0" distB="0" distL="0" distR="0" wp14:anchorId="1A3486D7" wp14:editId="1A3486D8">
            <wp:extent cx="5334000" cy="333375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137" name="Picture" descr="Final_proj_files/figure-docx/unnamed-chunk-44-1.png"/>
                    <pic:cNvPicPr>
                      <a:picLocks noChangeAspect="1" noChangeArrowheads="1"/>
                    </pic:cNvPicPr>
                  </pic:nvPicPr>
                  <pic:blipFill>
                    <a:blip r:embed="rId42"/>
                    <a:stretch>
                      <a:fillRect/>
                    </a:stretch>
                  </pic:blipFill>
                  <pic:spPr bwMode="auto">
                    <a:xfrm>
                      <a:off x="0" y="0"/>
                      <a:ext cx="5334000" cy="3333750"/>
                    </a:xfrm>
                    <a:prstGeom prst="rect">
                      <a:avLst/>
                    </a:prstGeom>
                    <a:noFill/>
                    <a:ln w="9525">
                      <a:noFill/>
                      <a:headEnd/>
                      <a:tailEnd/>
                    </a:ln>
                  </pic:spPr>
                </pic:pic>
              </a:graphicData>
            </a:graphic>
          </wp:inline>
        </w:drawing>
      </w:r>
    </w:p>
    <w:p w14:paraId="1A3485B3"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-0.52569    0.50196 -1.0473  0.294977    </w:t>
      </w:r>
      <w:r>
        <w:br/>
      </w:r>
      <w:r>
        <w:rPr>
          <w:rStyle w:val="VerbatimChar"/>
        </w:rPr>
        <w:t xml:space="preserve">## ma1  -0.32004    0.51600 -0.6202  0.535107    </w:t>
      </w:r>
      <w:r>
        <w:br/>
      </w:r>
      <w:r>
        <w:rPr>
          <w:rStyle w:val="VerbatimChar"/>
        </w:rPr>
        <w:t xml:space="preserve">## ma2  -0.30295    0.44495 -0.6809  0.495960    </w:t>
      </w:r>
      <w:r>
        <w:br/>
      </w:r>
      <w:r>
        <w:rPr>
          <w:rStyle w:val="VerbatimChar"/>
        </w:rPr>
        <w:t>## sar1 -0.70596    0.16101 -4.3847 1.162e-05 ***</w:t>
      </w:r>
      <w:r>
        <w:br/>
      </w:r>
      <w:r>
        <w:rPr>
          <w:rStyle w:val="VerbatimChar"/>
        </w:rPr>
        <w:t xml:space="preserve">## sar2 -0.42545    0.14098 -3.0179  0.002546 ** </w:t>
      </w:r>
      <w:r>
        <w:br/>
      </w:r>
      <w:r>
        <w:rPr>
          <w:rStyle w:val="VerbatimChar"/>
        </w:rPr>
        <w:t>## ---</w:t>
      </w:r>
      <w:r>
        <w:br/>
      </w:r>
      <w:r>
        <w:rPr>
          <w:rStyle w:val="VerbatimChar"/>
        </w:rPr>
        <w:t>## Signif. codes:  0 '***' 0.001 '**' 0.01 '*' 0.05 '.' 0.1 ' ' 1</w:t>
      </w:r>
    </w:p>
    <w:p w14:paraId="1A3485B4" w14:textId="05A2C483" w:rsidR="00480A1B" w:rsidRDefault="0097621D">
      <w:pPr>
        <w:pStyle w:val="FirstParagraph"/>
      </w:pPr>
      <w:r>
        <w:t xml:space="preserve">It can be seen for the above model none of the AR or MA values for the ARIMA component are significant. It can be seen in the residual analysis, there is no obvious trend in the residuals plot. </w:t>
      </w:r>
      <w:r w:rsidR="005B376E">
        <w:t>However,</w:t>
      </w:r>
      <w:r>
        <w:t xml:space="preserve"> using the histogram of residuals and the QQ plot, it does not seem the residuals are normally distributed. This can be further seen by the Shapiro Wilks t-test which returned a p-value of 0.013 which is less than 0.05. </w:t>
      </w:r>
      <w:r w:rsidR="005B376E">
        <w:t>However,</w:t>
      </w:r>
      <w:r>
        <w:t xml:space="preserve"> there </w:t>
      </w:r>
      <w:r w:rsidR="005B376E">
        <w:t>are</w:t>
      </w:r>
      <w:r>
        <w:t xml:space="preserve"> no significant lags in the ACF </w:t>
      </w:r>
      <w:r w:rsidR="005B376E">
        <w:t>plot,</w:t>
      </w:r>
      <w:r>
        <w:t xml:space="preserve"> and all p values are above the confidence interval in the Ljung-Box test. The CSS method will </w:t>
      </w:r>
      <w:r w:rsidR="00BA1E22">
        <w:t xml:space="preserve">also </w:t>
      </w:r>
      <w:r>
        <w:t xml:space="preserve">be used because the residuals </w:t>
      </w:r>
      <w:r w:rsidR="00CE2439">
        <w:t>are</w:t>
      </w:r>
      <w:r>
        <w:t xml:space="preserve"> not normally distributed.</w:t>
      </w:r>
    </w:p>
    <w:p w14:paraId="1A3485B5" w14:textId="77777777" w:rsidR="00480A1B" w:rsidRDefault="0097621D">
      <w:pPr>
        <w:pStyle w:val="SourceCode"/>
      </w:pPr>
      <w:r>
        <w:rPr>
          <w:rStyle w:val="CommentTok"/>
        </w:rPr>
        <w:t xml:space="preserve"># CSS METHOD </w:t>
      </w:r>
      <w:r>
        <w:br/>
      </w:r>
      <w:r>
        <w:rPr>
          <w:rStyle w:val="NormalTok"/>
        </w:rPr>
        <w:t xml:space="preserve">base_112_CSS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"CSS"</w:t>
      </w:r>
      <w:r>
        <w:rPr>
          <w:rStyle w:val="NormalTok"/>
        </w:rPr>
        <w:t>,</w:t>
      </w:r>
      <w:r>
        <w:rPr>
          <w:rStyle w:val="StringTok"/>
        </w:rPr>
        <w:t>'35'</w:t>
      </w:r>
      <w:r>
        <w:rPr>
          <w:rStyle w:val="NormalTok"/>
        </w:rPr>
        <w:t>)</w:t>
      </w:r>
    </w:p>
    <w:p w14:paraId="1A3485B6"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0.82263, p-value = 1.18e-07</w:t>
      </w:r>
    </w:p>
    <w:p w14:paraId="1A3485B7" w14:textId="77777777" w:rsidR="00480A1B" w:rsidRDefault="0097621D" w:rsidP="003F32B2">
      <w:pPr>
        <w:pStyle w:val="FirstParagraph"/>
        <w:jc w:val="center"/>
      </w:pPr>
      <w:r>
        <w:rPr>
          <w:noProof/>
        </w:rPr>
        <w:lastRenderedPageBreak/>
        <w:drawing>
          <wp:inline distT="0" distB="0" distL="0" distR="0" wp14:anchorId="1A3486D9" wp14:editId="1A3486DA">
            <wp:extent cx="5334000" cy="3333750"/>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40" name="Picture" descr="Final_proj_files/figure-docx/unnamed-chunk-45-1.png"/>
                    <pic:cNvPicPr>
                      <a:picLocks noChangeAspect="1" noChangeArrowheads="1"/>
                    </pic:cNvPicPr>
                  </pic:nvPicPr>
                  <pic:blipFill>
                    <a:blip r:embed="rId43"/>
                    <a:stretch>
                      <a:fillRect/>
                    </a:stretch>
                  </pic:blipFill>
                  <pic:spPr bwMode="auto">
                    <a:xfrm>
                      <a:off x="0" y="0"/>
                      <a:ext cx="5334000" cy="3333750"/>
                    </a:xfrm>
                    <a:prstGeom prst="rect">
                      <a:avLst/>
                    </a:prstGeom>
                    <a:noFill/>
                    <a:ln w="9525">
                      <a:noFill/>
                      <a:headEnd/>
                      <a:tailEnd/>
                    </a:ln>
                  </pic:spPr>
                </pic:pic>
              </a:graphicData>
            </a:graphic>
          </wp:inline>
        </w:drawing>
      </w:r>
    </w:p>
    <w:p w14:paraId="1A3485B8"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0.0035225  0.0203324   0.1732   0.8625    </w:t>
      </w:r>
      <w:r>
        <w:br/>
      </w:r>
      <w:r>
        <w:rPr>
          <w:rStyle w:val="VerbatimChar"/>
        </w:rPr>
        <w:t>## ma1  -1.1662376  0.1202955  -9.6948   &lt;2e-16 ***</w:t>
      </w:r>
      <w:r>
        <w:br/>
      </w:r>
      <w:r>
        <w:rPr>
          <w:rStyle w:val="VerbatimChar"/>
        </w:rPr>
        <w:t xml:space="preserve">## ma2  -0.1153427  0.1619569  -0.7122   0.4764    </w:t>
      </w:r>
      <w:r>
        <w:br/>
      </w:r>
      <w:r>
        <w:rPr>
          <w:rStyle w:val="VerbatimChar"/>
        </w:rPr>
        <w:t>## sar1 -0.6806481  0.0209258 -32.5268   &lt;2e-16 ***</w:t>
      </w:r>
      <w:r>
        <w:br/>
      </w:r>
      <w:r>
        <w:rPr>
          <w:rStyle w:val="VerbatimChar"/>
        </w:rPr>
        <w:t>## sar2 -0.3865264  0.0212518 -18.1879   &lt;2e-16 ***</w:t>
      </w:r>
      <w:r>
        <w:br/>
      </w:r>
      <w:r>
        <w:rPr>
          <w:rStyle w:val="VerbatimChar"/>
        </w:rPr>
        <w:t>## ---</w:t>
      </w:r>
      <w:r>
        <w:br/>
      </w:r>
      <w:r>
        <w:rPr>
          <w:rStyle w:val="VerbatimChar"/>
        </w:rPr>
        <w:t>## Signif. codes:  0 '***' 0.001 '**' 0.01 '*' 0.05 '.' 0.1 ' ' 1</w:t>
      </w:r>
    </w:p>
    <w:p w14:paraId="1A3485B9" w14:textId="7768C8DD" w:rsidR="00480A1B" w:rsidRDefault="0097621D">
      <w:pPr>
        <w:pStyle w:val="FirstParagraph"/>
      </w:pPr>
      <w:r>
        <w:t xml:space="preserve">It can be seen for the above model using the CSS method, All of the AR and MA values for the ARIMA component are significant. </w:t>
      </w:r>
      <w:r w:rsidR="00BA1E22">
        <w:t xml:space="preserve">Using </w:t>
      </w:r>
      <w:r>
        <w:t xml:space="preserve">the histogram of residuals and the QQ plot, it does not seem the residuals are normally distributed. This can be further seen by the Shapiro Wilks t-test which returned a p-value of 0.02 which is less than 0.05. </w:t>
      </w:r>
      <w:r w:rsidR="00CE2439">
        <w:t>However,</w:t>
      </w:r>
      <w:r>
        <w:t xml:space="preserve"> there </w:t>
      </w:r>
      <w:r w:rsidR="00967590">
        <w:t>are</w:t>
      </w:r>
      <w:r>
        <w:t xml:space="preserve"> no significant lags in the ACF </w:t>
      </w:r>
      <w:r w:rsidR="00CE2439">
        <w:t>plot,</w:t>
      </w:r>
      <w:r>
        <w:t xml:space="preserve"> and all p values are above the confidence interval in the Ljung-Box test.</w:t>
      </w:r>
    </w:p>
    <w:p w14:paraId="1A3485BA" w14:textId="77777777" w:rsidR="00480A1B" w:rsidRDefault="0097621D">
      <w:pPr>
        <w:pStyle w:val="Heading4"/>
      </w:pPr>
      <w:bookmarkStart w:id="37" w:name="sarima2-1-12-1-0_12"/>
      <w:bookmarkEnd w:id="36"/>
      <w:r>
        <w:t>SARIMA(2, 1, 1)(2, 1, 0)_12</w:t>
      </w:r>
    </w:p>
    <w:p w14:paraId="1A3485BB" w14:textId="77777777" w:rsidR="00480A1B" w:rsidRDefault="0097621D">
      <w:pPr>
        <w:pStyle w:val="SourceCode"/>
      </w:pPr>
      <w:r>
        <w:rPr>
          <w:rStyle w:val="CommentTok"/>
        </w:rPr>
        <w:t xml:space="preserve"># ML METHOD </w:t>
      </w:r>
      <w:r>
        <w:br/>
      </w:r>
      <w:r>
        <w:rPr>
          <w:rStyle w:val="NormalTok"/>
        </w:rPr>
        <w:t xml:space="preserve">base_211_ML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rPr>
          <w:rStyle w:val="StringTok"/>
        </w:rPr>
        <w:t>'36'</w:t>
      </w:r>
      <w:r>
        <w:rPr>
          <w:rStyle w:val="NormalTok"/>
        </w:rPr>
        <w:t>)</w:t>
      </w:r>
    </w:p>
    <w:p w14:paraId="1A3485BC"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0.95635, p-value = 0.01692</w:t>
      </w:r>
    </w:p>
    <w:p w14:paraId="1A3485BD" w14:textId="77777777" w:rsidR="00480A1B" w:rsidRDefault="0097621D" w:rsidP="003F32B2">
      <w:pPr>
        <w:pStyle w:val="FirstParagraph"/>
        <w:jc w:val="center"/>
      </w:pPr>
      <w:r>
        <w:rPr>
          <w:noProof/>
        </w:rPr>
        <w:lastRenderedPageBreak/>
        <w:drawing>
          <wp:inline distT="0" distB="0" distL="0" distR="0" wp14:anchorId="1A3486DB" wp14:editId="1A3486DC">
            <wp:extent cx="5334000" cy="333375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4" name="Picture" descr="Final_proj_files/figure-docx/unnamed-chunk-46-1.png"/>
                    <pic:cNvPicPr>
                      <a:picLocks noChangeAspect="1" noChangeArrowheads="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p>
    <w:p w14:paraId="1A3485BE"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0.116663   0.139368   0.8371  0.402544    </w:t>
      </w:r>
      <w:r>
        <w:br/>
      </w:r>
      <w:r>
        <w:rPr>
          <w:rStyle w:val="VerbatimChar"/>
        </w:rPr>
        <w:t xml:space="preserve">## ar2   0.276976   0.137889   2.0087  0.044570 *  </w:t>
      </w:r>
      <w:r>
        <w:br/>
      </w:r>
      <w:r>
        <w:rPr>
          <w:rStyle w:val="VerbatimChar"/>
        </w:rPr>
        <w:t>## ma1  -0.999867   0.083334 -11.9984 &lt; 2.2e-16 ***</w:t>
      </w:r>
      <w:r>
        <w:br/>
      </w:r>
      <w:r>
        <w:rPr>
          <w:rStyle w:val="VerbatimChar"/>
        </w:rPr>
        <w:t>## sar1 -0.641745   0.150041  -4.2771 1.893e-05 ***</w:t>
      </w:r>
      <w:r>
        <w:br/>
      </w:r>
      <w:r>
        <w:rPr>
          <w:rStyle w:val="VerbatimChar"/>
        </w:rPr>
        <w:t xml:space="preserve">## sar2 -0.405200   0.139817  -2.8981  0.003755 ** </w:t>
      </w:r>
      <w:r>
        <w:br/>
      </w:r>
      <w:r>
        <w:rPr>
          <w:rStyle w:val="VerbatimChar"/>
        </w:rPr>
        <w:t>## ---</w:t>
      </w:r>
      <w:r>
        <w:br/>
      </w:r>
      <w:r>
        <w:rPr>
          <w:rStyle w:val="VerbatimChar"/>
        </w:rPr>
        <w:t>## Signif. codes:  0 '***' 0.001 '**' 0.01 '*' 0.05 '.' 0.1 ' ' 1</w:t>
      </w:r>
    </w:p>
    <w:p w14:paraId="1A3485BF" w14:textId="1C48B893" w:rsidR="00480A1B" w:rsidRDefault="0097621D">
      <w:pPr>
        <w:pStyle w:val="FirstParagraph"/>
      </w:pPr>
      <w:r>
        <w:t xml:space="preserve">It can be seen </w:t>
      </w:r>
      <w:r w:rsidR="008B76E9">
        <w:t>from</w:t>
      </w:r>
      <w:r>
        <w:t xml:space="preserve"> the above </w:t>
      </w:r>
      <w:r w:rsidR="00CE2439">
        <w:t>model that</w:t>
      </w:r>
      <w:r>
        <w:t xml:space="preserve"> none of the AR values and the MA(1) value for the ARIMA component are significant. It </w:t>
      </w:r>
      <w:r w:rsidR="6D7B17E1">
        <w:t>is also shown</w:t>
      </w:r>
      <w:r>
        <w:t xml:space="preserve"> in the residual analysis, there is no obvious trend in the residuals plot. </w:t>
      </w:r>
      <w:r w:rsidR="00CE2439">
        <w:t>However,</w:t>
      </w:r>
      <w:r>
        <w:t xml:space="preserve"> using the histogram of residuals and the QQ plot, it does not seem the residuals are normally distributed. This can be further seen by the Shapiro Wilks t-test which returned a p-value of 0.012 which is less than 0.05. </w:t>
      </w:r>
      <w:r w:rsidR="00967590">
        <w:t>However,</w:t>
      </w:r>
      <w:r>
        <w:t xml:space="preserve"> there </w:t>
      </w:r>
      <w:r w:rsidR="00CE2439">
        <w:t>are</w:t>
      </w:r>
      <w:r>
        <w:t xml:space="preserve"> no significant lags in the ACF </w:t>
      </w:r>
      <w:r w:rsidR="00987138">
        <w:t>plot,</w:t>
      </w:r>
      <w:r>
        <w:t xml:space="preserve"> and all p values are above the confidence interval in the Ljung-Box test. The CSS method will be used because the residuals </w:t>
      </w:r>
      <w:r w:rsidR="00CE2439">
        <w:t>are</w:t>
      </w:r>
      <w:r>
        <w:t xml:space="preserve"> not normally distributed.</w:t>
      </w:r>
    </w:p>
    <w:p w14:paraId="1A3485C0" w14:textId="77777777" w:rsidR="00480A1B" w:rsidRDefault="0097621D">
      <w:pPr>
        <w:pStyle w:val="SourceCode"/>
      </w:pPr>
      <w:r>
        <w:rPr>
          <w:rStyle w:val="CommentTok"/>
        </w:rPr>
        <w:t xml:space="preserve"># CSS METHOD </w:t>
      </w:r>
      <w:r>
        <w:br/>
      </w:r>
      <w:r>
        <w:rPr>
          <w:rStyle w:val="NormalTok"/>
        </w:rPr>
        <w:t xml:space="preserve">base_211_CSS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"CSS"</w:t>
      </w:r>
      <w:r>
        <w:rPr>
          <w:rStyle w:val="NormalTok"/>
        </w:rPr>
        <w:t>,</w:t>
      </w:r>
      <w:r>
        <w:rPr>
          <w:rStyle w:val="StringTok"/>
        </w:rPr>
        <w:t>'37'</w:t>
      </w:r>
      <w:r>
        <w:rPr>
          <w:rStyle w:val="NormalTok"/>
        </w:rPr>
        <w:t>)</w:t>
      </w:r>
    </w:p>
    <w:p w14:paraId="1A3485C1"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0.82392, p-value = 1.284e-07</w:t>
      </w:r>
    </w:p>
    <w:p w14:paraId="1A3485C2" w14:textId="77777777" w:rsidR="00480A1B" w:rsidRDefault="0097621D" w:rsidP="003F32B2">
      <w:pPr>
        <w:pStyle w:val="FirstParagraph"/>
        <w:jc w:val="center"/>
      </w:pPr>
      <w:r>
        <w:rPr>
          <w:noProof/>
        </w:rPr>
        <w:lastRenderedPageBreak/>
        <w:drawing>
          <wp:inline distT="0" distB="0" distL="0" distR="0" wp14:anchorId="1A3486DD" wp14:editId="1A3486DE">
            <wp:extent cx="5334000" cy="3333750"/>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7" name="Picture" descr="Final_proj_files/figure-docx/unnamed-chunk-47-1.png"/>
                    <pic:cNvPicPr>
                      <a:picLocks noChangeAspect="1" noChangeArrowheads="1"/>
                    </pic:cNvPicPr>
                  </pic:nvPicPr>
                  <pic:blipFill>
                    <a:blip r:embed="rId45"/>
                    <a:stretch>
                      <a:fillRect/>
                    </a:stretch>
                  </pic:blipFill>
                  <pic:spPr bwMode="auto">
                    <a:xfrm>
                      <a:off x="0" y="0"/>
                      <a:ext cx="5334000" cy="3333750"/>
                    </a:xfrm>
                    <a:prstGeom prst="rect">
                      <a:avLst/>
                    </a:prstGeom>
                    <a:noFill/>
                    <a:ln w="9525">
                      <a:noFill/>
                      <a:headEnd/>
                      <a:tailEnd/>
                    </a:ln>
                  </pic:spPr>
                </pic:pic>
              </a:graphicData>
            </a:graphic>
          </wp:inline>
        </w:drawing>
      </w:r>
    </w:p>
    <w:p w14:paraId="1A3485C3"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-0.223200   0.077451  -2.8818  0.003954 ** </w:t>
      </w:r>
      <w:r>
        <w:br/>
      </w:r>
      <w:r>
        <w:rPr>
          <w:rStyle w:val="VerbatimChar"/>
        </w:rPr>
        <w:t>## ar2  -0.466185   0.037515 -12.4266 &lt; 2.2e-16 ***</w:t>
      </w:r>
      <w:r>
        <w:br/>
      </w:r>
      <w:r>
        <w:rPr>
          <w:rStyle w:val="VerbatimChar"/>
        </w:rPr>
        <w:t>## ma1  -1.250171   0.021429 -58.3394 &lt; 2.2e-16 ***</w:t>
      </w:r>
      <w:r>
        <w:br/>
      </w:r>
      <w:r>
        <w:rPr>
          <w:rStyle w:val="VerbatimChar"/>
        </w:rPr>
        <w:t>## sar1 -0.728645   0.021386 -34.0707 &lt; 2.2e-16 ***</w:t>
      </w:r>
      <w:r>
        <w:br/>
      </w:r>
      <w:r>
        <w:rPr>
          <w:rStyle w:val="VerbatimChar"/>
        </w:rPr>
        <w:t>## sar2 -0.405981   0.018689 -21.7233 &lt; 2.2e-16 ***</w:t>
      </w:r>
      <w:r>
        <w:br/>
      </w:r>
      <w:r>
        <w:rPr>
          <w:rStyle w:val="VerbatimChar"/>
        </w:rPr>
        <w:t>## ---</w:t>
      </w:r>
      <w:r>
        <w:br/>
      </w:r>
      <w:r>
        <w:rPr>
          <w:rStyle w:val="VerbatimChar"/>
        </w:rPr>
        <w:t>## Signif. codes:  0 '***' 0.001 '**' 0.01 '*' 0.05 '.' 0.1 ' ' 1</w:t>
      </w:r>
    </w:p>
    <w:p w14:paraId="1A3485C4" w14:textId="560D4B1B" w:rsidR="00480A1B" w:rsidRDefault="0097621D">
      <w:pPr>
        <w:pStyle w:val="FirstParagraph"/>
      </w:pPr>
      <w:r>
        <w:t xml:space="preserve">It can be seen for the above model using the CSS method, All of the AR and MA values for the ARIMA component are significant. It can be seen in the residual analysis, there is no obvious trend in the residuals plot. </w:t>
      </w:r>
      <w:r w:rsidR="00CE2439">
        <w:t>However,</w:t>
      </w:r>
      <w:r>
        <w:t xml:space="preserve"> using the histogram of residuals and the QQ plot, it does not seem the residuals are normally distributed. This can be further seen by the Shapiro Wilks t-test which returned a p-value of 0.004 which is less than 0.05. There is also a significant lag in the ACF plot and not all p values are above the confidence interval in the Ljung-Box test suggesting this model is not acceptably capturing all trends in the time series.</w:t>
      </w:r>
    </w:p>
    <w:p w14:paraId="1A3485C5" w14:textId="77777777" w:rsidR="00480A1B" w:rsidRDefault="0097621D">
      <w:pPr>
        <w:pStyle w:val="Heading4"/>
      </w:pPr>
      <w:bookmarkStart w:id="38" w:name="sarima0-1-52-1-0_12"/>
      <w:bookmarkEnd w:id="37"/>
      <w:r>
        <w:t>SARIMA(0, 1, 5)(2, 1, 0)_12</w:t>
      </w:r>
    </w:p>
    <w:p w14:paraId="1A3485C6" w14:textId="77777777" w:rsidR="00480A1B" w:rsidRDefault="0097621D">
      <w:pPr>
        <w:pStyle w:val="SourceCode"/>
      </w:pPr>
      <w:r>
        <w:rPr>
          <w:rStyle w:val="NormalTok"/>
        </w:rPr>
        <w:t xml:space="preserve">base_015_ML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5</w:t>
      </w:r>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rPr>
          <w:rStyle w:val="StringTok"/>
        </w:rPr>
        <w:t>'38'</w:t>
      </w:r>
      <w:r>
        <w:rPr>
          <w:rStyle w:val="NormalTok"/>
        </w:rPr>
        <w:t>)</w:t>
      </w:r>
    </w:p>
    <w:p w14:paraId="1A3485C7"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0.95543, p-value = 0.0151</w:t>
      </w:r>
    </w:p>
    <w:p w14:paraId="1A3485C8" w14:textId="77777777" w:rsidR="00480A1B" w:rsidRDefault="0097621D" w:rsidP="003F32B2">
      <w:pPr>
        <w:pStyle w:val="FirstParagraph"/>
        <w:jc w:val="center"/>
      </w:pPr>
      <w:r>
        <w:rPr>
          <w:noProof/>
        </w:rPr>
        <w:lastRenderedPageBreak/>
        <w:drawing>
          <wp:inline distT="0" distB="0" distL="0" distR="0" wp14:anchorId="1A3486DF" wp14:editId="1A3486E0">
            <wp:extent cx="5334000" cy="333375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1" name="Picture" descr="Final_proj_files/figure-docx/unnamed-chunk-48-1.png"/>
                    <pic:cNvPicPr>
                      <a:picLocks noChangeAspect="1" noChangeArrowheads="1"/>
                    </pic:cNvPicPr>
                  </pic:nvPicPr>
                  <pic:blipFill>
                    <a:blip r:embed="rId46"/>
                    <a:stretch>
                      <a:fillRect/>
                    </a:stretch>
                  </pic:blipFill>
                  <pic:spPr bwMode="auto">
                    <a:xfrm>
                      <a:off x="0" y="0"/>
                      <a:ext cx="5334000" cy="3333750"/>
                    </a:xfrm>
                    <a:prstGeom prst="rect">
                      <a:avLst/>
                    </a:prstGeom>
                    <a:noFill/>
                    <a:ln w="9525">
                      <a:noFill/>
                      <a:headEnd/>
                      <a:tailEnd/>
                    </a:ln>
                  </pic:spPr>
                </pic:pic>
              </a:graphicData>
            </a:graphic>
          </wp:inline>
        </w:drawing>
      </w:r>
    </w:p>
    <w:p w14:paraId="1A3485C9"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-0.8730969  0.1743786 -5.0069 5.531e-07 ***</w:t>
      </w:r>
      <w:r>
        <w:br/>
      </w:r>
      <w:r>
        <w:rPr>
          <w:rStyle w:val="VerbatimChar"/>
        </w:rPr>
        <w:t xml:space="preserve">## ma2   0.1954657  0.1936328  1.0095  0.312751    </w:t>
      </w:r>
      <w:r>
        <w:br/>
      </w:r>
      <w:r>
        <w:rPr>
          <w:rStyle w:val="VerbatimChar"/>
        </w:rPr>
        <w:t xml:space="preserve">## ma3  -0.2699945  0.2430327 -1.1109  0.266595    </w:t>
      </w:r>
      <w:r>
        <w:br/>
      </w:r>
      <w:r>
        <w:rPr>
          <w:rStyle w:val="VerbatimChar"/>
        </w:rPr>
        <w:t xml:space="preserve">## ma4  -0.0582800  0.2360817 -0.2469  0.805014    </w:t>
      </w:r>
      <w:r>
        <w:br/>
      </w:r>
      <w:r>
        <w:rPr>
          <w:rStyle w:val="VerbatimChar"/>
        </w:rPr>
        <w:t xml:space="preserve">## ma5   0.0060052  0.1250764  0.0480  0.961707    </w:t>
      </w:r>
      <w:r>
        <w:br/>
      </w:r>
      <w:r>
        <w:rPr>
          <w:rStyle w:val="VerbatimChar"/>
        </w:rPr>
        <w:t>## sar1 -0.6187762  0.1588614 -3.8951 9.817e-05 ***</w:t>
      </w:r>
      <w:r>
        <w:br/>
      </w:r>
      <w:r>
        <w:rPr>
          <w:rStyle w:val="VerbatimChar"/>
        </w:rPr>
        <w:t xml:space="preserve">## sar2 -0.3873829  0.1445589 -2.6798  0.007368 ** </w:t>
      </w:r>
      <w:r>
        <w:br/>
      </w:r>
      <w:r>
        <w:rPr>
          <w:rStyle w:val="VerbatimChar"/>
        </w:rPr>
        <w:t>## ---</w:t>
      </w:r>
      <w:r>
        <w:br/>
      </w:r>
      <w:r>
        <w:rPr>
          <w:rStyle w:val="VerbatimChar"/>
        </w:rPr>
        <w:t>## Signif. codes:  0 '***' 0.001 '**' 0.01 '*' 0.05 '.' 0.1 ' ' 1</w:t>
      </w:r>
    </w:p>
    <w:p w14:paraId="1A3485CA" w14:textId="69895990" w:rsidR="00480A1B" w:rsidRDefault="0097621D">
      <w:pPr>
        <w:pStyle w:val="FirstParagraph"/>
      </w:pPr>
      <w:r>
        <w:t xml:space="preserve">It can be seen for the above model the MA(1) value for the ARIMA component </w:t>
      </w:r>
      <w:r w:rsidR="00CE2439">
        <w:t>is</w:t>
      </w:r>
      <w:r>
        <w:t xml:space="preserve"> significant and none of the others. </w:t>
      </w:r>
      <w:r w:rsidR="00D31AA3">
        <w:t>Additionally</w:t>
      </w:r>
      <w:r w:rsidR="1AF5D211">
        <w:t>,</w:t>
      </w:r>
      <w:r>
        <w:t xml:space="preserve"> in the residual analysis, there is no obvious trend in the residuals plot. </w:t>
      </w:r>
      <w:r w:rsidR="00CE2439">
        <w:t>However,</w:t>
      </w:r>
      <w:r>
        <w:t xml:space="preserve"> using the histogram of residuals and the QQ plot, it does not seem the residuals are normally distributed. This can be further seen by the Shapiro Wilks t-test which returned a p-value of </w:t>
      </w:r>
      <w:r w:rsidR="00CE2439">
        <w:t>0.015,</w:t>
      </w:r>
      <w:r>
        <w:t xml:space="preserve"> which is less than 0.05. </w:t>
      </w:r>
      <w:r w:rsidR="00CE2439">
        <w:t>However,</w:t>
      </w:r>
      <w:r>
        <w:t xml:space="preserve"> there is no significant lags in the ACF </w:t>
      </w:r>
      <w:r w:rsidR="00CE2439">
        <w:t>plot,</w:t>
      </w:r>
      <w:r>
        <w:t xml:space="preserve"> and all p values are above the confidence interval in the Ljung-Box test. The CSS method will </w:t>
      </w:r>
      <w:r w:rsidR="000B1B95">
        <w:t xml:space="preserve">also </w:t>
      </w:r>
      <w:r>
        <w:t xml:space="preserve">be used because the residuals </w:t>
      </w:r>
      <w:r w:rsidR="00CE2439">
        <w:t>are</w:t>
      </w:r>
      <w:r>
        <w:t xml:space="preserve"> not normally distributed.</w:t>
      </w:r>
    </w:p>
    <w:p w14:paraId="1A3485CB" w14:textId="77777777" w:rsidR="00480A1B" w:rsidRDefault="0097621D">
      <w:pPr>
        <w:pStyle w:val="SourceCode"/>
      </w:pPr>
      <w:r>
        <w:rPr>
          <w:rStyle w:val="NormalTok"/>
        </w:rPr>
        <w:t xml:space="preserve">base_015_CSS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5</w:t>
      </w:r>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"CSS"</w:t>
      </w:r>
      <w:r>
        <w:rPr>
          <w:rStyle w:val="NormalTok"/>
        </w:rPr>
        <w:t>,</w:t>
      </w:r>
      <w:r>
        <w:rPr>
          <w:rStyle w:val="StringTok"/>
        </w:rPr>
        <w:t>'39'</w:t>
      </w:r>
      <w:r>
        <w:rPr>
          <w:rStyle w:val="NormalTok"/>
        </w:rPr>
        <w:t>)</w:t>
      </w:r>
    </w:p>
    <w:p w14:paraId="1A3485CC"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0.7918, p-value = 1.726e-08</w:t>
      </w:r>
    </w:p>
    <w:p w14:paraId="1A3485CD" w14:textId="77777777" w:rsidR="00480A1B" w:rsidRDefault="0097621D" w:rsidP="003F32B2">
      <w:pPr>
        <w:pStyle w:val="FirstParagraph"/>
        <w:jc w:val="center"/>
      </w:pPr>
      <w:r>
        <w:rPr>
          <w:noProof/>
        </w:rPr>
        <w:lastRenderedPageBreak/>
        <w:drawing>
          <wp:inline distT="0" distB="0" distL="0" distR="0" wp14:anchorId="1A3486E1" wp14:editId="1A3486E2">
            <wp:extent cx="5334000" cy="333375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4" name="Picture" descr="Final_proj_files/figure-docx/unnamed-chunk-49-1.png"/>
                    <pic:cNvPicPr>
                      <a:picLocks noChangeAspect="1" noChangeArrowheads="1"/>
                    </pic:cNvPicPr>
                  </pic:nvPicPr>
                  <pic:blipFill>
                    <a:blip r:embed="rId47"/>
                    <a:stretch>
                      <a:fillRect/>
                    </a:stretch>
                  </pic:blipFill>
                  <pic:spPr bwMode="auto">
                    <a:xfrm>
                      <a:off x="0" y="0"/>
                      <a:ext cx="5334000" cy="3333750"/>
                    </a:xfrm>
                    <a:prstGeom prst="rect">
                      <a:avLst/>
                    </a:prstGeom>
                    <a:noFill/>
                    <a:ln w="9525">
                      <a:noFill/>
                      <a:headEnd/>
                      <a:tailEnd/>
                    </a:ln>
                  </pic:spPr>
                </pic:pic>
              </a:graphicData>
            </a:graphic>
          </wp:inline>
        </w:drawing>
      </w:r>
    </w:p>
    <w:p w14:paraId="1A3485CE"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-0.50653    0.15146 -3.3443 0.0008249 ***</w:t>
      </w:r>
      <w:r>
        <w:br/>
      </w:r>
      <w:r>
        <w:rPr>
          <w:rStyle w:val="VerbatimChar"/>
        </w:rPr>
        <w:t xml:space="preserve">## ma2   0.25607    0.17834  1.4358 0.1510465    </w:t>
      </w:r>
      <w:r>
        <w:br/>
      </w:r>
      <w:r>
        <w:rPr>
          <w:rStyle w:val="VerbatimChar"/>
        </w:rPr>
        <w:t>## ma3  -0.57897    0.15413 -3.7563 0.0001725 ***</w:t>
      </w:r>
      <w:r>
        <w:br/>
      </w:r>
      <w:r>
        <w:rPr>
          <w:rStyle w:val="VerbatimChar"/>
        </w:rPr>
        <w:t xml:space="preserve">## ma4   0.17350    0.16677  1.0403 0.2981929    </w:t>
      </w:r>
      <w:r>
        <w:br/>
      </w:r>
      <w:r>
        <w:rPr>
          <w:rStyle w:val="VerbatimChar"/>
        </w:rPr>
        <w:t>## ma5   0.59534    0.14348  4.1493 3.335e-05 ***</w:t>
      </w:r>
      <w:r>
        <w:br/>
      </w:r>
      <w:r>
        <w:rPr>
          <w:rStyle w:val="VerbatimChar"/>
        </w:rPr>
        <w:t>## sar1 -0.63321    0.10866 -5.8275 5.628e-09 ***</w:t>
      </w:r>
      <w:r>
        <w:br/>
      </w:r>
      <w:r>
        <w:rPr>
          <w:rStyle w:val="VerbatimChar"/>
        </w:rPr>
        <w:t>## sar2 -0.61838    0.13624 -4.5391 5.651e-06 ***</w:t>
      </w:r>
      <w:r>
        <w:br/>
      </w:r>
      <w:r>
        <w:rPr>
          <w:rStyle w:val="VerbatimChar"/>
        </w:rPr>
        <w:t>## ---</w:t>
      </w:r>
      <w:r>
        <w:br/>
      </w:r>
      <w:r>
        <w:rPr>
          <w:rStyle w:val="VerbatimChar"/>
        </w:rPr>
        <w:t>## Signif. codes:  0 '***' 0.001 '**' 0.01 '*' 0.05 '.' 0.1 ' ' 1</w:t>
      </w:r>
    </w:p>
    <w:p w14:paraId="1A3485CF" w14:textId="1886ADB6" w:rsidR="00480A1B" w:rsidRDefault="0097621D">
      <w:pPr>
        <w:pStyle w:val="FirstParagraph"/>
      </w:pPr>
      <w:r>
        <w:t xml:space="preserve">It can be seen for the above model using the CSS method, only the MA(1) and MA(3) parameters for the ARIMA component are significant. </w:t>
      </w:r>
      <w:r w:rsidR="000B1B95">
        <w:t>Additionally</w:t>
      </w:r>
      <w:r>
        <w:t xml:space="preserve"> in the residual analysis, there is no obvious trend in the residuals plot. </w:t>
      </w:r>
      <w:r w:rsidR="00CE2439">
        <w:t>However,</w:t>
      </w:r>
      <w:r>
        <w:t xml:space="preserve"> using the histogram of residuals and the QQ plot, it does not seem the residuals are normally distributed. This can be further seen by the Shapiro Wilks t-test which returned a p-value of ~0 which is less than 0.05. </w:t>
      </w:r>
      <w:r w:rsidR="00CE2439">
        <w:t>However,</w:t>
      </w:r>
      <w:r>
        <w:t xml:space="preserve"> there is no significant lags in the ACF </w:t>
      </w:r>
      <w:r w:rsidR="00CE2439">
        <w:t>plot,</w:t>
      </w:r>
      <w:r>
        <w:t xml:space="preserve"> and all p values are above the confidence interval in the Ljung-Box test.</w:t>
      </w:r>
    </w:p>
    <w:p w14:paraId="1A3485D0" w14:textId="77777777" w:rsidR="00480A1B" w:rsidRDefault="0097621D">
      <w:pPr>
        <w:pStyle w:val="Heading4"/>
      </w:pPr>
      <w:bookmarkStart w:id="39" w:name="sarima0-1-22-1-0_12"/>
      <w:bookmarkEnd w:id="38"/>
      <w:r>
        <w:t>SARIMA(0, 1, 2)(2, 1, 0)_12</w:t>
      </w:r>
    </w:p>
    <w:p w14:paraId="1A3485D1" w14:textId="77777777" w:rsidR="00480A1B" w:rsidRDefault="0097621D">
      <w:pPr>
        <w:pStyle w:val="SourceCode"/>
      </w:pPr>
      <w:r>
        <w:rPr>
          <w:rStyle w:val="NormalTok"/>
        </w:rPr>
        <w:t xml:space="preserve">base_012_ML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rPr>
          <w:rStyle w:val="StringTok"/>
        </w:rPr>
        <w:t>'40'</w:t>
      </w:r>
      <w:r>
        <w:rPr>
          <w:rStyle w:val="NormalTok"/>
        </w:rPr>
        <w:t>)</w:t>
      </w:r>
    </w:p>
    <w:p w14:paraId="1A3485D2"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0.95775, p-value = 0.02012</w:t>
      </w:r>
    </w:p>
    <w:p w14:paraId="1A3485D3" w14:textId="77777777" w:rsidR="00480A1B" w:rsidRDefault="0097621D" w:rsidP="003F32B2">
      <w:pPr>
        <w:pStyle w:val="FirstParagraph"/>
        <w:jc w:val="center"/>
      </w:pPr>
      <w:r>
        <w:rPr>
          <w:noProof/>
        </w:rPr>
        <w:lastRenderedPageBreak/>
        <w:drawing>
          <wp:inline distT="0" distB="0" distL="0" distR="0" wp14:anchorId="1A3486E3" wp14:editId="1A3486E4">
            <wp:extent cx="5334000" cy="333375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8" name="Picture" descr="Final_proj_files/figure-docx/unnamed-chunk-50-1.png"/>
                    <pic:cNvPicPr>
                      <a:picLocks noChangeAspect="1" noChangeArrowheads="1"/>
                    </pic:cNvPicPr>
                  </pic:nvPicPr>
                  <pic:blipFill>
                    <a:blip r:embed="rId48"/>
                    <a:stretch>
                      <a:fillRect/>
                    </a:stretch>
                  </pic:blipFill>
                  <pic:spPr bwMode="auto">
                    <a:xfrm>
                      <a:off x="0" y="0"/>
                      <a:ext cx="5334000" cy="3333750"/>
                    </a:xfrm>
                    <a:prstGeom prst="rect">
                      <a:avLst/>
                    </a:prstGeom>
                    <a:noFill/>
                    <a:ln w="9525">
                      <a:noFill/>
                      <a:headEnd/>
                      <a:tailEnd/>
                    </a:ln>
                  </pic:spPr>
                </pic:pic>
              </a:graphicData>
            </a:graphic>
          </wp:inline>
        </w:drawing>
      </w:r>
    </w:p>
    <w:p w14:paraId="1A3485D4"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-0.821572   0.149305 -5.5026 3.741e-08 ***</w:t>
      </w:r>
      <w:r>
        <w:br/>
      </w:r>
      <w:r>
        <w:rPr>
          <w:rStyle w:val="VerbatimChar"/>
        </w:rPr>
        <w:t xml:space="preserve">## ma2   0.048129   0.150831  0.3191  0.749658    </w:t>
      </w:r>
      <w:r>
        <w:br/>
      </w:r>
      <w:r>
        <w:rPr>
          <w:rStyle w:val="VerbatimChar"/>
        </w:rPr>
        <w:t>## sar1 -0.712262   0.162707 -4.3776 1.200e-05 ***</w:t>
      </w:r>
      <w:r>
        <w:br/>
      </w:r>
      <w:r>
        <w:rPr>
          <w:rStyle w:val="VerbatimChar"/>
        </w:rPr>
        <w:t xml:space="preserve">## sar2 -0.416974   0.144295 -2.8897  0.003856 ** </w:t>
      </w:r>
      <w:r>
        <w:br/>
      </w:r>
      <w:r>
        <w:rPr>
          <w:rStyle w:val="VerbatimChar"/>
        </w:rPr>
        <w:t>## ---</w:t>
      </w:r>
      <w:r>
        <w:br/>
      </w:r>
      <w:r>
        <w:rPr>
          <w:rStyle w:val="VerbatimChar"/>
        </w:rPr>
        <w:t>## Signif. codes:  0 '***' 0.001 '**' 0.01 '*' 0.05 '.' 0.1 ' ' 1</w:t>
      </w:r>
    </w:p>
    <w:p w14:paraId="1A3485D5" w14:textId="32ED6170" w:rsidR="00480A1B" w:rsidRDefault="0097621D">
      <w:pPr>
        <w:pStyle w:val="FirstParagraph"/>
      </w:pPr>
      <w:r>
        <w:t xml:space="preserve">It can be seen for the above </w:t>
      </w:r>
      <w:r w:rsidR="00967590">
        <w:t>model that</w:t>
      </w:r>
      <w:r>
        <w:t xml:space="preserve"> the MA(1) value for the ARIMA component </w:t>
      </w:r>
      <w:r w:rsidR="00CE2439">
        <w:t>is</w:t>
      </w:r>
      <w:r>
        <w:t xml:space="preserve"> significant and none of the others. </w:t>
      </w:r>
      <w:r w:rsidR="00257633">
        <w:t>Additionally</w:t>
      </w:r>
      <w:r w:rsidR="1423655B">
        <w:t>,</w:t>
      </w:r>
      <w:r>
        <w:t xml:space="preserve"> in the residual analysis, there is no obvious trend in the residuals plot. </w:t>
      </w:r>
      <w:r w:rsidR="00CE2439">
        <w:t>However,</w:t>
      </w:r>
      <w:r>
        <w:t xml:space="preserve"> using the histogram of residuals and the QQ plot, it does not seem the residuals are normally distributed. This can be further seen by the Shapiro Wilks t-test which returned a p-value of 0.02 which is less than 0.05. </w:t>
      </w:r>
      <w:r w:rsidR="00CE2439">
        <w:t>However,</w:t>
      </w:r>
      <w:r>
        <w:t xml:space="preserve"> there is no significant lags in the ACF </w:t>
      </w:r>
      <w:r w:rsidR="00CE2439">
        <w:t>plot,</w:t>
      </w:r>
      <w:r>
        <w:t xml:space="preserve"> and all p values are above the confidence interval in the Ljung-Box test. The CSS method will be used because the residuals </w:t>
      </w:r>
      <w:r w:rsidR="00CE2439">
        <w:t>are</w:t>
      </w:r>
      <w:r>
        <w:t xml:space="preserve"> not normally distributed.</w:t>
      </w:r>
    </w:p>
    <w:p w14:paraId="1A3485D6" w14:textId="417B9412" w:rsidR="00480A1B" w:rsidRDefault="0097621D">
      <w:pPr>
        <w:pStyle w:val="SourceCode"/>
      </w:pPr>
      <w:r>
        <w:rPr>
          <w:rStyle w:val="NormalTok"/>
        </w:rPr>
        <w:t xml:space="preserve">base_012_CSS </w:t>
      </w:r>
      <w:r>
        <w:rPr>
          <w:rStyle w:val="OtherTok"/>
        </w:rPr>
        <w:t>&lt;-</w:t>
      </w:r>
      <w:r>
        <w:rPr>
          <w:rStyle w:val="NormalTok"/>
        </w:rPr>
        <w:t xml:space="preserve"> </w:t>
      </w:r>
      <w:r>
        <w:rPr>
          <w:rStyle w:val="FunctionTok"/>
        </w:rPr>
        <w:t>Parameter.estimation</w:t>
      </w:r>
      <w:r>
        <w:rPr>
          <w:rStyle w:val="NormalTok"/>
        </w:rPr>
        <w:t>(Data_ts_</w:t>
      </w:r>
      <w:r w:rsidR="00967590">
        <w:rPr>
          <w:rStyle w:val="NormalTok"/>
        </w:rPr>
        <w:t>agg,</w:t>
      </w:r>
      <w:r w:rsidR="00967590">
        <w:rPr>
          <w:rStyle w:val="FunctionTok"/>
        </w:rPr>
        <w:t xml:space="preserve"> 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"CSS"</w:t>
      </w:r>
      <w:r>
        <w:rPr>
          <w:rStyle w:val="NormalTok"/>
        </w:rPr>
        <w:t>,</w:t>
      </w:r>
      <w:r>
        <w:rPr>
          <w:rStyle w:val="StringTok"/>
        </w:rPr>
        <w:t>'41'</w:t>
      </w:r>
      <w:r>
        <w:rPr>
          <w:rStyle w:val="NormalTok"/>
        </w:rPr>
        <w:t>)</w:t>
      </w:r>
    </w:p>
    <w:p w14:paraId="1A3485D7"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0.80252, p-value = 3.298e-08</w:t>
      </w:r>
    </w:p>
    <w:p w14:paraId="1A3485D8" w14:textId="77777777" w:rsidR="00480A1B" w:rsidRDefault="0097621D" w:rsidP="003F32B2">
      <w:pPr>
        <w:pStyle w:val="FirstParagraph"/>
        <w:jc w:val="center"/>
      </w:pPr>
      <w:r>
        <w:rPr>
          <w:noProof/>
        </w:rPr>
        <w:lastRenderedPageBreak/>
        <w:drawing>
          <wp:inline distT="0" distB="0" distL="0" distR="0" wp14:anchorId="1A3486E5" wp14:editId="1A3486E6">
            <wp:extent cx="5334000" cy="333375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1" name="Picture" descr="Final_proj_files/figure-docx/unnamed-chunk-51-1.png"/>
                    <pic:cNvPicPr>
                      <a:picLocks noChangeAspect="1" noChangeArrowheads="1"/>
                    </pic:cNvPicPr>
                  </pic:nvPicPr>
                  <pic:blipFill>
                    <a:blip r:embed="rId49"/>
                    <a:stretch>
                      <a:fillRect/>
                    </a:stretch>
                  </pic:blipFill>
                  <pic:spPr bwMode="auto">
                    <a:xfrm>
                      <a:off x="0" y="0"/>
                      <a:ext cx="5334000" cy="3333750"/>
                    </a:xfrm>
                    <a:prstGeom prst="rect">
                      <a:avLst/>
                    </a:prstGeom>
                    <a:noFill/>
                    <a:ln w="9525">
                      <a:noFill/>
                      <a:headEnd/>
                      <a:tailEnd/>
                    </a:ln>
                  </pic:spPr>
                </pic:pic>
              </a:graphicData>
            </a:graphic>
          </wp:inline>
        </w:drawing>
      </w:r>
    </w:p>
    <w:p w14:paraId="1A3485D9"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-0.516560   0.136887 -3.7736 0.0001609 ***</w:t>
      </w:r>
      <w:r>
        <w:br/>
      </w:r>
      <w:r>
        <w:rPr>
          <w:rStyle w:val="VerbatimChar"/>
        </w:rPr>
        <w:t xml:space="preserve">## ma2  -0.024451   0.139904 -0.1748 0.8612620    </w:t>
      </w:r>
      <w:r>
        <w:br/>
      </w:r>
      <w:r>
        <w:rPr>
          <w:rStyle w:val="VerbatimChar"/>
        </w:rPr>
        <w:t>## sar1 -0.597292   0.136534 -4.3747 1.216e-05 ***</w:t>
      </w:r>
      <w:r>
        <w:br/>
      </w:r>
      <w:r>
        <w:rPr>
          <w:rStyle w:val="VerbatimChar"/>
        </w:rPr>
        <w:t xml:space="preserve">## sar2 -0.379309   0.118047 -3.2132 0.0013126 ** </w:t>
      </w:r>
      <w:r>
        <w:br/>
      </w:r>
      <w:r>
        <w:rPr>
          <w:rStyle w:val="VerbatimChar"/>
        </w:rPr>
        <w:t>## ---</w:t>
      </w:r>
      <w:r>
        <w:br/>
      </w:r>
      <w:r>
        <w:rPr>
          <w:rStyle w:val="VerbatimChar"/>
        </w:rPr>
        <w:t>## Signif. codes:  0 '***' 0.001 '**' 0.01 '*' 0.05 '.' 0.1 ' ' 1</w:t>
      </w:r>
    </w:p>
    <w:p w14:paraId="1A3485DA" w14:textId="1A710FCC" w:rsidR="00480A1B" w:rsidRDefault="0097621D">
      <w:pPr>
        <w:pStyle w:val="FirstParagraph"/>
      </w:pPr>
      <w:r>
        <w:t>It can be seen for the above model using the CSS method, only the MA(1) parameter for the ARIMA component are significant</w:t>
      </w:r>
      <w:r w:rsidR="00257633">
        <w:t>. Additionally</w:t>
      </w:r>
      <w:r>
        <w:t xml:space="preserve"> in the residual analysis, there is no obvious trend in the residuals plot. </w:t>
      </w:r>
      <w:r w:rsidR="00CE2439">
        <w:t>However,</w:t>
      </w:r>
      <w:r>
        <w:t xml:space="preserve"> using the histogram of residuals and the QQ plot, it does not seem the residuals are normally distributed. This can be further seen by the Shapiro Wilks t-test which returned a p-value of ~0 which is less than 0.05. There is also a significant lag in the ACF </w:t>
      </w:r>
      <w:r w:rsidR="00CE2439">
        <w:t>plot,</w:t>
      </w:r>
      <w:r>
        <w:t xml:space="preserve"> and all p values are above the confidence interval in the Ljung-Box test. This is likely a less promising model.</w:t>
      </w:r>
    </w:p>
    <w:p w14:paraId="1A3485DB" w14:textId="77777777" w:rsidR="00480A1B" w:rsidRDefault="0097621D">
      <w:pPr>
        <w:pStyle w:val="Heading4"/>
      </w:pPr>
      <w:bookmarkStart w:id="40" w:name="sarima0-1-32-1-0_12"/>
      <w:bookmarkEnd w:id="39"/>
      <w:r>
        <w:t>SARIMA(0, 1, 3)(2, 1, 0)_12</w:t>
      </w:r>
    </w:p>
    <w:p w14:paraId="1A3485DC" w14:textId="77777777" w:rsidR="00480A1B" w:rsidRDefault="0097621D">
      <w:pPr>
        <w:pStyle w:val="SourceCode"/>
      </w:pPr>
      <w:r>
        <w:rPr>
          <w:rStyle w:val="NormalTok"/>
        </w:rPr>
        <w:t xml:space="preserve">base_013_ML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3</w:t>
      </w:r>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rPr>
          <w:rStyle w:val="StringTok"/>
        </w:rPr>
        <w:t>'42'</w:t>
      </w:r>
      <w:r>
        <w:rPr>
          <w:rStyle w:val="NormalTok"/>
        </w:rPr>
        <w:t>)</w:t>
      </w:r>
    </w:p>
    <w:p w14:paraId="1A3485DD"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0.9533, p-value = 0.01164</w:t>
      </w:r>
    </w:p>
    <w:p w14:paraId="1A3485DE" w14:textId="77777777" w:rsidR="00480A1B" w:rsidRDefault="0097621D" w:rsidP="003F32B2">
      <w:pPr>
        <w:pStyle w:val="FirstParagraph"/>
        <w:jc w:val="center"/>
      </w:pPr>
      <w:r>
        <w:rPr>
          <w:noProof/>
        </w:rPr>
        <w:lastRenderedPageBreak/>
        <w:drawing>
          <wp:inline distT="0" distB="0" distL="0" distR="0" wp14:anchorId="1A3486E7" wp14:editId="1A3486E8">
            <wp:extent cx="5334000" cy="3333750"/>
            <wp:effectExtent l="0" t="0" r="0" b="0"/>
            <wp:docPr id="164" name="Picture 164"/>
            <wp:cNvGraphicFramePr/>
            <a:graphic xmlns:a="http://schemas.openxmlformats.org/drawingml/2006/main">
              <a:graphicData uri="http://schemas.openxmlformats.org/drawingml/2006/picture">
                <pic:pic xmlns:pic="http://schemas.openxmlformats.org/drawingml/2006/picture">
                  <pic:nvPicPr>
                    <pic:cNvPr id="165" name="Picture" descr="Final_proj_files/figure-docx/unnamed-chunk-52-1.png"/>
                    <pic:cNvPicPr>
                      <a:picLocks noChangeAspect="1" noChangeArrowheads="1"/>
                    </pic:cNvPicPr>
                  </pic:nvPicPr>
                  <pic:blipFill>
                    <a:blip r:embed="rId50"/>
                    <a:stretch>
                      <a:fillRect/>
                    </a:stretch>
                  </pic:blipFill>
                  <pic:spPr bwMode="auto">
                    <a:xfrm>
                      <a:off x="0" y="0"/>
                      <a:ext cx="5334000" cy="3333750"/>
                    </a:xfrm>
                    <a:prstGeom prst="rect">
                      <a:avLst/>
                    </a:prstGeom>
                    <a:noFill/>
                    <a:ln w="9525">
                      <a:noFill/>
                      <a:headEnd/>
                      <a:tailEnd/>
                    </a:ln>
                  </pic:spPr>
                </pic:pic>
              </a:graphicData>
            </a:graphic>
          </wp:inline>
        </w:drawing>
      </w:r>
    </w:p>
    <w:p w14:paraId="1A3485DF"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-0.88581    0.17577 -5.0397 4.663e-07 ***</w:t>
      </w:r>
      <w:r>
        <w:br/>
      </w:r>
      <w:r>
        <w:rPr>
          <w:rStyle w:val="VerbatimChar"/>
        </w:rPr>
        <w:t xml:space="preserve">## ma2   0.20971    0.17038  1.2308  0.218392    </w:t>
      </w:r>
      <w:r>
        <w:br/>
      </w:r>
      <w:r>
        <w:rPr>
          <w:rStyle w:val="VerbatimChar"/>
        </w:rPr>
        <w:t xml:space="preserve">## ma3  -0.32389    0.13919 -2.3270  0.019965 *  </w:t>
      </w:r>
      <w:r>
        <w:br/>
      </w:r>
      <w:r>
        <w:rPr>
          <w:rStyle w:val="VerbatimChar"/>
        </w:rPr>
        <w:t>## sar1 -0.63225    0.15045 -4.2023 2.642e-05 ***</w:t>
      </w:r>
      <w:r>
        <w:br/>
      </w:r>
      <w:r>
        <w:rPr>
          <w:rStyle w:val="VerbatimChar"/>
        </w:rPr>
        <w:t xml:space="preserve">## sar2 -0.39644    0.13844 -2.8637  0.004188 ** </w:t>
      </w:r>
      <w:r>
        <w:br/>
      </w:r>
      <w:r>
        <w:rPr>
          <w:rStyle w:val="VerbatimChar"/>
        </w:rPr>
        <w:t>## ---</w:t>
      </w:r>
      <w:r>
        <w:br/>
      </w:r>
      <w:r>
        <w:rPr>
          <w:rStyle w:val="VerbatimChar"/>
        </w:rPr>
        <w:t>## Signif. codes:  0 '***' 0.001 '**' 0.01 '*' 0.05 '.' 0.1 ' ' 1</w:t>
      </w:r>
    </w:p>
    <w:p w14:paraId="1A3485E0" w14:textId="602629A1" w:rsidR="00480A1B" w:rsidRDefault="0097621D">
      <w:pPr>
        <w:pStyle w:val="FirstParagraph"/>
      </w:pPr>
      <w:r>
        <w:t xml:space="preserve">It can be seen for the above </w:t>
      </w:r>
      <w:r w:rsidR="00967590">
        <w:t>model that</w:t>
      </w:r>
      <w:r>
        <w:t xml:space="preserve"> the MA(1) value for the ARIMA component </w:t>
      </w:r>
      <w:r w:rsidR="00CE2439">
        <w:t>is</w:t>
      </w:r>
      <w:r>
        <w:t xml:space="preserve"> significant and none of the others. It can be seen in the residual analysis, there is no obvious trend in the residuals plot. </w:t>
      </w:r>
      <w:r w:rsidR="00CE2439">
        <w:t>However,</w:t>
      </w:r>
      <w:r>
        <w:t xml:space="preserve"> using the histogram of residuals and the QQ plot, it does not seem the residuals are normally distributed. This can be further seen by the Shapiro Wilks t-test which returned a p-value of 0.01 which is less than 0.05. </w:t>
      </w:r>
      <w:r w:rsidR="00CE2439">
        <w:t>However,</w:t>
      </w:r>
      <w:r>
        <w:t xml:space="preserve"> there </w:t>
      </w:r>
      <w:r w:rsidR="00967590">
        <w:t>are</w:t>
      </w:r>
      <w:r>
        <w:t xml:space="preserve"> no significant lags in the ACF </w:t>
      </w:r>
      <w:r w:rsidR="00FC5D7E">
        <w:t>plot,</w:t>
      </w:r>
      <w:r>
        <w:t xml:space="preserve"> and all p values are above the confidence interval in the Ljung-Box test. The CSS method will be used because the residuals </w:t>
      </w:r>
      <w:r w:rsidR="00FC5D7E">
        <w:t>are</w:t>
      </w:r>
      <w:r>
        <w:t xml:space="preserve"> not normally distributed.</w:t>
      </w:r>
    </w:p>
    <w:p w14:paraId="1A3485E1" w14:textId="77777777" w:rsidR="00480A1B" w:rsidRDefault="0097621D">
      <w:pPr>
        <w:pStyle w:val="SourceCode"/>
      </w:pPr>
      <w:r>
        <w:rPr>
          <w:rStyle w:val="NormalTok"/>
        </w:rPr>
        <w:t xml:space="preserve">base_013_CSS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3</w:t>
      </w:r>
      <w:r>
        <w:rPr>
          <w:rStyle w:val="Normal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3</w:t>
      </w:r>
      <w:r>
        <w:rPr>
          <w:rStyle w:val="NormalTok"/>
        </w:rPr>
        <w:t>),</w:t>
      </w:r>
      <w:r>
        <w:rPr>
          <w:rStyle w:val="AttributeTok"/>
        </w:rPr>
        <w:t>method=</w:t>
      </w:r>
      <w:r>
        <w:rPr>
          <w:rStyle w:val="StringTok"/>
        </w:rPr>
        <w:t>"CSS"</w:t>
      </w:r>
      <w:r>
        <w:rPr>
          <w:rStyle w:val="NormalTok"/>
        </w:rPr>
        <w:t>,</w:t>
      </w:r>
      <w:r>
        <w:rPr>
          <w:rStyle w:val="StringTok"/>
        </w:rPr>
        <w:t>'43'</w:t>
      </w:r>
      <w:r>
        <w:rPr>
          <w:rStyle w:val="NormalTok"/>
        </w:rPr>
        <w:t>)</w:t>
      </w:r>
    </w:p>
    <w:p w14:paraId="1A3485E2"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0.93896, p-value = 0.002181</w:t>
      </w:r>
    </w:p>
    <w:p w14:paraId="1A3485E3" w14:textId="77777777" w:rsidR="00480A1B" w:rsidRDefault="0097621D" w:rsidP="003F32B2">
      <w:pPr>
        <w:pStyle w:val="FirstParagraph"/>
        <w:jc w:val="center"/>
      </w:pPr>
      <w:r>
        <w:rPr>
          <w:noProof/>
        </w:rPr>
        <w:lastRenderedPageBreak/>
        <w:drawing>
          <wp:inline distT="0" distB="0" distL="0" distR="0" wp14:anchorId="1A3486E9" wp14:editId="1A3486EA">
            <wp:extent cx="5334000" cy="3333750"/>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8" name="Picture" descr="Final_proj_files/figure-docx/unnamed-chunk-53-1.png"/>
                    <pic:cNvPicPr>
                      <a:picLocks noChangeAspect="1" noChangeArrowheads="1"/>
                    </pic:cNvPicPr>
                  </pic:nvPicPr>
                  <pic:blipFill>
                    <a:blip r:embed="rId51"/>
                    <a:stretch>
                      <a:fillRect/>
                    </a:stretch>
                  </pic:blipFill>
                  <pic:spPr bwMode="auto">
                    <a:xfrm>
                      <a:off x="0" y="0"/>
                      <a:ext cx="5334000" cy="3333750"/>
                    </a:xfrm>
                    <a:prstGeom prst="rect">
                      <a:avLst/>
                    </a:prstGeom>
                    <a:noFill/>
                    <a:ln w="9525">
                      <a:noFill/>
                      <a:headEnd/>
                      <a:tailEnd/>
                    </a:ln>
                  </pic:spPr>
                </pic:pic>
              </a:graphicData>
            </a:graphic>
          </wp:inline>
        </w:drawing>
      </w:r>
    </w:p>
    <w:p w14:paraId="1A3485E4"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-0.83184    0.14559 -5.7136 1.106e-08 ***</w:t>
      </w:r>
      <w:r>
        <w:br/>
      </w:r>
      <w:r>
        <w:rPr>
          <w:rStyle w:val="VerbatimChar"/>
        </w:rPr>
        <w:t xml:space="preserve">## ma2   0.26912    0.16276  1.6534 0.0982429 .  </w:t>
      </w:r>
      <w:r>
        <w:br/>
      </w:r>
      <w:r>
        <w:rPr>
          <w:rStyle w:val="VerbatimChar"/>
        </w:rPr>
        <w:t xml:space="preserve">## ma3  -0.32952    0.13260 -2.4851 0.0129501 *  </w:t>
      </w:r>
      <w:r>
        <w:br/>
      </w:r>
      <w:r>
        <w:rPr>
          <w:rStyle w:val="VerbatimChar"/>
        </w:rPr>
        <w:t>## sma1 -0.61233    0.16467 -3.7186 0.0002004 ***</w:t>
      </w:r>
      <w:r>
        <w:br/>
      </w:r>
      <w:r>
        <w:rPr>
          <w:rStyle w:val="VerbatimChar"/>
        </w:rPr>
        <w:t xml:space="preserve">## sma2 -0.16972    0.23594 -0.7193 0.4719408    </w:t>
      </w:r>
      <w:r>
        <w:br/>
      </w:r>
      <w:r>
        <w:rPr>
          <w:rStyle w:val="VerbatimChar"/>
        </w:rPr>
        <w:t xml:space="preserve">## sma3  0.04330    0.20938  0.2068 0.8361630    </w:t>
      </w:r>
      <w:r>
        <w:br/>
      </w:r>
      <w:r>
        <w:rPr>
          <w:rStyle w:val="VerbatimChar"/>
        </w:rPr>
        <w:t>## ---</w:t>
      </w:r>
      <w:r>
        <w:br/>
      </w:r>
      <w:r>
        <w:rPr>
          <w:rStyle w:val="VerbatimChar"/>
        </w:rPr>
        <w:t>## Signif. codes:  0 '***' 0.001 '**' 0.01 '*' 0.05 '.' 0.1 ' ' 1</w:t>
      </w:r>
    </w:p>
    <w:p w14:paraId="0767DE70" w14:textId="783D4C8F" w:rsidR="00087E56" w:rsidRDefault="0097621D" w:rsidP="001A5B10">
      <w:pPr>
        <w:pStyle w:val="FirstParagraph"/>
      </w:pPr>
      <w:r>
        <w:t xml:space="preserve">It can be seen for the above model using the CSS method, only the MA(1) parameter for the ARIMA component are significant. It can be seen in the residual analysis, there is no obvious trend in the residuals plot. </w:t>
      </w:r>
      <w:r w:rsidR="00FC5D7E">
        <w:t>However,</w:t>
      </w:r>
      <w:r>
        <w:t xml:space="preserve"> using the histogram of residuals and the QQ plot, it does not seem the residuals are normally distributed. This can be further seen by the Shapiro Wilks t-test which returned a p-value of 0.02 which is less than 0.05. There is also a significant lag in the ACF </w:t>
      </w:r>
      <w:r w:rsidR="00FC5D7E">
        <w:t>plot,</w:t>
      </w:r>
      <w:r>
        <w:t xml:space="preserve"> and all p values are above the confidence interval in the Ljung-Box test.</w:t>
      </w:r>
    </w:p>
    <w:p w14:paraId="74A7ADD1" w14:textId="6CF78387" w:rsidR="00087E56" w:rsidRPr="00087E56" w:rsidRDefault="00987138" w:rsidP="001A5B10">
      <w:pPr>
        <w:pStyle w:val="FirstParagraph"/>
      </w:pPr>
      <w:r>
        <w:t>Overall,</w:t>
      </w:r>
      <w:r w:rsidR="00087E56">
        <w:t xml:space="preserve"> from the cumulative residual analysis performed the most promising models </w:t>
      </w:r>
      <w:r w:rsidR="00DE47D8">
        <w:t>are</w:t>
      </w:r>
      <w:r w:rsidR="00087E56">
        <w:t xml:space="preserve"> </w:t>
      </w:r>
      <w:r w:rsidR="00C47BAE">
        <w:t>SARIMA(1, 1, 1)(2, 1, 0)_12</w:t>
      </w:r>
      <w:r w:rsidR="00DE47D8">
        <w:t xml:space="preserve"> and SARIMA(0, 1, 1)(2, 1, 0)_12</w:t>
      </w:r>
      <w:r w:rsidR="001A5B10">
        <w:t xml:space="preserve">. </w:t>
      </w:r>
      <w:r w:rsidR="005F6569">
        <w:t>It is</w:t>
      </w:r>
      <w:r w:rsidR="001A5B10">
        <w:t xml:space="preserve"> important to note however that the AR(1) parameter was not significant using CSS for the model SARIMA(1, 1, 1)(2, 1, 0)_12.</w:t>
      </w:r>
    </w:p>
    <w:p w14:paraId="1A3485E6" w14:textId="77777777" w:rsidR="00480A1B" w:rsidRDefault="0097621D">
      <w:pPr>
        <w:pStyle w:val="Heading3"/>
      </w:pPr>
      <w:bookmarkStart w:id="41" w:name="_Toc137062956"/>
      <w:bookmarkStart w:id="42" w:name="bicaic-values"/>
      <w:bookmarkEnd w:id="30"/>
      <w:bookmarkEnd w:id="40"/>
      <w:r>
        <w:t>6.2.2 BIC/AIC values</w:t>
      </w:r>
      <w:bookmarkEnd w:id="41"/>
    </w:p>
    <w:p w14:paraId="1A3485E7" w14:textId="6AB86D73" w:rsidR="00480A1B" w:rsidRDefault="0097621D">
      <w:pPr>
        <w:pStyle w:val="FirstParagraph"/>
      </w:pPr>
      <w:r>
        <w:t>An alternative method to evaluate and compare the suitability of various SIMRA models is by utili</w:t>
      </w:r>
      <w:r w:rsidR="00C23680">
        <w:t>s</w:t>
      </w:r>
      <w:r>
        <w:t>ing AIC (Akaike Information Criterion) and BIC (Bayesian Information Criterion) scores. In both instances, lower values of AIC and BIC indicate better-fitting models.</w:t>
      </w:r>
    </w:p>
    <w:p w14:paraId="1A3485E8" w14:textId="45AD9144" w:rsidR="00480A1B" w:rsidRDefault="0097621D">
      <w:pPr>
        <w:pStyle w:val="BodyText"/>
      </w:pPr>
      <w:r>
        <w:t xml:space="preserve">AIC and BIC evaluate models based on their goodness of </w:t>
      </w:r>
      <w:r w:rsidR="00651118">
        <w:t>fitness</w:t>
      </w:r>
      <w:r>
        <w:t xml:space="preserve"> and complexity. Both criteria consider the likelihood of the data fitting the model and penali</w:t>
      </w:r>
      <w:r w:rsidR="004B05E2">
        <w:t>s</w:t>
      </w:r>
      <w:r>
        <w:t xml:space="preserve">e models for their complexity, effectively avoiding </w:t>
      </w:r>
      <w:r>
        <w:lastRenderedPageBreak/>
        <w:t>overfitting. By striking a balance between fit and complexity, AIC and BIC provide a comprehensive assessment of model quality.</w:t>
      </w:r>
    </w:p>
    <w:p w14:paraId="1A3485E9" w14:textId="77777777" w:rsidR="00480A1B" w:rsidRDefault="0097621D">
      <w:pPr>
        <w:pStyle w:val="SourceCode"/>
      </w:pPr>
      <w:proofErr w:type="spellStart"/>
      <w:r>
        <w:rPr>
          <w:rStyle w:val="NormalTok"/>
        </w:rPr>
        <w:t>sc.AIC</w:t>
      </w:r>
      <w:proofErr w:type="spellEnd"/>
      <w:r>
        <w:rPr>
          <w:rStyle w:val="NormalTok"/>
        </w:rPr>
        <w:t xml:space="preserve"> </w:t>
      </w:r>
      <w:r>
        <w:rPr>
          <w:rStyle w:val="OtherTok"/>
        </w:rPr>
        <w:t>=</w:t>
      </w:r>
      <w:r>
        <w:rPr>
          <w:rStyle w:val="NormalTok"/>
        </w:rPr>
        <w:t xml:space="preserve"> </w:t>
      </w:r>
      <w:r>
        <w:rPr>
          <w:rStyle w:val="FunctionTok"/>
        </w:rPr>
        <w:t>AIC</w:t>
      </w:r>
      <w:r>
        <w:rPr>
          <w:rStyle w:val="NormalTok"/>
        </w:rPr>
        <w:t>(base_011_ML,base_111_ML,base_112_ML,base_211_ML,base_015_ML,base_012_ML,base_013_ML)</w:t>
      </w:r>
      <w:r>
        <w:br/>
      </w:r>
      <w:r>
        <w:br/>
      </w:r>
      <w:proofErr w:type="spellStart"/>
      <w:r>
        <w:rPr>
          <w:rStyle w:val="NormalTok"/>
        </w:rPr>
        <w:t>sc.BIC</w:t>
      </w:r>
      <w:proofErr w:type="spellEnd"/>
      <w:r>
        <w:rPr>
          <w:rStyle w:val="NormalTok"/>
        </w:rPr>
        <w:t xml:space="preserve"> </w:t>
      </w:r>
      <w:r>
        <w:rPr>
          <w:rStyle w:val="OtherTok"/>
        </w:rPr>
        <w:t>=</w:t>
      </w:r>
      <w:r>
        <w:rPr>
          <w:rStyle w:val="NormalTok"/>
        </w:rPr>
        <w:t xml:space="preserve"> </w:t>
      </w:r>
      <w:r>
        <w:rPr>
          <w:rStyle w:val="FunctionTok"/>
        </w:rPr>
        <w:t>BIC</w:t>
      </w:r>
      <w:r>
        <w:rPr>
          <w:rStyle w:val="NormalTok"/>
        </w:rPr>
        <w:t>(base_011_ML,base_111_ML,base_112_ML,base_211_ML,base_015_ML,base_012_ML ,base_013_ML)</w:t>
      </w:r>
      <w:r>
        <w:br/>
      </w:r>
      <w:r>
        <w:br/>
      </w:r>
      <w:r>
        <w:br/>
      </w:r>
      <w:r>
        <w:br/>
      </w:r>
      <w:r>
        <w:rPr>
          <w:rStyle w:val="FunctionTok"/>
        </w:rPr>
        <w:t>kable</w:t>
      </w:r>
      <w:r>
        <w:rPr>
          <w:rStyle w:val="NormalTok"/>
        </w:rPr>
        <w:t>(</w:t>
      </w:r>
      <w:r>
        <w:rPr>
          <w:rStyle w:val="FunctionTok"/>
        </w:rPr>
        <w:t>sort.score</w:t>
      </w:r>
      <w:r>
        <w:rPr>
          <w:rStyle w:val="NormalTok"/>
        </w:rPr>
        <w:t>(</w:t>
      </w:r>
      <w:proofErr w:type="spellStart"/>
      <w:r>
        <w:rPr>
          <w:rStyle w:val="NormalTok"/>
        </w:rPr>
        <w:t>sc.AIC</w:t>
      </w:r>
      <w:proofErr w:type="spellEnd"/>
      <w:r>
        <w:rPr>
          <w:rStyle w:val="NormalTok"/>
        </w:rPr>
        <w:t xml:space="preserve">, </w:t>
      </w:r>
      <w:r>
        <w:rPr>
          <w:rStyle w:val="AttributeTok"/>
        </w:rPr>
        <w:t>score =</w:t>
      </w:r>
      <w:r>
        <w:rPr>
          <w:rStyle w:val="NormalTok"/>
        </w:rPr>
        <w:t xml:space="preserve"> </w:t>
      </w:r>
      <w:r>
        <w:rPr>
          <w:rStyle w:val="StringTok"/>
        </w:rPr>
        <w:t>"aic"</w:t>
      </w:r>
      <w:r>
        <w:rPr>
          <w:rStyle w:val="NormalTok"/>
        </w:rPr>
        <w:t>))</w:t>
      </w:r>
    </w:p>
    <w:tbl>
      <w:tblPr>
        <w:tblStyle w:val="Table"/>
        <w:tblW w:w="3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603"/>
        <w:gridCol w:w="585"/>
        <w:gridCol w:w="1485"/>
      </w:tblGrid>
      <w:tr w:rsidR="00480A1B" w14:paraId="1A3485ED" w14:textId="77777777" w:rsidTr="0D27147F">
        <w:trPr>
          <w:cnfStyle w:val="100000000000" w:firstRow="1" w:lastRow="0" w:firstColumn="0" w:lastColumn="0" w:oddVBand="0" w:evenVBand="0" w:oddHBand="0" w:evenHBand="0" w:firstRowFirstColumn="0" w:firstRowLastColumn="0" w:lastRowFirstColumn="0" w:lastRowLastColumn="0"/>
          <w:tblHeader/>
          <w:jc w:val="center"/>
        </w:trPr>
        <w:tc>
          <w:tcPr>
            <w:tcW w:w="1603" w:type="dxa"/>
            <w:shd w:val="clear" w:color="auto" w:fill="D9D9D9" w:themeFill="background1" w:themeFillShade="D9"/>
          </w:tcPr>
          <w:p w14:paraId="1A3485EA" w14:textId="77777777" w:rsidR="00480A1B" w:rsidRPr="004D7D12" w:rsidRDefault="00480A1B">
            <w:pPr>
              <w:pStyle w:val="Compact"/>
              <w:rPr>
                <w:b/>
                <w:bCs/>
              </w:rPr>
            </w:pPr>
          </w:p>
        </w:tc>
        <w:tc>
          <w:tcPr>
            <w:tcW w:w="585" w:type="dxa"/>
            <w:shd w:val="clear" w:color="auto" w:fill="D9D9D9" w:themeFill="background1" w:themeFillShade="D9"/>
          </w:tcPr>
          <w:p w14:paraId="1A3485EB" w14:textId="77777777" w:rsidR="00480A1B" w:rsidRPr="004D7D12" w:rsidRDefault="0097621D">
            <w:pPr>
              <w:pStyle w:val="Compact"/>
              <w:jc w:val="right"/>
              <w:rPr>
                <w:b/>
                <w:bCs/>
              </w:rPr>
            </w:pPr>
            <w:r w:rsidRPr="004D7D12">
              <w:rPr>
                <w:b/>
                <w:bCs/>
              </w:rPr>
              <w:t>df</w:t>
            </w:r>
          </w:p>
        </w:tc>
        <w:tc>
          <w:tcPr>
            <w:tcW w:w="1485" w:type="dxa"/>
            <w:shd w:val="clear" w:color="auto" w:fill="D9D9D9" w:themeFill="background1" w:themeFillShade="D9"/>
          </w:tcPr>
          <w:p w14:paraId="1A3485EC" w14:textId="77777777" w:rsidR="00480A1B" w:rsidRPr="004D7D12" w:rsidRDefault="0097621D">
            <w:pPr>
              <w:pStyle w:val="Compact"/>
              <w:jc w:val="right"/>
              <w:rPr>
                <w:b/>
                <w:bCs/>
              </w:rPr>
            </w:pPr>
            <w:r w:rsidRPr="004D7D12">
              <w:rPr>
                <w:b/>
                <w:bCs/>
              </w:rPr>
              <w:t>AIC</w:t>
            </w:r>
          </w:p>
        </w:tc>
      </w:tr>
      <w:tr w:rsidR="00480A1B" w14:paraId="1A3485F1" w14:textId="77777777" w:rsidTr="0D27147F">
        <w:trPr>
          <w:jc w:val="center"/>
        </w:trPr>
        <w:tc>
          <w:tcPr>
            <w:tcW w:w="1603" w:type="dxa"/>
          </w:tcPr>
          <w:p w14:paraId="1A3485EE"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base_011_ML</w:t>
            </w:r>
          </w:p>
        </w:tc>
        <w:tc>
          <w:tcPr>
            <w:tcW w:w="585" w:type="dxa"/>
          </w:tcPr>
          <w:p w14:paraId="1A3485EF"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4</w:t>
            </w:r>
          </w:p>
        </w:tc>
        <w:tc>
          <w:tcPr>
            <w:tcW w:w="1485" w:type="dxa"/>
          </w:tcPr>
          <w:p w14:paraId="1A3485F0"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1483.568</w:t>
            </w:r>
          </w:p>
        </w:tc>
      </w:tr>
      <w:tr w:rsidR="00480A1B" w14:paraId="1A3485F5" w14:textId="77777777" w:rsidTr="0D27147F">
        <w:trPr>
          <w:jc w:val="center"/>
        </w:trPr>
        <w:tc>
          <w:tcPr>
            <w:tcW w:w="1603" w:type="dxa"/>
          </w:tcPr>
          <w:p w14:paraId="1A3485F2"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base_013_ML</w:t>
            </w:r>
          </w:p>
        </w:tc>
        <w:tc>
          <w:tcPr>
            <w:tcW w:w="585" w:type="dxa"/>
          </w:tcPr>
          <w:p w14:paraId="1A3485F3"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6</w:t>
            </w:r>
          </w:p>
        </w:tc>
        <w:tc>
          <w:tcPr>
            <w:tcW w:w="1485" w:type="dxa"/>
          </w:tcPr>
          <w:p w14:paraId="1A3485F4"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1483.708</w:t>
            </w:r>
          </w:p>
        </w:tc>
      </w:tr>
      <w:tr w:rsidR="00480A1B" w14:paraId="1A3485F9" w14:textId="77777777" w:rsidTr="0D27147F">
        <w:trPr>
          <w:jc w:val="center"/>
        </w:trPr>
        <w:tc>
          <w:tcPr>
            <w:tcW w:w="1603" w:type="dxa"/>
          </w:tcPr>
          <w:p w14:paraId="1A3485F6"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base_211_ML</w:t>
            </w:r>
          </w:p>
        </w:tc>
        <w:tc>
          <w:tcPr>
            <w:tcW w:w="585" w:type="dxa"/>
          </w:tcPr>
          <w:p w14:paraId="1A3485F7"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6</w:t>
            </w:r>
          </w:p>
        </w:tc>
        <w:tc>
          <w:tcPr>
            <w:tcW w:w="1485" w:type="dxa"/>
          </w:tcPr>
          <w:p w14:paraId="1A3485F8"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1484.183</w:t>
            </w:r>
          </w:p>
        </w:tc>
      </w:tr>
      <w:tr w:rsidR="00480A1B" w14:paraId="1A3485FD" w14:textId="77777777" w:rsidTr="0D27147F">
        <w:trPr>
          <w:jc w:val="center"/>
        </w:trPr>
        <w:tc>
          <w:tcPr>
            <w:tcW w:w="1603" w:type="dxa"/>
          </w:tcPr>
          <w:p w14:paraId="1A3485FA"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base_111_ML</w:t>
            </w:r>
          </w:p>
        </w:tc>
        <w:tc>
          <w:tcPr>
            <w:tcW w:w="585" w:type="dxa"/>
          </w:tcPr>
          <w:p w14:paraId="1A3485FB"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5</w:t>
            </w:r>
          </w:p>
        </w:tc>
        <w:tc>
          <w:tcPr>
            <w:tcW w:w="1485" w:type="dxa"/>
          </w:tcPr>
          <w:p w14:paraId="1A3485FC"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1485.380</w:t>
            </w:r>
          </w:p>
        </w:tc>
      </w:tr>
      <w:tr w:rsidR="00480A1B" w14:paraId="1A348601" w14:textId="77777777" w:rsidTr="0D27147F">
        <w:trPr>
          <w:jc w:val="center"/>
        </w:trPr>
        <w:tc>
          <w:tcPr>
            <w:tcW w:w="1603" w:type="dxa"/>
          </w:tcPr>
          <w:p w14:paraId="1A3485FE"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base_012_ML</w:t>
            </w:r>
          </w:p>
        </w:tc>
        <w:tc>
          <w:tcPr>
            <w:tcW w:w="585" w:type="dxa"/>
          </w:tcPr>
          <w:p w14:paraId="1A3485FF"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5</w:t>
            </w:r>
          </w:p>
        </w:tc>
        <w:tc>
          <w:tcPr>
            <w:tcW w:w="1485" w:type="dxa"/>
          </w:tcPr>
          <w:p w14:paraId="1A348600"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1485.475</w:t>
            </w:r>
          </w:p>
        </w:tc>
      </w:tr>
      <w:tr w:rsidR="00480A1B" w14:paraId="1A348605" w14:textId="77777777" w:rsidTr="0D27147F">
        <w:trPr>
          <w:jc w:val="center"/>
        </w:trPr>
        <w:tc>
          <w:tcPr>
            <w:tcW w:w="1603" w:type="dxa"/>
          </w:tcPr>
          <w:p w14:paraId="1A348602"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base_112_ML</w:t>
            </w:r>
          </w:p>
        </w:tc>
        <w:tc>
          <w:tcPr>
            <w:tcW w:w="585" w:type="dxa"/>
          </w:tcPr>
          <w:p w14:paraId="1A348603"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6</w:t>
            </w:r>
          </w:p>
        </w:tc>
        <w:tc>
          <w:tcPr>
            <w:tcW w:w="1485" w:type="dxa"/>
          </w:tcPr>
          <w:p w14:paraId="1A348604"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1486.979</w:t>
            </w:r>
          </w:p>
        </w:tc>
      </w:tr>
      <w:tr w:rsidR="00480A1B" w14:paraId="1A348609" w14:textId="77777777" w:rsidTr="0D27147F">
        <w:trPr>
          <w:jc w:val="center"/>
        </w:trPr>
        <w:tc>
          <w:tcPr>
            <w:tcW w:w="1603" w:type="dxa"/>
          </w:tcPr>
          <w:p w14:paraId="1A348606"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base_015_ML</w:t>
            </w:r>
          </w:p>
        </w:tc>
        <w:tc>
          <w:tcPr>
            <w:tcW w:w="585" w:type="dxa"/>
          </w:tcPr>
          <w:p w14:paraId="1A348607"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8</w:t>
            </w:r>
          </w:p>
        </w:tc>
        <w:tc>
          <w:tcPr>
            <w:tcW w:w="1485" w:type="dxa"/>
          </w:tcPr>
          <w:p w14:paraId="1A348608"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1487.630</w:t>
            </w:r>
          </w:p>
        </w:tc>
      </w:tr>
    </w:tbl>
    <w:p w14:paraId="1A34860A" w14:textId="77777777" w:rsidR="00480A1B" w:rsidRDefault="0097621D">
      <w:pPr>
        <w:pStyle w:val="SourceCode"/>
      </w:pPr>
      <w:r>
        <w:rPr>
          <w:rStyle w:val="FunctionTok"/>
        </w:rPr>
        <w:t>kable</w:t>
      </w:r>
      <w:r>
        <w:rPr>
          <w:rStyle w:val="NormalTok"/>
        </w:rPr>
        <w:t>(</w:t>
      </w:r>
      <w:r>
        <w:rPr>
          <w:rStyle w:val="FunctionTok"/>
        </w:rPr>
        <w:t>sort.score</w:t>
      </w:r>
      <w:r>
        <w:rPr>
          <w:rStyle w:val="NormalTok"/>
        </w:rPr>
        <w:t>(</w:t>
      </w:r>
      <w:proofErr w:type="spellStart"/>
      <w:r>
        <w:rPr>
          <w:rStyle w:val="NormalTok"/>
        </w:rPr>
        <w:t>sc.BIC</w:t>
      </w:r>
      <w:proofErr w:type="spellEnd"/>
      <w:r>
        <w:rPr>
          <w:rStyle w:val="NormalTok"/>
        </w:rPr>
        <w:t xml:space="preserve">, </w:t>
      </w:r>
      <w:r>
        <w:rPr>
          <w:rStyle w:val="AttributeTok"/>
        </w:rPr>
        <w:t>score =</w:t>
      </w:r>
      <w:r>
        <w:rPr>
          <w:rStyle w:val="NormalTok"/>
        </w:rPr>
        <w:t xml:space="preserve"> </w:t>
      </w:r>
      <w:r>
        <w:rPr>
          <w:rStyle w:val="StringTok"/>
        </w:rPr>
        <w:t>"bic"</w:t>
      </w:r>
      <w:r>
        <w:rPr>
          <w:rStyle w:val="NormalTok"/>
        </w:rPr>
        <w:t>))</w:t>
      </w:r>
    </w:p>
    <w:tbl>
      <w:tblPr>
        <w:tblStyle w:val="Table"/>
        <w:tblW w:w="3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20" w:firstRow="1" w:lastRow="0" w:firstColumn="0" w:lastColumn="0" w:noHBand="0" w:noVBand="0"/>
      </w:tblPr>
      <w:tblGrid>
        <w:gridCol w:w="1603"/>
        <w:gridCol w:w="720"/>
        <w:gridCol w:w="1260"/>
      </w:tblGrid>
      <w:tr w:rsidR="00480A1B" w14:paraId="1A34860E" w14:textId="77777777" w:rsidTr="0D27147F">
        <w:trPr>
          <w:cnfStyle w:val="100000000000" w:firstRow="1" w:lastRow="0" w:firstColumn="0" w:lastColumn="0" w:oddVBand="0" w:evenVBand="0" w:oddHBand="0" w:evenHBand="0" w:firstRowFirstColumn="0" w:firstRowLastColumn="0" w:lastRowFirstColumn="0" w:lastRowLastColumn="0"/>
          <w:trHeight w:val="390"/>
          <w:tblHeader/>
          <w:jc w:val="center"/>
        </w:trPr>
        <w:tc>
          <w:tcPr>
            <w:tcW w:w="1603" w:type="dxa"/>
            <w:shd w:val="clear" w:color="auto" w:fill="D9D9D9" w:themeFill="background1" w:themeFillShade="D9"/>
          </w:tcPr>
          <w:p w14:paraId="1A34860B" w14:textId="77777777" w:rsidR="00480A1B" w:rsidRPr="00085974" w:rsidRDefault="00480A1B">
            <w:pPr>
              <w:pStyle w:val="Compact"/>
              <w:rPr>
                <w:b/>
                <w:bCs/>
              </w:rPr>
            </w:pPr>
          </w:p>
        </w:tc>
        <w:tc>
          <w:tcPr>
            <w:tcW w:w="720" w:type="dxa"/>
            <w:shd w:val="clear" w:color="auto" w:fill="D9D9D9" w:themeFill="background1" w:themeFillShade="D9"/>
          </w:tcPr>
          <w:p w14:paraId="1A34860C" w14:textId="77777777" w:rsidR="00480A1B" w:rsidRPr="00085974" w:rsidRDefault="0097621D">
            <w:pPr>
              <w:pStyle w:val="Compact"/>
              <w:jc w:val="right"/>
              <w:rPr>
                <w:b/>
                <w:bCs/>
              </w:rPr>
            </w:pPr>
            <w:r w:rsidRPr="00085974">
              <w:rPr>
                <w:b/>
                <w:bCs/>
              </w:rPr>
              <w:t>df</w:t>
            </w:r>
          </w:p>
        </w:tc>
        <w:tc>
          <w:tcPr>
            <w:tcW w:w="1260" w:type="dxa"/>
            <w:shd w:val="clear" w:color="auto" w:fill="D9D9D9" w:themeFill="background1" w:themeFillShade="D9"/>
          </w:tcPr>
          <w:p w14:paraId="1A34860D" w14:textId="77777777" w:rsidR="00480A1B" w:rsidRPr="00085974" w:rsidRDefault="0097621D">
            <w:pPr>
              <w:pStyle w:val="Compact"/>
              <w:jc w:val="right"/>
              <w:rPr>
                <w:b/>
                <w:bCs/>
              </w:rPr>
            </w:pPr>
            <w:r w:rsidRPr="00085974">
              <w:rPr>
                <w:b/>
                <w:bCs/>
              </w:rPr>
              <w:t>BIC</w:t>
            </w:r>
          </w:p>
        </w:tc>
      </w:tr>
      <w:tr w:rsidR="00480A1B" w14:paraId="1A348612" w14:textId="77777777" w:rsidTr="0D27147F">
        <w:trPr>
          <w:jc w:val="center"/>
        </w:trPr>
        <w:tc>
          <w:tcPr>
            <w:tcW w:w="1603" w:type="dxa"/>
            <w:shd w:val="clear" w:color="auto" w:fill="FFFFFF" w:themeFill="background1"/>
          </w:tcPr>
          <w:p w14:paraId="1A34860F"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base_011_ML</w:t>
            </w:r>
          </w:p>
        </w:tc>
        <w:tc>
          <w:tcPr>
            <w:tcW w:w="720" w:type="dxa"/>
            <w:shd w:val="clear" w:color="auto" w:fill="FFFFFF" w:themeFill="background1"/>
          </w:tcPr>
          <w:p w14:paraId="1A348610"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4</w:t>
            </w:r>
          </w:p>
        </w:tc>
        <w:tc>
          <w:tcPr>
            <w:tcW w:w="1260" w:type="dxa"/>
            <w:shd w:val="clear" w:color="auto" w:fill="FFFFFF" w:themeFill="background1"/>
          </w:tcPr>
          <w:p w14:paraId="1A348611"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1491.669</w:t>
            </w:r>
          </w:p>
        </w:tc>
      </w:tr>
      <w:tr w:rsidR="00480A1B" w14:paraId="1A348616" w14:textId="77777777" w:rsidTr="0D27147F">
        <w:trPr>
          <w:jc w:val="center"/>
        </w:trPr>
        <w:tc>
          <w:tcPr>
            <w:tcW w:w="1603" w:type="dxa"/>
            <w:shd w:val="clear" w:color="auto" w:fill="FFFFFF" w:themeFill="background1"/>
          </w:tcPr>
          <w:p w14:paraId="1A348613"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base_111_ML</w:t>
            </w:r>
          </w:p>
        </w:tc>
        <w:tc>
          <w:tcPr>
            <w:tcW w:w="720" w:type="dxa"/>
            <w:shd w:val="clear" w:color="auto" w:fill="FFFFFF" w:themeFill="background1"/>
          </w:tcPr>
          <w:p w14:paraId="1A348614"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5</w:t>
            </w:r>
          </w:p>
        </w:tc>
        <w:tc>
          <w:tcPr>
            <w:tcW w:w="1260" w:type="dxa"/>
            <w:shd w:val="clear" w:color="auto" w:fill="FFFFFF" w:themeFill="background1"/>
          </w:tcPr>
          <w:p w14:paraId="1A348615"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1495.507</w:t>
            </w:r>
          </w:p>
        </w:tc>
      </w:tr>
      <w:tr w:rsidR="00480A1B" w14:paraId="1A34861A" w14:textId="77777777" w:rsidTr="0D27147F">
        <w:trPr>
          <w:jc w:val="center"/>
        </w:trPr>
        <w:tc>
          <w:tcPr>
            <w:tcW w:w="1603" w:type="dxa"/>
            <w:shd w:val="clear" w:color="auto" w:fill="FFFFFF" w:themeFill="background1"/>
          </w:tcPr>
          <w:p w14:paraId="1A348617"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base_012_ML</w:t>
            </w:r>
          </w:p>
        </w:tc>
        <w:tc>
          <w:tcPr>
            <w:tcW w:w="720" w:type="dxa"/>
            <w:shd w:val="clear" w:color="auto" w:fill="FFFFFF" w:themeFill="background1"/>
          </w:tcPr>
          <w:p w14:paraId="1A348618"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5</w:t>
            </w:r>
          </w:p>
        </w:tc>
        <w:tc>
          <w:tcPr>
            <w:tcW w:w="1260" w:type="dxa"/>
            <w:shd w:val="clear" w:color="auto" w:fill="FFFFFF" w:themeFill="background1"/>
          </w:tcPr>
          <w:p w14:paraId="1A348619"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1495.602</w:t>
            </w:r>
          </w:p>
        </w:tc>
      </w:tr>
      <w:tr w:rsidR="00480A1B" w14:paraId="1A34861E" w14:textId="77777777" w:rsidTr="0D27147F">
        <w:trPr>
          <w:jc w:val="center"/>
        </w:trPr>
        <w:tc>
          <w:tcPr>
            <w:tcW w:w="1603" w:type="dxa"/>
            <w:shd w:val="clear" w:color="auto" w:fill="FFFFFF" w:themeFill="background1"/>
          </w:tcPr>
          <w:p w14:paraId="1A34861B"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base_013_ML</w:t>
            </w:r>
          </w:p>
        </w:tc>
        <w:tc>
          <w:tcPr>
            <w:tcW w:w="720" w:type="dxa"/>
            <w:shd w:val="clear" w:color="auto" w:fill="FFFFFF" w:themeFill="background1"/>
          </w:tcPr>
          <w:p w14:paraId="1A34861C"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6</w:t>
            </w:r>
          </w:p>
        </w:tc>
        <w:tc>
          <w:tcPr>
            <w:tcW w:w="1260" w:type="dxa"/>
            <w:shd w:val="clear" w:color="auto" w:fill="FFFFFF" w:themeFill="background1"/>
          </w:tcPr>
          <w:p w14:paraId="1A34861D"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1495.860</w:t>
            </w:r>
          </w:p>
        </w:tc>
      </w:tr>
      <w:tr w:rsidR="00480A1B" w14:paraId="1A348622" w14:textId="77777777" w:rsidTr="0D27147F">
        <w:trPr>
          <w:jc w:val="center"/>
        </w:trPr>
        <w:tc>
          <w:tcPr>
            <w:tcW w:w="1603" w:type="dxa"/>
            <w:shd w:val="clear" w:color="auto" w:fill="FFFFFF" w:themeFill="background1"/>
          </w:tcPr>
          <w:p w14:paraId="1A34861F"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base_211_ML</w:t>
            </w:r>
          </w:p>
        </w:tc>
        <w:tc>
          <w:tcPr>
            <w:tcW w:w="720" w:type="dxa"/>
            <w:shd w:val="clear" w:color="auto" w:fill="FFFFFF" w:themeFill="background1"/>
          </w:tcPr>
          <w:p w14:paraId="1A348620"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6</w:t>
            </w:r>
          </w:p>
        </w:tc>
        <w:tc>
          <w:tcPr>
            <w:tcW w:w="1260" w:type="dxa"/>
            <w:shd w:val="clear" w:color="auto" w:fill="FFFFFF" w:themeFill="background1"/>
          </w:tcPr>
          <w:p w14:paraId="1A348621"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1496.335</w:t>
            </w:r>
          </w:p>
        </w:tc>
      </w:tr>
      <w:tr w:rsidR="00480A1B" w14:paraId="1A348626" w14:textId="77777777" w:rsidTr="0D27147F">
        <w:trPr>
          <w:jc w:val="center"/>
        </w:trPr>
        <w:tc>
          <w:tcPr>
            <w:tcW w:w="1603" w:type="dxa"/>
            <w:shd w:val="clear" w:color="auto" w:fill="FFFFFF" w:themeFill="background1"/>
          </w:tcPr>
          <w:p w14:paraId="1A348623"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base_112_ML</w:t>
            </w:r>
          </w:p>
        </w:tc>
        <w:tc>
          <w:tcPr>
            <w:tcW w:w="720" w:type="dxa"/>
            <w:shd w:val="clear" w:color="auto" w:fill="FFFFFF" w:themeFill="background1"/>
          </w:tcPr>
          <w:p w14:paraId="1A348624"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6</w:t>
            </w:r>
          </w:p>
        </w:tc>
        <w:tc>
          <w:tcPr>
            <w:tcW w:w="1260" w:type="dxa"/>
            <w:shd w:val="clear" w:color="auto" w:fill="FFFFFF" w:themeFill="background1"/>
          </w:tcPr>
          <w:p w14:paraId="1A348625"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1499.131</w:t>
            </w:r>
          </w:p>
        </w:tc>
      </w:tr>
      <w:tr w:rsidR="00480A1B" w14:paraId="1A34862A" w14:textId="77777777" w:rsidTr="0D27147F">
        <w:trPr>
          <w:jc w:val="center"/>
        </w:trPr>
        <w:tc>
          <w:tcPr>
            <w:tcW w:w="1603" w:type="dxa"/>
            <w:shd w:val="clear" w:color="auto" w:fill="FFFFFF" w:themeFill="background1"/>
          </w:tcPr>
          <w:p w14:paraId="1A348627"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base_015_ML</w:t>
            </w:r>
          </w:p>
        </w:tc>
        <w:tc>
          <w:tcPr>
            <w:tcW w:w="720" w:type="dxa"/>
            <w:shd w:val="clear" w:color="auto" w:fill="FFFFFF" w:themeFill="background1"/>
          </w:tcPr>
          <w:p w14:paraId="1A348628"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8</w:t>
            </w:r>
          </w:p>
        </w:tc>
        <w:tc>
          <w:tcPr>
            <w:tcW w:w="1260" w:type="dxa"/>
            <w:shd w:val="clear" w:color="auto" w:fill="FFFFFF" w:themeFill="background1"/>
          </w:tcPr>
          <w:p w14:paraId="1A348629"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1503.833</w:t>
            </w:r>
          </w:p>
        </w:tc>
      </w:tr>
    </w:tbl>
    <w:p w14:paraId="1A34862B" w14:textId="7B85E93E" w:rsidR="00480A1B" w:rsidRDefault="0097621D">
      <w:pPr>
        <w:pStyle w:val="BodyText"/>
      </w:pPr>
      <w:r>
        <w:t>Based on the AIC and BIC tables mentioned, the ‘</w:t>
      </w:r>
      <w:r w:rsidR="00C85840">
        <w:t>base</w:t>
      </w:r>
      <w:r>
        <w:t>_011_ML’ model attained the lowest AIC and BIC values, indicating that the SARIMA(0,1,1)x(0,1,3)_12 model is the best fitting model according to these scores</w:t>
      </w:r>
      <w:r w:rsidR="00955231">
        <w:t>, w</w:t>
      </w:r>
      <w:r w:rsidR="42E677C3">
        <w:t>ith</w:t>
      </w:r>
      <w:r w:rsidR="00955231">
        <w:t xml:space="preserve"> the SARIMA(1,1,1)x(0,1,3)_12 model achieving the second best score</w:t>
      </w:r>
      <w:r>
        <w:t>. On the other hand, the SARIMA(0,1,5)x(0,1,3)_12 model exhibited the highest values, suggesting a poorer fit.</w:t>
      </w:r>
    </w:p>
    <w:p w14:paraId="1A34862C" w14:textId="77777777" w:rsidR="00480A1B" w:rsidRDefault="0097621D">
      <w:pPr>
        <w:pStyle w:val="Heading3"/>
      </w:pPr>
      <w:bookmarkStart w:id="43" w:name="_Toc137062957"/>
      <w:bookmarkStart w:id="44" w:name="accuracy-scores"/>
      <w:bookmarkEnd w:id="42"/>
      <w:r>
        <w:t>6.2.3 Accuracy Scores</w:t>
      </w:r>
      <w:bookmarkEnd w:id="43"/>
    </w:p>
    <w:p w14:paraId="1A34862D" w14:textId="018BAEC0" w:rsidR="00480A1B" w:rsidRDefault="0097621D">
      <w:pPr>
        <w:pStyle w:val="FirstParagraph"/>
      </w:pPr>
      <w:r>
        <w:t xml:space="preserve">In addition to AIC and BIC, another approach to comparing the fit or accuracy of models is by </w:t>
      </w:r>
      <w:r w:rsidR="00071583">
        <w:t xml:space="preserve">using </w:t>
      </w:r>
      <w:r>
        <w:t>various accuracy scores. These scores include metrics such as ME (Mean Error), RMSE (Root Mean Squared Error), MAE (Mean Absolute Error), MPE (Mean Percentage Error), MAPE (Mean Absolute Percentage Error), MASE (Mean Absolute Scaled Error), and ACF1 (Autocorrelation Function at lag 1).</w:t>
      </w:r>
    </w:p>
    <w:p w14:paraId="1A34862E" w14:textId="4EB98491" w:rsidR="00480A1B" w:rsidRDefault="0097621D">
      <w:pPr>
        <w:pStyle w:val="BodyText"/>
      </w:pPr>
      <w:r>
        <w:t>Lower values for</w:t>
      </w:r>
      <w:r w:rsidR="007527B6">
        <w:t xml:space="preserve"> most of</w:t>
      </w:r>
      <w:r>
        <w:t xml:space="preserve"> these accuracy metrics indicate a better fit in terms of the accuracy of the model. By assessing these metrics, one can gauge how well the model predicts or approximates the observed data. The selection of the model with the lowest values for these accuracy scores suggests its superior performance in accurately capturing the underlying patterns and trends in the data.</w:t>
      </w:r>
    </w:p>
    <w:p w14:paraId="1A34862F" w14:textId="77777777" w:rsidR="00480A1B" w:rsidRDefault="0097621D">
      <w:pPr>
        <w:pStyle w:val="SourceCode"/>
      </w:pPr>
      <w:r>
        <w:rPr>
          <w:rStyle w:val="NormalTok"/>
        </w:rPr>
        <w:lastRenderedPageBreak/>
        <w:t xml:space="preserve">Sm4_011_ML </w:t>
      </w:r>
      <w:r>
        <w:rPr>
          <w:rStyle w:val="OtherTok"/>
        </w:rPr>
        <w:t>&lt;-</w:t>
      </w:r>
      <w:r>
        <w:rPr>
          <w:rStyle w:val="NormalTok"/>
        </w:rPr>
        <w:t xml:space="preserve"> </w:t>
      </w:r>
      <w:r>
        <w:rPr>
          <w:rStyle w:val="FunctionTok"/>
        </w:rPr>
        <w:t>accuracy</w:t>
      </w:r>
      <w:r>
        <w:rPr>
          <w:rStyle w:val="NormalTok"/>
        </w:rPr>
        <w:t>(m4_011_ML)[</w:t>
      </w:r>
      <w:r>
        <w:rPr>
          <w:rStyle w:val="DecValTok"/>
        </w:rPr>
        <w:t>1</w:t>
      </w:r>
      <w:r>
        <w:rPr>
          <w:rStyle w:val="SpecialCharTok"/>
        </w:rPr>
        <w:t>:</w:t>
      </w:r>
      <w:r>
        <w:rPr>
          <w:rStyle w:val="DecValTok"/>
        </w:rPr>
        <w:t>7</w:t>
      </w:r>
      <w:r>
        <w:rPr>
          <w:rStyle w:val="NormalTok"/>
        </w:rPr>
        <w:t>]</w:t>
      </w:r>
      <w:r>
        <w:br/>
      </w:r>
      <w:r>
        <w:rPr>
          <w:rStyle w:val="NormalTok"/>
        </w:rPr>
        <w:t xml:space="preserve">Sbase_111_ML </w:t>
      </w:r>
      <w:r>
        <w:rPr>
          <w:rStyle w:val="OtherTok"/>
        </w:rPr>
        <w:t>&lt;-</w:t>
      </w:r>
      <w:r>
        <w:rPr>
          <w:rStyle w:val="NormalTok"/>
        </w:rPr>
        <w:t xml:space="preserve"> </w:t>
      </w:r>
      <w:r>
        <w:rPr>
          <w:rStyle w:val="FunctionTok"/>
        </w:rPr>
        <w:t>accuracy</w:t>
      </w:r>
      <w:r>
        <w:rPr>
          <w:rStyle w:val="NormalTok"/>
        </w:rPr>
        <w:t>(base_111_ML)[</w:t>
      </w:r>
      <w:r>
        <w:rPr>
          <w:rStyle w:val="DecValTok"/>
        </w:rPr>
        <w:t>1</w:t>
      </w:r>
      <w:r>
        <w:rPr>
          <w:rStyle w:val="SpecialCharTok"/>
        </w:rPr>
        <w:t>:</w:t>
      </w:r>
      <w:r>
        <w:rPr>
          <w:rStyle w:val="DecValTok"/>
        </w:rPr>
        <w:t>7</w:t>
      </w:r>
      <w:r>
        <w:rPr>
          <w:rStyle w:val="NormalTok"/>
        </w:rPr>
        <w:t>]</w:t>
      </w:r>
      <w:r>
        <w:br/>
      </w:r>
      <w:r>
        <w:rPr>
          <w:rStyle w:val="NormalTok"/>
        </w:rPr>
        <w:t xml:space="preserve">Sbase_112_ML </w:t>
      </w:r>
      <w:r>
        <w:rPr>
          <w:rStyle w:val="OtherTok"/>
        </w:rPr>
        <w:t>&lt;-</w:t>
      </w:r>
      <w:r>
        <w:rPr>
          <w:rStyle w:val="NormalTok"/>
        </w:rPr>
        <w:t xml:space="preserve"> </w:t>
      </w:r>
      <w:r>
        <w:rPr>
          <w:rStyle w:val="FunctionTok"/>
        </w:rPr>
        <w:t>accuracy</w:t>
      </w:r>
      <w:r>
        <w:rPr>
          <w:rStyle w:val="NormalTok"/>
        </w:rPr>
        <w:t>(base_112_ML)[</w:t>
      </w:r>
      <w:r>
        <w:rPr>
          <w:rStyle w:val="DecValTok"/>
        </w:rPr>
        <w:t>1</w:t>
      </w:r>
      <w:r>
        <w:rPr>
          <w:rStyle w:val="SpecialCharTok"/>
        </w:rPr>
        <w:t>:</w:t>
      </w:r>
      <w:r>
        <w:rPr>
          <w:rStyle w:val="DecValTok"/>
        </w:rPr>
        <w:t>7</w:t>
      </w:r>
      <w:r>
        <w:rPr>
          <w:rStyle w:val="NormalTok"/>
        </w:rPr>
        <w:t>]</w:t>
      </w:r>
      <w:r>
        <w:br/>
      </w:r>
      <w:r>
        <w:rPr>
          <w:rStyle w:val="NormalTok"/>
        </w:rPr>
        <w:t xml:space="preserve">Sbase_211_ML </w:t>
      </w:r>
      <w:r>
        <w:rPr>
          <w:rStyle w:val="OtherTok"/>
        </w:rPr>
        <w:t>&lt;-</w:t>
      </w:r>
      <w:r>
        <w:rPr>
          <w:rStyle w:val="NormalTok"/>
        </w:rPr>
        <w:t xml:space="preserve"> </w:t>
      </w:r>
      <w:r>
        <w:rPr>
          <w:rStyle w:val="FunctionTok"/>
        </w:rPr>
        <w:t>accuracy</w:t>
      </w:r>
      <w:r>
        <w:rPr>
          <w:rStyle w:val="NormalTok"/>
        </w:rPr>
        <w:t>(base_211_ML)[</w:t>
      </w:r>
      <w:r>
        <w:rPr>
          <w:rStyle w:val="DecValTok"/>
        </w:rPr>
        <w:t>1</w:t>
      </w:r>
      <w:r>
        <w:rPr>
          <w:rStyle w:val="SpecialCharTok"/>
        </w:rPr>
        <w:t>:</w:t>
      </w:r>
      <w:r>
        <w:rPr>
          <w:rStyle w:val="DecValTok"/>
        </w:rPr>
        <w:t>7</w:t>
      </w:r>
      <w:r>
        <w:rPr>
          <w:rStyle w:val="NormalTok"/>
        </w:rPr>
        <w:t>]</w:t>
      </w:r>
      <w:r>
        <w:br/>
      </w:r>
      <w:r>
        <w:rPr>
          <w:rStyle w:val="NormalTok"/>
        </w:rPr>
        <w:t xml:space="preserve">Sbase_015_ML </w:t>
      </w:r>
      <w:r>
        <w:rPr>
          <w:rStyle w:val="OtherTok"/>
        </w:rPr>
        <w:t>&lt;-</w:t>
      </w:r>
      <w:r>
        <w:rPr>
          <w:rStyle w:val="NormalTok"/>
        </w:rPr>
        <w:t xml:space="preserve"> </w:t>
      </w:r>
      <w:r>
        <w:rPr>
          <w:rStyle w:val="FunctionTok"/>
        </w:rPr>
        <w:t>accuracy</w:t>
      </w:r>
      <w:r>
        <w:rPr>
          <w:rStyle w:val="NormalTok"/>
        </w:rPr>
        <w:t>(base_015_ML)[</w:t>
      </w:r>
      <w:r>
        <w:rPr>
          <w:rStyle w:val="DecValTok"/>
        </w:rPr>
        <w:t>1</w:t>
      </w:r>
      <w:r>
        <w:rPr>
          <w:rStyle w:val="SpecialCharTok"/>
        </w:rPr>
        <w:t>:</w:t>
      </w:r>
      <w:r>
        <w:rPr>
          <w:rStyle w:val="DecValTok"/>
        </w:rPr>
        <w:t>7</w:t>
      </w:r>
      <w:r>
        <w:rPr>
          <w:rStyle w:val="NormalTok"/>
        </w:rPr>
        <w:t>]</w:t>
      </w:r>
      <w:r>
        <w:br/>
      </w:r>
      <w:r>
        <w:rPr>
          <w:rStyle w:val="NormalTok"/>
        </w:rPr>
        <w:t xml:space="preserve">Sbase_012_ML </w:t>
      </w:r>
      <w:r>
        <w:rPr>
          <w:rStyle w:val="OtherTok"/>
        </w:rPr>
        <w:t>&lt;-</w:t>
      </w:r>
      <w:r>
        <w:rPr>
          <w:rStyle w:val="NormalTok"/>
        </w:rPr>
        <w:t xml:space="preserve"> </w:t>
      </w:r>
      <w:r>
        <w:rPr>
          <w:rStyle w:val="FunctionTok"/>
        </w:rPr>
        <w:t>accuracy</w:t>
      </w:r>
      <w:r>
        <w:rPr>
          <w:rStyle w:val="NormalTok"/>
        </w:rPr>
        <w:t>(base_012_ML)[</w:t>
      </w:r>
      <w:r>
        <w:rPr>
          <w:rStyle w:val="DecValTok"/>
        </w:rPr>
        <w:t>1</w:t>
      </w:r>
      <w:r>
        <w:rPr>
          <w:rStyle w:val="SpecialCharTok"/>
        </w:rPr>
        <w:t>:</w:t>
      </w:r>
      <w:r>
        <w:rPr>
          <w:rStyle w:val="DecValTok"/>
        </w:rPr>
        <w:t>7</w:t>
      </w:r>
      <w:r>
        <w:rPr>
          <w:rStyle w:val="NormalTok"/>
        </w:rPr>
        <w:t>]</w:t>
      </w:r>
      <w:r>
        <w:br/>
      </w:r>
      <w:r>
        <w:rPr>
          <w:rStyle w:val="NormalTok"/>
        </w:rPr>
        <w:t xml:space="preserve">Sbase_013_ML </w:t>
      </w:r>
      <w:r>
        <w:rPr>
          <w:rStyle w:val="OtherTok"/>
        </w:rPr>
        <w:t>&lt;-</w:t>
      </w:r>
      <w:r>
        <w:rPr>
          <w:rStyle w:val="NormalTok"/>
        </w:rPr>
        <w:t xml:space="preserve"> </w:t>
      </w:r>
      <w:r>
        <w:rPr>
          <w:rStyle w:val="FunctionTok"/>
        </w:rPr>
        <w:t>accuracy</w:t>
      </w:r>
      <w:r>
        <w:rPr>
          <w:rStyle w:val="NormalTok"/>
        </w:rPr>
        <w:t>(base_013_ML)[</w:t>
      </w:r>
      <w:r>
        <w:rPr>
          <w:rStyle w:val="DecValTok"/>
        </w:rPr>
        <w:t>1</w:t>
      </w:r>
      <w:r>
        <w:rPr>
          <w:rStyle w:val="SpecialCharTok"/>
        </w:rPr>
        <w:t>:</w:t>
      </w:r>
      <w:r>
        <w:rPr>
          <w:rStyle w:val="DecValTok"/>
        </w:rPr>
        <w:t>7</w:t>
      </w:r>
      <w:r>
        <w:rPr>
          <w:rStyle w:val="NormalTok"/>
        </w:rPr>
        <w:t>]</w:t>
      </w:r>
      <w:r>
        <w:br/>
      </w:r>
      <w:r>
        <w:br/>
      </w:r>
      <w:proofErr w:type="spellStart"/>
      <w:r>
        <w:rPr>
          <w:rStyle w:val="NormalTok"/>
        </w:rPr>
        <w:t>df.Smodels</w:t>
      </w:r>
      <w:proofErr w:type="spellEnd"/>
      <w:r>
        <w:rPr>
          <w:rStyle w:val="NormalTok"/>
        </w:rPr>
        <w:t xml:space="preserv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proofErr w:type="spellStart"/>
      <w:r>
        <w:rPr>
          <w:rStyle w:val="FunctionTok"/>
        </w:rPr>
        <w:t>rbind</w:t>
      </w:r>
      <w:proofErr w:type="spellEnd"/>
      <w:r>
        <w:rPr>
          <w:rStyle w:val="NormalTok"/>
        </w:rPr>
        <w:t xml:space="preserve">(Sm4_011_ML, Sbase_111_ML, Sbase_112_ML, Sbase_211_ML, </w:t>
      </w:r>
      <w:r>
        <w:br/>
      </w:r>
      <w:r>
        <w:rPr>
          <w:rStyle w:val="NormalTok"/>
        </w:rPr>
        <w:t xml:space="preserve">        Sbase_015_ML, Sbase_012_ML, Sbase_013_ML)</w:t>
      </w:r>
      <w:r>
        <w:br/>
      </w:r>
      <w:r>
        <w:rPr>
          <w:rStyle w:val="NormalTok"/>
        </w:rPr>
        <w:t>)</w:t>
      </w:r>
      <w:r>
        <w:br/>
      </w:r>
      <w:proofErr w:type="spellStart"/>
      <w:r>
        <w:rPr>
          <w:rStyle w:val="FunctionTok"/>
        </w:rPr>
        <w:t>colnames</w:t>
      </w:r>
      <w:proofErr w:type="spellEnd"/>
      <w:r>
        <w:rPr>
          <w:rStyle w:val="NormalTok"/>
        </w:rPr>
        <w:t>(</w:t>
      </w:r>
      <w:proofErr w:type="spellStart"/>
      <w:r>
        <w:rPr>
          <w:rStyle w:val="NormalTok"/>
        </w:rPr>
        <w:t>df.Smodels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"ME"</w:t>
      </w:r>
      <w:r>
        <w:rPr>
          <w:rStyle w:val="NormalTok"/>
        </w:rPr>
        <w:t xml:space="preserve">, </w:t>
      </w:r>
      <w:r>
        <w:rPr>
          <w:rStyle w:val="StringTok"/>
        </w:rPr>
        <w:t>"RMSE"</w:t>
      </w:r>
      <w:r>
        <w:rPr>
          <w:rStyle w:val="NormalTok"/>
        </w:rPr>
        <w:t xml:space="preserve">, </w:t>
      </w:r>
      <w:r>
        <w:rPr>
          <w:rStyle w:val="StringTok"/>
        </w:rPr>
        <w:t>"MAE"</w:t>
      </w:r>
      <w:r>
        <w:rPr>
          <w:rStyle w:val="NormalTok"/>
        </w:rPr>
        <w:t xml:space="preserve">, </w:t>
      </w:r>
      <w:r>
        <w:rPr>
          <w:rStyle w:val="StringTok"/>
        </w:rPr>
        <w:t>"MPE"</w:t>
      </w:r>
      <w:r>
        <w:rPr>
          <w:rStyle w:val="NormalTok"/>
        </w:rPr>
        <w:t xml:space="preserve">, </w:t>
      </w:r>
      <w:r>
        <w:rPr>
          <w:rStyle w:val="StringTok"/>
        </w:rPr>
        <w:t>"MAPE"</w:t>
      </w:r>
      <w:r>
        <w:rPr>
          <w:rStyle w:val="NormalTok"/>
        </w:rPr>
        <w:t xml:space="preserve">, </w:t>
      </w:r>
      <w:r>
        <w:br/>
      </w:r>
      <w:r>
        <w:rPr>
          <w:rStyle w:val="NormalTok"/>
        </w:rPr>
        <w:t xml:space="preserve">                          </w:t>
      </w:r>
      <w:r>
        <w:rPr>
          <w:rStyle w:val="StringTok"/>
        </w:rPr>
        <w:t>"MASE"</w:t>
      </w:r>
      <w:r>
        <w:rPr>
          <w:rStyle w:val="NormalTok"/>
        </w:rPr>
        <w:t xml:space="preserve">, </w:t>
      </w:r>
      <w:r>
        <w:rPr>
          <w:rStyle w:val="StringTok"/>
        </w:rPr>
        <w:t>"ACF1"</w:t>
      </w:r>
      <w:r>
        <w:rPr>
          <w:rStyle w:val="NormalTok"/>
        </w:rPr>
        <w:t>)</w:t>
      </w:r>
      <w:r>
        <w:br/>
      </w:r>
      <w:proofErr w:type="spellStart"/>
      <w:r>
        <w:rPr>
          <w:rStyle w:val="FunctionTok"/>
        </w:rPr>
        <w:t>rownames</w:t>
      </w:r>
      <w:proofErr w:type="spellEnd"/>
      <w:r>
        <w:rPr>
          <w:rStyle w:val="NormalTok"/>
        </w:rPr>
        <w:t>(</w:t>
      </w:r>
      <w:proofErr w:type="spellStart"/>
      <w:r>
        <w:rPr>
          <w:rStyle w:val="NormalTok"/>
        </w:rPr>
        <w:t>df.Smodels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"SARIMA(0,1,1)x(2,1,0)_12"</w:t>
      </w:r>
      <w:r>
        <w:rPr>
          <w:rStyle w:val="NormalTok"/>
        </w:rPr>
        <w:t>,</w:t>
      </w:r>
      <w:r>
        <w:rPr>
          <w:rStyle w:val="StringTok"/>
        </w:rPr>
        <w:t>"SARIMA(1,1,1)x(2,1,0)_12"</w:t>
      </w:r>
      <w:r>
        <w:rPr>
          <w:rStyle w:val="NormalTok"/>
        </w:rPr>
        <w:t xml:space="preserve">, </w:t>
      </w:r>
      <w:r>
        <w:rPr>
          <w:rStyle w:val="StringTok"/>
        </w:rPr>
        <w:t>"SARIMA(1,1,2)x(2,1,0)_12"</w:t>
      </w:r>
      <w:r>
        <w:rPr>
          <w:rStyle w:val="NormalTok"/>
        </w:rPr>
        <w:t xml:space="preserve">, </w:t>
      </w:r>
      <w:r>
        <w:rPr>
          <w:rStyle w:val="StringTok"/>
        </w:rPr>
        <w:t>"SARIMA(2,1,1)x(2,1,0)_12"</w:t>
      </w:r>
      <w:r>
        <w:rPr>
          <w:rStyle w:val="NormalTok"/>
        </w:rPr>
        <w:t xml:space="preserve">, </w:t>
      </w:r>
      <w:r>
        <w:br/>
      </w:r>
      <w:r>
        <w:rPr>
          <w:rStyle w:val="NormalTok"/>
        </w:rPr>
        <w:t xml:space="preserve">                          </w:t>
      </w:r>
      <w:r>
        <w:rPr>
          <w:rStyle w:val="StringTok"/>
        </w:rPr>
        <w:t>"SARIMA(0,1,5)x(2,1,0)_12"</w:t>
      </w:r>
      <w:r>
        <w:rPr>
          <w:rStyle w:val="NormalTok"/>
        </w:rPr>
        <w:t xml:space="preserve">, </w:t>
      </w:r>
      <w:r>
        <w:rPr>
          <w:rStyle w:val="StringTok"/>
        </w:rPr>
        <w:t>"SARIMA(0,1,2)x(2,1,0)_12"</w:t>
      </w:r>
      <w:r>
        <w:rPr>
          <w:rStyle w:val="NormalTok"/>
        </w:rPr>
        <w:t xml:space="preserve">, </w:t>
      </w:r>
      <w:r>
        <w:rPr>
          <w:rStyle w:val="StringTok"/>
        </w:rPr>
        <w:t>"SARIMA(0,1,3)x(2,1,0)_12"</w:t>
      </w:r>
      <w:r>
        <w:rPr>
          <w:rStyle w:val="NormalTok"/>
        </w:rPr>
        <w:t>)</w:t>
      </w:r>
      <w:r>
        <w:br/>
      </w:r>
      <w:r>
        <w:rPr>
          <w:rStyle w:val="FunctionTok"/>
        </w:rPr>
        <w:t>kable</w:t>
      </w:r>
      <w:r>
        <w:rPr>
          <w:rStyle w:val="NormalTok"/>
        </w:rPr>
        <w:t>(</w:t>
      </w:r>
      <w:r>
        <w:rPr>
          <w:rStyle w:val="FunctionTok"/>
        </w:rPr>
        <w:t>round</w:t>
      </w:r>
      <w:r>
        <w:rPr>
          <w:rStyle w:val="NormalTok"/>
        </w:rPr>
        <w:t>(</w:t>
      </w:r>
      <w:proofErr w:type="spellStart"/>
      <w:r>
        <w:rPr>
          <w:rStyle w:val="NormalTok"/>
        </w:rPr>
        <w:t>df.Smodels</w:t>
      </w:r>
      <w:proofErr w:type="spellEnd"/>
      <w:r>
        <w:rPr>
          <w:rStyle w:val="NormalTok"/>
        </w:rPr>
        <w:t xml:space="preserve">,  </w:t>
      </w:r>
      <w:r>
        <w:rPr>
          <w:rStyle w:val="AttributeTok"/>
        </w:rPr>
        <w:t>digits =</w:t>
      </w:r>
      <w:r>
        <w:rPr>
          <w:rStyle w:val="NormalTok"/>
        </w:rPr>
        <w:t xml:space="preserve"> </w:t>
      </w:r>
      <w:r>
        <w:rPr>
          <w:rStyle w:val="DecValTok"/>
        </w:rPr>
        <w:t>3</w:t>
      </w:r>
      <w:r>
        <w:rPr>
          <w:rStyle w:val="NormalTok"/>
        </w:rPr>
        <w:t>))</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56"/>
        <w:gridCol w:w="1339"/>
        <w:gridCol w:w="1249"/>
        <w:gridCol w:w="1249"/>
        <w:gridCol w:w="936"/>
        <w:gridCol w:w="1033"/>
        <w:gridCol w:w="1018"/>
        <w:gridCol w:w="936"/>
      </w:tblGrid>
      <w:tr w:rsidR="00480A1B" w:rsidRPr="00085974" w14:paraId="1A348638" w14:textId="77777777" w:rsidTr="00085974">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D9D9D9" w:themeFill="background1" w:themeFillShade="D9"/>
          </w:tcPr>
          <w:p w14:paraId="1A348630" w14:textId="77777777" w:rsidR="00480A1B" w:rsidRPr="00085974" w:rsidRDefault="00480A1B">
            <w:pPr>
              <w:pStyle w:val="Compact"/>
              <w:rPr>
                <w:rFonts w:ascii="Times New Roman" w:hAnsi="Times New Roman" w:cs="Times New Roman"/>
                <w:b/>
                <w:bCs/>
              </w:rPr>
            </w:pPr>
          </w:p>
        </w:tc>
        <w:tc>
          <w:tcPr>
            <w:tcW w:w="0" w:type="auto"/>
            <w:shd w:val="clear" w:color="auto" w:fill="D9D9D9" w:themeFill="background1" w:themeFillShade="D9"/>
          </w:tcPr>
          <w:p w14:paraId="1A348631" w14:textId="77777777" w:rsidR="00480A1B" w:rsidRPr="00085974" w:rsidRDefault="0097621D">
            <w:pPr>
              <w:pStyle w:val="Compact"/>
              <w:jc w:val="right"/>
              <w:rPr>
                <w:rFonts w:ascii="Times New Roman" w:hAnsi="Times New Roman" w:cs="Times New Roman"/>
                <w:b/>
                <w:bCs/>
              </w:rPr>
            </w:pPr>
            <w:r w:rsidRPr="00085974">
              <w:rPr>
                <w:rFonts w:ascii="Times New Roman" w:hAnsi="Times New Roman" w:cs="Times New Roman"/>
                <w:b/>
                <w:bCs/>
              </w:rPr>
              <w:t>ME</w:t>
            </w:r>
          </w:p>
        </w:tc>
        <w:tc>
          <w:tcPr>
            <w:tcW w:w="0" w:type="auto"/>
            <w:shd w:val="clear" w:color="auto" w:fill="D9D9D9" w:themeFill="background1" w:themeFillShade="D9"/>
          </w:tcPr>
          <w:p w14:paraId="1A348632" w14:textId="77777777" w:rsidR="00480A1B" w:rsidRPr="00085974" w:rsidRDefault="0097621D">
            <w:pPr>
              <w:pStyle w:val="Compact"/>
              <w:jc w:val="right"/>
              <w:rPr>
                <w:rFonts w:ascii="Times New Roman" w:hAnsi="Times New Roman" w:cs="Times New Roman"/>
                <w:b/>
                <w:bCs/>
              </w:rPr>
            </w:pPr>
            <w:r w:rsidRPr="00085974">
              <w:rPr>
                <w:rFonts w:ascii="Times New Roman" w:hAnsi="Times New Roman" w:cs="Times New Roman"/>
                <w:b/>
                <w:bCs/>
              </w:rPr>
              <w:t>RMSE</w:t>
            </w:r>
          </w:p>
        </w:tc>
        <w:tc>
          <w:tcPr>
            <w:tcW w:w="0" w:type="auto"/>
            <w:shd w:val="clear" w:color="auto" w:fill="D9D9D9" w:themeFill="background1" w:themeFillShade="D9"/>
          </w:tcPr>
          <w:p w14:paraId="1A348633" w14:textId="77777777" w:rsidR="00480A1B" w:rsidRPr="00085974" w:rsidRDefault="0097621D">
            <w:pPr>
              <w:pStyle w:val="Compact"/>
              <w:jc w:val="right"/>
              <w:rPr>
                <w:rFonts w:ascii="Times New Roman" w:hAnsi="Times New Roman" w:cs="Times New Roman"/>
                <w:b/>
                <w:bCs/>
              </w:rPr>
            </w:pPr>
            <w:r w:rsidRPr="00085974">
              <w:rPr>
                <w:rFonts w:ascii="Times New Roman" w:hAnsi="Times New Roman" w:cs="Times New Roman"/>
                <w:b/>
                <w:bCs/>
              </w:rPr>
              <w:t>MAE</w:t>
            </w:r>
          </w:p>
        </w:tc>
        <w:tc>
          <w:tcPr>
            <w:tcW w:w="0" w:type="auto"/>
            <w:shd w:val="clear" w:color="auto" w:fill="D9D9D9" w:themeFill="background1" w:themeFillShade="D9"/>
          </w:tcPr>
          <w:p w14:paraId="1A348634" w14:textId="77777777" w:rsidR="00480A1B" w:rsidRPr="00085974" w:rsidRDefault="0097621D">
            <w:pPr>
              <w:pStyle w:val="Compact"/>
              <w:jc w:val="right"/>
              <w:rPr>
                <w:rFonts w:ascii="Times New Roman" w:hAnsi="Times New Roman" w:cs="Times New Roman"/>
                <w:b/>
                <w:bCs/>
              </w:rPr>
            </w:pPr>
            <w:r w:rsidRPr="00085974">
              <w:rPr>
                <w:rFonts w:ascii="Times New Roman" w:hAnsi="Times New Roman" w:cs="Times New Roman"/>
                <w:b/>
                <w:bCs/>
              </w:rPr>
              <w:t>MPE</w:t>
            </w:r>
          </w:p>
        </w:tc>
        <w:tc>
          <w:tcPr>
            <w:tcW w:w="0" w:type="auto"/>
            <w:shd w:val="clear" w:color="auto" w:fill="D9D9D9" w:themeFill="background1" w:themeFillShade="D9"/>
          </w:tcPr>
          <w:p w14:paraId="1A348635" w14:textId="77777777" w:rsidR="00480A1B" w:rsidRPr="00085974" w:rsidRDefault="0097621D">
            <w:pPr>
              <w:pStyle w:val="Compact"/>
              <w:jc w:val="right"/>
              <w:rPr>
                <w:rFonts w:ascii="Times New Roman" w:hAnsi="Times New Roman" w:cs="Times New Roman"/>
                <w:b/>
                <w:bCs/>
              </w:rPr>
            </w:pPr>
            <w:r w:rsidRPr="00085974">
              <w:rPr>
                <w:rFonts w:ascii="Times New Roman" w:hAnsi="Times New Roman" w:cs="Times New Roman"/>
                <w:b/>
                <w:bCs/>
              </w:rPr>
              <w:t>MAPE</w:t>
            </w:r>
          </w:p>
        </w:tc>
        <w:tc>
          <w:tcPr>
            <w:tcW w:w="0" w:type="auto"/>
            <w:shd w:val="clear" w:color="auto" w:fill="D9D9D9" w:themeFill="background1" w:themeFillShade="D9"/>
          </w:tcPr>
          <w:p w14:paraId="1A348636" w14:textId="77777777" w:rsidR="00480A1B" w:rsidRPr="00085974" w:rsidRDefault="0097621D">
            <w:pPr>
              <w:pStyle w:val="Compact"/>
              <w:jc w:val="right"/>
              <w:rPr>
                <w:rFonts w:ascii="Times New Roman" w:hAnsi="Times New Roman" w:cs="Times New Roman"/>
                <w:b/>
                <w:bCs/>
              </w:rPr>
            </w:pPr>
            <w:r w:rsidRPr="00085974">
              <w:rPr>
                <w:rFonts w:ascii="Times New Roman" w:hAnsi="Times New Roman" w:cs="Times New Roman"/>
                <w:b/>
                <w:bCs/>
              </w:rPr>
              <w:t>MASE</w:t>
            </w:r>
          </w:p>
        </w:tc>
        <w:tc>
          <w:tcPr>
            <w:tcW w:w="0" w:type="auto"/>
            <w:shd w:val="clear" w:color="auto" w:fill="D9D9D9" w:themeFill="background1" w:themeFillShade="D9"/>
          </w:tcPr>
          <w:p w14:paraId="1A348637" w14:textId="77777777" w:rsidR="00480A1B" w:rsidRPr="00085974" w:rsidRDefault="0097621D">
            <w:pPr>
              <w:pStyle w:val="Compact"/>
              <w:jc w:val="right"/>
              <w:rPr>
                <w:rFonts w:ascii="Times New Roman" w:hAnsi="Times New Roman" w:cs="Times New Roman"/>
                <w:b/>
                <w:bCs/>
              </w:rPr>
            </w:pPr>
            <w:r w:rsidRPr="00085974">
              <w:rPr>
                <w:rFonts w:ascii="Times New Roman" w:hAnsi="Times New Roman" w:cs="Times New Roman"/>
                <w:b/>
                <w:bCs/>
              </w:rPr>
              <w:t>ACF1</w:t>
            </w:r>
          </w:p>
        </w:tc>
      </w:tr>
      <w:tr w:rsidR="00480A1B" w:rsidRPr="00085974" w14:paraId="1A348641" w14:textId="77777777" w:rsidTr="00085974">
        <w:tc>
          <w:tcPr>
            <w:tcW w:w="0" w:type="auto"/>
          </w:tcPr>
          <w:p w14:paraId="1A348639"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SARIMA(0,1,1)x(2,1,0)_12</w:t>
            </w:r>
          </w:p>
        </w:tc>
        <w:tc>
          <w:tcPr>
            <w:tcW w:w="0" w:type="auto"/>
          </w:tcPr>
          <w:p w14:paraId="1A34863A"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-1558.413</w:t>
            </w:r>
          </w:p>
        </w:tc>
        <w:tc>
          <w:tcPr>
            <w:tcW w:w="0" w:type="auto"/>
          </w:tcPr>
          <w:p w14:paraId="1A34863B"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105731.8</w:t>
            </w:r>
          </w:p>
        </w:tc>
        <w:tc>
          <w:tcPr>
            <w:tcW w:w="0" w:type="auto"/>
          </w:tcPr>
          <w:p w14:paraId="1A34863C"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72165.75</w:t>
            </w:r>
          </w:p>
        </w:tc>
        <w:tc>
          <w:tcPr>
            <w:tcW w:w="0" w:type="auto"/>
          </w:tcPr>
          <w:p w14:paraId="1A34863D"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-0.129</w:t>
            </w:r>
          </w:p>
        </w:tc>
        <w:tc>
          <w:tcPr>
            <w:tcW w:w="0" w:type="auto"/>
          </w:tcPr>
          <w:p w14:paraId="1A34863E"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2.019</w:t>
            </w:r>
          </w:p>
        </w:tc>
        <w:tc>
          <w:tcPr>
            <w:tcW w:w="0" w:type="auto"/>
          </w:tcPr>
          <w:p w14:paraId="1A34863F"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0.614</w:t>
            </w:r>
          </w:p>
        </w:tc>
        <w:tc>
          <w:tcPr>
            <w:tcW w:w="0" w:type="auto"/>
          </w:tcPr>
          <w:p w14:paraId="1A348640"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-0.042</w:t>
            </w:r>
          </w:p>
        </w:tc>
      </w:tr>
      <w:tr w:rsidR="00480A1B" w:rsidRPr="00085974" w14:paraId="1A34864A" w14:textId="77777777" w:rsidTr="00085974">
        <w:tc>
          <w:tcPr>
            <w:tcW w:w="0" w:type="auto"/>
          </w:tcPr>
          <w:p w14:paraId="1A348642"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SARIMA(1,1,1)x(2,1,0)_12</w:t>
            </w:r>
          </w:p>
        </w:tc>
        <w:tc>
          <w:tcPr>
            <w:tcW w:w="0" w:type="auto"/>
          </w:tcPr>
          <w:p w14:paraId="1A348643"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-2938.686</w:t>
            </w:r>
          </w:p>
        </w:tc>
        <w:tc>
          <w:tcPr>
            <w:tcW w:w="0" w:type="auto"/>
          </w:tcPr>
          <w:p w14:paraId="1A348644"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105795.6</w:t>
            </w:r>
          </w:p>
        </w:tc>
        <w:tc>
          <w:tcPr>
            <w:tcW w:w="0" w:type="auto"/>
          </w:tcPr>
          <w:p w14:paraId="1A348645"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72354.91</w:t>
            </w:r>
          </w:p>
        </w:tc>
        <w:tc>
          <w:tcPr>
            <w:tcW w:w="0" w:type="auto"/>
          </w:tcPr>
          <w:p w14:paraId="1A348646"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-0.166</w:t>
            </w:r>
          </w:p>
        </w:tc>
        <w:tc>
          <w:tcPr>
            <w:tcW w:w="0" w:type="auto"/>
          </w:tcPr>
          <w:p w14:paraId="1A348647"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2.020</w:t>
            </w:r>
          </w:p>
        </w:tc>
        <w:tc>
          <w:tcPr>
            <w:tcW w:w="0" w:type="auto"/>
          </w:tcPr>
          <w:p w14:paraId="1A348648"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0.616</w:t>
            </w:r>
          </w:p>
        </w:tc>
        <w:tc>
          <w:tcPr>
            <w:tcW w:w="0" w:type="auto"/>
          </w:tcPr>
          <w:p w14:paraId="1A348649"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0.001</w:t>
            </w:r>
          </w:p>
        </w:tc>
      </w:tr>
      <w:tr w:rsidR="00480A1B" w:rsidRPr="00085974" w14:paraId="1A348653" w14:textId="77777777" w:rsidTr="00085974">
        <w:tc>
          <w:tcPr>
            <w:tcW w:w="0" w:type="auto"/>
          </w:tcPr>
          <w:p w14:paraId="1A34864B"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SARIMA(1,1,2)x(2,1,0)_12</w:t>
            </w:r>
          </w:p>
        </w:tc>
        <w:tc>
          <w:tcPr>
            <w:tcW w:w="0" w:type="auto"/>
          </w:tcPr>
          <w:p w14:paraId="1A34864C"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-2804.154</w:t>
            </w:r>
          </w:p>
        </w:tc>
        <w:tc>
          <w:tcPr>
            <w:tcW w:w="0" w:type="auto"/>
          </w:tcPr>
          <w:p w14:paraId="1A34864D"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105329.9</w:t>
            </w:r>
          </w:p>
        </w:tc>
        <w:tc>
          <w:tcPr>
            <w:tcW w:w="0" w:type="auto"/>
          </w:tcPr>
          <w:p w14:paraId="1A34864E"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71654.10</w:t>
            </w:r>
          </w:p>
        </w:tc>
        <w:tc>
          <w:tcPr>
            <w:tcW w:w="0" w:type="auto"/>
          </w:tcPr>
          <w:p w14:paraId="1A34864F"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-0.162</w:t>
            </w:r>
          </w:p>
        </w:tc>
        <w:tc>
          <w:tcPr>
            <w:tcW w:w="0" w:type="auto"/>
          </w:tcPr>
          <w:p w14:paraId="1A348650"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1.999</w:t>
            </w:r>
          </w:p>
        </w:tc>
        <w:tc>
          <w:tcPr>
            <w:tcW w:w="0" w:type="auto"/>
          </w:tcPr>
          <w:p w14:paraId="1A348651"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0.610</w:t>
            </w:r>
          </w:p>
        </w:tc>
        <w:tc>
          <w:tcPr>
            <w:tcW w:w="0" w:type="auto"/>
          </w:tcPr>
          <w:p w14:paraId="1A348652"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0.016</w:t>
            </w:r>
          </w:p>
        </w:tc>
      </w:tr>
      <w:tr w:rsidR="00480A1B" w:rsidRPr="00085974" w14:paraId="1A34865C" w14:textId="77777777" w:rsidTr="00085974">
        <w:tc>
          <w:tcPr>
            <w:tcW w:w="0" w:type="auto"/>
          </w:tcPr>
          <w:p w14:paraId="1A348654"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SARIMA(2,1,1)x(2,1,0)_12</w:t>
            </w:r>
          </w:p>
        </w:tc>
        <w:tc>
          <w:tcPr>
            <w:tcW w:w="0" w:type="auto"/>
          </w:tcPr>
          <w:p w14:paraId="1A348655"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2249.273</w:t>
            </w:r>
          </w:p>
        </w:tc>
        <w:tc>
          <w:tcPr>
            <w:tcW w:w="0" w:type="auto"/>
          </w:tcPr>
          <w:p w14:paraId="1A348656"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100606.6</w:t>
            </w:r>
          </w:p>
        </w:tc>
        <w:tc>
          <w:tcPr>
            <w:tcW w:w="0" w:type="auto"/>
          </w:tcPr>
          <w:p w14:paraId="1A348657"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69026.11</w:t>
            </w:r>
          </w:p>
        </w:tc>
        <w:tc>
          <w:tcPr>
            <w:tcW w:w="0" w:type="auto"/>
          </w:tcPr>
          <w:p w14:paraId="1A348658"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-0.014</w:t>
            </w:r>
          </w:p>
        </w:tc>
        <w:tc>
          <w:tcPr>
            <w:tcW w:w="0" w:type="auto"/>
          </w:tcPr>
          <w:p w14:paraId="1A348659"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1.924</w:t>
            </w:r>
          </w:p>
        </w:tc>
        <w:tc>
          <w:tcPr>
            <w:tcW w:w="0" w:type="auto"/>
          </w:tcPr>
          <w:p w14:paraId="1A34865A"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0.587</w:t>
            </w:r>
          </w:p>
        </w:tc>
        <w:tc>
          <w:tcPr>
            <w:tcW w:w="0" w:type="auto"/>
          </w:tcPr>
          <w:p w14:paraId="1A34865B"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-0.021</w:t>
            </w:r>
          </w:p>
        </w:tc>
      </w:tr>
      <w:tr w:rsidR="00480A1B" w:rsidRPr="00085974" w14:paraId="1A348665" w14:textId="77777777" w:rsidTr="00085974">
        <w:tc>
          <w:tcPr>
            <w:tcW w:w="0" w:type="auto"/>
          </w:tcPr>
          <w:p w14:paraId="1A34865D"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SARIMA(0,1,5)x(2,1,0)_12</w:t>
            </w:r>
          </w:p>
        </w:tc>
        <w:tc>
          <w:tcPr>
            <w:tcW w:w="0" w:type="auto"/>
          </w:tcPr>
          <w:p w14:paraId="1A34865E"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3228.639</w:t>
            </w:r>
          </w:p>
        </w:tc>
        <w:tc>
          <w:tcPr>
            <w:tcW w:w="0" w:type="auto"/>
          </w:tcPr>
          <w:p w14:paraId="1A34865F"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100428.4</w:t>
            </w:r>
          </w:p>
        </w:tc>
        <w:tc>
          <w:tcPr>
            <w:tcW w:w="0" w:type="auto"/>
          </w:tcPr>
          <w:p w14:paraId="1A348660"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68468.06</w:t>
            </w:r>
          </w:p>
        </w:tc>
        <w:tc>
          <w:tcPr>
            <w:tcW w:w="0" w:type="auto"/>
          </w:tcPr>
          <w:p w14:paraId="1A348661"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0.015</w:t>
            </w:r>
          </w:p>
        </w:tc>
        <w:tc>
          <w:tcPr>
            <w:tcW w:w="0" w:type="auto"/>
          </w:tcPr>
          <w:p w14:paraId="1A348662"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1.911</w:t>
            </w:r>
          </w:p>
        </w:tc>
        <w:tc>
          <w:tcPr>
            <w:tcW w:w="0" w:type="auto"/>
          </w:tcPr>
          <w:p w14:paraId="1A348663"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0.583</w:t>
            </w:r>
          </w:p>
        </w:tc>
        <w:tc>
          <w:tcPr>
            <w:tcW w:w="0" w:type="auto"/>
          </w:tcPr>
          <w:p w14:paraId="1A348664"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-0.016</w:t>
            </w:r>
          </w:p>
        </w:tc>
      </w:tr>
      <w:tr w:rsidR="00480A1B" w:rsidRPr="00085974" w14:paraId="1A34866E" w14:textId="77777777" w:rsidTr="00085974">
        <w:tc>
          <w:tcPr>
            <w:tcW w:w="0" w:type="auto"/>
          </w:tcPr>
          <w:p w14:paraId="1A348666"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SARIMA(0,1,2)x(2,1,0)_12</w:t>
            </w:r>
          </w:p>
        </w:tc>
        <w:tc>
          <w:tcPr>
            <w:tcW w:w="0" w:type="auto"/>
          </w:tcPr>
          <w:p w14:paraId="1A348667"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-2543.015</w:t>
            </w:r>
          </w:p>
        </w:tc>
        <w:tc>
          <w:tcPr>
            <w:tcW w:w="0" w:type="auto"/>
          </w:tcPr>
          <w:p w14:paraId="1A348668"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105825.4</w:t>
            </w:r>
          </w:p>
        </w:tc>
        <w:tc>
          <w:tcPr>
            <w:tcW w:w="0" w:type="auto"/>
          </w:tcPr>
          <w:p w14:paraId="1A348669"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72425.96</w:t>
            </w:r>
          </w:p>
        </w:tc>
        <w:tc>
          <w:tcPr>
            <w:tcW w:w="0" w:type="auto"/>
          </w:tcPr>
          <w:p w14:paraId="1A34866A"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-0.156</w:t>
            </w:r>
          </w:p>
        </w:tc>
        <w:tc>
          <w:tcPr>
            <w:tcW w:w="0" w:type="auto"/>
          </w:tcPr>
          <w:p w14:paraId="1A34866B"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2.024</w:t>
            </w:r>
          </w:p>
        </w:tc>
        <w:tc>
          <w:tcPr>
            <w:tcW w:w="0" w:type="auto"/>
          </w:tcPr>
          <w:p w14:paraId="1A34866C"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0.616</w:t>
            </w:r>
          </w:p>
        </w:tc>
        <w:tc>
          <w:tcPr>
            <w:tcW w:w="0" w:type="auto"/>
          </w:tcPr>
          <w:p w14:paraId="1A34866D"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-0.020</w:t>
            </w:r>
          </w:p>
        </w:tc>
      </w:tr>
      <w:tr w:rsidR="00480A1B" w:rsidRPr="00085974" w14:paraId="1A348677" w14:textId="77777777" w:rsidTr="00085974">
        <w:tc>
          <w:tcPr>
            <w:tcW w:w="0" w:type="auto"/>
          </w:tcPr>
          <w:p w14:paraId="1A34866F" w14:textId="77777777" w:rsidR="00480A1B" w:rsidRPr="00085974" w:rsidRDefault="0097621D">
            <w:pPr>
              <w:pStyle w:val="Compact"/>
              <w:rPr>
                <w:rFonts w:ascii="Times New Roman" w:hAnsi="Times New Roman" w:cs="Times New Roman"/>
              </w:rPr>
            </w:pPr>
            <w:r w:rsidRPr="00085974">
              <w:rPr>
                <w:rFonts w:ascii="Times New Roman" w:hAnsi="Times New Roman" w:cs="Times New Roman"/>
              </w:rPr>
              <w:t>SARIMA(0,1,3)x(2,1,0)_12</w:t>
            </w:r>
          </w:p>
        </w:tc>
        <w:tc>
          <w:tcPr>
            <w:tcW w:w="0" w:type="auto"/>
          </w:tcPr>
          <w:p w14:paraId="1A348670"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3870.899</w:t>
            </w:r>
          </w:p>
        </w:tc>
        <w:tc>
          <w:tcPr>
            <w:tcW w:w="0" w:type="auto"/>
          </w:tcPr>
          <w:p w14:paraId="1A348671"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100153.2</w:t>
            </w:r>
          </w:p>
        </w:tc>
        <w:tc>
          <w:tcPr>
            <w:tcW w:w="0" w:type="auto"/>
          </w:tcPr>
          <w:p w14:paraId="1A348672"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67915.61</w:t>
            </w:r>
          </w:p>
        </w:tc>
        <w:tc>
          <w:tcPr>
            <w:tcW w:w="0" w:type="auto"/>
          </w:tcPr>
          <w:p w14:paraId="1A348673"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0.033</w:t>
            </w:r>
          </w:p>
        </w:tc>
        <w:tc>
          <w:tcPr>
            <w:tcW w:w="0" w:type="auto"/>
          </w:tcPr>
          <w:p w14:paraId="1A348674"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1.895</w:t>
            </w:r>
          </w:p>
        </w:tc>
        <w:tc>
          <w:tcPr>
            <w:tcW w:w="0" w:type="auto"/>
          </w:tcPr>
          <w:p w14:paraId="1A348675"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0.578</w:t>
            </w:r>
          </w:p>
        </w:tc>
        <w:tc>
          <w:tcPr>
            <w:tcW w:w="0" w:type="auto"/>
          </w:tcPr>
          <w:p w14:paraId="1A348676" w14:textId="77777777" w:rsidR="00480A1B" w:rsidRPr="00085974" w:rsidRDefault="0097621D">
            <w:pPr>
              <w:pStyle w:val="Compact"/>
              <w:jc w:val="right"/>
              <w:rPr>
                <w:rFonts w:ascii="Times New Roman" w:hAnsi="Times New Roman" w:cs="Times New Roman"/>
              </w:rPr>
            </w:pPr>
            <w:r w:rsidRPr="00085974">
              <w:rPr>
                <w:rFonts w:ascii="Times New Roman" w:hAnsi="Times New Roman" w:cs="Times New Roman"/>
              </w:rPr>
              <w:t>-0.009</w:t>
            </w:r>
          </w:p>
        </w:tc>
      </w:tr>
    </w:tbl>
    <w:p w14:paraId="1A348678" w14:textId="77777777" w:rsidR="00480A1B" w:rsidRDefault="0097621D">
      <w:pPr>
        <w:pStyle w:val="BodyText"/>
      </w:pPr>
      <w:r>
        <w:t>Based on the table provided, it is observed that the SARIMA(1,1,1)x(2,1,0)_12 model achieved the best ME (Mean Error) and MPE (Mean Percentage Error) scores, indicating a better accuracy in terms of these metrics. On the other hand, the SARIMA(0,1,3)x(2,1,0)_12 model attained the best scores in terms of RMSE (Root Mean Squared Error), MAE (Mean Absolute Error), MAPE (Mean Absolute Percentage Error), and MASE (Mean Absolute Scaled Error).</w:t>
      </w:r>
    </w:p>
    <w:p w14:paraId="1A348679" w14:textId="77777777" w:rsidR="00480A1B" w:rsidRDefault="0097621D">
      <w:pPr>
        <w:pStyle w:val="BodyText"/>
      </w:pPr>
      <w:r>
        <w:t>In contrast, the SARIMA(0,1,1)x(2,1,0)_12 model did not achieve the best accuracy values and was ranked fourth or fifth in most categories.</w:t>
      </w:r>
    </w:p>
    <w:p w14:paraId="1A34867A" w14:textId="77777777" w:rsidR="00480A1B" w:rsidRDefault="0097621D">
      <w:pPr>
        <w:pStyle w:val="Heading2"/>
      </w:pPr>
      <w:bookmarkStart w:id="45" w:name="_Toc137062958"/>
      <w:bookmarkStart w:id="46" w:name="summary"/>
      <w:bookmarkEnd w:id="28"/>
      <w:bookmarkEnd w:id="44"/>
      <w:r>
        <w:t>6.3 Summary</w:t>
      </w:r>
      <w:bookmarkEnd w:id="45"/>
    </w:p>
    <w:p w14:paraId="1A34867B" w14:textId="77777777" w:rsidR="00480A1B" w:rsidRDefault="0097621D">
      <w:pPr>
        <w:pStyle w:val="FirstParagraph"/>
      </w:pPr>
      <w:r>
        <w:t>After conducting parameter significance and residuals analysis, it was observed that the SARIMA(0,1,1)x(2,1,0)_12 model had the most significant parameters, indicating its suitability as an optimal fit. Additionally, the model achieved the lowest AIC and BIC scores, further supporting its strong performance.</w:t>
      </w:r>
    </w:p>
    <w:p w14:paraId="1A34867C" w14:textId="2B2F339B" w:rsidR="00480A1B" w:rsidRDefault="0097621D">
      <w:pPr>
        <w:pStyle w:val="BodyText"/>
      </w:pPr>
      <w:r>
        <w:t xml:space="preserve">Although the SARIMA(0,1,1)x(2,1,0)_12 model did not achieve the best accuracy scores, it is crucial to consider multiple model diagnostic tools for a comprehensive evaluation. By </w:t>
      </w:r>
      <w:r w:rsidR="796C779A">
        <w:t>considering</w:t>
      </w:r>
      <w:r>
        <w:t xml:space="preserve"> the consensus among these diagnostic tools, the SARIMA(0,1,1)x(2,1,0)_12 model emerges as the best choice for forecasting.</w:t>
      </w:r>
    </w:p>
    <w:p w14:paraId="1A34867D" w14:textId="77777777" w:rsidR="00480A1B" w:rsidRDefault="0097621D">
      <w:pPr>
        <w:pStyle w:val="Heading2"/>
      </w:pPr>
      <w:bookmarkStart w:id="47" w:name="_Toc137062959"/>
      <w:bookmarkStart w:id="48" w:name="model-diagnostics"/>
      <w:bookmarkEnd w:id="46"/>
      <w:r>
        <w:lastRenderedPageBreak/>
        <w:t>6.4 Model Diagnostics</w:t>
      </w:r>
      <w:bookmarkEnd w:id="47"/>
    </w:p>
    <w:p w14:paraId="1A34867E" w14:textId="77777777" w:rsidR="00480A1B" w:rsidRDefault="0097621D">
      <w:pPr>
        <w:pStyle w:val="FirstParagraph"/>
      </w:pPr>
      <w:r>
        <w:t>To assess whether the SARIMA(0,1,1)x(2,1,0)_12 model is not underfit, we can employ model overfitting as an additional diagnostic tool. this approach involves increasing the values of both p (autoregressive order) and q (moving average order) in the SARIMA model. By doing so, we can examine if the number of significant parameters and the quality of fit improve, indicating potential underfitting in the initial SARIMA(0,1,1)x(2,1,0)_12 model.</w:t>
      </w:r>
    </w:p>
    <w:p w14:paraId="1A34867F" w14:textId="77777777" w:rsidR="00480A1B" w:rsidRDefault="0097621D">
      <w:pPr>
        <w:pStyle w:val="SourceCode"/>
      </w:pPr>
      <w:r>
        <w:rPr>
          <w:rStyle w:val="CommentTok"/>
        </w:rPr>
        <w:t># Increasing the value of P</w:t>
      </w:r>
      <w:r>
        <w:br/>
      </w:r>
      <w:r>
        <w:rPr>
          <w:rStyle w:val="NormalTok"/>
        </w:rPr>
        <w:t xml:space="preserve">m4_111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rPr>
          <w:rStyle w:val="StringTok"/>
        </w:rPr>
        <w:t>'44'</w:t>
      </w:r>
      <w:r>
        <w:rPr>
          <w:rStyle w:val="NormalTok"/>
        </w:rPr>
        <w:t>)</w:t>
      </w:r>
    </w:p>
    <w:p w14:paraId="1A348680" w14:textId="77777777" w:rsidR="00480A1B" w:rsidRDefault="0097621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0.95747, p-value = 0.01942</w:t>
      </w:r>
    </w:p>
    <w:p w14:paraId="1A348681" w14:textId="77777777" w:rsidR="00480A1B" w:rsidRDefault="0097621D" w:rsidP="003F32B2">
      <w:pPr>
        <w:pStyle w:val="FirstParagraph"/>
        <w:jc w:val="center"/>
      </w:pPr>
      <w:r>
        <w:rPr>
          <w:noProof/>
        </w:rPr>
        <w:drawing>
          <wp:inline distT="0" distB="0" distL="0" distR="0" wp14:anchorId="1A3486EB" wp14:editId="1A3486EC">
            <wp:extent cx="5334000" cy="3333750"/>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7" name="Picture" descr="Final_proj_files/figure-docx/unnamed-chunk-56-1.png"/>
                    <pic:cNvPicPr>
                      <a:picLocks noChangeAspect="1" noChangeArrowheads="1"/>
                    </pic:cNvPicPr>
                  </pic:nvPicPr>
                  <pic:blipFill>
                    <a:blip r:embed="rId52"/>
                    <a:stretch>
                      <a:fillRect/>
                    </a:stretch>
                  </pic:blipFill>
                  <pic:spPr bwMode="auto">
                    <a:xfrm>
                      <a:off x="0" y="0"/>
                      <a:ext cx="5334000" cy="3333750"/>
                    </a:xfrm>
                    <a:prstGeom prst="rect">
                      <a:avLst/>
                    </a:prstGeom>
                    <a:noFill/>
                    <a:ln w="9525">
                      <a:noFill/>
                      <a:headEnd/>
                      <a:tailEnd/>
                    </a:ln>
                  </pic:spPr>
                </pic:pic>
              </a:graphicData>
            </a:graphic>
          </wp:inline>
        </w:drawing>
      </w:r>
    </w:p>
    <w:p w14:paraId="1A348682"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-0.11184    0.30303 -0.3691   0.71209    </w:t>
      </w:r>
      <w:r>
        <w:br/>
      </w:r>
      <w:r>
        <w:rPr>
          <w:rStyle w:val="VerbatimChar"/>
        </w:rPr>
        <w:t xml:space="preserve">## ma1  -0.72021    0.29987 -2.4017   0.01632 *  </w:t>
      </w:r>
      <w:r>
        <w:br/>
      </w:r>
      <w:r>
        <w:rPr>
          <w:rStyle w:val="VerbatimChar"/>
        </w:rPr>
        <w:t>## sar1 -0.70556    0.17030 -4.1429 3.429e-05 ***</w:t>
      </w:r>
      <w:r>
        <w:br/>
      </w:r>
      <w:r>
        <w:rPr>
          <w:rStyle w:val="VerbatimChar"/>
        </w:rPr>
        <w:t xml:space="preserve">## sar2 -0.42200    0.15851 -2.6624   0.00776 ** </w:t>
      </w:r>
      <w:r>
        <w:br/>
      </w:r>
      <w:r>
        <w:rPr>
          <w:rStyle w:val="VerbatimChar"/>
        </w:rPr>
        <w:t>## ---</w:t>
      </w:r>
      <w:r>
        <w:br/>
      </w:r>
      <w:r>
        <w:rPr>
          <w:rStyle w:val="VerbatimChar"/>
        </w:rPr>
        <w:t>## Signif. codes:  0 '***' 0.001 '**' 0.01 '*' 0.05 '.' 0.1 ' ' 1</w:t>
      </w:r>
    </w:p>
    <w:p w14:paraId="1A348683" w14:textId="3B42A882" w:rsidR="00480A1B" w:rsidRDefault="0097621D">
      <w:pPr>
        <w:pStyle w:val="FirstParagraph"/>
      </w:pPr>
      <w:r>
        <w:t xml:space="preserve">By increasing the value of </w:t>
      </w:r>
      <w:r w:rsidR="00C42301">
        <w:t>p,</w:t>
      </w:r>
      <w:r>
        <w:t xml:space="preserve"> the AR(1) is not significant , meaning no </w:t>
      </w:r>
      <w:r w:rsidR="007F0CC3">
        <w:t>improvement</w:t>
      </w:r>
      <w:r>
        <w:t xml:space="preserve"> of fit has </w:t>
      </w:r>
      <w:r w:rsidR="0023254B">
        <w:t>occurred</w:t>
      </w:r>
      <w:r>
        <w:t xml:space="preserve"> by overfitting the model in this direction.</w:t>
      </w:r>
    </w:p>
    <w:p w14:paraId="1A348684" w14:textId="77777777" w:rsidR="00480A1B" w:rsidRDefault="0097621D">
      <w:pPr>
        <w:pStyle w:val="SourceCode"/>
      </w:pPr>
      <w:r>
        <w:rPr>
          <w:rStyle w:val="NormalTok"/>
        </w:rPr>
        <w:t xml:space="preserve">m4_012 </w:t>
      </w:r>
      <w:r>
        <w:rPr>
          <w:rStyle w:val="OtherTok"/>
        </w:rPr>
        <w:t>&lt;-</w:t>
      </w:r>
      <w:r>
        <w:rPr>
          <w:rStyle w:val="NormalTok"/>
        </w:rPr>
        <w:t xml:space="preserve"> </w:t>
      </w:r>
      <w:r>
        <w:rPr>
          <w:rStyle w:val="FunctionTok"/>
        </w:rPr>
        <w:t>Parameter.estimation</w:t>
      </w:r>
      <w:r>
        <w:rPr>
          <w:rStyle w:val="NormalTok"/>
        </w:rPr>
        <w:t>(Data_ts_agg,</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AttributeTok"/>
        </w:rPr>
        <w:t>method=</w:t>
      </w:r>
      <w:r>
        <w:rPr>
          <w:rStyle w:val="StringTok"/>
        </w:rPr>
        <w:t>"ML"</w:t>
      </w:r>
      <w:r>
        <w:rPr>
          <w:rStyle w:val="NormalTok"/>
        </w:rPr>
        <w:t>,</w:t>
      </w:r>
      <w:r>
        <w:rPr>
          <w:rStyle w:val="StringTok"/>
        </w:rPr>
        <w:t>'45'</w:t>
      </w:r>
      <w:r>
        <w:rPr>
          <w:rStyle w:val="NormalTok"/>
        </w:rPr>
        <w:t>)</w:t>
      </w:r>
    </w:p>
    <w:p w14:paraId="1A348685" w14:textId="77777777" w:rsidR="00480A1B" w:rsidRDefault="0097621D">
      <w:pPr>
        <w:pStyle w:val="SourceCode"/>
      </w:pPr>
      <w:r>
        <w:rPr>
          <w:rStyle w:val="VerbatimChar"/>
        </w:rPr>
        <w:lastRenderedPageBreak/>
        <w:t xml:space="preserve">## </w:t>
      </w:r>
      <w:r>
        <w:br/>
      </w:r>
      <w:r>
        <w:rPr>
          <w:rStyle w:val="VerbatimChar"/>
        </w:rPr>
        <w:t>##  Shapiro-Wilk normality test</w:t>
      </w:r>
      <w:r>
        <w:br/>
      </w:r>
      <w:r>
        <w:rPr>
          <w:rStyle w:val="VerbatimChar"/>
        </w:rPr>
        <w:t xml:space="preserve">## </w:t>
      </w:r>
      <w:r>
        <w:br/>
      </w:r>
      <w:r>
        <w:rPr>
          <w:rStyle w:val="VerbatimChar"/>
        </w:rPr>
        <w:t>## data:  res.model</w:t>
      </w:r>
      <w:r>
        <w:br/>
      </w:r>
      <w:r>
        <w:rPr>
          <w:rStyle w:val="VerbatimChar"/>
        </w:rPr>
        <w:t>## W = 0.95775, p-value = 0.02012</w:t>
      </w:r>
    </w:p>
    <w:p w14:paraId="1A348686" w14:textId="77777777" w:rsidR="00480A1B" w:rsidRDefault="0097621D" w:rsidP="003F32B2">
      <w:pPr>
        <w:pStyle w:val="FirstParagraph"/>
        <w:jc w:val="center"/>
      </w:pPr>
      <w:r>
        <w:rPr>
          <w:noProof/>
        </w:rPr>
        <w:drawing>
          <wp:inline distT="0" distB="0" distL="0" distR="0" wp14:anchorId="1A3486ED" wp14:editId="1A3486EE">
            <wp:extent cx="5334000" cy="333375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80" name="Picture" descr="Final_proj_files/figure-docx/unnamed-chunk-57-1.png"/>
                    <pic:cNvPicPr>
                      <a:picLocks noChangeAspect="1" noChangeArrowheads="1"/>
                    </pic:cNvPicPr>
                  </pic:nvPicPr>
                  <pic:blipFill>
                    <a:blip r:embed="rId53"/>
                    <a:stretch>
                      <a:fillRect/>
                    </a:stretch>
                  </pic:blipFill>
                  <pic:spPr bwMode="auto">
                    <a:xfrm>
                      <a:off x="0" y="0"/>
                      <a:ext cx="5334000" cy="3333750"/>
                    </a:xfrm>
                    <a:prstGeom prst="rect">
                      <a:avLst/>
                    </a:prstGeom>
                    <a:noFill/>
                    <a:ln w="9525">
                      <a:noFill/>
                      <a:headEnd/>
                      <a:tailEnd/>
                    </a:ln>
                  </pic:spPr>
                </pic:pic>
              </a:graphicData>
            </a:graphic>
          </wp:inline>
        </w:drawing>
      </w:r>
    </w:p>
    <w:p w14:paraId="1A348687" w14:textId="77777777" w:rsidR="00480A1B" w:rsidRDefault="0097621D">
      <w:pPr>
        <w:pStyle w:val="SourceCode"/>
      </w:pPr>
      <w:r>
        <w:rPr>
          <w:rStyle w:val="VerbatimChar"/>
        </w:rPr>
        <w:t xml:space="preserve">## </w:t>
      </w:r>
      <w:r>
        <w:br/>
      </w:r>
      <w:r>
        <w:rPr>
          <w:rStyle w:val="VerbatimChar"/>
        </w:rPr>
        <w:t>## z test of coefficients:</w:t>
      </w:r>
      <w:r>
        <w:br/>
      </w:r>
      <w:r>
        <w:rPr>
          <w:rStyle w:val="VerbatimChar"/>
        </w:rPr>
        <w:t xml:space="preserve">## </w:t>
      </w:r>
      <w:r>
        <w:br/>
      </w:r>
      <w:r>
        <w:rPr>
          <w:rStyle w:val="VerbatimChar"/>
        </w:rPr>
        <w:t xml:space="preserve">##       Estimate Std. Error z value  Pr(&gt;|z|)    </w:t>
      </w:r>
      <w:r>
        <w:br/>
      </w:r>
      <w:r>
        <w:rPr>
          <w:rStyle w:val="VerbatimChar"/>
        </w:rPr>
        <w:t>## ma1  -0.821572   0.149305 -5.5026 3.741e-08 ***</w:t>
      </w:r>
      <w:r>
        <w:br/>
      </w:r>
      <w:r>
        <w:rPr>
          <w:rStyle w:val="VerbatimChar"/>
        </w:rPr>
        <w:t xml:space="preserve">## ma2   0.048129   0.150831  0.3191  0.749658    </w:t>
      </w:r>
      <w:r>
        <w:br/>
      </w:r>
      <w:r>
        <w:rPr>
          <w:rStyle w:val="VerbatimChar"/>
        </w:rPr>
        <w:t>## sar1 -0.712262   0.162707 -4.3776 1.200e-05 ***</w:t>
      </w:r>
      <w:r>
        <w:br/>
      </w:r>
      <w:r>
        <w:rPr>
          <w:rStyle w:val="VerbatimChar"/>
        </w:rPr>
        <w:t xml:space="preserve">## sar2 -0.416974   0.144295 -2.8897  0.003856 ** </w:t>
      </w:r>
      <w:r>
        <w:br/>
      </w:r>
      <w:r>
        <w:rPr>
          <w:rStyle w:val="VerbatimChar"/>
        </w:rPr>
        <w:t>## ---</w:t>
      </w:r>
      <w:r>
        <w:br/>
      </w:r>
      <w:r>
        <w:rPr>
          <w:rStyle w:val="VerbatimChar"/>
        </w:rPr>
        <w:t>## Signif. codes:  0 '***' 0.001 '**' 0.01 '*' 0.05 '.' 0.1 ' ' 1</w:t>
      </w:r>
    </w:p>
    <w:p w14:paraId="1A348688" w14:textId="07B0870F" w:rsidR="00480A1B" w:rsidRDefault="0097621D">
      <w:pPr>
        <w:pStyle w:val="FirstParagraph"/>
      </w:pPr>
      <w:r>
        <w:t xml:space="preserve">By increasing the value of </w:t>
      </w:r>
      <w:r w:rsidR="00C42301">
        <w:t>p,</w:t>
      </w:r>
      <w:r>
        <w:t xml:space="preserve"> the MA(1) is not </w:t>
      </w:r>
      <w:r w:rsidR="412AFA86">
        <w:t>significant,</w:t>
      </w:r>
      <w:r>
        <w:t xml:space="preserve"> meaning no improvement of fit has occurred by overfitting the model in this direction.</w:t>
      </w:r>
    </w:p>
    <w:p w14:paraId="1A348689" w14:textId="77777777" w:rsidR="00480A1B" w:rsidRDefault="0097621D">
      <w:pPr>
        <w:pStyle w:val="BodyText"/>
      </w:pPr>
      <w:r>
        <w:t>Upon increasing both the p and q values and evaluating the resulting models, no significant improvement was observed in the overall model fit. This suggests that the initial SARIMA(0,1,1)x(2,1,0)_12 model is not underfit. Consequently, there is no indication of an insufficient capturing of the underlying patterns and dynamics in the data.</w:t>
      </w:r>
    </w:p>
    <w:p w14:paraId="1A34868A" w14:textId="77777777" w:rsidR="00480A1B" w:rsidRDefault="0097621D">
      <w:pPr>
        <w:pStyle w:val="BodyText"/>
      </w:pPr>
      <w:r>
        <w:t>Since increasing the p and q values did not lead to an improved fit, it can be concluded that the SARIMA(0,1,1)x(2,1,0)_12 model is already well-suited for the dataset at hand. This confirmation allows for greater confidence in proceeding with forecasting tasks using the established model.</w:t>
      </w:r>
    </w:p>
    <w:p w14:paraId="1A34868B" w14:textId="77777777" w:rsidR="00EB778C" w:rsidRPr="00EB778C" w:rsidRDefault="0097621D" w:rsidP="00EB778C">
      <w:pPr>
        <w:pStyle w:val="Heading2"/>
        <w:spacing w:line="360" w:lineRule="auto"/>
      </w:pPr>
      <w:bookmarkStart w:id="49" w:name="_Toc137062960"/>
      <w:bookmarkStart w:id="50" w:name="forecasting"/>
      <w:bookmarkEnd w:id="48"/>
      <w:r>
        <w:t>6.5 Forecasting</w:t>
      </w:r>
      <w:bookmarkEnd w:id="49"/>
    </w:p>
    <w:p w14:paraId="1A34868C" w14:textId="77777777" w:rsidR="00480A1B" w:rsidRDefault="0097621D">
      <w:pPr>
        <w:pStyle w:val="SourceCode"/>
      </w:pPr>
      <w:r>
        <w:rPr>
          <w:rStyle w:val="NormalTok"/>
        </w:rPr>
        <w:t xml:space="preserve">m5_1012.landingA </w:t>
      </w:r>
      <w:r>
        <w:rPr>
          <w:rStyle w:val="OtherTok"/>
        </w:rPr>
        <w:t>=</w:t>
      </w:r>
      <w:r>
        <w:rPr>
          <w:rStyle w:val="NormalTok"/>
        </w:rPr>
        <w:t xml:space="preserve"> </w:t>
      </w:r>
      <w:r>
        <w:rPr>
          <w:rStyle w:val="FunctionTok"/>
        </w:rPr>
        <w:t>Arima</w:t>
      </w:r>
      <w:r>
        <w:rPr>
          <w:rStyle w:val="NormalTok"/>
        </w:rPr>
        <w:t>(</w:t>
      </w:r>
      <w:proofErr w:type="spellStart"/>
      <w:r>
        <w:rPr>
          <w:rStyle w:val="NormalTok"/>
        </w:rPr>
        <w:t>Data_ts_agg,</w:t>
      </w:r>
      <w:r>
        <w:rPr>
          <w:rStyle w:val="AttributeTok"/>
        </w:rPr>
        <w:t>order</w:t>
      </w:r>
      <w:proofErr w:type="spellEnd"/>
      <w:r>
        <w:rPr>
          <w:rStyle w:val="AttributeTok"/>
        </w:rPr>
        <w:t>=</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AttributeTok"/>
        </w:rPr>
        <w:t>seasonal=</w:t>
      </w:r>
      <w:r>
        <w:rPr>
          <w:rStyle w:val="FunctionTok"/>
        </w:rPr>
        <w:t>list</w:t>
      </w:r>
      <w:r>
        <w:rPr>
          <w:rStyle w:val="NormalTok"/>
        </w:rPr>
        <w:t>(</w:t>
      </w:r>
      <w:r>
        <w:rPr>
          <w:rStyle w:val="AttributeTok"/>
        </w:rPr>
        <w:t>order=</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0</w:t>
      </w:r>
      <w:r>
        <w:rPr>
          <w:rStyle w:val="NormalTok"/>
        </w:rPr>
        <w:t xml:space="preserve">), </w:t>
      </w:r>
      <w:r>
        <w:rPr>
          <w:rStyle w:val="AttributeTok"/>
        </w:rPr>
        <w:t>period=</w:t>
      </w:r>
      <w:r>
        <w:rPr>
          <w:rStyle w:val="DecValTok"/>
        </w:rPr>
        <w:t>12</w:t>
      </w:r>
      <w:r>
        <w:rPr>
          <w:rStyle w:val="NormalTok"/>
        </w:rPr>
        <w:t xml:space="preserve">), </w:t>
      </w:r>
      <w:r>
        <w:br/>
      </w:r>
      <w:r>
        <w:rPr>
          <w:rStyle w:val="NormalTok"/>
        </w:rPr>
        <w:t xml:space="preserve">                          </w:t>
      </w:r>
      <w:r>
        <w:rPr>
          <w:rStyle w:val="AttributeTok"/>
        </w:rPr>
        <w:t>method =</w:t>
      </w:r>
      <w:r>
        <w:rPr>
          <w:rStyle w:val="NormalTok"/>
        </w:rPr>
        <w:t xml:space="preserve"> </w:t>
      </w:r>
      <w:r>
        <w:rPr>
          <w:rStyle w:val="StringTok"/>
        </w:rPr>
        <w:t>"ML"</w:t>
      </w:r>
      <w:r>
        <w:rPr>
          <w:rStyle w:val="NormalTok"/>
        </w:rPr>
        <w:t>)</w:t>
      </w:r>
      <w:r>
        <w:br/>
      </w:r>
      <w:r>
        <w:rPr>
          <w:rStyle w:val="CommentTok"/>
        </w:rPr>
        <w:lastRenderedPageBreak/>
        <w:t xml:space="preserve"># Notice that I use lambda = 0 and send </w:t>
      </w:r>
      <w:proofErr w:type="spellStart"/>
      <w:r>
        <w:rPr>
          <w:rStyle w:val="CommentTok"/>
        </w:rPr>
        <w:t>NMFS_Landings.ts</w:t>
      </w:r>
      <w:proofErr w:type="spellEnd"/>
      <w:r>
        <w:rPr>
          <w:rStyle w:val="CommentTok"/>
        </w:rPr>
        <w:t xml:space="preserve"> instead of log(</w:t>
      </w:r>
      <w:proofErr w:type="spellStart"/>
      <w:r>
        <w:rPr>
          <w:rStyle w:val="CommentTok"/>
        </w:rPr>
        <w:t>NMFS_Landings.ts</w:t>
      </w:r>
      <w:proofErr w:type="spellEnd"/>
      <w:r>
        <w:rPr>
          <w:rStyle w:val="CommentTok"/>
        </w:rPr>
        <w:t>) to get Arima() function to do the transformation.</w:t>
      </w:r>
      <w:r>
        <w:br/>
      </w:r>
      <w:r>
        <w:rPr>
          <w:rStyle w:val="CommentTok"/>
        </w:rPr>
        <w:t># This way, I will get the forecasts in the original scale.</w:t>
      </w:r>
      <w:r>
        <w:br/>
      </w:r>
      <w:r>
        <w:rPr>
          <w:rStyle w:val="NormalTok"/>
        </w:rPr>
        <w:t xml:space="preserve">preds1 </w:t>
      </w:r>
      <w:r>
        <w:rPr>
          <w:rStyle w:val="OtherTok"/>
        </w:rPr>
        <w:t>=</w:t>
      </w:r>
      <w:r>
        <w:rPr>
          <w:rStyle w:val="NormalTok"/>
        </w:rPr>
        <w:t xml:space="preserve"> </w:t>
      </w:r>
      <w:r>
        <w:rPr>
          <w:rStyle w:val="FunctionTok"/>
        </w:rPr>
        <w:t>forecast</w:t>
      </w:r>
      <w:r>
        <w:rPr>
          <w:rStyle w:val="NormalTok"/>
        </w:rPr>
        <w:t xml:space="preserve">(m5_1012.landingA,  </w:t>
      </w:r>
      <w:r>
        <w:rPr>
          <w:rStyle w:val="AttributeTok"/>
        </w:rPr>
        <w:t>h =</w:t>
      </w:r>
      <w:r>
        <w:rPr>
          <w:rStyle w:val="NormalTok"/>
        </w:rPr>
        <w:t xml:space="preserve"> </w:t>
      </w:r>
      <w:r>
        <w:rPr>
          <w:rStyle w:val="DecValTok"/>
        </w:rPr>
        <w:t>48</w:t>
      </w:r>
      <w:r>
        <w:rPr>
          <w:rStyle w:val="NormalTok"/>
        </w:rPr>
        <w:t>)</w:t>
      </w:r>
      <w:r>
        <w:br/>
      </w:r>
      <w:r>
        <w:br/>
      </w:r>
      <w:r>
        <w:br/>
      </w:r>
      <w:r>
        <w:rPr>
          <w:rStyle w:val="FunctionTok"/>
        </w:rPr>
        <w:t>plot</w:t>
      </w:r>
      <w:r>
        <w:rPr>
          <w:rStyle w:val="NormalTok"/>
        </w:rPr>
        <w:t>(preds1)</w:t>
      </w:r>
    </w:p>
    <w:p w14:paraId="1A34868D" w14:textId="77777777" w:rsidR="00480A1B" w:rsidRDefault="0097621D" w:rsidP="003F32B2">
      <w:pPr>
        <w:pStyle w:val="FirstParagraph"/>
        <w:jc w:val="center"/>
      </w:pPr>
      <w:r>
        <w:rPr>
          <w:noProof/>
        </w:rPr>
        <w:drawing>
          <wp:inline distT="0" distB="0" distL="0" distR="0" wp14:anchorId="1A3486EF" wp14:editId="1A3486F0">
            <wp:extent cx="4620126" cy="3696101"/>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4" name="Picture" descr="Final_proj_files/figure-docx/unnamed-chunk-58-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1A34868E" w14:textId="77777777" w:rsidR="00480A1B" w:rsidRDefault="0097621D">
      <w:pPr>
        <w:pStyle w:val="BodyText"/>
      </w:pPr>
      <w:r>
        <w:t>From the forecast provided, it is evident that the SARIMA model SARIMA(0,1,1)x(2,1,0)_12 successfully captures the seasonal trends present in the data as well as the slowly decreasing trend. This indicates that the model is effectively accounting for the patterns and dynamics in the dataset.</w:t>
      </w:r>
    </w:p>
    <w:p w14:paraId="1A34868F" w14:textId="11A736B1" w:rsidR="00480A1B" w:rsidRDefault="0097621D">
      <w:pPr>
        <w:pStyle w:val="BodyText"/>
      </w:pPr>
      <w:r>
        <w:t xml:space="preserve">However, it is important to note that as the forecasting horizon extends further into the future, the confidence interval for the predictions widens significantly. This widening of the confidence interval is expected, primarily due to insufficient data caused by data loss during monthly aggregation. With less historical data available for </w:t>
      </w:r>
      <w:r w:rsidR="0015352C">
        <w:t>modelling</w:t>
      </w:r>
      <w:r>
        <w:t xml:space="preserve"> and forecasting, there is increased uncertainty and variability in the predictions.</w:t>
      </w:r>
    </w:p>
    <w:p w14:paraId="1A348690" w14:textId="77777777" w:rsidR="00480A1B" w:rsidRDefault="0097621D">
      <w:pPr>
        <w:pStyle w:val="Heading1"/>
      </w:pPr>
      <w:bookmarkStart w:id="51" w:name="_Toc137062961"/>
      <w:bookmarkStart w:id="52" w:name="conclusion"/>
      <w:bookmarkEnd w:id="24"/>
      <w:bookmarkEnd w:id="50"/>
      <w:r>
        <w:t>7. Conclusion</w:t>
      </w:r>
      <w:bookmarkEnd w:id="51"/>
    </w:p>
    <w:p w14:paraId="1A348691" w14:textId="4C0D633F" w:rsidR="00480A1B" w:rsidRDefault="0097621D">
      <w:pPr>
        <w:pStyle w:val="FirstParagraph"/>
      </w:pPr>
      <w:r>
        <w:t>After conducting various model specification and parameter estimation techniques to analy</w:t>
      </w:r>
      <w:r w:rsidR="007F0CC3">
        <w:t>s</w:t>
      </w:r>
      <w:r>
        <w:t xml:space="preserve">e the Victoria energy demand time series, the SARIMA(0,1,1)x(2,1,0) model emerged as the most </w:t>
      </w:r>
      <w:r w:rsidR="00AB7097">
        <w:t>preferable</w:t>
      </w:r>
      <w:r>
        <w:t xml:space="preserve"> model based on several supporting factors</w:t>
      </w:r>
      <w:r w:rsidR="00AB7097">
        <w:t>, including</w:t>
      </w:r>
      <w:r>
        <w:t xml:space="preserve"> </w:t>
      </w:r>
      <w:r w:rsidR="00AB7097">
        <w:t>t</w:t>
      </w:r>
      <w:r>
        <w:t xml:space="preserve">he significance of its parameters and the </w:t>
      </w:r>
      <w:r w:rsidR="007F0CC3">
        <w:t>favourable</w:t>
      </w:r>
      <w:r>
        <w:t xml:space="preserve"> AIC/BIC scores</w:t>
      </w:r>
      <w:r w:rsidR="00AB7097">
        <w:t>.</w:t>
      </w:r>
    </w:p>
    <w:p w14:paraId="1A348692" w14:textId="62B23FB2" w:rsidR="00480A1B" w:rsidRDefault="0097621D">
      <w:pPr>
        <w:pStyle w:val="BodyText"/>
      </w:pPr>
      <w:r>
        <w:t xml:space="preserve">On the other hand, a simpler deterministic model that combined linear and seasonal components also produced satisfactory forecasting results. However, this model </w:t>
      </w:r>
      <w:r w:rsidR="00350FCB">
        <w:t>suffers</w:t>
      </w:r>
      <w:r>
        <w:t xml:space="preserve"> from overfitting, as indicated by the large R-squared value recorded. Additionally, it lacks the capability to capture changing variances across different years. Consequently, the SARIMA model is slightly more preferable.</w:t>
      </w:r>
    </w:p>
    <w:p w14:paraId="1A348693" w14:textId="571AB933" w:rsidR="00480A1B" w:rsidRDefault="0097621D">
      <w:pPr>
        <w:pStyle w:val="BodyText"/>
      </w:pPr>
      <w:r>
        <w:lastRenderedPageBreak/>
        <w:t xml:space="preserve">With the inclusion of more historical data, the SARIMA model can be </w:t>
      </w:r>
      <w:r w:rsidR="005F6569">
        <w:t>used</w:t>
      </w:r>
      <w:r>
        <w:t xml:space="preserve"> effectively in future renewable energy applications. It </w:t>
      </w:r>
      <w:r w:rsidR="0063550F">
        <w:t>has the potential to</w:t>
      </w:r>
      <w:r>
        <w:t xml:space="preserve"> accurately predict energy requirements on a monthly basis, enabling the estimation of necessary battery and grid capacities to support the transition towards renewables.</w:t>
      </w:r>
    </w:p>
    <w:p w14:paraId="1A348694" w14:textId="77777777" w:rsidR="00480A1B" w:rsidRDefault="0097621D">
      <w:pPr>
        <w:pStyle w:val="Heading1"/>
      </w:pPr>
      <w:bookmarkStart w:id="53" w:name="_Toc137062962"/>
      <w:bookmarkStart w:id="54" w:name="references"/>
      <w:bookmarkEnd w:id="52"/>
      <w:r>
        <w:t>8. References</w:t>
      </w:r>
      <w:bookmarkEnd w:id="53"/>
    </w:p>
    <w:p w14:paraId="548B6EEA" w14:textId="77777777" w:rsidR="006B2886" w:rsidRPr="006B2886" w:rsidRDefault="006B2886" w:rsidP="006B2886">
      <w:pPr>
        <w:pStyle w:val="BodyText"/>
      </w:pPr>
    </w:p>
    <w:sdt>
      <w:sdtPr>
        <w:tag w:val="MENDELEY_BIBLIOGRAPHY"/>
        <w:id w:val="2045018816"/>
        <w:placeholder>
          <w:docPart w:val="DefaultPlaceholder_-1854013440"/>
        </w:placeholder>
      </w:sdtPr>
      <w:sdtContent>
        <w:p w14:paraId="6C13BAFC" w14:textId="77777777" w:rsidR="00054745" w:rsidRDefault="00054745" w:rsidP="006B2886">
          <w:pPr>
            <w:autoSpaceDE w:val="0"/>
            <w:autoSpaceDN w:val="0"/>
            <w:spacing w:after="0"/>
            <w:ind w:hanging="640"/>
            <w:divId w:val="695426443"/>
            <w:rPr>
              <w:rFonts w:eastAsia="Times New Roman"/>
            </w:rPr>
          </w:pPr>
          <w:r>
            <w:rPr>
              <w:rFonts w:eastAsia="Times New Roman"/>
            </w:rPr>
            <w:t>[1]</w:t>
          </w:r>
          <w:r>
            <w:rPr>
              <w:rFonts w:eastAsia="Times New Roman"/>
            </w:rPr>
            <w:tab/>
            <w:t>“Victorian renewable energy and storage targets.” https://www.energy.vic.gov.au/renewable-energy/victorian-renewable-energy-and-storage-targets (accessed Jun. 09, 2023).</w:t>
          </w:r>
        </w:p>
        <w:p w14:paraId="4BF95227" w14:textId="77777777" w:rsidR="00054745" w:rsidRDefault="00054745" w:rsidP="006B2886">
          <w:pPr>
            <w:autoSpaceDE w:val="0"/>
            <w:autoSpaceDN w:val="0"/>
            <w:spacing w:after="0"/>
            <w:ind w:hanging="640"/>
            <w:divId w:val="1004018019"/>
            <w:rPr>
              <w:rFonts w:eastAsia="Times New Roman"/>
            </w:rPr>
          </w:pPr>
          <w:r>
            <w:rPr>
              <w:rFonts w:eastAsia="Times New Roman"/>
            </w:rPr>
            <w:t>[2]</w:t>
          </w:r>
          <w:r>
            <w:rPr>
              <w:rFonts w:eastAsia="Times New Roman"/>
            </w:rPr>
            <w:tab/>
            <w:t>“Daily Electricity Price and Demand Data | Kaggle.” https://www.kaggle.com/datasets/aramacus/electricity-demand-in-victoria-australia (accessed Jun. 07, 2023).</w:t>
          </w:r>
        </w:p>
        <w:p w14:paraId="4D7ADBE2" w14:textId="77777777" w:rsidR="006B2886" w:rsidRDefault="00000000" w:rsidP="006B2886">
          <w:pPr>
            <w:pStyle w:val="BodyText"/>
            <w:spacing w:before="0" w:after="0"/>
          </w:pPr>
        </w:p>
      </w:sdtContent>
    </w:sdt>
    <w:p w14:paraId="1A348695" w14:textId="0F085393" w:rsidR="00480A1B" w:rsidRDefault="0097621D" w:rsidP="006B2886">
      <w:pPr>
        <w:pStyle w:val="BodyText"/>
        <w:spacing w:before="0" w:after="0"/>
      </w:pPr>
      <w:r>
        <w:br/>
        <w:t>[</w:t>
      </w:r>
      <w:r w:rsidR="006B2886">
        <w:t>3</w:t>
      </w:r>
      <w:r>
        <w:t>]</w:t>
      </w:r>
      <w:r w:rsidR="006B2886">
        <w:tab/>
      </w:r>
      <w:r>
        <w:t xml:space="preserve"> Haydar Demirhan (2023) ‘Module 2: Analysis of Trends’[PowerPoint slides, MATH1318], RMIT University, Melbourne.</w:t>
      </w:r>
      <w:r>
        <w:br/>
        <w:t>[</w:t>
      </w:r>
      <w:r w:rsidR="006B2886">
        <w:t>4</w:t>
      </w:r>
      <w:r>
        <w:t xml:space="preserve">] </w:t>
      </w:r>
      <w:r w:rsidR="006B2886">
        <w:tab/>
      </w:r>
      <w:r>
        <w:t>Haydar Demirhan (2023) ‘Module 8: Seasonal Models’[PowerPoint slides, MATH1318], RMIT University, Melbourne.</w:t>
      </w:r>
      <w:bookmarkEnd w:id="54"/>
    </w:p>
    <w:sectPr w:rsidR="00480A1B" w:rsidSect="00EB41AF">
      <w:headerReference w:type="default" r:id="rId55"/>
      <w:footerReference w:type="default" r:id="rId56"/>
      <w:pgSz w:w="12240" w:h="15840"/>
      <w:pgMar w:top="720" w:right="720" w:bottom="720" w:left="720" w:header="113"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5EFA1" w14:textId="77777777" w:rsidR="004A2190" w:rsidRDefault="004A2190">
      <w:pPr>
        <w:spacing w:after="0"/>
      </w:pPr>
      <w:r>
        <w:separator/>
      </w:r>
    </w:p>
  </w:endnote>
  <w:endnote w:type="continuationSeparator" w:id="0">
    <w:p w14:paraId="29EFE130" w14:textId="77777777" w:rsidR="004A2190" w:rsidRDefault="004A2190">
      <w:pPr>
        <w:spacing w:after="0"/>
      </w:pPr>
      <w:r>
        <w:continuationSeparator/>
      </w:r>
    </w:p>
  </w:endnote>
  <w:endnote w:type="continuationNotice" w:id="1">
    <w:p w14:paraId="5064DE3D" w14:textId="77777777" w:rsidR="004A2190" w:rsidRDefault="004A219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90A6A" w14:textId="56F77A54" w:rsidR="00EB41AF" w:rsidRDefault="00000000">
    <w:pPr>
      <w:pStyle w:val="Footer"/>
    </w:pPr>
    <w:r>
      <w:rPr>
        <w:rFonts w:cs="Times New Roman"/>
        <w:noProof/>
      </w:rPr>
      <w:pict w14:anchorId="0B08B4ED">
        <v:rect id="_x0000_s1026" style="position:absolute;margin-left:-60.1pt;margin-top:45.6pt;width:646.75pt;height:11.3pt;z-index:251658240" fillcolor="#ffd966" strokecolor="#ffd966"/>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365DB" w14:textId="77777777" w:rsidR="004A2190" w:rsidRDefault="004A2190">
      <w:r>
        <w:separator/>
      </w:r>
    </w:p>
  </w:footnote>
  <w:footnote w:type="continuationSeparator" w:id="0">
    <w:p w14:paraId="47C24CBB" w14:textId="77777777" w:rsidR="004A2190" w:rsidRDefault="004A2190">
      <w:r>
        <w:continuationSeparator/>
      </w:r>
    </w:p>
  </w:footnote>
  <w:footnote w:type="continuationNotice" w:id="1">
    <w:p w14:paraId="0A0EB25A" w14:textId="77777777" w:rsidR="004A2190" w:rsidRDefault="004A219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C6B7E" w14:textId="290B4397" w:rsidR="00372E2A" w:rsidRPr="00372E2A" w:rsidRDefault="00000000" w:rsidP="00372E2A">
    <w:pPr>
      <w:pStyle w:val="Heading5"/>
      <w:rPr>
        <w:rFonts w:cs="Times New Roman"/>
      </w:rPr>
    </w:pPr>
    <w:r>
      <w:rPr>
        <w:rFonts w:cs="Times New Roman"/>
        <w:noProof/>
      </w:rPr>
      <w:pict w14:anchorId="05C1EBFD">
        <v:roundrect id="_x0000_s1027" style="position:absolute;margin-left:510.4pt;margin-top:6.8pt;width:85.05pt;height:21.1pt;z-index:-251658239" arcsize=".5" fillcolor="#ffd966" strokecolor="#ffd966"/>
      </w:pict>
    </w:r>
    <w:r w:rsidR="00372E2A" w:rsidRPr="00372E2A">
      <w:rPr>
        <w:rFonts w:cs="Times New Roman"/>
      </w:rPr>
      <w:t xml:space="preserve">MATH1318: Final Project </w:t>
    </w:r>
    <w:r w:rsidR="00372E2A" w:rsidRPr="00372E2A">
      <w:rPr>
        <w:rFonts w:cs="Times New Roman"/>
      </w:rPr>
      <w:tab/>
    </w:r>
    <w:r w:rsidR="00372E2A" w:rsidRPr="00372E2A">
      <w:rPr>
        <w:rFonts w:cs="Times New Roman"/>
      </w:rPr>
      <w:tab/>
    </w:r>
    <w:r w:rsidR="00372E2A" w:rsidRPr="00372E2A">
      <w:rPr>
        <w:rFonts w:cs="Times New Roman"/>
      </w:rPr>
      <w:tab/>
    </w:r>
    <w:r w:rsidR="00372E2A" w:rsidRPr="00372E2A">
      <w:rPr>
        <w:rFonts w:cs="Times New Roman"/>
      </w:rPr>
      <w:tab/>
    </w:r>
    <w:r w:rsidR="00372E2A" w:rsidRPr="00372E2A">
      <w:rPr>
        <w:rFonts w:cs="Times New Roman"/>
      </w:rPr>
      <w:tab/>
    </w:r>
    <w:r w:rsidR="00372E2A" w:rsidRPr="00372E2A">
      <w:rPr>
        <w:rFonts w:cs="Times New Roman"/>
      </w:rPr>
      <w:tab/>
    </w:r>
    <w:r w:rsidR="00372E2A" w:rsidRPr="00372E2A">
      <w:rPr>
        <w:rFonts w:cs="Times New Roman"/>
      </w:rPr>
      <w:tab/>
    </w:r>
    <w:r w:rsidR="00372E2A" w:rsidRPr="00372E2A">
      <w:rPr>
        <w:rFonts w:cs="Times New Roman"/>
      </w:rPr>
      <w:tab/>
    </w:r>
    <w:r w:rsidR="00372E2A" w:rsidRPr="00372E2A">
      <w:rPr>
        <w:rFonts w:cs="Times New Roman"/>
      </w:rPr>
      <w:tab/>
    </w:r>
    <w:r w:rsidR="00372E2A" w:rsidRPr="00372E2A">
      <w:rPr>
        <w:rFonts w:cs="Times New Roman"/>
      </w:rPr>
      <w:tab/>
    </w:r>
    <w:r w:rsidR="00372E2A" w:rsidRPr="00372E2A">
      <w:rPr>
        <w:rFonts w:cs="Times New Roman"/>
      </w:rPr>
      <w:tab/>
    </w:r>
    <w:sdt>
      <w:sdtPr>
        <w:rPr>
          <w:rFonts w:cs="Times New Roman"/>
        </w:rPr>
        <w:id w:val="171847875"/>
        <w:docPartObj>
          <w:docPartGallery w:val="Page Numbers (Top of Page)"/>
          <w:docPartUnique/>
        </w:docPartObj>
      </w:sdtPr>
      <w:sdtEndPr>
        <w:rPr>
          <w:noProof/>
        </w:rPr>
      </w:sdtEndPr>
      <w:sdtContent>
        <w:r w:rsidR="00303492">
          <w:rPr>
            <w:rFonts w:cs="Times New Roman"/>
          </w:rPr>
          <w:t xml:space="preserve">        </w:t>
        </w:r>
        <w:r w:rsidR="00372E2A" w:rsidRPr="00372E2A">
          <w:rPr>
            <w:rFonts w:cs="Times New Roman"/>
          </w:rPr>
          <w:fldChar w:fldCharType="begin"/>
        </w:r>
        <w:r w:rsidR="00372E2A" w:rsidRPr="00372E2A">
          <w:rPr>
            <w:rFonts w:cs="Times New Roman"/>
          </w:rPr>
          <w:instrText xml:space="preserve"> PAGE   \* MERGEFORMAT </w:instrText>
        </w:r>
        <w:r w:rsidR="00372E2A" w:rsidRPr="00372E2A">
          <w:rPr>
            <w:rFonts w:cs="Times New Roman"/>
          </w:rPr>
          <w:fldChar w:fldCharType="separate"/>
        </w:r>
        <w:r w:rsidR="00372E2A" w:rsidRPr="00372E2A">
          <w:rPr>
            <w:rFonts w:cs="Times New Roman"/>
            <w:noProof/>
          </w:rPr>
          <w:t>2</w:t>
        </w:r>
        <w:r w:rsidR="00372E2A" w:rsidRPr="00372E2A">
          <w:rPr>
            <w:rFonts w:cs="Times New Roman"/>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79037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06ECB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A7153CD"/>
    <w:multiLevelType w:val="multilevel"/>
    <w:tmpl w:val="D06ECB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F6D0C46"/>
    <w:multiLevelType w:val="multilevel"/>
    <w:tmpl w:val="D06ECB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121E340D"/>
    <w:multiLevelType w:val="multilevel"/>
    <w:tmpl w:val="D06ECB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21381740"/>
    <w:multiLevelType w:val="multilevel"/>
    <w:tmpl w:val="D06ECB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59D80557"/>
    <w:multiLevelType w:val="multilevel"/>
    <w:tmpl w:val="D06ECB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5E3F510C"/>
    <w:multiLevelType w:val="multilevel"/>
    <w:tmpl w:val="D06ECB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7F3E3F33"/>
    <w:multiLevelType w:val="hybridMultilevel"/>
    <w:tmpl w:val="8D78B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11628927">
    <w:abstractNumId w:val="0"/>
  </w:num>
  <w:num w:numId="2" w16cid:durableId="10840913">
    <w:abstractNumId w:val="1"/>
  </w:num>
  <w:num w:numId="3" w16cid:durableId="343017995">
    <w:abstractNumId w:val="1"/>
  </w:num>
  <w:num w:numId="4" w16cid:durableId="1919434335">
    <w:abstractNumId w:val="1"/>
  </w:num>
  <w:num w:numId="5" w16cid:durableId="1845626939">
    <w:abstractNumId w:val="1"/>
  </w:num>
  <w:num w:numId="6" w16cid:durableId="605160726">
    <w:abstractNumId w:val="1"/>
  </w:num>
  <w:num w:numId="7" w16cid:durableId="1151016650">
    <w:abstractNumId w:val="6"/>
  </w:num>
  <w:num w:numId="8" w16cid:durableId="601839568">
    <w:abstractNumId w:val="2"/>
  </w:num>
  <w:num w:numId="9" w16cid:durableId="1276861810">
    <w:abstractNumId w:val="5"/>
  </w:num>
  <w:num w:numId="10" w16cid:durableId="960575985">
    <w:abstractNumId w:val="3"/>
  </w:num>
  <w:num w:numId="11" w16cid:durableId="1533808090">
    <w:abstractNumId w:val="4"/>
  </w:num>
  <w:num w:numId="12" w16cid:durableId="542326957">
    <w:abstractNumId w:val="7"/>
  </w:num>
  <w:num w:numId="13" w16cid:durableId="15174267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3">
      <o:colormru v:ext="edit" colors="#ffffb9,#ffd966"/>
    </o:shapedefaults>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80A1B"/>
    <w:rsid w:val="00004FF2"/>
    <w:rsid w:val="000050DF"/>
    <w:rsid w:val="0001258B"/>
    <w:rsid w:val="000140A1"/>
    <w:rsid w:val="000226FF"/>
    <w:rsid w:val="00037EEA"/>
    <w:rsid w:val="00044960"/>
    <w:rsid w:val="0004543C"/>
    <w:rsid w:val="000540A8"/>
    <w:rsid w:val="00054745"/>
    <w:rsid w:val="00071583"/>
    <w:rsid w:val="00085974"/>
    <w:rsid w:val="00087E56"/>
    <w:rsid w:val="00094EAF"/>
    <w:rsid w:val="000A30F1"/>
    <w:rsid w:val="000A3B50"/>
    <w:rsid w:val="000A5242"/>
    <w:rsid w:val="000B1507"/>
    <w:rsid w:val="000B1B95"/>
    <w:rsid w:val="000B2DA3"/>
    <w:rsid w:val="000B3205"/>
    <w:rsid w:val="000C26FB"/>
    <w:rsid w:val="000C332D"/>
    <w:rsid w:val="000C5A68"/>
    <w:rsid w:val="000D04FA"/>
    <w:rsid w:val="000D07C6"/>
    <w:rsid w:val="00102561"/>
    <w:rsid w:val="001170F6"/>
    <w:rsid w:val="00146421"/>
    <w:rsid w:val="0015277B"/>
    <w:rsid w:val="0015352C"/>
    <w:rsid w:val="00154D52"/>
    <w:rsid w:val="00156808"/>
    <w:rsid w:val="00161982"/>
    <w:rsid w:val="00166052"/>
    <w:rsid w:val="00182D48"/>
    <w:rsid w:val="001876C1"/>
    <w:rsid w:val="001930CF"/>
    <w:rsid w:val="001A244A"/>
    <w:rsid w:val="001A5B10"/>
    <w:rsid w:val="001A6623"/>
    <w:rsid w:val="001B00D4"/>
    <w:rsid w:val="001B28EB"/>
    <w:rsid w:val="001D1EA0"/>
    <w:rsid w:val="001D26B5"/>
    <w:rsid w:val="001F440E"/>
    <w:rsid w:val="001F54CB"/>
    <w:rsid w:val="001F6A3A"/>
    <w:rsid w:val="002245B5"/>
    <w:rsid w:val="0023254B"/>
    <w:rsid w:val="00240F7D"/>
    <w:rsid w:val="00244E15"/>
    <w:rsid w:val="00246AF9"/>
    <w:rsid w:val="00254D60"/>
    <w:rsid w:val="00257633"/>
    <w:rsid w:val="00275FD0"/>
    <w:rsid w:val="002A3260"/>
    <w:rsid w:val="002B265C"/>
    <w:rsid w:val="002B7154"/>
    <w:rsid w:val="002C5BBD"/>
    <w:rsid w:val="002D1C4D"/>
    <w:rsid w:val="002E134C"/>
    <w:rsid w:val="002F2B22"/>
    <w:rsid w:val="002F5E89"/>
    <w:rsid w:val="00303492"/>
    <w:rsid w:val="00304EA1"/>
    <w:rsid w:val="00311FB5"/>
    <w:rsid w:val="0031547F"/>
    <w:rsid w:val="003171B2"/>
    <w:rsid w:val="003367D0"/>
    <w:rsid w:val="00350FCB"/>
    <w:rsid w:val="0036018A"/>
    <w:rsid w:val="00361316"/>
    <w:rsid w:val="00364773"/>
    <w:rsid w:val="003649D3"/>
    <w:rsid w:val="003707BD"/>
    <w:rsid w:val="00372E2A"/>
    <w:rsid w:val="00380FDB"/>
    <w:rsid w:val="0039648D"/>
    <w:rsid w:val="003A46D0"/>
    <w:rsid w:val="003D2016"/>
    <w:rsid w:val="003E248B"/>
    <w:rsid w:val="003E5D99"/>
    <w:rsid w:val="003F32B2"/>
    <w:rsid w:val="00417C6C"/>
    <w:rsid w:val="00422248"/>
    <w:rsid w:val="004373E0"/>
    <w:rsid w:val="00467E09"/>
    <w:rsid w:val="00480A1B"/>
    <w:rsid w:val="0048375B"/>
    <w:rsid w:val="00487455"/>
    <w:rsid w:val="004A194F"/>
    <w:rsid w:val="004A2190"/>
    <w:rsid w:val="004B05E2"/>
    <w:rsid w:val="004B38C1"/>
    <w:rsid w:val="004B76B2"/>
    <w:rsid w:val="004D4C06"/>
    <w:rsid w:val="004D7D12"/>
    <w:rsid w:val="004E1C67"/>
    <w:rsid w:val="004E52E6"/>
    <w:rsid w:val="005119E1"/>
    <w:rsid w:val="0054310C"/>
    <w:rsid w:val="00586DB2"/>
    <w:rsid w:val="0059764C"/>
    <w:rsid w:val="005A1B81"/>
    <w:rsid w:val="005A2B38"/>
    <w:rsid w:val="005A5790"/>
    <w:rsid w:val="005B275D"/>
    <w:rsid w:val="005B376E"/>
    <w:rsid w:val="005D49BE"/>
    <w:rsid w:val="005E1067"/>
    <w:rsid w:val="005E3A97"/>
    <w:rsid w:val="005E3E43"/>
    <w:rsid w:val="005F6569"/>
    <w:rsid w:val="00627CFE"/>
    <w:rsid w:val="0063550F"/>
    <w:rsid w:val="00651118"/>
    <w:rsid w:val="00663677"/>
    <w:rsid w:val="00682837"/>
    <w:rsid w:val="006A2813"/>
    <w:rsid w:val="006A5DD0"/>
    <w:rsid w:val="006B2886"/>
    <w:rsid w:val="0071274C"/>
    <w:rsid w:val="00717AD2"/>
    <w:rsid w:val="0073050F"/>
    <w:rsid w:val="007342E7"/>
    <w:rsid w:val="00734D25"/>
    <w:rsid w:val="00735BA4"/>
    <w:rsid w:val="00750457"/>
    <w:rsid w:val="00751CFF"/>
    <w:rsid w:val="007527B6"/>
    <w:rsid w:val="00763DAE"/>
    <w:rsid w:val="0076477C"/>
    <w:rsid w:val="007A48AE"/>
    <w:rsid w:val="007B1DD7"/>
    <w:rsid w:val="007D016C"/>
    <w:rsid w:val="007F0CC3"/>
    <w:rsid w:val="00802A0E"/>
    <w:rsid w:val="00810609"/>
    <w:rsid w:val="0081369E"/>
    <w:rsid w:val="00826A76"/>
    <w:rsid w:val="00844E7E"/>
    <w:rsid w:val="00847603"/>
    <w:rsid w:val="00871626"/>
    <w:rsid w:val="008A3984"/>
    <w:rsid w:val="008A3AE9"/>
    <w:rsid w:val="008A62F0"/>
    <w:rsid w:val="008B76E9"/>
    <w:rsid w:val="008F1295"/>
    <w:rsid w:val="00903D18"/>
    <w:rsid w:val="00914C8C"/>
    <w:rsid w:val="00936839"/>
    <w:rsid w:val="009459CC"/>
    <w:rsid w:val="00955231"/>
    <w:rsid w:val="009558DC"/>
    <w:rsid w:val="009659D8"/>
    <w:rsid w:val="00967590"/>
    <w:rsid w:val="009731D2"/>
    <w:rsid w:val="0097621D"/>
    <w:rsid w:val="009804FF"/>
    <w:rsid w:val="00987138"/>
    <w:rsid w:val="009B2C8A"/>
    <w:rsid w:val="009D31CA"/>
    <w:rsid w:val="009F7F40"/>
    <w:rsid w:val="00A20547"/>
    <w:rsid w:val="00A34233"/>
    <w:rsid w:val="00A5140D"/>
    <w:rsid w:val="00A72FAE"/>
    <w:rsid w:val="00A760F2"/>
    <w:rsid w:val="00A847FA"/>
    <w:rsid w:val="00A92BE2"/>
    <w:rsid w:val="00A965BB"/>
    <w:rsid w:val="00AB1F22"/>
    <w:rsid w:val="00AB7097"/>
    <w:rsid w:val="00AE4600"/>
    <w:rsid w:val="00AE4EFA"/>
    <w:rsid w:val="00AF3EC2"/>
    <w:rsid w:val="00AF3FC9"/>
    <w:rsid w:val="00AF4D9E"/>
    <w:rsid w:val="00AF5195"/>
    <w:rsid w:val="00B3344A"/>
    <w:rsid w:val="00B40778"/>
    <w:rsid w:val="00B46938"/>
    <w:rsid w:val="00B64F9E"/>
    <w:rsid w:val="00BA1E22"/>
    <w:rsid w:val="00BA6ED0"/>
    <w:rsid w:val="00BF03D1"/>
    <w:rsid w:val="00BF1875"/>
    <w:rsid w:val="00C0C533"/>
    <w:rsid w:val="00C11619"/>
    <w:rsid w:val="00C117AA"/>
    <w:rsid w:val="00C17335"/>
    <w:rsid w:val="00C17BC0"/>
    <w:rsid w:val="00C23680"/>
    <w:rsid w:val="00C25257"/>
    <w:rsid w:val="00C25D86"/>
    <w:rsid w:val="00C42301"/>
    <w:rsid w:val="00C47BAE"/>
    <w:rsid w:val="00C6151C"/>
    <w:rsid w:val="00C85840"/>
    <w:rsid w:val="00C91689"/>
    <w:rsid w:val="00C955F3"/>
    <w:rsid w:val="00CA3D72"/>
    <w:rsid w:val="00CA448E"/>
    <w:rsid w:val="00CE0717"/>
    <w:rsid w:val="00CE0A17"/>
    <w:rsid w:val="00CE120D"/>
    <w:rsid w:val="00CE2439"/>
    <w:rsid w:val="00CF55C2"/>
    <w:rsid w:val="00D048D2"/>
    <w:rsid w:val="00D04A7A"/>
    <w:rsid w:val="00D10D5B"/>
    <w:rsid w:val="00D31AA3"/>
    <w:rsid w:val="00D417F3"/>
    <w:rsid w:val="00D70B42"/>
    <w:rsid w:val="00D71702"/>
    <w:rsid w:val="00D720F9"/>
    <w:rsid w:val="00D75B6D"/>
    <w:rsid w:val="00DC539F"/>
    <w:rsid w:val="00DE2320"/>
    <w:rsid w:val="00DE47D8"/>
    <w:rsid w:val="00DF1B48"/>
    <w:rsid w:val="00E31C97"/>
    <w:rsid w:val="00E55FFB"/>
    <w:rsid w:val="00E809F3"/>
    <w:rsid w:val="00EA7431"/>
    <w:rsid w:val="00EB1100"/>
    <w:rsid w:val="00EB41AF"/>
    <w:rsid w:val="00EB778C"/>
    <w:rsid w:val="00EC642F"/>
    <w:rsid w:val="00F04CF3"/>
    <w:rsid w:val="00F1050B"/>
    <w:rsid w:val="00F131DD"/>
    <w:rsid w:val="00F2557E"/>
    <w:rsid w:val="00F34F82"/>
    <w:rsid w:val="00F47450"/>
    <w:rsid w:val="00F71895"/>
    <w:rsid w:val="00F76151"/>
    <w:rsid w:val="00F816E7"/>
    <w:rsid w:val="00F83B9B"/>
    <w:rsid w:val="00F84855"/>
    <w:rsid w:val="00F907D1"/>
    <w:rsid w:val="00F90DA5"/>
    <w:rsid w:val="00F91E62"/>
    <w:rsid w:val="00F926B7"/>
    <w:rsid w:val="00FC5D7E"/>
    <w:rsid w:val="00FF4E8E"/>
    <w:rsid w:val="00FF770E"/>
    <w:rsid w:val="02C8C889"/>
    <w:rsid w:val="09C634E1"/>
    <w:rsid w:val="0A6871C2"/>
    <w:rsid w:val="0A7250F2"/>
    <w:rsid w:val="0BD2B4FE"/>
    <w:rsid w:val="0BEF7170"/>
    <w:rsid w:val="0D27147F"/>
    <w:rsid w:val="0D61E875"/>
    <w:rsid w:val="0E8BD672"/>
    <w:rsid w:val="10344775"/>
    <w:rsid w:val="106B62A8"/>
    <w:rsid w:val="118E6A08"/>
    <w:rsid w:val="11DA8601"/>
    <w:rsid w:val="12E75F25"/>
    <w:rsid w:val="1423655B"/>
    <w:rsid w:val="16D0776A"/>
    <w:rsid w:val="170F5747"/>
    <w:rsid w:val="185A9721"/>
    <w:rsid w:val="1AE8295C"/>
    <w:rsid w:val="1AF5D211"/>
    <w:rsid w:val="1C37585B"/>
    <w:rsid w:val="1DB44D21"/>
    <w:rsid w:val="1F5ACC94"/>
    <w:rsid w:val="2115A3FA"/>
    <w:rsid w:val="258968CE"/>
    <w:rsid w:val="283D9238"/>
    <w:rsid w:val="289E5AB9"/>
    <w:rsid w:val="2BE9BB16"/>
    <w:rsid w:val="2D5A21E1"/>
    <w:rsid w:val="2D856AEB"/>
    <w:rsid w:val="2DAA1640"/>
    <w:rsid w:val="2DD6FEAC"/>
    <w:rsid w:val="3030A32C"/>
    <w:rsid w:val="326706F7"/>
    <w:rsid w:val="33A232BB"/>
    <w:rsid w:val="37DFB413"/>
    <w:rsid w:val="387730D3"/>
    <w:rsid w:val="39045DAD"/>
    <w:rsid w:val="39F577C2"/>
    <w:rsid w:val="3A72019C"/>
    <w:rsid w:val="3B6005EE"/>
    <w:rsid w:val="3C8667CF"/>
    <w:rsid w:val="3D0715A8"/>
    <w:rsid w:val="3E6BBB20"/>
    <w:rsid w:val="40C3D4B1"/>
    <w:rsid w:val="412AFA86"/>
    <w:rsid w:val="42DF1F71"/>
    <w:rsid w:val="42E677C3"/>
    <w:rsid w:val="435F1DCE"/>
    <w:rsid w:val="443F264F"/>
    <w:rsid w:val="45DFEB5D"/>
    <w:rsid w:val="45FEE29A"/>
    <w:rsid w:val="46D6CEEA"/>
    <w:rsid w:val="47DEE6B1"/>
    <w:rsid w:val="48A5AF5E"/>
    <w:rsid w:val="49178C1F"/>
    <w:rsid w:val="49A4CD68"/>
    <w:rsid w:val="4A423258"/>
    <w:rsid w:val="4A48F406"/>
    <w:rsid w:val="4A8DE6E2"/>
    <w:rsid w:val="4B35ADFB"/>
    <w:rsid w:val="4B628D2B"/>
    <w:rsid w:val="4C38A032"/>
    <w:rsid w:val="4E0B89C3"/>
    <w:rsid w:val="4FC45147"/>
    <w:rsid w:val="4FE9E51D"/>
    <w:rsid w:val="4FFF8FD2"/>
    <w:rsid w:val="51051BE5"/>
    <w:rsid w:val="5187C765"/>
    <w:rsid w:val="5526C5B3"/>
    <w:rsid w:val="564DF55A"/>
    <w:rsid w:val="56737681"/>
    <w:rsid w:val="5688AD45"/>
    <w:rsid w:val="56EB91EE"/>
    <w:rsid w:val="59E3F9D2"/>
    <w:rsid w:val="5B29BE1B"/>
    <w:rsid w:val="5B2C64F3"/>
    <w:rsid w:val="5BA94A58"/>
    <w:rsid w:val="5F8D83C9"/>
    <w:rsid w:val="62EDB519"/>
    <w:rsid w:val="63CF5155"/>
    <w:rsid w:val="64A142E9"/>
    <w:rsid w:val="65259794"/>
    <w:rsid w:val="6542C354"/>
    <w:rsid w:val="683FCDAE"/>
    <w:rsid w:val="6B95C626"/>
    <w:rsid w:val="6B9D464B"/>
    <w:rsid w:val="6C92B2D9"/>
    <w:rsid w:val="6C9D3A7E"/>
    <w:rsid w:val="6CC69282"/>
    <w:rsid w:val="6D7B17E1"/>
    <w:rsid w:val="6DD93F4E"/>
    <w:rsid w:val="6EACF889"/>
    <w:rsid w:val="70CBF736"/>
    <w:rsid w:val="71110E78"/>
    <w:rsid w:val="72D7CF5E"/>
    <w:rsid w:val="737EA875"/>
    <w:rsid w:val="744664D4"/>
    <w:rsid w:val="761AC655"/>
    <w:rsid w:val="771BA954"/>
    <w:rsid w:val="779B2907"/>
    <w:rsid w:val="77DCBB5F"/>
    <w:rsid w:val="796C779A"/>
    <w:rsid w:val="797E6A68"/>
    <w:rsid w:val="7C7A4824"/>
    <w:rsid w:val="7D3CE77F"/>
    <w:rsid w:val="7EE77205"/>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ffffb9,#ffd966"/>
    </o:shapedefaults>
    <o:shapelayout v:ext="edit">
      <o:idmap v:ext="edit" data="2"/>
      <o:rules v:ext="edit">
        <o:r id="V:Rule1" type="connector" idref="#_x0000_s2051"/>
        <o:r id="V:Rule2" type="connector" idref="#_x0000_s2052"/>
      </o:rules>
    </o:shapelayout>
  </w:shapeDefaults>
  <w:decimalSymbol w:val="."/>
  <w:listSeparator w:val=","/>
  <w14:docId w14:val="1A34846D"/>
  <w15:docId w15:val="{CD7E488E-B01F-4F58-94FA-49659350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AU"/>
    </w:rPr>
  </w:style>
  <w:style w:type="paragraph" w:styleId="Heading1">
    <w:name w:val="heading 1"/>
    <w:basedOn w:val="Normal"/>
    <w:next w:val="BodyText"/>
    <w:uiPriority w:val="9"/>
    <w:qFormat/>
    <w:rsid w:val="00372E2A"/>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372E2A"/>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372E2A"/>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link w:val="Heading4Char"/>
    <w:uiPriority w:val="9"/>
    <w:unhideWhenUsed/>
    <w:qFormat/>
    <w:rsid w:val="00372E2A"/>
    <w:pPr>
      <w:keepNext/>
      <w:keepLines/>
      <w:spacing w:before="200" w:after="0"/>
      <w:outlineLvl w:val="3"/>
    </w:pPr>
    <w:rPr>
      <w:rFonts w:ascii="Times New Roman" w:eastAsiaTheme="majorEastAsia" w:hAnsi="Times New Roman" w:cstheme="majorBidi"/>
      <w:bCs/>
      <w:i/>
    </w:rPr>
  </w:style>
  <w:style w:type="paragraph" w:styleId="Heading5">
    <w:name w:val="heading 5"/>
    <w:basedOn w:val="Normal"/>
    <w:next w:val="BodyText"/>
    <w:link w:val="Heading5Char"/>
    <w:uiPriority w:val="9"/>
    <w:unhideWhenUsed/>
    <w:qFormat/>
    <w:rsid w:val="00372E2A"/>
    <w:pPr>
      <w:keepNext/>
      <w:keepLines/>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372E2A"/>
    <w:pPr>
      <w:keepNext/>
      <w:keepLines/>
      <w:spacing w:before="200" w:after="0"/>
      <w:outlineLvl w:val="5"/>
    </w:pPr>
    <w:rPr>
      <w:rFonts w:ascii="Times New Roman" w:eastAsiaTheme="majorEastAsia" w:hAnsi="Times New Roman" w:cstheme="majorBidi"/>
    </w:rPr>
  </w:style>
  <w:style w:type="paragraph" w:styleId="Heading7">
    <w:name w:val="heading 7"/>
    <w:basedOn w:val="Normal"/>
    <w:next w:val="BodyText"/>
    <w:uiPriority w:val="9"/>
    <w:unhideWhenUsed/>
    <w:qFormat/>
    <w:rsid w:val="00372E2A"/>
    <w:pPr>
      <w:keepNext/>
      <w:keepLines/>
      <w:spacing w:before="200" w:after="0"/>
      <w:outlineLvl w:val="6"/>
    </w:pPr>
    <w:rPr>
      <w:rFonts w:ascii="Times New Roman" w:eastAsiaTheme="majorEastAsia" w:hAnsi="Times New Roman" w:cstheme="majorBidi"/>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pPr>
      <w:spacing w:before="180" w:after="180"/>
    </w:pPr>
  </w:style>
  <w:style w:type="paragraph" w:customStyle="1" w:styleId="FirstParagraph">
    <w:name w:val="First Paragraph"/>
    <w:basedOn w:val="BodyText"/>
    <w:next w:val="BodyText"/>
    <w:qFormat/>
    <w:rsid w:val="00C47BAE"/>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uiPriority w:val="99"/>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paragraph" w:styleId="Header">
    <w:name w:val="header"/>
    <w:basedOn w:val="Normal"/>
    <w:link w:val="HeaderChar"/>
    <w:uiPriority w:val="99"/>
    <w:unhideWhenUsed/>
    <w:rsid w:val="00372E2A"/>
    <w:pPr>
      <w:tabs>
        <w:tab w:val="center" w:pos="4513"/>
        <w:tab w:val="right" w:pos="9026"/>
      </w:tabs>
      <w:spacing w:after="0"/>
    </w:pPr>
  </w:style>
  <w:style w:type="character" w:customStyle="1" w:styleId="HeaderChar">
    <w:name w:val="Header Char"/>
    <w:basedOn w:val="DefaultParagraphFont"/>
    <w:link w:val="Header"/>
    <w:uiPriority w:val="99"/>
    <w:rsid w:val="00372E2A"/>
  </w:style>
  <w:style w:type="paragraph" w:styleId="Footer">
    <w:name w:val="footer"/>
    <w:basedOn w:val="Normal"/>
    <w:link w:val="FooterChar"/>
    <w:unhideWhenUsed/>
    <w:rsid w:val="00372E2A"/>
    <w:pPr>
      <w:tabs>
        <w:tab w:val="center" w:pos="4513"/>
        <w:tab w:val="right" w:pos="9026"/>
      </w:tabs>
      <w:spacing w:after="0"/>
    </w:pPr>
  </w:style>
  <w:style w:type="character" w:customStyle="1" w:styleId="FooterChar">
    <w:name w:val="Footer Char"/>
    <w:basedOn w:val="DefaultParagraphFont"/>
    <w:link w:val="Footer"/>
    <w:rsid w:val="00372E2A"/>
  </w:style>
  <w:style w:type="character" w:customStyle="1" w:styleId="Heading5Char">
    <w:name w:val="Heading 5 Char"/>
    <w:basedOn w:val="DefaultParagraphFont"/>
    <w:link w:val="Heading5"/>
    <w:uiPriority w:val="9"/>
    <w:rsid w:val="00372E2A"/>
    <w:rPr>
      <w:rFonts w:ascii="Times New Roman" w:eastAsiaTheme="majorEastAsia" w:hAnsi="Times New Roman" w:cstheme="majorBidi"/>
      <w:iCs/>
    </w:rPr>
  </w:style>
  <w:style w:type="paragraph" w:styleId="TOC1">
    <w:name w:val="toc 1"/>
    <w:basedOn w:val="Normal"/>
    <w:next w:val="Normal"/>
    <w:autoRedefine/>
    <w:uiPriority w:val="39"/>
    <w:unhideWhenUsed/>
    <w:rsid w:val="00372E2A"/>
    <w:pPr>
      <w:spacing w:after="100"/>
    </w:pPr>
  </w:style>
  <w:style w:type="paragraph" w:styleId="TOC2">
    <w:name w:val="toc 2"/>
    <w:basedOn w:val="Normal"/>
    <w:next w:val="Normal"/>
    <w:autoRedefine/>
    <w:uiPriority w:val="39"/>
    <w:unhideWhenUsed/>
    <w:rsid w:val="00372E2A"/>
    <w:pPr>
      <w:spacing w:after="100"/>
      <w:ind w:left="240"/>
    </w:pPr>
  </w:style>
  <w:style w:type="paragraph" w:styleId="TOC3">
    <w:name w:val="toc 3"/>
    <w:basedOn w:val="Normal"/>
    <w:next w:val="Normal"/>
    <w:autoRedefine/>
    <w:uiPriority w:val="39"/>
    <w:unhideWhenUsed/>
    <w:rsid w:val="00372E2A"/>
    <w:pPr>
      <w:spacing w:after="100"/>
      <w:ind w:left="480"/>
    </w:pPr>
  </w:style>
  <w:style w:type="character" w:customStyle="1" w:styleId="BodyTextChar">
    <w:name w:val="Body Text Char"/>
    <w:basedOn w:val="DefaultParagraphFont"/>
    <w:link w:val="BodyText"/>
    <w:uiPriority w:val="99"/>
    <w:rsid w:val="00372E2A"/>
  </w:style>
  <w:style w:type="table" w:styleId="TableGrid">
    <w:name w:val="Table Grid"/>
    <w:basedOn w:val="TableNormal"/>
    <w:uiPriority w:val="39"/>
    <w:rsid w:val="009D31C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156808"/>
    <w:rPr>
      <w:color w:val="808080"/>
    </w:rPr>
  </w:style>
  <w:style w:type="paragraph" w:customStyle="1" w:styleId="msonormal0">
    <w:name w:val="msonormal"/>
    <w:basedOn w:val="Normal"/>
    <w:rsid w:val="00054745"/>
    <w:pPr>
      <w:spacing w:before="100" w:beforeAutospacing="1" w:after="100" w:afterAutospacing="1"/>
    </w:pPr>
    <w:rPr>
      <w:rFonts w:ascii="Times New Roman" w:eastAsiaTheme="minorEastAsia" w:hAnsi="Times New Roman" w:cs="Times New Roman"/>
      <w:lang w:eastAsia="en-AU"/>
    </w:rPr>
  </w:style>
  <w:style w:type="character" w:customStyle="1" w:styleId="Heading4Char">
    <w:name w:val="Heading 4 Char"/>
    <w:basedOn w:val="DefaultParagraphFont"/>
    <w:link w:val="Heading4"/>
    <w:uiPriority w:val="9"/>
    <w:rsid w:val="00C47BAE"/>
    <w:rPr>
      <w:rFonts w:ascii="Times New Roman" w:eastAsiaTheme="majorEastAsia" w:hAnsi="Times New Roman" w:cstheme="majorBidi"/>
      <w:bCs/>
      <w:i/>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766302">
      <w:bodyDiv w:val="1"/>
      <w:marLeft w:val="0"/>
      <w:marRight w:val="0"/>
      <w:marTop w:val="0"/>
      <w:marBottom w:val="0"/>
      <w:divBdr>
        <w:top w:val="none" w:sz="0" w:space="0" w:color="auto"/>
        <w:left w:val="none" w:sz="0" w:space="0" w:color="auto"/>
        <w:bottom w:val="none" w:sz="0" w:space="0" w:color="auto"/>
        <w:right w:val="none" w:sz="0" w:space="0" w:color="auto"/>
      </w:divBdr>
    </w:div>
    <w:div w:id="1994024971">
      <w:bodyDiv w:val="1"/>
      <w:marLeft w:val="0"/>
      <w:marRight w:val="0"/>
      <w:marTop w:val="0"/>
      <w:marBottom w:val="0"/>
      <w:divBdr>
        <w:top w:val="none" w:sz="0" w:space="0" w:color="auto"/>
        <w:left w:val="none" w:sz="0" w:space="0" w:color="auto"/>
        <w:bottom w:val="none" w:sz="0" w:space="0" w:color="auto"/>
        <w:right w:val="none" w:sz="0" w:space="0" w:color="auto"/>
      </w:divBdr>
    </w:div>
    <w:div w:id="2038699349">
      <w:bodyDiv w:val="1"/>
      <w:marLeft w:val="0"/>
      <w:marRight w:val="0"/>
      <w:marTop w:val="0"/>
      <w:marBottom w:val="0"/>
      <w:divBdr>
        <w:top w:val="none" w:sz="0" w:space="0" w:color="auto"/>
        <w:left w:val="none" w:sz="0" w:space="0" w:color="auto"/>
        <w:bottom w:val="none" w:sz="0" w:space="0" w:color="auto"/>
        <w:right w:val="none" w:sz="0" w:space="0" w:color="auto"/>
      </w:divBdr>
      <w:divsChild>
        <w:div w:id="695426443">
          <w:marLeft w:val="640"/>
          <w:marRight w:val="0"/>
          <w:marTop w:val="0"/>
          <w:marBottom w:val="0"/>
          <w:divBdr>
            <w:top w:val="none" w:sz="0" w:space="0" w:color="auto"/>
            <w:left w:val="none" w:sz="0" w:space="0" w:color="auto"/>
            <w:bottom w:val="none" w:sz="0" w:space="0" w:color="auto"/>
            <w:right w:val="none" w:sz="0" w:space="0" w:color="auto"/>
          </w:divBdr>
        </w:div>
        <w:div w:id="1004018019">
          <w:marLeft w:val="64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glossaryDocument" Target="glossary/document.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aramacus/electricity-demand-in-victoria-australi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49DC24-3028-4C0E-BB01-FF513CD30260}"/>
      </w:docPartPr>
      <w:docPartBody>
        <w:p w:rsidR="00B260D7" w:rsidRDefault="0022783C">
          <w:r w:rsidRPr="00C6549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3C"/>
    <w:rsid w:val="0022783C"/>
    <w:rsid w:val="008E3E71"/>
    <w:rsid w:val="00AE7278"/>
    <w:rsid w:val="00B260D7"/>
    <w:rsid w:val="00E271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2278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E8BDA-F72C-45AC-A5B4-CDE95DB2C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50</Pages>
  <Words>10037</Words>
  <Characters>57211</Characters>
  <Application>Microsoft Office Word</Application>
  <DocSecurity>0</DocSecurity>
  <Lines>476</Lines>
  <Paragraphs>134</Paragraphs>
  <ScaleCrop>false</ScaleCrop>
  <Company/>
  <LinksUpToDate>false</LinksUpToDate>
  <CharactersWithSpaces>67114</CharactersWithSpaces>
  <SharedDoc>false</SharedDoc>
  <HLinks>
    <vt:vector size="132" baseType="variant">
      <vt:variant>
        <vt:i4>786434</vt:i4>
      </vt:variant>
      <vt:variant>
        <vt:i4>129</vt:i4>
      </vt:variant>
      <vt:variant>
        <vt:i4>0</vt:i4>
      </vt:variant>
      <vt:variant>
        <vt:i4>5</vt:i4>
      </vt:variant>
      <vt:variant>
        <vt:lpwstr>https://www.kaggle.com/datasets/aramacus/electricity-demand-in-victoria-australia</vt:lpwstr>
      </vt:variant>
      <vt:variant>
        <vt:lpwstr/>
      </vt:variant>
      <vt:variant>
        <vt:i4>1048633</vt:i4>
      </vt:variant>
      <vt:variant>
        <vt:i4>122</vt:i4>
      </vt:variant>
      <vt:variant>
        <vt:i4>0</vt:i4>
      </vt:variant>
      <vt:variant>
        <vt:i4>5</vt:i4>
      </vt:variant>
      <vt:variant>
        <vt:lpwstr/>
      </vt:variant>
      <vt:variant>
        <vt:lpwstr>_Toc137062962</vt:lpwstr>
      </vt:variant>
      <vt:variant>
        <vt:i4>1048633</vt:i4>
      </vt:variant>
      <vt:variant>
        <vt:i4>116</vt:i4>
      </vt:variant>
      <vt:variant>
        <vt:i4>0</vt:i4>
      </vt:variant>
      <vt:variant>
        <vt:i4>5</vt:i4>
      </vt:variant>
      <vt:variant>
        <vt:lpwstr/>
      </vt:variant>
      <vt:variant>
        <vt:lpwstr>_Toc137062961</vt:lpwstr>
      </vt:variant>
      <vt:variant>
        <vt:i4>1048633</vt:i4>
      </vt:variant>
      <vt:variant>
        <vt:i4>110</vt:i4>
      </vt:variant>
      <vt:variant>
        <vt:i4>0</vt:i4>
      </vt:variant>
      <vt:variant>
        <vt:i4>5</vt:i4>
      </vt:variant>
      <vt:variant>
        <vt:lpwstr/>
      </vt:variant>
      <vt:variant>
        <vt:lpwstr>_Toc137062960</vt:lpwstr>
      </vt:variant>
      <vt:variant>
        <vt:i4>1245241</vt:i4>
      </vt:variant>
      <vt:variant>
        <vt:i4>104</vt:i4>
      </vt:variant>
      <vt:variant>
        <vt:i4>0</vt:i4>
      </vt:variant>
      <vt:variant>
        <vt:i4>5</vt:i4>
      </vt:variant>
      <vt:variant>
        <vt:lpwstr/>
      </vt:variant>
      <vt:variant>
        <vt:lpwstr>_Toc137062959</vt:lpwstr>
      </vt:variant>
      <vt:variant>
        <vt:i4>1245241</vt:i4>
      </vt:variant>
      <vt:variant>
        <vt:i4>98</vt:i4>
      </vt:variant>
      <vt:variant>
        <vt:i4>0</vt:i4>
      </vt:variant>
      <vt:variant>
        <vt:i4>5</vt:i4>
      </vt:variant>
      <vt:variant>
        <vt:lpwstr/>
      </vt:variant>
      <vt:variant>
        <vt:lpwstr>_Toc137062958</vt:lpwstr>
      </vt:variant>
      <vt:variant>
        <vt:i4>1245241</vt:i4>
      </vt:variant>
      <vt:variant>
        <vt:i4>92</vt:i4>
      </vt:variant>
      <vt:variant>
        <vt:i4>0</vt:i4>
      </vt:variant>
      <vt:variant>
        <vt:i4>5</vt:i4>
      </vt:variant>
      <vt:variant>
        <vt:lpwstr/>
      </vt:variant>
      <vt:variant>
        <vt:lpwstr>_Toc137062957</vt:lpwstr>
      </vt:variant>
      <vt:variant>
        <vt:i4>1245241</vt:i4>
      </vt:variant>
      <vt:variant>
        <vt:i4>86</vt:i4>
      </vt:variant>
      <vt:variant>
        <vt:i4>0</vt:i4>
      </vt:variant>
      <vt:variant>
        <vt:i4>5</vt:i4>
      </vt:variant>
      <vt:variant>
        <vt:lpwstr/>
      </vt:variant>
      <vt:variant>
        <vt:lpwstr>_Toc137062956</vt:lpwstr>
      </vt:variant>
      <vt:variant>
        <vt:i4>1245241</vt:i4>
      </vt:variant>
      <vt:variant>
        <vt:i4>80</vt:i4>
      </vt:variant>
      <vt:variant>
        <vt:i4>0</vt:i4>
      </vt:variant>
      <vt:variant>
        <vt:i4>5</vt:i4>
      </vt:variant>
      <vt:variant>
        <vt:lpwstr/>
      </vt:variant>
      <vt:variant>
        <vt:lpwstr>_Toc137062955</vt:lpwstr>
      </vt:variant>
      <vt:variant>
        <vt:i4>1245241</vt:i4>
      </vt:variant>
      <vt:variant>
        <vt:i4>74</vt:i4>
      </vt:variant>
      <vt:variant>
        <vt:i4>0</vt:i4>
      </vt:variant>
      <vt:variant>
        <vt:i4>5</vt:i4>
      </vt:variant>
      <vt:variant>
        <vt:lpwstr/>
      </vt:variant>
      <vt:variant>
        <vt:lpwstr>_Toc137062954</vt:lpwstr>
      </vt:variant>
      <vt:variant>
        <vt:i4>1245241</vt:i4>
      </vt:variant>
      <vt:variant>
        <vt:i4>68</vt:i4>
      </vt:variant>
      <vt:variant>
        <vt:i4>0</vt:i4>
      </vt:variant>
      <vt:variant>
        <vt:i4>5</vt:i4>
      </vt:variant>
      <vt:variant>
        <vt:lpwstr/>
      </vt:variant>
      <vt:variant>
        <vt:lpwstr>_Toc137062953</vt:lpwstr>
      </vt:variant>
      <vt:variant>
        <vt:i4>1245241</vt:i4>
      </vt:variant>
      <vt:variant>
        <vt:i4>62</vt:i4>
      </vt:variant>
      <vt:variant>
        <vt:i4>0</vt:i4>
      </vt:variant>
      <vt:variant>
        <vt:i4>5</vt:i4>
      </vt:variant>
      <vt:variant>
        <vt:lpwstr/>
      </vt:variant>
      <vt:variant>
        <vt:lpwstr>_Toc137062952</vt:lpwstr>
      </vt:variant>
      <vt:variant>
        <vt:i4>1245241</vt:i4>
      </vt:variant>
      <vt:variant>
        <vt:i4>56</vt:i4>
      </vt:variant>
      <vt:variant>
        <vt:i4>0</vt:i4>
      </vt:variant>
      <vt:variant>
        <vt:i4>5</vt:i4>
      </vt:variant>
      <vt:variant>
        <vt:lpwstr/>
      </vt:variant>
      <vt:variant>
        <vt:lpwstr>_Toc137062951</vt:lpwstr>
      </vt:variant>
      <vt:variant>
        <vt:i4>1245241</vt:i4>
      </vt:variant>
      <vt:variant>
        <vt:i4>50</vt:i4>
      </vt:variant>
      <vt:variant>
        <vt:i4>0</vt:i4>
      </vt:variant>
      <vt:variant>
        <vt:i4>5</vt:i4>
      </vt:variant>
      <vt:variant>
        <vt:lpwstr/>
      </vt:variant>
      <vt:variant>
        <vt:lpwstr>_Toc137062950</vt:lpwstr>
      </vt:variant>
      <vt:variant>
        <vt:i4>1179705</vt:i4>
      </vt:variant>
      <vt:variant>
        <vt:i4>44</vt:i4>
      </vt:variant>
      <vt:variant>
        <vt:i4>0</vt:i4>
      </vt:variant>
      <vt:variant>
        <vt:i4>5</vt:i4>
      </vt:variant>
      <vt:variant>
        <vt:lpwstr/>
      </vt:variant>
      <vt:variant>
        <vt:lpwstr>_Toc137062949</vt:lpwstr>
      </vt:variant>
      <vt:variant>
        <vt:i4>1179705</vt:i4>
      </vt:variant>
      <vt:variant>
        <vt:i4>38</vt:i4>
      </vt:variant>
      <vt:variant>
        <vt:i4>0</vt:i4>
      </vt:variant>
      <vt:variant>
        <vt:i4>5</vt:i4>
      </vt:variant>
      <vt:variant>
        <vt:lpwstr/>
      </vt:variant>
      <vt:variant>
        <vt:lpwstr>_Toc137062948</vt:lpwstr>
      </vt:variant>
      <vt:variant>
        <vt:i4>1179705</vt:i4>
      </vt:variant>
      <vt:variant>
        <vt:i4>32</vt:i4>
      </vt:variant>
      <vt:variant>
        <vt:i4>0</vt:i4>
      </vt:variant>
      <vt:variant>
        <vt:i4>5</vt:i4>
      </vt:variant>
      <vt:variant>
        <vt:lpwstr/>
      </vt:variant>
      <vt:variant>
        <vt:lpwstr>_Toc137062947</vt:lpwstr>
      </vt:variant>
      <vt:variant>
        <vt:i4>1179705</vt:i4>
      </vt:variant>
      <vt:variant>
        <vt:i4>26</vt:i4>
      </vt:variant>
      <vt:variant>
        <vt:i4>0</vt:i4>
      </vt:variant>
      <vt:variant>
        <vt:i4>5</vt:i4>
      </vt:variant>
      <vt:variant>
        <vt:lpwstr/>
      </vt:variant>
      <vt:variant>
        <vt:lpwstr>_Toc137062946</vt:lpwstr>
      </vt:variant>
      <vt:variant>
        <vt:i4>1179705</vt:i4>
      </vt:variant>
      <vt:variant>
        <vt:i4>20</vt:i4>
      </vt:variant>
      <vt:variant>
        <vt:i4>0</vt:i4>
      </vt:variant>
      <vt:variant>
        <vt:i4>5</vt:i4>
      </vt:variant>
      <vt:variant>
        <vt:lpwstr/>
      </vt:variant>
      <vt:variant>
        <vt:lpwstr>_Toc137062945</vt:lpwstr>
      </vt:variant>
      <vt:variant>
        <vt:i4>1179705</vt:i4>
      </vt:variant>
      <vt:variant>
        <vt:i4>14</vt:i4>
      </vt:variant>
      <vt:variant>
        <vt:i4>0</vt:i4>
      </vt:variant>
      <vt:variant>
        <vt:i4>5</vt:i4>
      </vt:variant>
      <vt:variant>
        <vt:lpwstr/>
      </vt:variant>
      <vt:variant>
        <vt:lpwstr>_Toc137062944</vt:lpwstr>
      </vt:variant>
      <vt:variant>
        <vt:i4>1179705</vt:i4>
      </vt:variant>
      <vt:variant>
        <vt:i4>8</vt:i4>
      </vt:variant>
      <vt:variant>
        <vt:i4>0</vt:i4>
      </vt:variant>
      <vt:variant>
        <vt:i4>5</vt:i4>
      </vt:variant>
      <vt:variant>
        <vt:lpwstr/>
      </vt:variant>
      <vt:variant>
        <vt:lpwstr>_Toc137062943</vt:lpwstr>
      </vt:variant>
      <vt:variant>
        <vt:i4>1179705</vt:i4>
      </vt:variant>
      <vt:variant>
        <vt:i4>2</vt:i4>
      </vt:variant>
      <vt:variant>
        <vt:i4>0</vt:i4>
      </vt:variant>
      <vt:variant>
        <vt:i4>5</vt:i4>
      </vt:variant>
      <vt:variant>
        <vt:lpwstr/>
      </vt:variant>
      <vt:variant>
        <vt:lpwstr>_Toc137062942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Matthew Bentham and John Murrowood</dc:creator>
  <cp:keywords/>
  <cp:lastModifiedBy>Matt bentham</cp:lastModifiedBy>
  <cp:revision>156</cp:revision>
  <cp:lastPrinted>2023-06-09T23:16:00Z</cp:lastPrinted>
  <dcterms:created xsi:type="dcterms:W3CDTF">2023-06-10T06:49:00Z</dcterms:created>
  <dcterms:modified xsi:type="dcterms:W3CDTF">2023-06-09T06:25:00Z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s">
    <vt:lpwstr>style.css</vt:lpwstr>
  </property>
  <property fmtid="{D5CDD505-2E9C-101B-9397-08002B2CF9AE}" pid="3" name="date">
    <vt:lpwstr>2023-04-30</vt:lpwstr>
  </property>
  <property fmtid="{D5CDD505-2E9C-101B-9397-08002B2CF9AE}" pid="4" name="output">
    <vt:lpwstr/>
  </property>
</Properties>
</file>