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3618"/>
        <w:gridCol w:w="6822"/>
      </w:tblGrid>
      <w:tr w:rsidR="00D84A21" w:rsidRPr="0033733F" w:rsidTr="0033733F">
        <w:tc>
          <w:tcPr>
            <w:tcW w:w="3618" w:type="dxa"/>
          </w:tcPr>
          <w:p w:rsidR="00D84A21" w:rsidRPr="0033733F" w:rsidRDefault="00A84FE5" w:rsidP="00A218D3">
            <w:pPr>
              <w:pStyle w:val="Name"/>
            </w:pPr>
            <w:r>
              <w:t>Alfred Hitchcock</w:t>
            </w:r>
          </w:p>
        </w:tc>
        <w:tc>
          <w:tcPr>
            <w:tcW w:w="6822" w:type="dxa"/>
          </w:tcPr>
          <w:p w:rsidR="00D84A21" w:rsidRPr="0033733F" w:rsidRDefault="00986D17" w:rsidP="00A218D3">
            <w:pPr>
              <w:pStyle w:val="Address"/>
            </w:pPr>
            <w:r>
              <w:t>82</w:t>
            </w:r>
            <w:r w:rsidR="00D84A21" w:rsidRPr="0033733F">
              <w:t xml:space="preserve"> </w:t>
            </w:r>
            <w:r>
              <w:t>Kingston Drive</w:t>
            </w:r>
            <w:r w:rsidR="00BA7A40" w:rsidRPr="0033733F">
              <w:t xml:space="preserve"> </w:t>
            </w:r>
            <w:r w:rsidR="003E5EE1" w:rsidRPr="0033733F">
              <w:sym w:font="Wingdings 2" w:char="F097"/>
            </w:r>
            <w:r w:rsidR="000467EA" w:rsidRPr="0033733F">
              <w:t xml:space="preserve"> </w:t>
            </w:r>
            <w:r>
              <w:t>New Orleans</w:t>
            </w:r>
            <w:r w:rsidR="00BA7A40" w:rsidRPr="0033733F">
              <w:t xml:space="preserve">, </w:t>
            </w:r>
            <w:r>
              <w:t>LA</w:t>
            </w:r>
            <w:r w:rsidR="00D84A21" w:rsidRPr="0033733F">
              <w:t xml:space="preserve"> 55555</w:t>
            </w:r>
            <w:r w:rsidR="003E5EE1" w:rsidRPr="0033733F">
              <w:t xml:space="preserve"> </w:t>
            </w:r>
            <w:r w:rsidR="003E5EE1" w:rsidRPr="0033733F">
              <w:sym w:font="Wingdings 2" w:char="F097"/>
            </w:r>
            <w:r w:rsidR="00EE374B" w:rsidRPr="0033733F">
              <w:t xml:space="preserve"> Relocate Nationwide</w:t>
            </w:r>
          </w:p>
          <w:p w:rsidR="00D84A21" w:rsidRPr="0033733F" w:rsidRDefault="00EE374B" w:rsidP="00A84FE5">
            <w:pPr>
              <w:pStyle w:val="Address"/>
            </w:pPr>
            <w:r w:rsidRPr="0033733F">
              <w:t xml:space="preserve">Home: </w:t>
            </w:r>
            <w:r w:rsidR="00986D17">
              <w:t>(415</w:t>
            </w:r>
            <w:r w:rsidR="00D84A21" w:rsidRPr="0033733F">
              <w:t>) 5</w:t>
            </w:r>
            <w:r w:rsidR="00986D17">
              <w:t>3</w:t>
            </w:r>
            <w:r w:rsidR="00D84A21" w:rsidRPr="0033733F">
              <w:t>5-5555</w:t>
            </w:r>
            <w:r w:rsidR="003E5EE1" w:rsidRPr="0033733F">
              <w:t xml:space="preserve"> </w:t>
            </w:r>
            <w:r w:rsidR="003E5EE1" w:rsidRPr="0033733F">
              <w:sym w:font="Wingdings 2" w:char="F097"/>
            </w:r>
            <w:r w:rsidR="00D84A21" w:rsidRPr="0033733F">
              <w:t xml:space="preserve"> </w:t>
            </w:r>
            <w:r w:rsidR="00986D17">
              <w:t>Cell: (714</w:t>
            </w:r>
            <w:r w:rsidRPr="0033733F">
              <w:t>) 5</w:t>
            </w:r>
            <w:r w:rsidR="00986D17">
              <w:t>2</w:t>
            </w:r>
            <w:r w:rsidRPr="0033733F">
              <w:t>5-5556</w:t>
            </w:r>
            <w:r w:rsidR="003E5EE1" w:rsidRPr="0033733F">
              <w:t xml:space="preserve"> </w:t>
            </w:r>
            <w:r w:rsidR="003E5EE1" w:rsidRPr="0033733F">
              <w:sym w:font="Wingdings 2" w:char="F097"/>
            </w:r>
            <w:r w:rsidR="00914AFC">
              <w:t xml:space="preserve"> </w:t>
            </w:r>
            <w:r w:rsidR="00A84FE5">
              <w:t>ahitch</w:t>
            </w:r>
            <w:r w:rsidR="00914AFC">
              <w:t>@javastartup</w:t>
            </w:r>
            <w:r w:rsidR="00D84A21" w:rsidRPr="0033733F">
              <w:t>.com</w:t>
            </w:r>
          </w:p>
        </w:tc>
      </w:tr>
    </w:tbl>
    <w:p w:rsidR="00A218D3" w:rsidRDefault="00A218D3" w:rsidP="00A218D3">
      <w:pPr>
        <w:pStyle w:val="ResumeHeading"/>
      </w:pPr>
      <w:r w:rsidRPr="00FB669E">
        <w:t>Sales / Business Development Professional</w:t>
      </w:r>
    </w:p>
    <w:tbl>
      <w:tblPr>
        <w:tblW w:w="10311" w:type="dxa"/>
        <w:tblBorders>
          <w:insideH w:val="single" w:sz="4" w:space="0" w:color="000000"/>
        </w:tblBorders>
        <w:tblLook w:val="01E0"/>
      </w:tblPr>
      <w:tblGrid>
        <w:gridCol w:w="6135"/>
        <w:gridCol w:w="4176"/>
      </w:tblGrid>
      <w:tr w:rsidR="00507266" w:rsidTr="005632D7">
        <w:tc>
          <w:tcPr>
            <w:tcW w:w="6373" w:type="dxa"/>
          </w:tcPr>
          <w:p w:rsidR="00507266" w:rsidRDefault="00507266" w:rsidP="00507266">
            <w:pPr>
              <w:pStyle w:val="ResumeBullets"/>
            </w:pPr>
            <w:r w:rsidRPr="00507266">
              <w:t>Recent honors graduate of ABC College’s communications program</w:t>
            </w:r>
            <w:r w:rsidRPr="003A43B7">
              <w:t>—</w:t>
            </w:r>
            <w:r w:rsidRPr="00507266">
              <w:t>highly motivated to launch professional sales career.</w:t>
            </w:r>
          </w:p>
          <w:p w:rsidR="00507266" w:rsidRDefault="00507266" w:rsidP="00507266">
            <w:pPr>
              <w:pStyle w:val="ResumeBullets"/>
            </w:pPr>
            <w:r w:rsidRPr="00507266">
              <w:t>Excellent interpersonal, communication and relationship-building skills. Listen attentively, communicate persuasively and follow through diligently.</w:t>
            </w:r>
          </w:p>
          <w:p w:rsidR="00507266" w:rsidRDefault="00507266" w:rsidP="00507266">
            <w:pPr>
              <w:pStyle w:val="ResumeBullets"/>
            </w:pPr>
            <w:r w:rsidRPr="00507266">
              <w:t>Technically skilled—cross-platform expertise (Win/Mac) and proficiency in Word, Excel, PowerPoint, QuarkXPress and Photoshop.</w:t>
            </w:r>
          </w:p>
        </w:tc>
        <w:tc>
          <w:tcPr>
            <w:tcW w:w="3938" w:type="dxa"/>
          </w:tcPr>
          <w:p w:rsidR="00507266" w:rsidRDefault="00507266" w:rsidP="00507266">
            <w:pPr>
              <w:pStyle w:val="KeyCompetencyHeading"/>
            </w:pPr>
            <w:r w:rsidRPr="00507266">
              <w:t>Key Competencies</w:t>
            </w:r>
          </w:p>
          <w:p w:rsidR="00507266" w:rsidRDefault="00507266" w:rsidP="005632D7">
            <w:pPr>
              <w:pStyle w:val="KeyCompetencies"/>
            </w:pPr>
            <w:r w:rsidRPr="00507266">
              <w:t>Customer Acquisition</w:t>
            </w:r>
          </w:p>
          <w:p w:rsidR="00507266" w:rsidRDefault="00507266" w:rsidP="00507266">
            <w:pPr>
              <w:pStyle w:val="KeyCompetencies"/>
            </w:pPr>
            <w:r w:rsidRPr="00507266">
              <w:t>Referral/Repeat Business Generation</w:t>
            </w:r>
          </w:p>
          <w:p w:rsidR="00507266" w:rsidRDefault="00507266" w:rsidP="00507266">
            <w:pPr>
              <w:pStyle w:val="KeyCompetencies"/>
            </w:pPr>
            <w:r w:rsidRPr="00507266">
              <w:t>PowerPoint Presentations</w:t>
            </w:r>
          </w:p>
          <w:p w:rsidR="00507266" w:rsidRDefault="00507266" w:rsidP="00507266">
            <w:pPr>
              <w:pStyle w:val="KeyCompetencies"/>
            </w:pPr>
            <w:r w:rsidRPr="00507266">
              <w:rPr>
                <w:rFonts w:cs="Arial"/>
                <w:szCs w:val="18"/>
              </w:rPr>
              <w:t>Public Speaking</w:t>
            </w:r>
          </w:p>
          <w:p w:rsidR="00507266" w:rsidRDefault="00507266" w:rsidP="00507266">
            <w:pPr>
              <w:pStyle w:val="KeyCompetencies"/>
            </w:pPr>
            <w:r w:rsidRPr="00507266">
              <w:t>Complaint Handling</w:t>
            </w:r>
          </w:p>
          <w:p w:rsidR="00507266" w:rsidRDefault="00507266" w:rsidP="00507266">
            <w:pPr>
              <w:pStyle w:val="KeyCompetencies"/>
            </w:pPr>
            <w:r w:rsidRPr="00507266">
              <w:t>Consultative Sales</w:t>
            </w:r>
          </w:p>
          <w:p w:rsidR="00507266" w:rsidRDefault="00914AFC" w:rsidP="00507266">
            <w:pPr>
              <w:pStyle w:val="KeyCompetencies"/>
            </w:pPr>
            <w:r>
              <w:t>Salesforce.com</w:t>
            </w:r>
          </w:p>
          <w:p w:rsidR="00507266" w:rsidRDefault="00914AFC" w:rsidP="00507266">
            <w:pPr>
              <w:pStyle w:val="KeyCompetencies"/>
            </w:pPr>
            <w:r>
              <w:t>Newton ATS</w:t>
            </w:r>
          </w:p>
          <w:p w:rsidR="00507266" w:rsidRPr="00507266" w:rsidRDefault="00507266" w:rsidP="00507266">
            <w:pPr>
              <w:pStyle w:val="KeyCompetencies"/>
            </w:pPr>
            <w:r w:rsidRPr="00507266">
              <w:t>Inventory Management</w:t>
            </w:r>
          </w:p>
        </w:tc>
      </w:tr>
    </w:tbl>
    <w:p w:rsidR="00A218D3" w:rsidRPr="007B33DA" w:rsidRDefault="00A218D3" w:rsidP="00A218D3">
      <w:pPr>
        <w:pStyle w:val="ResumeHeading"/>
      </w:pPr>
      <w:r w:rsidRPr="007B33DA">
        <w:t>Education</w:t>
      </w:r>
    </w:p>
    <w:p w:rsidR="00A218D3" w:rsidRPr="00DE2320" w:rsidRDefault="00914AFC" w:rsidP="005632D7">
      <w:pPr>
        <w:pStyle w:val="JobTitle"/>
      </w:pPr>
      <w:r>
        <w:t>Georgetown University</w:t>
      </w:r>
    </w:p>
    <w:p w:rsidR="00A218D3" w:rsidRDefault="00A218D3" w:rsidP="005632D7">
      <w:pPr>
        <w:pStyle w:val="JobOverview"/>
        <w:rPr>
          <w:rFonts w:eastAsia="MS Mincho"/>
        </w:rPr>
      </w:pPr>
      <w:r w:rsidRPr="00635D1D">
        <w:rPr>
          <w:rFonts w:eastAsia="MS Mincho"/>
          <w:b/>
          <w:bCs/>
        </w:rPr>
        <w:t>BA in Communications,</w:t>
      </w:r>
      <w:r w:rsidRPr="00635D1D">
        <w:rPr>
          <w:rFonts w:eastAsia="MS Mincho"/>
        </w:rPr>
        <w:t xml:space="preserve"> </w:t>
      </w:r>
      <w:r>
        <w:rPr>
          <w:rFonts w:eastAsia="MS Mincho"/>
        </w:rPr>
        <w:t>GPA: 3.75</w:t>
      </w:r>
      <w:r w:rsidRPr="00635D1D">
        <w:rPr>
          <w:rFonts w:eastAsia="MS Mincho"/>
        </w:rPr>
        <w:t xml:space="preserve"> </w:t>
      </w:r>
      <w:r w:rsidRPr="00635D1D">
        <w:rPr>
          <w:rFonts w:eastAsia="MS Mincho"/>
          <w:i/>
          <w:iCs/>
          <w:spacing w:val="8"/>
        </w:rPr>
        <w:t xml:space="preserve">(Graduated with honors), </w:t>
      </w:r>
      <w:r w:rsidRPr="00635D1D">
        <w:rPr>
          <w:rFonts w:eastAsia="MS Mincho"/>
        </w:rPr>
        <w:t>May 2009</w:t>
      </w:r>
    </w:p>
    <w:p w:rsidR="00A218D3" w:rsidRPr="0045019F" w:rsidRDefault="00A218D3" w:rsidP="00507266">
      <w:pPr>
        <w:pStyle w:val="ResumeBullets"/>
        <w:rPr>
          <w:rFonts w:eastAsia="MS Mincho"/>
        </w:rPr>
      </w:pPr>
      <w:r w:rsidRPr="00DA6DA2">
        <w:rPr>
          <w:rFonts w:eastAsia="MS Mincho"/>
          <w:b/>
        </w:rPr>
        <w:t>Awards:</w:t>
      </w:r>
      <w:r w:rsidRPr="0045019F">
        <w:rPr>
          <w:rFonts w:eastAsia="MS Mincho"/>
        </w:rPr>
        <w:t xml:space="preserve"> </w:t>
      </w:r>
      <w:r>
        <w:rPr>
          <w:rFonts w:eastAsia="MS Mincho"/>
        </w:rPr>
        <w:t>Student Achievement Scholarship (</w:t>
      </w:r>
      <w:r w:rsidRPr="0045019F">
        <w:t>2005 to 2009</w:t>
      </w:r>
      <w:r>
        <w:t>)</w:t>
      </w:r>
      <w:r w:rsidRPr="0045019F">
        <w:t>; Communications Honor Society</w:t>
      </w:r>
      <w:r>
        <w:t xml:space="preserve"> (2008 to </w:t>
      </w:r>
      <w:r w:rsidRPr="0045019F">
        <w:t>2009</w:t>
      </w:r>
      <w:r>
        <w:t>)</w:t>
      </w:r>
      <w:r w:rsidRPr="0045019F">
        <w:t xml:space="preserve">; Frederick McMillan Award </w:t>
      </w:r>
      <w:r>
        <w:t>for A</w:t>
      </w:r>
      <w:r w:rsidRPr="0045019F">
        <w:t xml:space="preserve">cademic </w:t>
      </w:r>
      <w:r>
        <w:t>E</w:t>
      </w:r>
      <w:r w:rsidRPr="0045019F">
        <w:t>xcellence</w:t>
      </w:r>
      <w:r>
        <w:t xml:space="preserve"> (</w:t>
      </w:r>
      <w:r w:rsidRPr="0045019F">
        <w:t>2005 to 2009</w:t>
      </w:r>
      <w:r>
        <w:t>)</w:t>
      </w:r>
    </w:p>
    <w:p w:rsidR="00A218D3" w:rsidRPr="0045019F" w:rsidRDefault="00A218D3" w:rsidP="005632D7">
      <w:pPr>
        <w:pStyle w:val="ResumeBullets"/>
        <w:rPr>
          <w:rFonts w:eastAsia="MS Mincho"/>
        </w:rPr>
      </w:pPr>
      <w:r w:rsidRPr="00DA6DA2">
        <w:rPr>
          <w:b/>
        </w:rPr>
        <w:t>Volunteerism:</w:t>
      </w:r>
      <w:r w:rsidRPr="0045019F">
        <w:t xml:space="preserve"> Save the Children (2004 to Present); </w:t>
      </w:r>
      <w:r w:rsidRPr="00603419">
        <w:t>Tutor, Miami Family Shelter (2007 to 2009); Crisis Line Staff, Women</w:t>
      </w:r>
      <w:r w:rsidRPr="0045019F">
        <w:t>’s Center (</w:t>
      </w:r>
      <w:r>
        <w:t>2005 to 2006</w:t>
      </w:r>
      <w:r w:rsidRPr="0045019F">
        <w:t>)</w:t>
      </w:r>
    </w:p>
    <w:p w:rsidR="00507266" w:rsidRPr="00507266" w:rsidRDefault="00507266" w:rsidP="00507266">
      <w:pPr>
        <w:pStyle w:val="ResumeHeading"/>
      </w:pPr>
      <w:r w:rsidRPr="003A43B7">
        <w:t xml:space="preserve">Work Experience </w:t>
      </w:r>
    </w:p>
    <w:p w:rsidR="00507266" w:rsidRPr="00DE2320" w:rsidRDefault="00914AFC" w:rsidP="005632D7">
      <w:pPr>
        <w:pStyle w:val="JobTitle"/>
        <w:rPr>
          <w:iCs/>
        </w:rPr>
      </w:pPr>
      <w:r>
        <w:t>Sales Manager</w:t>
      </w:r>
      <w:r w:rsidR="00507266" w:rsidRPr="00DE2320">
        <w:t xml:space="preserve">, 2005 to Present </w:t>
      </w:r>
      <w:r w:rsidR="00507266" w:rsidRPr="006F331A">
        <w:sym w:font="Wingdings 2" w:char="F097"/>
      </w:r>
      <w:r w:rsidR="00507266" w:rsidRPr="00DE2320">
        <w:t xml:space="preserve"> </w:t>
      </w:r>
      <w:r>
        <w:rPr>
          <w:caps/>
        </w:rPr>
        <w:t>HR Technology, Inc</w:t>
      </w:r>
      <w:r w:rsidR="00507266" w:rsidRPr="00DE2320">
        <w:rPr>
          <w:caps/>
        </w:rPr>
        <w:t xml:space="preserve">, </w:t>
      </w:r>
      <w:r w:rsidR="00507266" w:rsidRPr="00DE2320">
        <w:rPr>
          <w:rFonts w:cs="Tahoma"/>
        </w:rPr>
        <w:t>Sometown, FL</w:t>
      </w:r>
    </w:p>
    <w:p w:rsidR="00507266" w:rsidRDefault="00507266" w:rsidP="005632D7">
      <w:pPr>
        <w:pStyle w:val="JobOverview"/>
      </w:pPr>
      <w:r w:rsidRPr="007E6B22">
        <w:t xml:space="preserve">Handle the setup, service and daily operations of bar serving an international clientele, tourists and business travelers. Enter </w:t>
      </w:r>
      <w:r>
        <w:t>orders</w:t>
      </w:r>
      <w:r w:rsidRPr="007E6B22">
        <w:t xml:space="preserve"> into POS system; prepare daily sales reports for management; conduct monthly inventory; </w:t>
      </w:r>
      <w:r>
        <w:t xml:space="preserve">and </w:t>
      </w:r>
      <w:r w:rsidRPr="007E6B22">
        <w:t xml:space="preserve">perform heavy cash handling and reconciliation functions. </w:t>
      </w:r>
    </w:p>
    <w:p w:rsidR="00507266" w:rsidRPr="007E6B22" w:rsidRDefault="00507266" w:rsidP="005632D7">
      <w:pPr>
        <w:pStyle w:val="Accomplishments"/>
      </w:pPr>
      <w:r>
        <w:t>Sales Accomplishments</w:t>
      </w:r>
      <w:r w:rsidRPr="007E6B22">
        <w:t>:</w:t>
      </w:r>
    </w:p>
    <w:p w:rsidR="00507266" w:rsidRPr="003A43B7" w:rsidRDefault="00507266" w:rsidP="003A43B7">
      <w:pPr>
        <w:pStyle w:val="ResumeBullets"/>
      </w:pPr>
      <w:r w:rsidRPr="003A43B7">
        <w:t>Earned consistent commendations for exemplary service delivery (average of 100 guests per shift). Regularly singled out on comment cards for “going above and beyond expectations” and “providing outstanding service and attention to guests.”</w:t>
      </w:r>
    </w:p>
    <w:p w:rsidR="00507266" w:rsidRPr="003A43B7" w:rsidRDefault="00507266" w:rsidP="003A43B7">
      <w:pPr>
        <w:pStyle w:val="ResumeBullets"/>
      </w:pPr>
      <w:r w:rsidRPr="003A43B7">
        <w:t>Recognized for ability to quickly establish rapport with customers, up-sell products and build a loyal clientele.</w:t>
      </w:r>
    </w:p>
    <w:p w:rsidR="00507266" w:rsidRPr="007E6B22" w:rsidRDefault="00507266" w:rsidP="003A43B7">
      <w:pPr>
        <w:pStyle w:val="ResumeBullets"/>
      </w:pPr>
      <w:r w:rsidRPr="007E6B22">
        <w:t xml:space="preserve">Selected and streamlined bar products based on </w:t>
      </w:r>
      <w:r w:rsidRPr="003A43B7">
        <w:t>analysis</w:t>
      </w:r>
      <w:r w:rsidRPr="007E6B22">
        <w:t xml:space="preserve"> of consumption and sales, resulting in superior inventory and selection for guests. </w:t>
      </w:r>
    </w:p>
    <w:p w:rsidR="00507266" w:rsidRPr="003A43B7" w:rsidRDefault="00507266" w:rsidP="003A43B7">
      <w:pPr>
        <w:pStyle w:val="ResumeBullets"/>
      </w:pPr>
      <w:r w:rsidRPr="003A43B7">
        <w:t xml:space="preserve">Developed floor plans for auxiliary bars used for large private parties. Outcomes included faster service, improved efficiency and enhanced guest satisfaction. </w:t>
      </w:r>
    </w:p>
    <w:p w:rsidR="00507266" w:rsidRPr="00DE2320" w:rsidRDefault="00507266" w:rsidP="005632D7">
      <w:pPr>
        <w:pStyle w:val="JobTitle"/>
      </w:pPr>
      <w:r w:rsidRPr="00DE2320">
        <w:t xml:space="preserve">Server / Bartender, 2004 to 2005 </w:t>
      </w:r>
      <w:r w:rsidRPr="00DE2320">
        <w:sym w:font="Wingdings 2" w:char="F097"/>
      </w:r>
      <w:r w:rsidRPr="00DE2320">
        <w:t xml:space="preserve"> DEF HOTEL, Sometown, FL</w:t>
      </w:r>
    </w:p>
    <w:p w:rsidR="006F331A" w:rsidRDefault="00507266" w:rsidP="005632D7">
      <w:pPr>
        <w:pStyle w:val="JobOverview"/>
      </w:pPr>
      <w:r>
        <w:t>S</w:t>
      </w:r>
      <w:r w:rsidRPr="00055418">
        <w:t xml:space="preserve">erved </w:t>
      </w:r>
      <w:r>
        <w:t xml:space="preserve">food and </w:t>
      </w:r>
      <w:r w:rsidRPr="00055418">
        <w:t xml:space="preserve">beverages </w:t>
      </w:r>
      <w:r>
        <w:t xml:space="preserve">at a luxury, historic hotel. Anticipated and </w:t>
      </w:r>
      <w:r w:rsidRPr="00055418">
        <w:t xml:space="preserve">met guests’ needs while working </w:t>
      </w:r>
      <w:r>
        <w:t xml:space="preserve">efficiently </w:t>
      </w:r>
      <w:r w:rsidRPr="00055418">
        <w:t xml:space="preserve">in </w:t>
      </w:r>
      <w:r>
        <w:t xml:space="preserve">a </w:t>
      </w:r>
      <w:r w:rsidRPr="00055418">
        <w:t>fast-paced environment.</w:t>
      </w:r>
    </w:p>
    <w:p w:rsidR="00507266" w:rsidRPr="00055418" w:rsidRDefault="00507266" w:rsidP="005632D7">
      <w:pPr>
        <w:pStyle w:val="Accomplishments"/>
      </w:pPr>
      <w:r>
        <w:t>Sales Accomplishments</w:t>
      </w:r>
      <w:r w:rsidRPr="007E6B22">
        <w:t>:</w:t>
      </w:r>
    </w:p>
    <w:p w:rsidR="00507266" w:rsidRPr="00055418" w:rsidRDefault="00507266" w:rsidP="005632D7">
      <w:pPr>
        <w:pStyle w:val="ResumeBullets"/>
      </w:pPr>
      <w:r w:rsidRPr="003A43B7">
        <w:t>Consistently</w:t>
      </w:r>
      <w:r w:rsidRPr="00055418">
        <w:t xml:space="preserve"> achieved highest per-night sales averages </w:t>
      </w:r>
      <w:r>
        <w:t xml:space="preserve">(out of 10+ servers) </w:t>
      </w:r>
      <w:r w:rsidRPr="00055418">
        <w:t xml:space="preserve">by up-selling </w:t>
      </w:r>
      <w:r>
        <w:t>orders</w:t>
      </w:r>
      <w:r w:rsidRPr="00055418">
        <w:t xml:space="preserve"> and suggesting add-ons/extras to meals.</w:t>
      </w:r>
      <w:r>
        <w:t xml:space="preserve"> </w:t>
      </w:r>
    </w:p>
    <w:p w:rsidR="0033733F" w:rsidRPr="00507266" w:rsidRDefault="00507266" w:rsidP="005632D7">
      <w:pPr>
        <w:pStyle w:val="ResumeBullets"/>
      </w:pPr>
      <w:r w:rsidRPr="00FD6BE8">
        <w:lastRenderedPageBreak/>
        <w:t>Proved</w:t>
      </w:r>
      <w:r w:rsidRPr="00055418">
        <w:t xml:space="preserve"> the ability to multitask</w:t>
      </w:r>
      <w:r>
        <w:t>, handle crowds of up to 35</w:t>
      </w:r>
      <w:r w:rsidRPr="00055418">
        <w:t xml:space="preserve">0 people, resolve customer </w:t>
      </w:r>
      <w:r>
        <w:t xml:space="preserve">issues </w:t>
      </w:r>
      <w:r w:rsidRPr="00055418">
        <w:t xml:space="preserve">and excel within </w:t>
      </w:r>
      <w:r>
        <w:t xml:space="preserve">a </w:t>
      </w:r>
      <w:r w:rsidRPr="00055418">
        <w:t>demanding, high-volume setting.</w:t>
      </w:r>
    </w:p>
    <w:sectPr w:rsidR="0033733F" w:rsidRPr="00507266" w:rsidSect="006F331A">
      <w:headerReference w:type="default" r:id="rId9"/>
      <w:footerReference w:type="default" r:id="rId10"/>
      <w:pgSz w:w="12240" w:h="15840"/>
      <w:pgMar w:top="210" w:right="1008" w:bottom="720" w:left="1008"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DB0" w:rsidRDefault="00DE6DB0" w:rsidP="008436DE">
      <w:r>
        <w:separator/>
      </w:r>
    </w:p>
  </w:endnote>
  <w:endnote w:type="continuationSeparator" w:id="0">
    <w:p w:rsidR="00DE6DB0" w:rsidRDefault="00DE6DB0" w:rsidP="008436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gency FB">
    <w:altName w:val="Malgun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E1002AFF" w:usb1="C0000002"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31A" w:rsidRDefault="006F331A" w:rsidP="006F331A">
    <w:pPr>
      <w:pStyle w:val="JobOverview"/>
    </w:pPr>
    <w:r>
      <w:t>Kim Ralls</w:t>
    </w:r>
  </w:p>
  <w:p w:rsidR="006F331A" w:rsidRDefault="006F331A" w:rsidP="006F331A">
    <w:pPr>
      <w:pStyle w:val="JobOverview"/>
    </w:pPr>
    <w:r>
      <w:t xml:space="preserve">Page </w:t>
    </w:r>
    <w:r w:rsidR="00FC1E29">
      <w:rPr>
        <w:rStyle w:val="PageNumber"/>
      </w:rPr>
      <w:fldChar w:fldCharType="begin"/>
    </w:r>
    <w:r>
      <w:rPr>
        <w:rStyle w:val="PageNumber"/>
      </w:rPr>
      <w:instrText xml:space="preserve"> PAGE </w:instrText>
    </w:r>
    <w:r w:rsidR="00FC1E29">
      <w:rPr>
        <w:rStyle w:val="PageNumber"/>
      </w:rPr>
      <w:fldChar w:fldCharType="separate"/>
    </w:r>
    <w:r w:rsidR="00A84FE5">
      <w:rPr>
        <w:rStyle w:val="PageNumber"/>
        <w:noProof/>
      </w:rPr>
      <w:t>1</w:t>
    </w:r>
    <w:r w:rsidR="00FC1E2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DB0" w:rsidRDefault="00DE6DB0" w:rsidP="008436DE">
      <w:r>
        <w:separator/>
      </w:r>
    </w:p>
  </w:footnote>
  <w:footnote w:type="continuationSeparator" w:id="0">
    <w:p w:rsidR="00DE6DB0" w:rsidRDefault="00DE6DB0" w:rsidP="008436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3B7" w:rsidRDefault="003A43B7" w:rsidP="003B536E">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787086"/>
    <w:lvl w:ilvl="0">
      <w:start w:val="1"/>
      <w:numFmt w:val="decimal"/>
      <w:lvlText w:val="%1."/>
      <w:lvlJc w:val="left"/>
      <w:pPr>
        <w:tabs>
          <w:tab w:val="num" w:pos="1800"/>
        </w:tabs>
        <w:ind w:left="1800" w:hanging="360"/>
      </w:pPr>
    </w:lvl>
  </w:abstractNum>
  <w:abstractNum w:abstractNumId="1">
    <w:nsid w:val="FFFFFF7D"/>
    <w:multiLevelType w:val="singleLevel"/>
    <w:tmpl w:val="49B04548"/>
    <w:lvl w:ilvl="0">
      <w:start w:val="1"/>
      <w:numFmt w:val="decimal"/>
      <w:lvlText w:val="%1."/>
      <w:lvlJc w:val="left"/>
      <w:pPr>
        <w:tabs>
          <w:tab w:val="num" w:pos="1440"/>
        </w:tabs>
        <w:ind w:left="1440" w:hanging="360"/>
      </w:pPr>
    </w:lvl>
  </w:abstractNum>
  <w:abstractNum w:abstractNumId="2">
    <w:nsid w:val="FFFFFF7E"/>
    <w:multiLevelType w:val="singleLevel"/>
    <w:tmpl w:val="63A2A100"/>
    <w:lvl w:ilvl="0">
      <w:start w:val="1"/>
      <w:numFmt w:val="decimal"/>
      <w:lvlText w:val="%1."/>
      <w:lvlJc w:val="left"/>
      <w:pPr>
        <w:tabs>
          <w:tab w:val="num" w:pos="1080"/>
        </w:tabs>
        <w:ind w:left="1080" w:hanging="360"/>
      </w:pPr>
    </w:lvl>
  </w:abstractNum>
  <w:abstractNum w:abstractNumId="3">
    <w:nsid w:val="FFFFFF7F"/>
    <w:multiLevelType w:val="singleLevel"/>
    <w:tmpl w:val="8DA210C2"/>
    <w:lvl w:ilvl="0">
      <w:start w:val="1"/>
      <w:numFmt w:val="decimal"/>
      <w:lvlText w:val="%1."/>
      <w:lvlJc w:val="left"/>
      <w:pPr>
        <w:tabs>
          <w:tab w:val="num" w:pos="720"/>
        </w:tabs>
        <w:ind w:left="720" w:hanging="360"/>
      </w:pPr>
    </w:lvl>
  </w:abstractNum>
  <w:abstractNum w:abstractNumId="4">
    <w:nsid w:val="FFFFFF80"/>
    <w:multiLevelType w:val="singleLevel"/>
    <w:tmpl w:val="560A53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548C6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A0A5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F6C7B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3A60D5C"/>
    <w:lvl w:ilvl="0">
      <w:start w:val="1"/>
      <w:numFmt w:val="decimal"/>
      <w:lvlText w:val="%1."/>
      <w:lvlJc w:val="left"/>
      <w:pPr>
        <w:tabs>
          <w:tab w:val="num" w:pos="360"/>
        </w:tabs>
        <w:ind w:left="360" w:hanging="360"/>
      </w:pPr>
    </w:lvl>
  </w:abstractNum>
  <w:abstractNum w:abstractNumId="9">
    <w:nsid w:val="FFFFFF89"/>
    <w:multiLevelType w:val="singleLevel"/>
    <w:tmpl w:val="94425418"/>
    <w:lvl w:ilvl="0">
      <w:start w:val="1"/>
      <w:numFmt w:val="bullet"/>
      <w:lvlText w:val=""/>
      <w:lvlJc w:val="left"/>
      <w:pPr>
        <w:tabs>
          <w:tab w:val="num" w:pos="360"/>
        </w:tabs>
        <w:ind w:left="360" w:hanging="360"/>
      </w:pPr>
      <w:rPr>
        <w:rFonts w:ascii="Symbol" w:hAnsi="Symbol" w:hint="default"/>
      </w:rPr>
    </w:lvl>
  </w:abstractNum>
  <w:abstractNum w:abstractNumId="10">
    <w:nsid w:val="030F01B8"/>
    <w:multiLevelType w:val="hybridMultilevel"/>
    <w:tmpl w:val="33EEA3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EC263D9"/>
    <w:multiLevelType w:val="singleLevel"/>
    <w:tmpl w:val="704EF274"/>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13">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06B6BE8"/>
    <w:multiLevelType w:val="hybridMultilevel"/>
    <w:tmpl w:val="EE76DBA6"/>
    <w:lvl w:ilvl="0" w:tplc="0A829DBC">
      <w:start w:val="1"/>
      <w:numFmt w:val="bullet"/>
      <w:pStyle w:val="ResumeBullets"/>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666261"/>
    <w:multiLevelType w:val="hybridMultilevel"/>
    <w:tmpl w:val="DAF22388"/>
    <w:lvl w:ilvl="0" w:tplc="914C9EDE">
      <w:start w:val="1"/>
      <w:numFmt w:val="bullet"/>
      <w:lvlText w:val=""/>
      <w:lvlJc w:val="left"/>
      <w:pPr>
        <w:tabs>
          <w:tab w:val="num" w:pos="360"/>
        </w:tabs>
        <w:ind w:left="360" w:hanging="360"/>
      </w:pPr>
      <w:rPr>
        <w:rFonts w:ascii="Symbol" w:hAnsi="Symbol" w:cs="Times New Roman"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445E4E"/>
    <w:multiLevelType w:val="hybridMultilevel"/>
    <w:tmpl w:val="59185CF4"/>
    <w:lvl w:ilvl="0" w:tplc="2A9AA674">
      <w:start w:val="1"/>
      <w:numFmt w:val="bullet"/>
      <w:pStyle w:val="KeyCompetencies"/>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C8111AE"/>
    <w:multiLevelType w:val="multilevel"/>
    <w:tmpl w:val="59185CF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33592A8E"/>
    <w:multiLevelType w:val="hybridMultilevel"/>
    <w:tmpl w:val="92E01FFA"/>
    <w:lvl w:ilvl="0" w:tplc="346EA6DE">
      <w:start w:val="1"/>
      <w:numFmt w:val="bullet"/>
      <w:lvlText w:val=""/>
      <w:lvlJc w:val="left"/>
      <w:pPr>
        <w:tabs>
          <w:tab w:val="num" w:pos="360"/>
        </w:tabs>
        <w:ind w:left="360" w:hanging="360"/>
      </w:pPr>
      <w:rPr>
        <w:rFonts w:ascii="Wingdings" w:hAnsi="Wingdings" w:cs="Times New Roman"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112F30"/>
    <w:multiLevelType w:val="hybridMultilevel"/>
    <w:tmpl w:val="0D8C0D0E"/>
    <w:lvl w:ilvl="0" w:tplc="E660B1B8">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E85328"/>
    <w:multiLevelType w:val="hybridMultilevel"/>
    <w:tmpl w:val="4EBC11B6"/>
    <w:lvl w:ilvl="0" w:tplc="D6340D6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7F2BCA"/>
    <w:multiLevelType w:val="hybridMultilevel"/>
    <w:tmpl w:val="2772C6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6E0305"/>
    <w:multiLevelType w:val="hybridMultilevel"/>
    <w:tmpl w:val="1AD85386"/>
    <w:lvl w:ilvl="0" w:tplc="B7C82938">
      <w:start w:val="1"/>
      <w:numFmt w:val="bullet"/>
      <w:lvlText w:val=""/>
      <w:lvlJc w:val="left"/>
      <w:pPr>
        <w:tabs>
          <w:tab w:val="num" w:pos="360"/>
        </w:tabs>
        <w:ind w:left="360" w:hanging="360"/>
      </w:pPr>
      <w:rPr>
        <w:rFonts w:ascii="Wingdings" w:hAnsi="Wingdings" w:hint="default"/>
        <w:outline w:val="0"/>
        <w:emboss w:val="0"/>
        <w:imprint w:val="0"/>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DC6516"/>
    <w:multiLevelType w:val="hybridMultilevel"/>
    <w:tmpl w:val="45B6EB28"/>
    <w:lvl w:ilvl="0" w:tplc="3D5444E0">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D5046A"/>
    <w:multiLevelType w:val="singleLevel"/>
    <w:tmpl w:val="704EF274"/>
    <w:lvl w:ilvl="0">
      <w:start w:val="1"/>
      <w:numFmt w:val="bullet"/>
      <w:lvlText w:val=""/>
      <w:lvlJc w:val="left"/>
      <w:pPr>
        <w:tabs>
          <w:tab w:val="num" w:pos="360"/>
        </w:tabs>
        <w:ind w:left="360" w:hanging="360"/>
      </w:pPr>
      <w:rPr>
        <w:rFonts w:ascii="Symbol" w:hAnsi="Symbol" w:cs="Times New Roman" w:hint="default"/>
        <w:color w:val="auto"/>
      </w:rPr>
    </w:lvl>
  </w:abstractNum>
  <w:num w:numId="1">
    <w:abstractNumId w:val="26"/>
  </w:num>
  <w:num w:numId="2">
    <w:abstractNumId w:val="12"/>
  </w:num>
  <w:num w:numId="3">
    <w:abstractNumId w:val="15"/>
  </w:num>
  <w:num w:numId="4">
    <w:abstractNumId w:val="19"/>
  </w:num>
  <w:num w:numId="5">
    <w:abstractNumId w:val="10"/>
  </w:num>
  <w:num w:numId="6">
    <w:abstractNumId w:val="14"/>
  </w:num>
  <w:num w:numId="7">
    <w:abstractNumId w:val="18"/>
  </w:num>
  <w:num w:numId="8">
    <w:abstractNumId w:val="24"/>
  </w:num>
  <w:num w:numId="9">
    <w:abstractNumId w:val="20"/>
  </w:num>
  <w:num w:numId="10">
    <w:abstractNumId w:val="25"/>
  </w:num>
  <w:num w:numId="11">
    <w:abstractNumId w:val="2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7"/>
  </w:num>
  <w:num w:numId="24">
    <w:abstractNumId w:val="11"/>
  </w:num>
  <w:num w:numId="25">
    <w:abstractNumId w:val="23"/>
  </w:num>
  <w:num w:numId="26">
    <w:abstractNumId w:val="21"/>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8"/>
  <w:defaultTabStop w:val="720"/>
  <w:drawingGridHorizontalSpacing w:val="179"/>
  <w:displayVerticalDrawingGridEvery w:val="2"/>
  <w:noPunctuationKerning/>
  <w:characterSpacingControl w:val="doNotCompress"/>
  <w:hdrShapeDefaults>
    <o:shapedefaults v:ext="edit" spidmax="43010">
      <o:colormru v:ext="edit" colors="#fc6,#bce6de,#cbebe5,#c3daf3"/>
    </o:shapedefaults>
  </w:hdrShapeDefaults>
  <w:footnotePr>
    <w:footnote w:id="-1"/>
    <w:footnote w:id="0"/>
  </w:footnotePr>
  <w:endnotePr>
    <w:endnote w:id="-1"/>
    <w:endnote w:id="0"/>
  </w:endnotePr>
  <w:compat/>
  <w:rsids>
    <w:rsidRoot w:val="009F0E83"/>
    <w:rsid w:val="0003359C"/>
    <w:rsid w:val="000335ED"/>
    <w:rsid w:val="0004138B"/>
    <w:rsid w:val="000467EA"/>
    <w:rsid w:val="00055418"/>
    <w:rsid w:val="000A213E"/>
    <w:rsid w:val="00113D9A"/>
    <w:rsid w:val="001244C4"/>
    <w:rsid w:val="001A07E9"/>
    <w:rsid w:val="001A38A1"/>
    <w:rsid w:val="001D1B5B"/>
    <w:rsid w:val="00236228"/>
    <w:rsid w:val="00264B5A"/>
    <w:rsid w:val="00265D78"/>
    <w:rsid w:val="00287C47"/>
    <w:rsid w:val="00297E30"/>
    <w:rsid w:val="002A76C6"/>
    <w:rsid w:val="002B0927"/>
    <w:rsid w:val="002B2395"/>
    <w:rsid w:val="002B5EBE"/>
    <w:rsid w:val="002C151C"/>
    <w:rsid w:val="002D638A"/>
    <w:rsid w:val="002E693E"/>
    <w:rsid w:val="002F5F00"/>
    <w:rsid w:val="002F6E20"/>
    <w:rsid w:val="002F7F53"/>
    <w:rsid w:val="00301DEC"/>
    <w:rsid w:val="0030361E"/>
    <w:rsid w:val="003176BD"/>
    <w:rsid w:val="003366AC"/>
    <w:rsid w:val="0033733F"/>
    <w:rsid w:val="00344125"/>
    <w:rsid w:val="00354E5F"/>
    <w:rsid w:val="003823F5"/>
    <w:rsid w:val="003A43B7"/>
    <w:rsid w:val="003B536E"/>
    <w:rsid w:val="003E4821"/>
    <w:rsid w:val="003E5EE1"/>
    <w:rsid w:val="00411E85"/>
    <w:rsid w:val="004137F8"/>
    <w:rsid w:val="004346F9"/>
    <w:rsid w:val="0045019F"/>
    <w:rsid w:val="00465126"/>
    <w:rsid w:val="00487F23"/>
    <w:rsid w:val="004C1EFC"/>
    <w:rsid w:val="0050357C"/>
    <w:rsid w:val="00507266"/>
    <w:rsid w:val="00517F0A"/>
    <w:rsid w:val="005632D7"/>
    <w:rsid w:val="00564F58"/>
    <w:rsid w:val="005817DD"/>
    <w:rsid w:val="005E793B"/>
    <w:rsid w:val="005F645A"/>
    <w:rsid w:val="00603419"/>
    <w:rsid w:val="00635D1D"/>
    <w:rsid w:val="00655272"/>
    <w:rsid w:val="00691F65"/>
    <w:rsid w:val="006A50A0"/>
    <w:rsid w:val="006D25C1"/>
    <w:rsid w:val="006F331A"/>
    <w:rsid w:val="00770987"/>
    <w:rsid w:val="00782358"/>
    <w:rsid w:val="007919E9"/>
    <w:rsid w:val="007942CB"/>
    <w:rsid w:val="00796159"/>
    <w:rsid w:val="007B33DA"/>
    <w:rsid w:val="007E10B4"/>
    <w:rsid w:val="007E503B"/>
    <w:rsid w:val="007E6B22"/>
    <w:rsid w:val="007E7A81"/>
    <w:rsid w:val="00803819"/>
    <w:rsid w:val="008133E0"/>
    <w:rsid w:val="00836B28"/>
    <w:rsid w:val="008371FE"/>
    <w:rsid w:val="008436DE"/>
    <w:rsid w:val="008511C9"/>
    <w:rsid w:val="00863CFA"/>
    <w:rsid w:val="00872CDC"/>
    <w:rsid w:val="008A05DD"/>
    <w:rsid w:val="008B1F61"/>
    <w:rsid w:val="008B4B04"/>
    <w:rsid w:val="008E06F2"/>
    <w:rsid w:val="009140C0"/>
    <w:rsid w:val="00914AFC"/>
    <w:rsid w:val="0091706A"/>
    <w:rsid w:val="0093258B"/>
    <w:rsid w:val="009634A2"/>
    <w:rsid w:val="00986D17"/>
    <w:rsid w:val="0099082C"/>
    <w:rsid w:val="009F0E83"/>
    <w:rsid w:val="00A07947"/>
    <w:rsid w:val="00A07ADB"/>
    <w:rsid w:val="00A218D3"/>
    <w:rsid w:val="00A26D76"/>
    <w:rsid w:val="00A3427D"/>
    <w:rsid w:val="00A377FF"/>
    <w:rsid w:val="00A504BD"/>
    <w:rsid w:val="00A84FE5"/>
    <w:rsid w:val="00A85BF4"/>
    <w:rsid w:val="00AA00F9"/>
    <w:rsid w:val="00AE396B"/>
    <w:rsid w:val="00AF6FFD"/>
    <w:rsid w:val="00B028FF"/>
    <w:rsid w:val="00B15BDE"/>
    <w:rsid w:val="00B3111E"/>
    <w:rsid w:val="00B31CBE"/>
    <w:rsid w:val="00B334CE"/>
    <w:rsid w:val="00BA7A40"/>
    <w:rsid w:val="00BE24BB"/>
    <w:rsid w:val="00BE555C"/>
    <w:rsid w:val="00BF7DD8"/>
    <w:rsid w:val="00C0283D"/>
    <w:rsid w:val="00C243E7"/>
    <w:rsid w:val="00C32F17"/>
    <w:rsid w:val="00C44D65"/>
    <w:rsid w:val="00C628CD"/>
    <w:rsid w:val="00C64F98"/>
    <w:rsid w:val="00C65CC3"/>
    <w:rsid w:val="00C80227"/>
    <w:rsid w:val="00C9098F"/>
    <w:rsid w:val="00C91DFE"/>
    <w:rsid w:val="00CB15FD"/>
    <w:rsid w:val="00CB5FAF"/>
    <w:rsid w:val="00CE23D2"/>
    <w:rsid w:val="00CF3994"/>
    <w:rsid w:val="00CF58F6"/>
    <w:rsid w:val="00CF7B2D"/>
    <w:rsid w:val="00D022C6"/>
    <w:rsid w:val="00D041F2"/>
    <w:rsid w:val="00D354B7"/>
    <w:rsid w:val="00D7349D"/>
    <w:rsid w:val="00D84A21"/>
    <w:rsid w:val="00D90757"/>
    <w:rsid w:val="00DA6DA2"/>
    <w:rsid w:val="00DE2320"/>
    <w:rsid w:val="00DE6DB0"/>
    <w:rsid w:val="00DF1030"/>
    <w:rsid w:val="00E040D8"/>
    <w:rsid w:val="00E91543"/>
    <w:rsid w:val="00EE374B"/>
    <w:rsid w:val="00EE5C8F"/>
    <w:rsid w:val="00F0438E"/>
    <w:rsid w:val="00F94C0B"/>
    <w:rsid w:val="00FB170C"/>
    <w:rsid w:val="00FB669E"/>
    <w:rsid w:val="00FC1E29"/>
    <w:rsid w:val="00FD6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colormru v:ext="edit" colors="#fc6,#bce6de,#cbebe5,#c3da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27"/>
    <w:rPr>
      <w:rFonts w:ascii="Garamond" w:hAnsi="Garamond"/>
      <w:sz w:val="23"/>
      <w:szCs w:val="24"/>
    </w:rPr>
  </w:style>
  <w:style w:type="paragraph" w:styleId="Heading1">
    <w:name w:val="heading 1"/>
    <w:basedOn w:val="Normal"/>
    <w:next w:val="Normal"/>
    <w:qFormat/>
    <w:rsid w:val="00C80227"/>
    <w:pPr>
      <w:keepNext/>
      <w:outlineLvl w:val="0"/>
    </w:pPr>
    <w:rPr>
      <w:b/>
      <w:bCs/>
    </w:rPr>
  </w:style>
  <w:style w:type="paragraph" w:styleId="Heading2">
    <w:name w:val="heading 2"/>
    <w:basedOn w:val="Normal"/>
    <w:next w:val="Normal"/>
    <w:qFormat/>
    <w:rsid w:val="00C80227"/>
    <w:pPr>
      <w:keepNext/>
      <w:jc w:val="center"/>
      <w:outlineLvl w:val="1"/>
    </w:pPr>
    <w:rPr>
      <w:b/>
      <w:bCs/>
      <w:sz w:val="28"/>
    </w:rPr>
  </w:style>
  <w:style w:type="paragraph" w:styleId="Heading3">
    <w:name w:val="heading 3"/>
    <w:basedOn w:val="Normal"/>
    <w:next w:val="Normal"/>
    <w:qFormat/>
    <w:rsid w:val="00C80227"/>
    <w:pPr>
      <w:keepNext/>
      <w:outlineLvl w:val="2"/>
    </w:pPr>
    <w:rPr>
      <w:b/>
      <w:bCs/>
      <w:sz w:val="28"/>
    </w:rPr>
  </w:style>
  <w:style w:type="paragraph" w:styleId="Heading4">
    <w:name w:val="heading 4"/>
    <w:basedOn w:val="Normal"/>
    <w:next w:val="Normal"/>
    <w:qFormat/>
    <w:rsid w:val="00C80227"/>
    <w:pPr>
      <w:keepNext/>
      <w:tabs>
        <w:tab w:val="num" w:pos="2880"/>
      </w:tabs>
      <w:autoSpaceDE w:val="0"/>
      <w:autoSpaceDN w:val="0"/>
      <w:ind w:left="360" w:hanging="360"/>
      <w:outlineLvl w:val="3"/>
    </w:pPr>
    <w:rPr>
      <w:rFonts w:ascii="Times New Roman" w:hAnsi="Times New Roman"/>
      <w:b/>
      <w:bCs/>
      <w:sz w:val="24"/>
    </w:rPr>
  </w:style>
  <w:style w:type="paragraph" w:styleId="Heading5">
    <w:name w:val="heading 5"/>
    <w:basedOn w:val="Normal"/>
    <w:next w:val="Normal"/>
    <w:qFormat/>
    <w:rsid w:val="00C80227"/>
    <w:pPr>
      <w:keepNext/>
      <w:jc w:val="center"/>
      <w:outlineLvl w:val="4"/>
    </w:pPr>
    <w:rPr>
      <w:rFonts w:ascii="Agency FB" w:hAnsi="Agency FB"/>
      <w:b/>
      <w:bCs/>
      <w:color w:val="4E91DA"/>
      <w:sz w:val="36"/>
    </w:rPr>
  </w:style>
  <w:style w:type="paragraph" w:styleId="Heading9">
    <w:name w:val="heading 9"/>
    <w:basedOn w:val="Normal"/>
    <w:next w:val="Normal"/>
    <w:qFormat/>
    <w:rsid w:val="00C80227"/>
    <w:pPr>
      <w:keepNext/>
      <w:autoSpaceDE w:val="0"/>
      <w:autoSpaceDN w:val="0"/>
      <w:outlineLvl w:val="8"/>
    </w:pPr>
    <w:rPr>
      <w:rFonts w:ascii="Times New Roman" w:hAnsi="Times New Roman"/>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80227"/>
    <w:pPr>
      <w:autoSpaceDE w:val="0"/>
      <w:autoSpaceDN w:val="0"/>
      <w:spacing w:line="240" w:lineRule="atLeast"/>
      <w:jc w:val="both"/>
    </w:pPr>
    <w:rPr>
      <w:rFonts w:ascii="Arial" w:hAnsi="Arial" w:cs="Arial"/>
      <w:sz w:val="18"/>
      <w:szCs w:val="18"/>
    </w:rPr>
  </w:style>
  <w:style w:type="paragraph" w:styleId="BodyText">
    <w:name w:val="Body Text"/>
    <w:basedOn w:val="Normal"/>
    <w:semiHidden/>
    <w:rsid w:val="00C80227"/>
    <w:pPr>
      <w:spacing w:line="240" w:lineRule="atLeast"/>
      <w:jc w:val="both"/>
    </w:pPr>
    <w:rPr>
      <w:rFonts w:cs="Arial"/>
      <w:sz w:val="20"/>
      <w:szCs w:val="18"/>
    </w:rPr>
  </w:style>
  <w:style w:type="paragraph" w:styleId="BodyText2">
    <w:name w:val="Body Text 2"/>
    <w:basedOn w:val="Normal"/>
    <w:semiHidden/>
    <w:rsid w:val="00C80227"/>
    <w:pPr>
      <w:spacing w:line="240" w:lineRule="atLeast"/>
      <w:jc w:val="both"/>
    </w:pPr>
    <w:rPr>
      <w:rFonts w:cs="Arial"/>
      <w:sz w:val="21"/>
      <w:szCs w:val="18"/>
    </w:rPr>
  </w:style>
  <w:style w:type="paragraph" w:styleId="Header">
    <w:name w:val="header"/>
    <w:basedOn w:val="Normal"/>
    <w:semiHidden/>
    <w:rsid w:val="00C80227"/>
    <w:pPr>
      <w:tabs>
        <w:tab w:val="center" w:pos="4320"/>
        <w:tab w:val="right" w:pos="8640"/>
      </w:tabs>
      <w:autoSpaceDE w:val="0"/>
      <w:autoSpaceDN w:val="0"/>
    </w:pPr>
    <w:rPr>
      <w:rFonts w:ascii="Times New Roman" w:hAnsi="Times New Roman"/>
      <w:sz w:val="24"/>
    </w:rPr>
  </w:style>
  <w:style w:type="character" w:styleId="Hyperlink">
    <w:name w:val="Hyperlink"/>
    <w:basedOn w:val="DefaultParagraphFont"/>
    <w:rsid w:val="00C80227"/>
    <w:rPr>
      <w:color w:val="0000FF"/>
      <w:u w:val="single"/>
    </w:rPr>
  </w:style>
  <w:style w:type="paragraph" w:styleId="PlainText">
    <w:name w:val="Plain Text"/>
    <w:basedOn w:val="Normal"/>
    <w:link w:val="PlainTextChar"/>
    <w:rsid w:val="00C80227"/>
    <w:rPr>
      <w:rFonts w:ascii="Courier New" w:hAnsi="Courier New" w:cs="Courier New"/>
      <w:sz w:val="20"/>
      <w:szCs w:val="20"/>
    </w:rPr>
  </w:style>
  <w:style w:type="paragraph" w:styleId="BodyText3">
    <w:name w:val="Body Text 3"/>
    <w:basedOn w:val="Normal"/>
    <w:semiHidden/>
    <w:rsid w:val="00C80227"/>
    <w:rPr>
      <w:rFonts w:ascii="Trebuchet MS" w:hAnsi="Trebuchet MS"/>
      <w:sz w:val="19"/>
    </w:rPr>
  </w:style>
  <w:style w:type="character" w:styleId="FollowedHyperlink">
    <w:name w:val="FollowedHyperlink"/>
    <w:basedOn w:val="DefaultParagraphFont"/>
    <w:semiHidden/>
    <w:rsid w:val="00C80227"/>
    <w:rPr>
      <w:color w:val="800080"/>
      <w:u w:val="single"/>
    </w:rPr>
  </w:style>
  <w:style w:type="paragraph" w:styleId="Footer">
    <w:name w:val="footer"/>
    <w:basedOn w:val="Normal"/>
    <w:rsid w:val="003A43B7"/>
    <w:pPr>
      <w:tabs>
        <w:tab w:val="center" w:pos="4320"/>
        <w:tab w:val="right" w:pos="8640"/>
      </w:tabs>
    </w:pPr>
  </w:style>
  <w:style w:type="character" w:customStyle="1" w:styleId="PlainTextChar">
    <w:name w:val="Plain Text Char"/>
    <w:basedOn w:val="DefaultParagraphFont"/>
    <w:link w:val="PlainText"/>
    <w:rsid w:val="002F6E20"/>
    <w:rPr>
      <w:rFonts w:ascii="Courier New" w:hAnsi="Courier New" w:cs="Courier New"/>
    </w:rPr>
  </w:style>
  <w:style w:type="paragraph" w:customStyle="1" w:styleId="Name">
    <w:name w:val="Name"/>
    <w:basedOn w:val="Normal"/>
    <w:rsid w:val="003A43B7"/>
    <w:pPr>
      <w:spacing w:before="120" w:after="240"/>
    </w:pPr>
    <w:rPr>
      <w:rFonts w:ascii="Book Antiqua" w:hAnsi="Book Antiqua"/>
      <w:b/>
      <w:bCs/>
      <w:spacing w:val="20"/>
      <w:sz w:val="44"/>
      <w:szCs w:val="56"/>
    </w:rPr>
  </w:style>
  <w:style w:type="paragraph" w:customStyle="1" w:styleId="Address">
    <w:name w:val="Address"/>
    <w:basedOn w:val="Normal"/>
    <w:rsid w:val="003A43B7"/>
    <w:pPr>
      <w:spacing w:before="120"/>
      <w:jc w:val="right"/>
    </w:pPr>
    <w:rPr>
      <w:rFonts w:ascii="Book Antiqua" w:hAnsi="Book Antiqua"/>
      <w:sz w:val="19"/>
      <w:szCs w:val="19"/>
    </w:rPr>
  </w:style>
  <w:style w:type="paragraph" w:customStyle="1" w:styleId="ResumeHeading">
    <w:name w:val="Resume Heading"/>
    <w:basedOn w:val="Heading5"/>
    <w:rsid w:val="00A218D3"/>
    <w:pPr>
      <w:pBdr>
        <w:top w:val="threeDEmboss" w:sz="24" w:space="1" w:color="auto"/>
      </w:pBdr>
      <w:spacing w:before="120" w:after="120"/>
      <w:jc w:val="left"/>
    </w:pPr>
    <w:rPr>
      <w:rFonts w:ascii="Book Antiqua" w:hAnsi="Book Antiqua"/>
      <w:color w:val="auto"/>
      <w:spacing w:val="10"/>
      <w:sz w:val="28"/>
    </w:rPr>
  </w:style>
  <w:style w:type="paragraph" w:customStyle="1" w:styleId="ResumeBullets">
    <w:name w:val="Resume Bullets"/>
    <w:basedOn w:val="Normal"/>
    <w:rsid w:val="005632D7"/>
    <w:pPr>
      <w:numPr>
        <w:numId w:val="6"/>
      </w:numPr>
      <w:autoSpaceDE w:val="0"/>
      <w:autoSpaceDN w:val="0"/>
      <w:adjustRightInd w:val="0"/>
      <w:spacing w:before="120"/>
      <w:jc w:val="both"/>
    </w:pPr>
    <w:rPr>
      <w:rFonts w:ascii="Book Antiqua" w:hAnsi="Book Antiqua"/>
      <w:bCs/>
      <w:iCs/>
      <w:sz w:val="20"/>
      <w:szCs w:val="19"/>
    </w:rPr>
  </w:style>
  <w:style w:type="paragraph" w:customStyle="1" w:styleId="KeyCompetencies">
    <w:name w:val="Key Competencies"/>
    <w:basedOn w:val="Normal"/>
    <w:rsid w:val="005632D7"/>
    <w:pPr>
      <w:numPr>
        <w:numId w:val="22"/>
      </w:numPr>
      <w:shd w:val="clear" w:color="auto" w:fill="99CCFF"/>
    </w:pPr>
    <w:rPr>
      <w:rFonts w:ascii="Book Antiqua" w:hAnsi="Book Antiqua"/>
      <w:sz w:val="20"/>
    </w:rPr>
  </w:style>
  <w:style w:type="paragraph" w:customStyle="1" w:styleId="KeyCompetencyHeading">
    <w:name w:val="Key Competency Heading"/>
    <w:basedOn w:val="KeyCompetencies"/>
    <w:rsid w:val="005632D7"/>
    <w:pPr>
      <w:numPr>
        <w:numId w:val="0"/>
      </w:numPr>
      <w:ind w:left="1080"/>
    </w:pPr>
    <w:rPr>
      <w:b/>
      <w:u w:val="single"/>
    </w:rPr>
  </w:style>
  <w:style w:type="paragraph" w:customStyle="1" w:styleId="Accomplishments">
    <w:name w:val="Accomplishments"/>
    <w:basedOn w:val="PlainText"/>
    <w:rsid w:val="003A43B7"/>
    <w:pPr>
      <w:keepNext/>
      <w:spacing w:before="120" w:after="120"/>
      <w:jc w:val="both"/>
    </w:pPr>
    <w:rPr>
      <w:rFonts w:ascii="Book Antiqua" w:hAnsi="Book Antiqua" w:cs="Tahoma"/>
      <w:b/>
      <w:bCs/>
      <w:i/>
      <w:iCs/>
      <w:szCs w:val="19"/>
    </w:rPr>
  </w:style>
  <w:style w:type="paragraph" w:customStyle="1" w:styleId="JobTitle">
    <w:name w:val="Job Title"/>
    <w:basedOn w:val="PlainText"/>
    <w:rsid w:val="005632D7"/>
    <w:pPr>
      <w:spacing w:before="120"/>
    </w:pPr>
    <w:rPr>
      <w:rFonts w:ascii="Book Antiqua" w:eastAsia="MS Mincho" w:hAnsi="Book Antiqua" w:cs="Times New Roman"/>
      <w:bCs/>
      <w:spacing w:val="10"/>
      <w:u w:val="single"/>
    </w:rPr>
  </w:style>
  <w:style w:type="paragraph" w:customStyle="1" w:styleId="JobOverview">
    <w:name w:val="Job Overview"/>
    <w:basedOn w:val="Normal"/>
    <w:rsid w:val="005632D7"/>
    <w:pPr>
      <w:autoSpaceDE w:val="0"/>
      <w:autoSpaceDN w:val="0"/>
      <w:adjustRightInd w:val="0"/>
      <w:spacing w:after="100"/>
      <w:jc w:val="both"/>
    </w:pPr>
    <w:rPr>
      <w:rFonts w:ascii="Book Antiqua" w:hAnsi="Book Antiqua" w:cs="Tahoma"/>
      <w:sz w:val="20"/>
      <w:szCs w:val="19"/>
    </w:rPr>
  </w:style>
  <w:style w:type="paragraph" w:customStyle="1" w:styleId="SubmitResume">
    <w:name w:val="Submit Resume"/>
    <w:basedOn w:val="Normal"/>
    <w:rsid w:val="003A43B7"/>
    <w:pPr>
      <w:spacing w:before="200"/>
      <w:ind w:left="446" w:right="547"/>
    </w:pPr>
    <w:rPr>
      <w:rFonts w:cs="MS Shell Dlg"/>
      <w:i/>
      <w:color w:val="333399"/>
      <w:sz w:val="22"/>
      <w:szCs w:val="15"/>
    </w:rPr>
  </w:style>
  <w:style w:type="character" w:styleId="PageNumber">
    <w:name w:val="page number"/>
    <w:basedOn w:val="DefaultParagraphFont"/>
    <w:rsid w:val="006F331A"/>
  </w:style>
  <w:style w:type="paragraph" w:styleId="BalloonText">
    <w:name w:val="Balloon Text"/>
    <w:basedOn w:val="Normal"/>
    <w:link w:val="BalloonTextChar"/>
    <w:uiPriority w:val="99"/>
    <w:semiHidden/>
    <w:unhideWhenUsed/>
    <w:rsid w:val="003B536E"/>
    <w:rPr>
      <w:rFonts w:ascii="Tahoma" w:hAnsi="Tahoma" w:cs="Tahoma"/>
      <w:sz w:val="16"/>
      <w:szCs w:val="16"/>
    </w:rPr>
  </w:style>
  <w:style w:type="character" w:customStyle="1" w:styleId="BalloonTextChar">
    <w:name w:val="Balloon Text Char"/>
    <w:basedOn w:val="DefaultParagraphFont"/>
    <w:link w:val="BalloonText"/>
    <w:uiPriority w:val="99"/>
    <w:semiHidden/>
    <w:rsid w:val="003B536E"/>
    <w:rPr>
      <w:rFonts w:ascii="Tahoma" w:hAnsi="Tahoma" w:cs="Tahoma"/>
      <w:sz w:val="16"/>
      <w:szCs w:val="16"/>
    </w:rPr>
  </w:style>
  <w:style w:type="paragraph" w:styleId="ListParagraph">
    <w:name w:val="List Paragraph"/>
    <w:basedOn w:val="Normal"/>
    <w:uiPriority w:val="34"/>
    <w:qFormat/>
    <w:rsid w:val="002F5F00"/>
    <w:pPr>
      <w:ind w:left="720"/>
      <w:contextualSpacing/>
    </w:pPr>
    <w:rPr>
      <w:rFonts w:ascii="Times New Roman" w:hAnsi="Times New Roman"/>
      <w:sz w:val="24"/>
      <w:szCs w:val="20"/>
    </w:rPr>
  </w:style>
</w:styles>
</file>

<file path=word/webSettings.xml><?xml version="1.0" encoding="utf-8"?>
<w:webSettings xmlns:r="http://schemas.openxmlformats.org/officeDocument/2006/relationships" xmlns:w="http://schemas.openxmlformats.org/wordprocessingml/2006/main">
  <w:divs>
    <w:div w:id="888537367">
      <w:bodyDiv w:val="1"/>
      <w:marLeft w:val="0"/>
      <w:marRight w:val="0"/>
      <w:marTop w:val="0"/>
      <w:marBottom w:val="0"/>
      <w:divBdr>
        <w:top w:val="none" w:sz="0" w:space="0" w:color="auto"/>
        <w:left w:val="none" w:sz="0" w:space="0" w:color="auto"/>
        <w:bottom w:val="none" w:sz="0" w:space="0" w:color="auto"/>
        <w:right w:val="none" w:sz="0" w:space="0" w:color="auto"/>
      </w:divBdr>
    </w:div>
    <w:div w:id="186398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GRAVITY\Downloads\TS01037797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dcac41ad-2297-47b6-af92-bf4865b2247c</TemplateGUID>
    <TemplateBuildVersion>8</TemplateBuildVersion>
    <TemplateBuildDate>2009-10-11T21:44:15.0678447-04:00</TemplateBuildDate>
  </TemplateProperties>
</MonsterProperties>
</file>

<file path=customXml/itemProps1.xml><?xml version="1.0" encoding="utf-8"?>
<ds:datastoreItem xmlns:ds="http://schemas.openxmlformats.org/officeDocument/2006/customXml" ds:itemID="{7B82DC2A-0183-4431-9B4D-3C265D7D1DAF}">
  <ds:schemaRefs>
    <ds:schemaRef ds:uri="http://schemas.microsoft.com/sharepoint/v3/contenttype/forms"/>
  </ds:schemaRefs>
</ds:datastoreItem>
</file>

<file path=customXml/itemProps2.xml><?xml version="1.0" encoding="utf-8"?>
<ds:datastoreItem xmlns:ds="http://schemas.openxmlformats.org/officeDocument/2006/customXml" ds:itemID="{99B748F7-55E1-4E9A-B684-C67E364EF7F0}">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TS010377971</Template>
  <TotalTime>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Sales Resume - Entry level</vt:lpstr>
    </vt:vector>
  </TitlesOfParts>
  <Company>Microsoft</Company>
  <LinksUpToDate>false</LinksUpToDate>
  <CharactersWithSpaces>2744</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kindy</cp:lastModifiedBy>
  <cp:revision>2</cp:revision>
  <cp:lastPrinted>2003-06-25T11:30:00Z</cp:lastPrinted>
  <dcterms:created xsi:type="dcterms:W3CDTF">2012-10-19T22:39:00Z</dcterms:created>
  <dcterms:modified xsi:type="dcterms:W3CDTF">2012-10-19T22:39:00Z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TC103779719990</vt:lpwstr>
  </property>
</Properties>
</file>