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13391" w14:textId="2E378B0E" w:rsidR="009E5421" w:rsidRPr="00294BCF" w:rsidRDefault="00A80CF0">
      <w:pPr>
        <w:spacing w:after="0" w:line="259" w:lineRule="auto"/>
        <w:ind w:left="0" w:firstLine="0"/>
        <w:rPr>
          <w:rFonts w:ascii="Verdana" w:hAnsi="Verdana"/>
          <w:b/>
          <w:i/>
          <w:iCs/>
          <w:sz w:val="52"/>
          <w:szCs w:val="21"/>
          <w:u w:val="single"/>
        </w:rPr>
      </w:pPr>
      <w:r w:rsidRPr="00294BCF">
        <w:rPr>
          <w:rFonts w:ascii="Verdana" w:hAnsi="Verdana"/>
          <w:b/>
          <w:i/>
          <w:iCs/>
          <w:sz w:val="52"/>
          <w:szCs w:val="21"/>
          <w:u w:val="single"/>
        </w:rPr>
        <w:t>Project report</w:t>
      </w:r>
      <w:r w:rsidR="009E5421" w:rsidRPr="00294BCF">
        <w:rPr>
          <w:rFonts w:ascii="Verdana" w:hAnsi="Verdana"/>
          <w:b/>
          <w:i/>
          <w:iCs/>
          <w:sz w:val="52"/>
          <w:szCs w:val="21"/>
          <w:u w:val="single"/>
        </w:rPr>
        <w:t xml:space="preserve">- Vlad Rotari &amp; John Oladosu </w:t>
      </w:r>
    </w:p>
    <w:tbl>
      <w:tblPr>
        <w:tblStyle w:val="TableGrid"/>
        <w:tblW w:w="3720" w:type="dxa"/>
        <w:tblInd w:w="8" w:type="dxa"/>
        <w:tblCellMar>
          <w:top w:w="105" w:type="dxa"/>
          <w:left w:w="127" w:type="dxa"/>
          <w:right w:w="128" w:type="dxa"/>
        </w:tblCellMar>
        <w:tblLook w:val="04A0" w:firstRow="1" w:lastRow="0" w:firstColumn="1" w:lastColumn="0" w:noHBand="0" w:noVBand="1"/>
      </w:tblPr>
      <w:tblGrid>
        <w:gridCol w:w="1365"/>
        <w:gridCol w:w="2355"/>
      </w:tblGrid>
      <w:tr w:rsidR="00E66461" w:rsidRPr="00294BCF" w14:paraId="4838EECB" w14:textId="77777777">
        <w:trPr>
          <w:trHeight w:val="495"/>
        </w:trPr>
        <w:tc>
          <w:tcPr>
            <w:tcW w:w="1365" w:type="dxa"/>
            <w:tcBorders>
              <w:top w:val="single" w:sz="6" w:space="0" w:color="37352F"/>
              <w:left w:val="single" w:sz="6" w:space="0" w:color="37352F"/>
              <w:bottom w:val="single" w:sz="6" w:space="0" w:color="37352F"/>
              <w:right w:val="single" w:sz="6" w:space="0" w:color="37352F"/>
            </w:tcBorders>
          </w:tcPr>
          <w:p w14:paraId="1C4DBC9F" w14:textId="77777777" w:rsidR="00E66461" w:rsidRPr="00294BCF" w:rsidRDefault="00A80CF0">
            <w:pPr>
              <w:spacing w:after="0" w:line="259" w:lineRule="auto"/>
              <w:ind w:left="0" w:firstLine="0"/>
              <w:rPr>
                <w:rFonts w:ascii="Verdana" w:hAnsi="Verdana"/>
              </w:rPr>
            </w:pPr>
            <w:r w:rsidRPr="00294BCF">
              <w:rPr>
                <w:rFonts w:ascii="Verdana" w:hAnsi="Verdana"/>
                <w:noProof/>
                <w:sz w:val="22"/>
              </w:rPr>
              <mc:AlternateContent>
                <mc:Choice Requires="wpg">
                  <w:drawing>
                    <wp:inline distT="0" distB="0" distL="0" distR="0" wp14:anchorId="7BF2EF40" wp14:editId="31D1667B">
                      <wp:extent cx="133350" cy="133349"/>
                      <wp:effectExtent l="0" t="0" r="0" b="0"/>
                      <wp:docPr id="3298" name="Group 3298"/>
                      <wp:cNvGraphicFramePr/>
                      <a:graphic xmlns:a="http://schemas.openxmlformats.org/drawingml/2006/main">
                        <a:graphicData uri="http://schemas.microsoft.com/office/word/2010/wordprocessingGroup">
                          <wpg:wgp>
                            <wpg:cNvGrpSpPr/>
                            <wpg:grpSpPr>
                              <a:xfrm>
                                <a:off x="0" y="0"/>
                                <a:ext cx="133350" cy="133349"/>
                                <a:chOff x="0" y="0"/>
                                <a:chExt cx="133350" cy="133349"/>
                              </a:xfrm>
                            </wpg:grpSpPr>
                            <wps:wsp>
                              <wps:cNvPr id="92" name="Shape 92"/>
                              <wps:cNvSpPr/>
                              <wps:spPr>
                                <a:xfrm>
                                  <a:off x="0" y="33338"/>
                                  <a:ext cx="100012" cy="100012"/>
                                </a:xfrm>
                                <a:custGeom>
                                  <a:avLst/>
                                  <a:gdLst/>
                                  <a:ahLst/>
                                  <a:cxnLst/>
                                  <a:rect l="0" t="0" r="0" b="0"/>
                                  <a:pathLst>
                                    <a:path w="100012" h="100012">
                                      <a:moveTo>
                                        <a:pt x="50006" y="0"/>
                                      </a:moveTo>
                                      <a:cubicBezTo>
                                        <a:pt x="70842" y="0"/>
                                        <a:pt x="75009" y="18227"/>
                                        <a:pt x="75009" y="25003"/>
                                      </a:cubicBezTo>
                                      <a:cubicBezTo>
                                        <a:pt x="75009" y="25161"/>
                                        <a:pt x="74976" y="25295"/>
                                        <a:pt x="74976" y="25445"/>
                                      </a:cubicBezTo>
                                      <a:cubicBezTo>
                                        <a:pt x="77243" y="26928"/>
                                        <a:pt x="79176" y="28745"/>
                                        <a:pt x="79176" y="33338"/>
                                      </a:cubicBezTo>
                                      <a:cubicBezTo>
                                        <a:pt x="79176" y="36521"/>
                                        <a:pt x="75684" y="40305"/>
                                        <a:pt x="71801" y="41264"/>
                                      </a:cubicBezTo>
                                      <a:cubicBezTo>
                                        <a:pt x="70409" y="44539"/>
                                        <a:pt x="68692" y="47397"/>
                                        <a:pt x="66675" y="49715"/>
                                      </a:cubicBezTo>
                                      <a:lnTo>
                                        <a:pt x="66675" y="54865"/>
                                      </a:lnTo>
                                      <a:cubicBezTo>
                                        <a:pt x="77351" y="61208"/>
                                        <a:pt x="84885" y="64666"/>
                                        <a:pt x="91678" y="69975"/>
                                      </a:cubicBezTo>
                                      <a:cubicBezTo>
                                        <a:pt x="95649" y="73080"/>
                                        <a:pt x="97733" y="76943"/>
                                        <a:pt x="98824" y="81853"/>
                                      </a:cubicBezTo>
                                      <a:lnTo>
                                        <a:pt x="100012" y="100012"/>
                                      </a:lnTo>
                                      <a:lnTo>
                                        <a:pt x="0" y="100012"/>
                                      </a:lnTo>
                                      <a:lnTo>
                                        <a:pt x="0" y="100011"/>
                                      </a:lnTo>
                                      <a:lnTo>
                                        <a:pt x="1189" y="81853"/>
                                      </a:lnTo>
                                      <a:cubicBezTo>
                                        <a:pt x="2279" y="76943"/>
                                        <a:pt x="4363" y="73080"/>
                                        <a:pt x="8334" y="69975"/>
                                      </a:cubicBezTo>
                                      <a:cubicBezTo>
                                        <a:pt x="15127" y="64658"/>
                                        <a:pt x="22661" y="61199"/>
                                        <a:pt x="33337" y="54865"/>
                                      </a:cubicBezTo>
                                      <a:lnTo>
                                        <a:pt x="33337" y="49715"/>
                                      </a:lnTo>
                                      <a:cubicBezTo>
                                        <a:pt x="31320" y="47397"/>
                                        <a:pt x="29604" y="44539"/>
                                        <a:pt x="28212" y="41272"/>
                                      </a:cubicBezTo>
                                      <a:cubicBezTo>
                                        <a:pt x="24328" y="40305"/>
                                        <a:pt x="20836" y="36521"/>
                                        <a:pt x="20836" y="33338"/>
                                      </a:cubicBezTo>
                                      <a:cubicBezTo>
                                        <a:pt x="20836" y="28745"/>
                                        <a:pt x="22769" y="26928"/>
                                        <a:pt x="25036" y="25445"/>
                                      </a:cubicBezTo>
                                      <a:cubicBezTo>
                                        <a:pt x="25036" y="25295"/>
                                        <a:pt x="25003" y="25161"/>
                                        <a:pt x="25003" y="25003"/>
                                      </a:cubicBezTo>
                                      <a:cubicBezTo>
                                        <a:pt x="25003" y="18236"/>
                                        <a:pt x="29170" y="0"/>
                                        <a:pt x="50006"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93" name="Shape 93"/>
                              <wps:cNvSpPr/>
                              <wps:spPr>
                                <a:xfrm>
                                  <a:off x="57924" y="0"/>
                                  <a:ext cx="75426" cy="100004"/>
                                </a:xfrm>
                                <a:custGeom>
                                  <a:avLst/>
                                  <a:gdLst/>
                                  <a:ahLst/>
                                  <a:cxnLst/>
                                  <a:rect l="0" t="0" r="0" b="0"/>
                                  <a:pathLst>
                                    <a:path w="75426" h="100004">
                                      <a:moveTo>
                                        <a:pt x="25420" y="0"/>
                                      </a:moveTo>
                                      <a:cubicBezTo>
                                        <a:pt x="46256" y="0"/>
                                        <a:pt x="50423" y="18227"/>
                                        <a:pt x="50423" y="25003"/>
                                      </a:cubicBezTo>
                                      <a:cubicBezTo>
                                        <a:pt x="50423" y="25161"/>
                                        <a:pt x="50390" y="25295"/>
                                        <a:pt x="50390" y="25445"/>
                                      </a:cubicBezTo>
                                      <a:cubicBezTo>
                                        <a:pt x="52657" y="26928"/>
                                        <a:pt x="54590" y="28745"/>
                                        <a:pt x="54590" y="33338"/>
                                      </a:cubicBezTo>
                                      <a:cubicBezTo>
                                        <a:pt x="54590" y="36521"/>
                                        <a:pt x="51098" y="40305"/>
                                        <a:pt x="47214" y="41264"/>
                                      </a:cubicBezTo>
                                      <a:cubicBezTo>
                                        <a:pt x="45822" y="44539"/>
                                        <a:pt x="44106" y="47398"/>
                                        <a:pt x="42089" y="49715"/>
                                      </a:cubicBezTo>
                                      <a:lnTo>
                                        <a:pt x="42089" y="54865"/>
                                      </a:lnTo>
                                      <a:cubicBezTo>
                                        <a:pt x="52765" y="61208"/>
                                        <a:pt x="60299" y="64666"/>
                                        <a:pt x="67092" y="69975"/>
                                      </a:cubicBezTo>
                                      <a:cubicBezTo>
                                        <a:pt x="75035" y="76185"/>
                                        <a:pt x="75426" y="85427"/>
                                        <a:pt x="75426" y="100004"/>
                                      </a:cubicBezTo>
                                      <a:lnTo>
                                        <a:pt x="42364" y="100004"/>
                                      </a:lnTo>
                                      <a:cubicBezTo>
                                        <a:pt x="41330" y="98871"/>
                                        <a:pt x="40205" y="97763"/>
                                        <a:pt x="38888" y="96737"/>
                                      </a:cubicBezTo>
                                      <a:cubicBezTo>
                                        <a:pt x="33838" y="92787"/>
                                        <a:pt x="28570" y="89845"/>
                                        <a:pt x="22469" y="86436"/>
                                      </a:cubicBezTo>
                                      <a:cubicBezTo>
                                        <a:pt x="21136" y="85694"/>
                                        <a:pt x="19752" y="84919"/>
                                        <a:pt x="18302" y="84102"/>
                                      </a:cubicBezTo>
                                      <a:cubicBezTo>
                                        <a:pt x="18911" y="83144"/>
                                        <a:pt x="19486" y="82144"/>
                                        <a:pt x="20028" y="81102"/>
                                      </a:cubicBezTo>
                                      <a:cubicBezTo>
                                        <a:pt x="25620" y="78135"/>
                                        <a:pt x="29587" y="72417"/>
                                        <a:pt x="29587" y="66675"/>
                                      </a:cubicBezTo>
                                      <a:cubicBezTo>
                                        <a:pt x="29587" y="60924"/>
                                        <a:pt x="27570" y="57232"/>
                                        <a:pt x="25212" y="54748"/>
                                      </a:cubicBezTo>
                                      <a:cubicBezTo>
                                        <a:pt x="23961" y="43322"/>
                                        <a:pt x="16677" y="29204"/>
                                        <a:pt x="0" y="25787"/>
                                      </a:cubicBezTo>
                                      <a:cubicBezTo>
                                        <a:pt x="158" y="25678"/>
                                        <a:pt x="292" y="25553"/>
                                        <a:pt x="450" y="25445"/>
                                      </a:cubicBezTo>
                                      <a:cubicBezTo>
                                        <a:pt x="450" y="25295"/>
                                        <a:pt x="417" y="25161"/>
                                        <a:pt x="417" y="25003"/>
                                      </a:cubicBezTo>
                                      <a:cubicBezTo>
                                        <a:pt x="417" y="18236"/>
                                        <a:pt x="4584" y="0"/>
                                        <a:pt x="25420"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g:wgp>
                        </a:graphicData>
                      </a:graphic>
                    </wp:inline>
                  </w:drawing>
                </mc:Choice>
                <mc:Fallback xmlns:a="http://schemas.openxmlformats.org/drawingml/2006/main">
                  <w:pict>
                    <v:group id="Group 3298" style="width:10.5pt;height:10.5pt;mso-position-horizontal-relative:char;mso-position-vertical-relative:line" coordsize="1333,1333">
                      <v:shape id="Shape 92" style="position:absolute;width:1000;height:1000;left:0;top:333;" coordsize="100012,100012" path="m50006,0c70842,0,75009,18227,75009,25003c75009,25161,74976,25295,74976,25445c77243,26928,79176,28745,79176,33338c79176,36521,75684,40305,71801,41264c70409,44539,68692,47397,66675,49715l66675,54865c77351,61208,84885,64666,91678,69975c95649,73080,97733,76943,98824,81853l100012,100012l0,100012l0,100011l1189,81853c2279,76943,4363,73080,8334,69975c15127,64658,22661,61199,33337,54865l33337,49715c31320,47397,29604,44539,28212,41272c24328,40305,20836,36521,20836,33338c20836,28745,22769,26928,25036,25445c25036,25295,25003,25161,25003,25003c25003,18236,29170,0,50006,0x">
                        <v:stroke weight="0pt" endcap="flat" joinstyle="miter" miterlimit="10" on="false" color="#000000" opacity="0"/>
                        <v:fill on="true" color="#37352f" opacity="0.4"/>
                      </v:shape>
                      <v:shape id="Shape 93" style="position:absolute;width:754;height:1000;left:579;top:0;" coordsize="75426,100004" path="m25420,0c46256,0,50423,18227,50423,25003c50423,25161,50390,25295,50390,25445c52657,26928,54590,28745,54590,33338c54590,36521,51098,40305,47214,41264c45822,44539,44106,47398,42089,49715l42089,54865c52765,61208,60299,64666,67092,69975c75035,76185,75426,85427,75426,100004l42364,100004c41330,98871,40205,97763,38888,96737c33838,92787,28570,89845,22469,86436c21136,85694,19752,84919,18302,84102c18911,83144,19486,82144,20028,81102c25620,78135,29587,72417,29587,66675c29587,60924,27570,57232,25212,54748c23961,43322,16677,29204,0,25787c158,25678,292,25553,450,25445c450,25295,417,25161,417,25003c417,18236,4584,0,25420,0x">
                        <v:stroke weight="0pt" endcap="flat" joinstyle="miter" miterlimit="10" on="false" color="#000000" opacity="0"/>
                        <v:fill on="true" color="#37352f" opacity="0.4"/>
                      </v:shape>
                    </v:group>
                  </w:pict>
                </mc:Fallback>
              </mc:AlternateContent>
            </w:r>
            <w:r w:rsidRPr="00294BCF">
              <w:rPr>
                <w:rFonts w:ascii="Verdana" w:hAnsi="Verdana"/>
                <w:color w:val="37352F"/>
              </w:rPr>
              <w:t xml:space="preserve"> Assign</w:t>
            </w:r>
          </w:p>
        </w:tc>
        <w:tc>
          <w:tcPr>
            <w:tcW w:w="2355" w:type="dxa"/>
            <w:tcBorders>
              <w:top w:val="single" w:sz="6" w:space="0" w:color="37352F"/>
              <w:left w:val="single" w:sz="6" w:space="0" w:color="37352F"/>
              <w:bottom w:val="single" w:sz="6" w:space="0" w:color="37352F"/>
              <w:right w:val="single" w:sz="6" w:space="0" w:color="37352F"/>
            </w:tcBorders>
          </w:tcPr>
          <w:p w14:paraId="6D49EDE9" w14:textId="77777777" w:rsidR="00E66461" w:rsidRPr="00294BCF" w:rsidRDefault="00E66461">
            <w:pPr>
              <w:spacing w:after="160" w:line="259" w:lineRule="auto"/>
              <w:ind w:left="0" w:firstLine="0"/>
              <w:rPr>
                <w:rFonts w:ascii="Verdana" w:hAnsi="Verdana"/>
              </w:rPr>
            </w:pPr>
          </w:p>
        </w:tc>
      </w:tr>
      <w:tr w:rsidR="00E66461" w:rsidRPr="00294BCF" w14:paraId="5FEFA1A4" w14:textId="77777777">
        <w:trPr>
          <w:trHeight w:val="495"/>
        </w:trPr>
        <w:tc>
          <w:tcPr>
            <w:tcW w:w="1365" w:type="dxa"/>
            <w:tcBorders>
              <w:top w:val="single" w:sz="6" w:space="0" w:color="37352F"/>
              <w:left w:val="single" w:sz="6" w:space="0" w:color="37352F"/>
              <w:bottom w:val="single" w:sz="6" w:space="0" w:color="37352F"/>
              <w:right w:val="single" w:sz="6" w:space="0" w:color="37352F"/>
            </w:tcBorders>
          </w:tcPr>
          <w:p w14:paraId="4B2DB1FE" w14:textId="77777777" w:rsidR="00E66461" w:rsidRPr="00294BCF" w:rsidRDefault="00A80CF0">
            <w:pPr>
              <w:spacing w:after="0" w:line="259" w:lineRule="auto"/>
              <w:ind w:left="0" w:right="246" w:firstLine="0"/>
              <w:jc w:val="center"/>
              <w:rPr>
                <w:rFonts w:ascii="Verdana" w:hAnsi="Verdana"/>
              </w:rPr>
            </w:pPr>
            <w:r w:rsidRPr="00294BCF">
              <w:rPr>
                <w:rFonts w:ascii="Verdana" w:hAnsi="Verdana"/>
                <w:noProof/>
                <w:sz w:val="22"/>
              </w:rPr>
              <mc:AlternateContent>
                <mc:Choice Requires="wpg">
                  <w:drawing>
                    <wp:inline distT="0" distB="0" distL="0" distR="0" wp14:anchorId="49555CD1" wp14:editId="6AD6997C">
                      <wp:extent cx="133350" cy="133349"/>
                      <wp:effectExtent l="0" t="0" r="0" b="0"/>
                      <wp:docPr id="3360" name="Group 3360"/>
                      <wp:cNvGraphicFramePr/>
                      <a:graphic xmlns:a="http://schemas.openxmlformats.org/drawingml/2006/main">
                        <a:graphicData uri="http://schemas.microsoft.com/office/word/2010/wordprocessingGroup">
                          <wpg:wgp>
                            <wpg:cNvGrpSpPr/>
                            <wpg:grpSpPr>
                              <a:xfrm>
                                <a:off x="0" y="0"/>
                                <a:ext cx="133350" cy="133349"/>
                                <a:chOff x="0" y="0"/>
                                <a:chExt cx="133350" cy="133349"/>
                              </a:xfrm>
                            </wpg:grpSpPr>
                            <wps:wsp>
                              <wps:cNvPr id="3928" name="Shape 3928"/>
                              <wps:cNvSpPr/>
                              <wps:spPr>
                                <a:xfrm>
                                  <a:off x="29633" y="82021"/>
                                  <a:ext cx="25929" cy="14817"/>
                                </a:xfrm>
                                <a:custGeom>
                                  <a:avLst/>
                                  <a:gdLst/>
                                  <a:ahLst/>
                                  <a:cxnLst/>
                                  <a:rect l="0" t="0" r="0" b="0"/>
                                  <a:pathLst>
                                    <a:path w="25929" h="14817">
                                      <a:moveTo>
                                        <a:pt x="0" y="0"/>
                                      </a:moveTo>
                                      <a:lnTo>
                                        <a:pt x="25929" y="0"/>
                                      </a:lnTo>
                                      <a:lnTo>
                                        <a:pt x="25929" y="14817"/>
                                      </a:lnTo>
                                      <a:lnTo>
                                        <a:pt x="0" y="14817"/>
                                      </a:lnTo>
                                      <a:lnTo>
                                        <a:pt x="0" y="0"/>
                                      </a:lnTo>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3929" name="Shape 3929"/>
                              <wps:cNvSpPr/>
                              <wps:spPr>
                                <a:xfrm>
                                  <a:off x="29633" y="52388"/>
                                  <a:ext cx="25929" cy="14817"/>
                                </a:xfrm>
                                <a:custGeom>
                                  <a:avLst/>
                                  <a:gdLst/>
                                  <a:ahLst/>
                                  <a:cxnLst/>
                                  <a:rect l="0" t="0" r="0" b="0"/>
                                  <a:pathLst>
                                    <a:path w="25929" h="14817">
                                      <a:moveTo>
                                        <a:pt x="0" y="0"/>
                                      </a:moveTo>
                                      <a:lnTo>
                                        <a:pt x="25929" y="0"/>
                                      </a:lnTo>
                                      <a:lnTo>
                                        <a:pt x="25929" y="14817"/>
                                      </a:lnTo>
                                      <a:lnTo>
                                        <a:pt x="0" y="14817"/>
                                      </a:lnTo>
                                      <a:lnTo>
                                        <a:pt x="0" y="0"/>
                                      </a:lnTo>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96" name="Shape 96"/>
                              <wps:cNvSpPr/>
                              <wps:spPr>
                                <a:xfrm>
                                  <a:off x="0" y="0"/>
                                  <a:ext cx="55563" cy="133349"/>
                                </a:xfrm>
                                <a:custGeom>
                                  <a:avLst/>
                                  <a:gdLst/>
                                  <a:ahLst/>
                                  <a:cxnLst/>
                                  <a:rect l="0" t="0" r="0" b="0"/>
                                  <a:pathLst>
                                    <a:path w="55563" h="133349">
                                      <a:moveTo>
                                        <a:pt x="22225" y="0"/>
                                      </a:moveTo>
                                      <a:lnTo>
                                        <a:pt x="37042" y="0"/>
                                      </a:lnTo>
                                      <a:lnTo>
                                        <a:pt x="37042" y="10054"/>
                                      </a:lnTo>
                                      <a:lnTo>
                                        <a:pt x="55563" y="10054"/>
                                      </a:lnTo>
                                      <a:lnTo>
                                        <a:pt x="55563" y="37571"/>
                                      </a:lnTo>
                                      <a:lnTo>
                                        <a:pt x="14817" y="37571"/>
                                      </a:lnTo>
                                      <a:lnTo>
                                        <a:pt x="14817" y="119063"/>
                                      </a:lnTo>
                                      <a:lnTo>
                                        <a:pt x="55563" y="119063"/>
                                      </a:lnTo>
                                      <a:lnTo>
                                        <a:pt x="55563" y="133349"/>
                                      </a:lnTo>
                                      <a:lnTo>
                                        <a:pt x="14815" y="133349"/>
                                      </a:lnTo>
                                      <a:lnTo>
                                        <a:pt x="4325" y="129262"/>
                                      </a:lnTo>
                                      <a:lnTo>
                                        <a:pt x="0" y="119063"/>
                                      </a:lnTo>
                                      <a:lnTo>
                                        <a:pt x="0" y="118939"/>
                                      </a:lnTo>
                                      <a:lnTo>
                                        <a:pt x="74" y="24871"/>
                                      </a:lnTo>
                                      <a:cubicBezTo>
                                        <a:pt x="74" y="16722"/>
                                        <a:pt x="6593" y="10054"/>
                                        <a:pt x="14817" y="10054"/>
                                      </a:cubicBezTo>
                                      <a:lnTo>
                                        <a:pt x="22225" y="10054"/>
                                      </a:lnTo>
                                      <a:lnTo>
                                        <a:pt x="22225" y="0"/>
                                      </a:ln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3930" name="Shape 3930"/>
                              <wps:cNvSpPr/>
                              <wps:spPr>
                                <a:xfrm>
                                  <a:off x="55563" y="82021"/>
                                  <a:ext cx="25929" cy="14817"/>
                                </a:xfrm>
                                <a:custGeom>
                                  <a:avLst/>
                                  <a:gdLst/>
                                  <a:ahLst/>
                                  <a:cxnLst/>
                                  <a:rect l="0" t="0" r="0" b="0"/>
                                  <a:pathLst>
                                    <a:path w="25929" h="14817">
                                      <a:moveTo>
                                        <a:pt x="0" y="0"/>
                                      </a:moveTo>
                                      <a:lnTo>
                                        <a:pt x="25929" y="0"/>
                                      </a:lnTo>
                                      <a:lnTo>
                                        <a:pt x="25929" y="14817"/>
                                      </a:lnTo>
                                      <a:lnTo>
                                        <a:pt x="0" y="14817"/>
                                      </a:lnTo>
                                      <a:lnTo>
                                        <a:pt x="0" y="0"/>
                                      </a:lnTo>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3931" name="Shape 3931"/>
                              <wps:cNvSpPr/>
                              <wps:spPr>
                                <a:xfrm>
                                  <a:off x="55563" y="52388"/>
                                  <a:ext cx="48154" cy="14817"/>
                                </a:xfrm>
                                <a:custGeom>
                                  <a:avLst/>
                                  <a:gdLst/>
                                  <a:ahLst/>
                                  <a:cxnLst/>
                                  <a:rect l="0" t="0" r="0" b="0"/>
                                  <a:pathLst>
                                    <a:path w="48154" h="14817">
                                      <a:moveTo>
                                        <a:pt x="0" y="0"/>
                                      </a:moveTo>
                                      <a:lnTo>
                                        <a:pt x="48154" y="0"/>
                                      </a:lnTo>
                                      <a:lnTo>
                                        <a:pt x="48154" y="14817"/>
                                      </a:lnTo>
                                      <a:lnTo>
                                        <a:pt x="0" y="14817"/>
                                      </a:lnTo>
                                      <a:lnTo>
                                        <a:pt x="0" y="0"/>
                                      </a:lnTo>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99" name="Shape 99"/>
                              <wps:cNvSpPr/>
                              <wps:spPr>
                                <a:xfrm>
                                  <a:off x="55563" y="0"/>
                                  <a:ext cx="77787" cy="133349"/>
                                </a:xfrm>
                                <a:custGeom>
                                  <a:avLst/>
                                  <a:gdLst/>
                                  <a:ahLst/>
                                  <a:cxnLst/>
                                  <a:rect l="0" t="0" r="0" b="0"/>
                                  <a:pathLst>
                                    <a:path w="77787" h="133349">
                                      <a:moveTo>
                                        <a:pt x="40746" y="0"/>
                                      </a:moveTo>
                                      <a:lnTo>
                                        <a:pt x="55563" y="0"/>
                                      </a:lnTo>
                                      <a:lnTo>
                                        <a:pt x="55563" y="10054"/>
                                      </a:lnTo>
                                      <a:lnTo>
                                        <a:pt x="62970" y="10054"/>
                                      </a:lnTo>
                                      <a:cubicBezTo>
                                        <a:pt x="71120" y="10054"/>
                                        <a:pt x="77787" y="16722"/>
                                        <a:pt x="77787" y="24871"/>
                                      </a:cubicBezTo>
                                      <a:lnTo>
                                        <a:pt x="77787" y="119063"/>
                                      </a:lnTo>
                                      <a:cubicBezTo>
                                        <a:pt x="77787" y="123137"/>
                                        <a:pt x="76121" y="126709"/>
                                        <a:pt x="73435" y="129262"/>
                                      </a:cubicBezTo>
                                      <a:lnTo>
                                        <a:pt x="62972" y="133349"/>
                                      </a:lnTo>
                                      <a:lnTo>
                                        <a:pt x="0" y="133349"/>
                                      </a:lnTo>
                                      <a:lnTo>
                                        <a:pt x="0" y="119063"/>
                                      </a:lnTo>
                                      <a:lnTo>
                                        <a:pt x="62970" y="119063"/>
                                      </a:lnTo>
                                      <a:lnTo>
                                        <a:pt x="62970" y="37571"/>
                                      </a:lnTo>
                                      <a:lnTo>
                                        <a:pt x="0" y="37571"/>
                                      </a:lnTo>
                                      <a:lnTo>
                                        <a:pt x="0" y="10054"/>
                                      </a:lnTo>
                                      <a:lnTo>
                                        <a:pt x="40746" y="10054"/>
                                      </a:lnTo>
                                      <a:lnTo>
                                        <a:pt x="40746" y="0"/>
                                      </a:ln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g:wgp>
                        </a:graphicData>
                      </a:graphic>
                    </wp:inline>
                  </w:drawing>
                </mc:Choice>
                <mc:Fallback xmlns:a="http://schemas.openxmlformats.org/drawingml/2006/main">
                  <w:pict>
                    <v:group id="Group 3360" style="width:10.5pt;height:10.5pt;mso-position-horizontal-relative:char;mso-position-vertical-relative:line" coordsize="1333,1333">
                      <v:shape id="Shape 3932" style="position:absolute;width:259;height:148;left:296;top:820;" coordsize="25929,14817" path="m0,0l25929,0l25929,14817l0,14817l0,0">
                        <v:stroke weight="0pt" endcap="flat" joinstyle="miter" miterlimit="10" on="false" color="#000000" opacity="0"/>
                        <v:fill on="true" color="#37352f" opacity="0.4"/>
                      </v:shape>
                      <v:shape id="Shape 3933" style="position:absolute;width:259;height:148;left:296;top:523;" coordsize="25929,14817" path="m0,0l25929,0l25929,14817l0,14817l0,0">
                        <v:stroke weight="0pt" endcap="flat" joinstyle="miter" miterlimit="10" on="false" color="#000000" opacity="0"/>
                        <v:fill on="true" color="#37352f" opacity="0.4"/>
                      </v:shape>
                      <v:shape id="Shape 96" style="position:absolute;width:555;height:1333;left:0;top:0;" coordsize="55563,133349" path="m22225,0l37042,0l37042,10054l55563,10054l55563,37571l14817,37571l14817,119063l55563,119063l55563,133349l14815,133349l4325,129262l0,119063l0,118939l74,24871c74,16722,6593,10054,14817,10054l22225,10054l22225,0x">
                        <v:stroke weight="0pt" endcap="flat" joinstyle="miter" miterlimit="10" on="false" color="#000000" opacity="0"/>
                        <v:fill on="true" color="#37352f" opacity="0.4"/>
                      </v:shape>
                      <v:shape id="Shape 3934" style="position:absolute;width:259;height:148;left:555;top:820;" coordsize="25929,14817" path="m0,0l25929,0l25929,14817l0,14817l0,0">
                        <v:stroke weight="0pt" endcap="flat" joinstyle="miter" miterlimit="10" on="false" color="#000000" opacity="0"/>
                        <v:fill on="true" color="#37352f" opacity="0.4"/>
                      </v:shape>
                      <v:shape id="Shape 3935" style="position:absolute;width:481;height:148;left:555;top:523;" coordsize="48154,14817" path="m0,0l48154,0l48154,14817l0,14817l0,0">
                        <v:stroke weight="0pt" endcap="flat" joinstyle="miter" miterlimit="10" on="false" color="#000000" opacity="0"/>
                        <v:fill on="true" color="#37352f" opacity="0.4"/>
                      </v:shape>
                      <v:shape id="Shape 99" style="position:absolute;width:777;height:1333;left:555;top:0;" coordsize="77787,133349" path="m40746,0l55563,0l55563,10054l62970,10054c71120,10054,77787,16722,77787,24871l77787,119063c77787,123137,76121,126709,73435,129262l62972,133349l0,133349l0,119063l62970,119063l62970,37571l0,37571l0,10054l40746,10054l40746,0x">
                        <v:stroke weight="0pt" endcap="flat" joinstyle="miter" miterlimit="10" on="false" color="#000000" opacity="0"/>
                        <v:fill on="true" color="#37352f" opacity="0.4"/>
                      </v:shape>
                    </v:group>
                  </w:pict>
                </mc:Fallback>
              </mc:AlternateContent>
            </w:r>
            <w:r w:rsidRPr="00294BCF">
              <w:rPr>
                <w:rFonts w:ascii="Verdana" w:hAnsi="Verdana"/>
                <w:color w:val="37352F"/>
              </w:rPr>
              <w:t xml:space="preserve"> Date</w:t>
            </w:r>
          </w:p>
        </w:tc>
        <w:tc>
          <w:tcPr>
            <w:tcW w:w="2355" w:type="dxa"/>
            <w:tcBorders>
              <w:top w:val="single" w:sz="6" w:space="0" w:color="37352F"/>
              <w:left w:val="single" w:sz="6" w:space="0" w:color="37352F"/>
              <w:bottom w:val="single" w:sz="6" w:space="0" w:color="37352F"/>
              <w:right w:val="single" w:sz="6" w:space="0" w:color="37352F"/>
            </w:tcBorders>
          </w:tcPr>
          <w:p w14:paraId="33124BB8" w14:textId="77777777" w:rsidR="00E66461" w:rsidRPr="00294BCF" w:rsidRDefault="00E66461">
            <w:pPr>
              <w:spacing w:after="160" w:line="259" w:lineRule="auto"/>
              <w:ind w:left="0" w:firstLine="0"/>
              <w:rPr>
                <w:rFonts w:ascii="Verdana" w:hAnsi="Verdana"/>
              </w:rPr>
            </w:pPr>
          </w:p>
        </w:tc>
      </w:tr>
      <w:tr w:rsidR="00E66461" w:rsidRPr="00294BCF" w14:paraId="6F4752D8" w14:textId="77777777">
        <w:trPr>
          <w:trHeight w:val="645"/>
        </w:trPr>
        <w:tc>
          <w:tcPr>
            <w:tcW w:w="1365" w:type="dxa"/>
            <w:tcBorders>
              <w:top w:val="single" w:sz="6" w:space="0" w:color="37352F"/>
              <w:left w:val="single" w:sz="6" w:space="0" w:color="37352F"/>
              <w:bottom w:val="single" w:sz="6" w:space="0" w:color="37352F"/>
              <w:right w:val="single" w:sz="6" w:space="0" w:color="37352F"/>
            </w:tcBorders>
            <w:vAlign w:val="center"/>
          </w:tcPr>
          <w:p w14:paraId="0718FB94" w14:textId="77777777" w:rsidR="00E66461" w:rsidRPr="00294BCF" w:rsidRDefault="00A80CF0">
            <w:pPr>
              <w:spacing w:after="0" w:line="259" w:lineRule="auto"/>
              <w:ind w:left="15" w:firstLine="0"/>
              <w:rPr>
                <w:rFonts w:ascii="Verdana" w:hAnsi="Verdana"/>
              </w:rPr>
            </w:pPr>
            <w:r w:rsidRPr="00294BCF">
              <w:rPr>
                <w:rFonts w:ascii="Verdana" w:hAnsi="Verdana"/>
                <w:noProof/>
                <w:sz w:val="22"/>
              </w:rPr>
              <mc:AlternateContent>
                <mc:Choice Requires="wpg">
                  <w:drawing>
                    <wp:inline distT="0" distB="0" distL="0" distR="0" wp14:anchorId="45CB28E7" wp14:editId="1DECED54">
                      <wp:extent cx="114300" cy="114300"/>
                      <wp:effectExtent l="0" t="0" r="0" b="0"/>
                      <wp:docPr id="3397" name="Group 3397"/>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0" name="Shape 100"/>
                              <wps:cNvSpPr/>
                              <wps:spPr>
                                <a:xfrm>
                                  <a:off x="0" y="0"/>
                                  <a:ext cx="57150" cy="114300"/>
                                </a:xfrm>
                                <a:custGeom>
                                  <a:avLst/>
                                  <a:gdLst/>
                                  <a:ahLst/>
                                  <a:cxnLst/>
                                  <a:rect l="0" t="0" r="0" b="0"/>
                                  <a:pathLst>
                                    <a:path w="57150" h="114300">
                                      <a:moveTo>
                                        <a:pt x="57150" y="0"/>
                                      </a:moveTo>
                                      <a:lnTo>
                                        <a:pt x="57150" y="0"/>
                                      </a:lnTo>
                                      <a:lnTo>
                                        <a:pt x="57150" y="38100"/>
                                      </a:lnTo>
                                      <a:lnTo>
                                        <a:pt x="27705" y="38100"/>
                                      </a:lnTo>
                                      <a:cubicBezTo>
                                        <a:pt x="26124" y="38100"/>
                                        <a:pt x="25231" y="39923"/>
                                        <a:pt x="26203" y="41174"/>
                                      </a:cubicBezTo>
                                      <a:lnTo>
                                        <a:pt x="55648" y="79029"/>
                                      </a:lnTo>
                                      <a:lnTo>
                                        <a:pt x="57150" y="79029"/>
                                      </a:lnTo>
                                      <a:lnTo>
                                        <a:pt x="57150" y="114300"/>
                                      </a:lnTo>
                                      <a:lnTo>
                                        <a:pt x="57150" y="114300"/>
                                      </a:lnTo>
                                      <a:cubicBezTo>
                                        <a:pt x="25589" y="114300"/>
                                        <a:pt x="0" y="88713"/>
                                        <a:pt x="0" y="57150"/>
                                      </a:cubicBezTo>
                                      <a:cubicBezTo>
                                        <a:pt x="0" y="25587"/>
                                        <a:pt x="25589" y="0"/>
                                        <a:pt x="57150"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01" name="Shape 101"/>
                              <wps:cNvSpPr/>
                              <wps:spPr>
                                <a:xfrm>
                                  <a:off x="57150" y="0"/>
                                  <a:ext cx="57150" cy="114300"/>
                                </a:xfrm>
                                <a:custGeom>
                                  <a:avLst/>
                                  <a:gdLst/>
                                  <a:ahLst/>
                                  <a:cxnLst/>
                                  <a:rect l="0" t="0" r="0" b="0"/>
                                  <a:pathLst>
                                    <a:path w="57150" h="114300">
                                      <a:moveTo>
                                        <a:pt x="0" y="0"/>
                                      </a:moveTo>
                                      <a:lnTo>
                                        <a:pt x="22244" y="4491"/>
                                      </a:lnTo>
                                      <a:cubicBezTo>
                                        <a:pt x="42756" y="13167"/>
                                        <a:pt x="57150" y="33478"/>
                                        <a:pt x="57150" y="57150"/>
                                      </a:cubicBezTo>
                                      <a:cubicBezTo>
                                        <a:pt x="57150" y="80822"/>
                                        <a:pt x="42756" y="101133"/>
                                        <a:pt x="22244" y="109809"/>
                                      </a:cubicBezTo>
                                      <a:lnTo>
                                        <a:pt x="0" y="114300"/>
                                      </a:lnTo>
                                      <a:lnTo>
                                        <a:pt x="0" y="79029"/>
                                      </a:lnTo>
                                      <a:lnTo>
                                        <a:pt x="1502" y="79029"/>
                                      </a:lnTo>
                                      <a:lnTo>
                                        <a:pt x="30947" y="41174"/>
                                      </a:lnTo>
                                      <a:cubicBezTo>
                                        <a:pt x="31919" y="39923"/>
                                        <a:pt x="31026" y="38100"/>
                                        <a:pt x="29445" y="38100"/>
                                      </a:cubicBezTo>
                                      <a:lnTo>
                                        <a:pt x="0" y="38100"/>
                                      </a:lnTo>
                                      <a:lnTo>
                                        <a:pt x="0" y="0"/>
                                      </a:ln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g:wgp>
                        </a:graphicData>
                      </a:graphic>
                    </wp:inline>
                  </w:drawing>
                </mc:Choice>
                <mc:Fallback xmlns:a="http://schemas.openxmlformats.org/drawingml/2006/main">
                  <w:pict>
                    <v:group id="Group 3397" style="width:9pt;height:9pt;mso-position-horizontal-relative:char;mso-position-vertical-relative:line" coordsize="1143,1143">
                      <v:shape id="Shape 100" style="position:absolute;width:571;height:1143;left:0;top:0;" coordsize="57150,114300" path="m57150,0l57150,0l57150,38100l27705,38100c26124,38100,25231,39923,26203,41174l55648,79029l57150,79029l57150,114300l57150,114300c25589,114300,0,88713,0,57150c0,25587,25589,0,57150,0x">
                        <v:stroke weight="0pt" endcap="flat" joinstyle="miter" miterlimit="10" on="false" color="#000000" opacity="0"/>
                        <v:fill on="true" color="#37352f" opacity="0.4"/>
                      </v:shape>
                      <v:shape id="Shape 101" style="position:absolute;width:571;height:1143;left:571;top:0;" coordsize="57150,114300" path="m0,0l22244,4491c42756,13167,57150,33478,57150,57150c57150,80822,42756,101133,22244,109809l0,114300l0,79029l1502,79029l30947,41174c31919,39923,31026,38100,29445,38100l0,38100l0,0x">
                        <v:stroke weight="0pt" endcap="flat" joinstyle="miter" miterlimit="10" on="false" color="#000000" opacity="0"/>
                        <v:fill on="true" color="#37352f" opacity="0.4"/>
                      </v:shape>
                    </v:group>
                  </w:pict>
                </mc:Fallback>
              </mc:AlternateContent>
            </w:r>
            <w:r w:rsidRPr="00294BCF">
              <w:rPr>
                <w:rFonts w:ascii="Verdana" w:hAnsi="Verdana"/>
                <w:color w:val="37352F"/>
              </w:rPr>
              <w:t xml:space="preserve"> Status</w:t>
            </w:r>
          </w:p>
        </w:tc>
        <w:tc>
          <w:tcPr>
            <w:tcW w:w="2355" w:type="dxa"/>
            <w:tcBorders>
              <w:top w:val="single" w:sz="6" w:space="0" w:color="37352F"/>
              <w:left w:val="single" w:sz="6" w:space="0" w:color="37352F"/>
              <w:bottom w:val="single" w:sz="6" w:space="0" w:color="37352F"/>
              <w:right w:val="single" w:sz="6" w:space="0" w:color="37352F"/>
            </w:tcBorders>
            <w:vAlign w:val="center"/>
          </w:tcPr>
          <w:p w14:paraId="64781EED" w14:textId="77777777" w:rsidR="00E66461" w:rsidRPr="00294BCF" w:rsidRDefault="00A80CF0">
            <w:pPr>
              <w:spacing w:after="0" w:line="259" w:lineRule="auto"/>
              <w:ind w:left="120" w:firstLine="0"/>
              <w:rPr>
                <w:rFonts w:ascii="Verdana" w:hAnsi="Verdana"/>
              </w:rPr>
            </w:pPr>
            <w:r w:rsidRPr="00294BCF">
              <w:rPr>
                <w:rFonts w:ascii="Verdana" w:hAnsi="Verdana"/>
                <w:noProof/>
                <w:sz w:val="22"/>
              </w:rPr>
              <mc:AlternateContent>
                <mc:Choice Requires="wpg">
                  <w:drawing>
                    <wp:anchor distT="0" distB="0" distL="114300" distR="114300" simplePos="0" relativeHeight="251658240" behindDoc="1" locked="0" layoutInCell="1" allowOverlap="1" wp14:anchorId="255966F7" wp14:editId="71CFD517">
                      <wp:simplePos x="0" y="0"/>
                      <wp:positionH relativeFrom="column">
                        <wp:posOffset>80962</wp:posOffset>
                      </wp:positionH>
                      <wp:positionV relativeFrom="paragraph">
                        <wp:posOffset>-23812</wp:posOffset>
                      </wp:positionV>
                      <wp:extent cx="1247775" cy="228600"/>
                      <wp:effectExtent l="0" t="0" r="0" b="0"/>
                      <wp:wrapNone/>
                      <wp:docPr id="3406" name="Group 3406"/>
                      <wp:cNvGraphicFramePr/>
                      <a:graphic xmlns:a="http://schemas.openxmlformats.org/drawingml/2006/main">
                        <a:graphicData uri="http://schemas.microsoft.com/office/word/2010/wordprocessingGroup">
                          <wpg:wgp>
                            <wpg:cNvGrpSpPr/>
                            <wpg:grpSpPr>
                              <a:xfrm>
                                <a:off x="0" y="0"/>
                                <a:ext cx="1247775" cy="228600"/>
                                <a:chOff x="0" y="0"/>
                                <a:chExt cx="1247775" cy="228600"/>
                              </a:xfrm>
                            </wpg:grpSpPr>
                            <wps:wsp>
                              <wps:cNvPr id="47" name="Shape 47"/>
                              <wps:cNvSpPr/>
                              <wps:spPr>
                                <a:xfrm>
                                  <a:off x="0" y="0"/>
                                  <a:ext cx="1247775" cy="228600"/>
                                </a:xfrm>
                                <a:custGeom>
                                  <a:avLst/>
                                  <a:gdLst/>
                                  <a:ahLst/>
                                  <a:cxnLst/>
                                  <a:rect l="0" t="0" r="0" b="0"/>
                                  <a:pathLst>
                                    <a:path w="1247775" h="228600">
                                      <a:moveTo>
                                        <a:pt x="28575" y="0"/>
                                      </a:moveTo>
                                      <a:lnTo>
                                        <a:pt x="1219200" y="0"/>
                                      </a:lnTo>
                                      <a:cubicBezTo>
                                        <a:pt x="1222989" y="0"/>
                                        <a:pt x="1226634" y="725"/>
                                        <a:pt x="1230135" y="2175"/>
                                      </a:cubicBezTo>
                                      <a:cubicBezTo>
                                        <a:pt x="1233636" y="3625"/>
                                        <a:pt x="1236726" y="5690"/>
                                        <a:pt x="1239406" y="8369"/>
                                      </a:cubicBezTo>
                                      <a:cubicBezTo>
                                        <a:pt x="1242085" y="11049"/>
                                        <a:pt x="1244150" y="14139"/>
                                        <a:pt x="1245600" y="17640"/>
                                      </a:cubicBezTo>
                                      <a:cubicBezTo>
                                        <a:pt x="1247050" y="21140"/>
                                        <a:pt x="1247775" y="24786"/>
                                        <a:pt x="1247775" y="28575"/>
                                      </a:cubicBezTo>
                                      <a:lnTo>
                                        <a:pt x="1247775" y="200025"/>
                                      </a:lnTo>
                                      <a:cubicBezTo>
                                        <a:pt x="1247775" y="203814"/>
                                        <a:pt x="1247050" y="207459"/>
                                        <a:pt x="1245600" y="210960"/>
                                      </a:cubicBezTo>
                                      <a:cubicBezTo>
                                        <a:pt x="1244150" y="214461"/>
                                        <a:pt x="1242085" y="217551"/>
                                        <a:pt x="1239406" y="220231"/>
                                      </a:cubicBezTo>
                                      <a:cubicBezTo>
                                        <a:pt x="1236726" y="222910"/>
                                        <a:pt x="1233636" y="224974"/>
                                        <a:pt x="1230135" y="226425"/>
                                      </a:cubicBezTo>
                                      <a:cubicBezTo>
                                        <a:pt x="1226634" y="227875"/>
                                        <a:pt x="1222989" y="228600"/>
                                        <a:pt x="1219200" y="228600"/>
                                      </a:cubicBezTo>
                                      <a:lnTo>
                                        <a:pt x="28575" y="228600"/>
                                      </a:lnTo>
                                      <a:cubicBezTo>
                                        <a:pt x="24786" y="228600"/>
                                        <a:pt x="21141" y="227875"/>
                                        <a:pt x="17640" y="226425"/>
                                      </a:cubicBezTo>
                                      <a:cubicBezTo>
                                        <a:pt x="14139" y="224974"/>
                                        <a:pt x="11049" y="222910"/>
                                        <a:pt x="8370" y="220231"/>
                                      </a:cubicBezTo>
                                      <a:cubicBezTo>
                                        <a:pt x="5690" y="217551"/>
                                        <a:pt x="3625" y="214461"/>
                                        <a:pt x="2175" y="210960"/>
                                      </a:cubicBezTo>
                                      <a:cubicBezTo>
                                        <a:pt x="725" y="207459"/>
                                        <a:pt x="0" y="203814"/>
                                        <a:pt x="0" y="200025"/>
                                      </a:cubicBezTo>
                                      <a:lnTo>
                                        <a:pt x="0" y="28575"/>
                                      </a:lnTo>
                                      <a:cubicBezTo>
                                        <a:pt x="0" y="24786"/>
                                        <a:pt x="725" y="21140"/>
                                        <a:pt x="2175" y="17640"/>
                                      </a:cubicBezTo>
                                      <a:cubicBezTo>
                                        <a:pt x="3625" y="14139"/>
                                        <a:pt x="5690" y="11049"/>
                                        <a:pt x="8370" y="8369"/>
                                      </a:cubicBezTo>
                                      <a:cubicBezTo>
                                        <a:pt x="11049" y="5690"/>
                                        <a:pt x="14139" y="3625"/>
                                        <a:pt x="17640" y="2175"/>
                                      </a:cubicBezTo>
                                      <a:cubicBezTo>
                                        <a:pt x="21141" y="725"/>
                                        <a:pt x="24786" y="0"/>
                                        <a:pt x="28575" y="0"/>
                                      </a:cubicBezTo>
                                      <a:close/>
                                    </a:path>
                                  </a:pathLst>
                                </a:custGeom>
                                <a:ln w="0" cap="flat">
                                  <a:miter lim="127000"/>
                                </a:ln>
                              </wps:spPr>
                              <wps:style>
                                <a:lnRef idx="0">
                                  <a:srgbClr val="000000">
                                    <a:alpha val="0"/>
                                  </a:srgbClr>
                                </a:lnRef>
                                <a:fillRef idx="1">
                                  <a:srgbClr val="6724DE">
                                    <a:alpha val="20000"/>
                                  </a:srgbClr>
                                </a:fillRef>
                                <a:effectRef idx="0">
                                  <a:scrgbClr r="0" g="0" b="0"/>
                                </a:effectRef>
                                <a:fontRef idx="none"/>
                              </wps:style>
                              <wps:bodyPr/>
                            </wps:wsp>
                          </wpg:wgp>
                        </a:graphicData>
                      </a:graphic>
                    </wp:anchor>
                  </w:drawing>
                </mc:Choice>
                <mc:Fallback xmlns:a="http://schemas.openxmlformats.org/drawingml/2006/main">
                  <w:pict>
                    <v:group id="Group 3406" style="width:98.25pt;height:18pt;position:absolute;z-index:-2147483607;mso-position-horizontal-relative:text;mso-position-horizontal:absolute;margin-left:6.37498pt;mso-position-vertical-relative:text;margin-top:-1.875pt;" coordsize="12477,2286">
                      <v:shape id="Shape 47" style="position:absolute;width:12477;height:2286;left:0;top:0;" coordsize="1247775,228600" path="m28575,0l1219200,0c1222989,0,1226634,725,1230135,2175c1233636,3625,1236726,5690,1239406,8369c1242085,11049,1244150,14139,1245600,17640c1247050,21140,1247775,24786,1247775,28575l1247775,200025c1247775,203814,1247050,207459,1245600,210960c1244150,214461,1242085,217551,1239406,220231c1236726,222910,1233636,224974,1230135,226425c1226634,227875,1222989,228600,1219200,228600l28575,228600c24786,228600,21141,227875,17640,226425c14139,224974,11049,222910,8370,220231c5690,217551,3625,214461,2175,210960c725,207459,0,203814,0,200025l0,28575c0,24786,725,21140,2175,17640c3625,14139,5690,11049,8370,8369c11049,5690,14139,3625,17640,2175c21141,725,24786,0,28575,0x">
                        <v:stroke weight="0pt" endcap="flat" joinstyle="miter" miterlimit="10" on="false" color="#000000" opacity="0"/>
                        <v:fill on="true" color="#6724de" opacity="0.2"/>
                      </v:shape>
                    </v:group>
                  </w:pict>
                </mc:Fallback>
              </mc:AlternateContent>
            </w:r>
            <w:r w:rsidRPr="00294BCF">
              <w:rPr>
                <w:rFonts w:ascii="Verdana" w:hAnsi="Verdana"/>
              </w:rPr>
              <w:t>Documentation</w:t>
            </w:r>
          </w:p>
        </w:tc>
      </w:tr>
      <w:tr w:rsidR="00E66461" w:rsidRPr="00294BCF" w14:paraId="7ECA4781" w14:textId="77777777">
        <w:trPr>
          <w:trHeight w:val="495"/>
        </w:trPr>
        <w:tc>
          <w:tcPr>
            <w:tcW w:w="1365" w:type="dxa"/>
            <w:tcBorders>
              <w:top w:val="single" w:sz="6" w:space="0" w:color="37352F"/>
              <w:left w:val="single" w:sz="6" w:space="0" w:color="37352F"/>
              <w:bottom w:val="single" w:sz="6" w:space="0" w:color="37352F"/>
              <w:right w:val="single" w:sz="6" w:space="0" w:color="37352F"/>
            </w:tcBorders>
          </w:tcPr>
          <w:p w14:paraId="1E422620" w14:textId="77777777" w:rsidR="00E66461" w:rsidRPr="00294BCF" w:rsidRDefault="00A80CF0">
            <w:pPr>
              <w:spacing w:after="0" w:line="259" w:lineRule="auto"/>
              <w:ind w:left="0" w:right="205" w:firstLine="0"/>
              <w:jc w:val="center"/>
              <w:rPr>
                <w:rFonts w:ascii="Verdana" w:hAnsi="Verdana"/>
              </w:rPr>
            </w:pPr>
            <w:r w:rsidRPr="00294BCF">
              <w:rPr>
                <w:rFonts w:ascii="Verdana" w:hAnsi="Verdana"/>
                <w:noProof/>
                <w:sz w:val="22"/>
              </w:rPr>
              <mc:AlternateContent>
                <mc:Choice Requires="wpg">
                  <w:drawing>
                    <wp:inline distT="0" distB="0" distL="0" distR="0" wp14:anchorId="4D2EB882" wp14:editId="14693576">
                      <wp:extent cx="114300" cy="114300"/>
                      <wp:effectExtent l="0" t="0" r="0" b="0"/>
                      <wp:docPr id="3424" name="Group 3424"/>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102" name="Shape 102"/>
                              <wps:cNvSpPr/>
                              <wps:spPr>
                                <a:xfrm>
                                  <a:off x="0" y="0"/>
                                  <a:ext cx="57150" cy="114300"/>
                                </a:xfrm>
                                <a:custGeom>
                                  <a:avLst/>
                                  <a:gdLst/>
                                  <a:ahLst/>
                                  <a:cxnLst/>
                                  <a:rect l="0" t="0" r="0" b="0"/>
                                  <a:pathLst>
                                    <a:path w="57150" h="114300">
                                      <a:moveTo>
                                        <a:pt x="57150" y="0"/>
                                      </a:moveTo>
                                      <a:lnTo>
                                        <a:pt x="57150" y="0"/>
                                      </a:lnTo>
                                      <a:lnTo>
                                        <a:pt x="57150" y="38100"/>
                                      </a:lnTo>
                                      <a:lnTo>
                                        <a:pt x="27705" y="38100"/>
                                      </a:lnTo>
                                      <a:cubicBezTo>
                                        <a:pt x="26124" y="38100"/>
                                        <a:pt x="25231" y="39923"/>
                                        <a:pt x="26203" y="41174"/>
                                      </a:cubicBezTo>
                                      <a:lnTo>
                                        <a:pt x="55648" y="79029"/>
                                      </a:lnTo>
                                      <a:lnTo>
                                        <a:pt x="57150" y="79029"/>
                                      </a:lnTo>
                                      <a:lnTo>
                                        <a:pt x="57150" y="114300"/>
                                      </a:lnTo>
                                      <a:lnTo>
                                        <a:pt x="57150" y="114300"/>
                                      </a:lnTo>
                                      <a:cubicBezTo>
                                        <a:pt x="25589" y="114300"/>
                                        <a:pt x="0" y="88713"/>
                                        <a:pt x="0" y="57150"/>
                                      </a:cubicBezTo>
                                      <a:cubicBezTo>
                                        <a:pt x="0" y="25587"/>
                                        <a:pt x="25589" y="0"/>
                                        <a:pt x="57150"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03" name="Shape 103"/>
                              <wps:cNvSpPr/>
                              <wps:spPr>
                                <a:xfrm>
                                  <a:off x="57150" y="0"/>
                                  <a:ext cx="57150" cy="114300"/>
                                </a:xfrm>
                                <a:custGeom>
                                  <a:avLst/>
                                  <a:gdLst/>
                                  <a:ahLst/>
                                  <a:cxnLst/>
                                  <a:rect l="0" t="0" r="0" b="0"/>
                                  <a:pathLst>
                                    <a:path w="57150" h="114300">
                                      <a:moveTo>
                                        <a:pt x="0" y="0"/>
                                      </a:moveTo>
                                      <a:lnTo>
                                        <a:pt x="22244" y="4491"/>
                                      </a:lnTo>
                                      <a:cubicBezTo>
                                        <a:pt x="42756" y="13167"/>
                                        <a:pt x="57150" y="33478"/>
                                        <a:pt x="57150" y="57150"/>
                                      </a:cubicBezTo>
                                      <a:cubicBezTo>
                                        <a:pt x="57150" y="80822"/>
                                        <a:pt x="42756" y="101133"/>
                                        <a:pt x="22244" y="109809"/>
                                      </a:cubicBezTo>
                                      <a:lnTo>
                                        <a:pt x="0" y="114300"/>
                                      </a:lnTo>
                                      <a:lnTo>
                                        <a:pt x="0" y="79029"/>
                                      </a:lnTo>
                                      <a:lnTo>
                                        <a:pt x="1502" y="79029"/>
                                      </a:lnTo>
                                      <a:lnTo>
                                        <a:pt x="30947" y="41174"/>
                                      </a:lnTo>
                                      <a:cubicBezTo>
                                        <a:pt x="31919" y="39923"/>
                                        <a:pt x="31026" y="38100"/>
                                        <a:pt x="29445" y="38100"/>
                                      </a:cubicBezTo>
                                      <a:lnTo>
                                        <a:pt x="0" y="38100"/>
                                      </a:lnTo>
                                      <a:lnTo>
                                        <a:pt x="0" y="0"/>
                                      </a:ln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g:wgp>
                        </a:graphicData>
                      </a:graphic>
                    </wp:inline>
                  </w:drawing>
                </mc:Choice>
                <mc:Fallback xmlns:a="http://schemas.openxmlformats.org/drawingml/2006/main">
                  <w:pict>
                    <v:group id="Group 3424" style="width:9pt;height:9pt;mso-position-horizontal-relative:char;mso-position-vertical-relative:line" coordsize="1143,1143">
                      <v:shape id="Shape 102" style="position:absolute;width:571;height:1143;left:0;top:0;" coordsize="57150,114300" path="m57150,0l57150,0l57150,38100l27705,38100c26124,38100,25231,39923,26203,41174l55648,79029l57150,79029l57150,114300l57150,114300c25589,114300,0,88713,0,57150c0,25587,25589,0,57150,0x">
                        <v:stroke weight="0pt" endcap="flat" joinstyle="miter" miterlimit="10" on="false" color="#000000" opacity="0"/>
                        <v:fill on="true" color="#37352f" opacity="0.4"/>
                      </v:shape>
                      <v:shape id="Shape 103" style="position:absolute;width:571;height:1143;left:571;top:0;" coordsize="57150,114300" path="m0,0l22244,4491c42756,13167,57150,33478,57150,57150c57150,80822,42756,101133,22244,109809l0,114300l0,79029l1502,79029l30947,41174c31919,39923,31026,38100,29445,38100l0,38100l0,0x">
                        <v:stroke weight="0pt" endcap="flat" joinstyle="miter" miterlimit="10" on="false" color="#000000" opacity="0"/>
                        <v:fill on="true" color="#37352f" opacity="0.4"/>
                      </v:shape>
                    </v:group>
                  </w:pict>
                </mc:Fallback>
              </mc:AlternateContent>
            </w:r>
            <w:r w:rsidRPr="00294BCF">
              <w:rPr>
                <w:rFonts w:ascii="Verdana" w:hAnsi="Verdana"/>
                <w:color w:val="37352F"/>
              </w:rPr>
              <w:t xml:space="preserve"> Type</w:t>
            </w:r>
          </w:p>
        </w:tc>
        <w:tc>
          <w:tcPr>
            <w:tcW w:w="2355" w:type="dxa"/>
            <w:tcBorders>
              <w:top w:val="single" w:sz="6" w:space="0" w:color="37352F"/>
              <w:left w:val="single" w:sz="6" w:space="0" w:color="37352F"/>
              <w:bottom w:val="single" w:sz="6" w:space="0" w:color="37352F"/>
              <w:right w:val="single" w:sz="6" w:space="0" w:color="37352F"/>
            </w:tcBorders>
          </w:tcPr>
          <w:p w14:paraId="6ABD64A0" w14:textId="77777777" w:rsidR="00E66461" w:rsidRPr="00294BCF" w:rsidRDefault="00E66461">
            <w:pPr>
              <w:spacing w:after="160" w:line="259" w:lineRule="auto"/>
              <w:ind w:left="0" w:firstLine="0"/>
              <w:rPr>
                <w:rFonts w:ascii="Verdana" w:hAnsi="Verdana"/>
              </w:rPr>
            </w:pPr>
          </w:p>
        </w:tc>
      </w:tr>
      <w:tr w:rsidR="00E66461" w:rsidRPr="00294BCF" w14:paraId="3070C0A9" w14:textId="77777777">
        <w:trPr>
          <w:trHeight w:val="495"/>
        </w:trPr>
        <w:tc>
          <w:tcPr>
            <w:tcW w:w="1365" w:type="dxa"/>
            <w:tcBorders>
              <w:top w:val="single" w:sz="6" w:space="0" w:color="37352F"/>
              <w:left w:val="single" w:sz="6" w:space="0" w:color="37352F"/>
              <w:bottom w:val="single" w:sz="6" w:space="0" w:color="37352F"/>
              <w:right w:val="single" w:sz="6" w:space="0" w:color="37352F"/>
            </w:tcBorders>
          </w:tcPr>
          <w:p w14:paraId="312629F5" w14:textId="77777777" w:rsidR="00E66461" w:rsidRPr="00294BCF" w:rsidRDefault="00A80CF0">
            <w:pPr>
              <w:spacing w:after="0" w:line="259" w:lineRule="auto"/>
              <w:ind w:left="15" w:firstLine="0"/>
              <w:rPr>
                <w:rFonts w:ascii="Verdana" w:hAnsi="Verdana"/>
              </w:rPr>
            </w:pPr>
            <w:r w:rsidRPr="00294BCF">
              <w:rPr>
                <w:rFonts w:ascii="Verdana" w:hAnsi="Verdana"/>
                <w:noProof/>
                <w:sz w:val="22"/>
              </w:rPr>
              <mc:AlternateContent>
                <mc:Choice Requires="wpg">
                  <w:drawing>
                    <wp:inline distT="0" distB="0" distL="0" distR="0" wp14:anchorId="2334A85D" wp14:editId="362BCFFA">
                      <wp:extent cx="114300" cy="95250"/>
                      <wp:effectExtent l="0" t="0" r="0" b="0"/>
                      <wp:docPr id="3432" name="Group 3432"/>
                      <wp:cNvGraphicFramePr/>
                      <a:graphic xmlns:a="http://schemas.openxmlformats.org/drawingml/2006/main">
                        <a:graphicData uri="http://schemas.microsoft.com/office/word/2010/wordprocessingGroup">
                          <wpg:wgp>
                            <wpg:cNvGrpSpPr/>
                            <wpg:grpSpPr>
                              <a:xfrm>
                                <a:off x="0" y="0"/>
                                <a:ext cx="114300" cy="95250"/>
                                <a:chOff x="0" y="0"/>
                                <a:chExt cx="114300" cy="95250"/>
                              </a:xfrm>
                            </wpg:grpSpPr>
                            <wps:wsp>
                              <wps:cNvPr id="104" name="Shape 104"/>
                              <wps:cNvSpPr/>
                              <wps:spPr>
                                <a:xfrm>
                                  <a:off x="28575" y="76200"/>
                                  <a:ext cx="85725" cy="19050"/>
                                </a:xfrm>
                                <a:custGeom>
                                  <a:avLst/>
                                  <a:gdLst/>
                                  <a:ahLst/>
                                  <a:cxnLst/>
                                  <a:rect l="0" t="0" r="0" b="0"/>
                                  <a:pathLst>
                                    <a:path w="85725" h="19050">
                                      <a:moveTo>
                                        <a:pt x="9525" y="0"/>
                                      </a:moveTo>
                                      <a:lnTo>
                                        <a:pt x="76200" y="0"/>
                                      </a:lnTo>
                                      <a:cubicBezTo>
                                        <a:pt x="81461" y="0"/>
                                        <a:pt x="85725" y="4264"/>
                                        <a:pt x="85725" y="9525"/>
                                      </a:cubicBezTo>
                                      <a:cubicBezTo>
                                        <a:pt x="85725" y="14786"/>
                                        <a:pt x="81461" y="19050"/>
                                        <a:pt x="76200" y="19050"/>
                                      </a:cubicBezTo>
                                      <a:lnTo>
                                        <a:pt x="9525" y="19050"/>
                                      </a:ln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05" name="Shape 105"/>
                              <wps:cNvSpPr/>
                              <wps:spPr>
                                <a:xfrm>
                                  <a:off x="0" y="76200"/>
                                  <a:ext cx="19050" cy="19050"/>
                                </a:xfrm>
                                <a:custGeom>
                                  <a:avLst/>
                                  <a:gdLst/>
                                  <a:ahLst/>
                                  <a:cxnLst/>
                                  <a:rect l="0" t="0" r="0" b="0"/>
                                  <a:pathLst>
                                    <a:path w="19050" h="19050">
                                      <a:moveTo>
                                        <a:pt x="9525" y="0"/>
                                      </a:moveTo>
                                      <a:cubicBezTo>
                                        <a:pt x="14786" y="0"/>
                                        <a:pt x="19050" y="4264"/>
                                        <a:pt x="19050" y="9525"/>
                                      </a:cubicBezTo>
                                      <a:cubicBezTo>
                                        <a:pt x="19050" y="14786"/>
                                        <a:pt x="14786" y="19050"/>
                                        <a:pt x="9525" y="19050"/>
                                      </a:cubicBez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06" name="Shape 106"/>
                              <wps:cNvSpPr/>
                              <wps:spPr>
                                <a:xfrm>
                                  <a:off x="28575" y="38100"/>
                                  <a:ext cx="85725" cy="19050"/>
                                </a:xfrm>
                                <a:custGeom>
                                  <a:avLst/>
                                  <a:gdLst/>
                                  <a:ahLst/>
                                  <a:cxnLst/>
                                  <a:rect l="0" t="0" r="0" b="0"/>
                                  <a:pathLst>
                                    <a:path w="85725" h="19050">
                                      <a:moveTo>
                                        <a:pt x="9525" y="0"/>
                                      </a:moveTo>
                                      <a:lnTo>
                                        <a:pt x="76200" y="0"/>
                                      </a:lnTo>
                                      <a:cubicBezTo>
                                        <a:pt x="81461" y="0"/>
                                        <a:pt x="85725" y="4264"/>
                                        <a:pt x="85725" y="9525"/>
                                      </a:cubicBezTo>
                                      <a:cubicBezTo>
                                        <a:pt x="85725" y="14786"/>
                                        <a:pt x="81461" y="19050"/>
                                        <a:pt x="76200" y="19050"/>
                                      </a:cubicBezTo>
                                      <a:lnTo>
                                        <a:pt x="9525" y="19050"/>
                                      </a:ln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07" name="Shape 107"/>
                              <wps:cNvSpPr/>
                              <wps:spPr>
                                <a:xfrm>
                                  <a:off x="0" y="38100"/>
                                  <a:ext cx="19050" cy="19050"/>
                                </a:xfrm>
                                <a:custGeom>
                                  <a:avLst/>
                                  <a:gdLst/>
                                  <a:ahLst/>
                                  <a:cxnLst/>
                                  <a:rect l="0" t="0" r="0" b="0"/>
                                  <a:pathLst>
                                    <a:path w="19050" h="19050">
                                      <a:moveTo>
                                        <a:pt x="9525" y="0"/>
                                      </a:moveTo>
                                      <a:cubicBezTo>
                                        <a:pt x="14786" y="0"/>
                                        <a:pt x="19050" y="4264"/>
                                        <a:pt x="19050" y="9525"/>
                                      </a:cubicBezTo>
                                      <a:cubicBezTo>
                                        <a:pt x="19050" y="14786"/>
                                        <a:pt x="14786" y="19050"/>
                                        <a:pt x="9525" y="19050"/>
                                      </a:cubicBez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08" name="Shape 108"/>
                              <wps:cNvSpPr/>
                              <wps:spPr>
                                <a:xfrm>
                                  <a:off x="28575" y="0"/>
                                  <a:ext cx="85725" cy="19050"/>
                                </a:xfrm>
                                <a:custGeom>
                                  <a:avLst/>
                                  <a:gdLst/>
                                  <a:ahLst/>
                                  <a:cxnLst/>
                                  <a:rect l="0" t="0" r="0" b="0"/>
                                  <a:pathLst>
                                    <a:path w="85725" h="19050">
                                      <a:moveTo>
                                        <a:pt x="9525" y="0"/>
                                      </a:moveTo>
                                      <a:lnTo>
                                        <a:pt x="76200" y="0"/>
                                      </a:lnTo>
                                      <a:cubicBezTo>
                                        <a:pt x="81461" y="0"/>
                                        <a:pt x="85725" y="4264"/>
                                        <a:pt x="85725" y="9525"/>
                                      </a:cubicBezTo>
                                      <a:cubicBezTo>
                                        <a:pt x="85725" y="14786"/>
                                        <a:pt x="81461" y="19050"/>
                                        <a:pt x="76200" y="19050"/>
                                      </a:cubicBezTo>
                                      <a:lnTo>
                                        <a:pt x="9525" y="19050"/>
                                      </a:ln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09" name="Shape 109"/>
                              <wps:cNvSpPr/>
                              <wps:spPr>
                                <a:xfrm>
                                  <a:off x="0" y="0"/>
                                  <a:ext cx="19050" cy="19050"/>
                                </a:xfrm>
                                <a:custGeom>
                                  <a:avLst/>
                                  <a:gdLst/>
                                  <a:ahLst/>
                                  <a:cxnLst/>
                                  <a:rect l="0" t="0" r="0" b="0"/>
                                  <a:pathLst>
                                    <a:path w="19050" h="19050">
                                      <a:moveTo>
                                        <a:pt x="9525" y="0"/>
                                      </a:moveTo>
                                      <a:cubicBezTo>
                                        <a:pt x="14786" y="0"/>
                                        <a:pt x="19050" y="4264"/>
                                        <a:pt x="19050" y="9525"/>
                                      </a:cubicBezTo>
                                      <a:cubicBezTo>
                                        <a:pt x="19050" y="14786"/>
                                        <a:pt x="14786" y="19050"/>
                                        <a:pt x="9525" y="19050"/>
                                      </a:cubicBez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g:wgp>
                        </a:graphicData>
                      </a:graphic>
                    </wp:inline>
                  </w:drawing>
                </mc:Choice>
                <mc:Fallback xmlns:a="http://schemas.openxmlformats.org/drawingml/2006/main">
                  <w:pict>
                    <v:group id="Group 3432" style="width:9pt;height:7.5pt;mso-position-horizontal-relative:char;mso-position-vertical-relative:line" coordsize="1143,952">
                      <v:shape id="Shape 104" style="position:absolute;width:857;height:190;left:285;top:762;" coordsize="85725,19050" path="m9525,0l76200,0c81461,0,85725,4264,85725,9525c85725,14786,81461,19050,76200,19050l9525,19050c4264,19050,0,14786,0,9525c0,4264,4264,0,9525,0x">
                        <v:stroke weight="0pt" endcap="flat" joinstyle="miter" miterlimit="10" on="false" color="#000000" opacity="0"/>
                        <v:fill on="true" color="#37352f" opacity="0.4"/>
                      </v:shape>
                      <v:shape id="Shape 105" style="position:absolute;width:190;height:190;left:0;top:762;" coordsize="19050,19050" path="m9525,0c14786,0,19050,4264,19050,9525c19050,14786,14786,19050,9525,19050c4264,19050,0,14786,0,9525c0,4264,4264,0,9525,0x">
                        <v:stroke weight="0pt" endcap="flat" joinstyle="miter" miterlimit="10" on="false" color="#000000" opacity="0"/>
                        <v:fill on="true" color="#37352f" opacity="0.4"/>
                      </v:shape>
                      <v:shape id="Shape 106" style="position:absolute;width:857;height:190;left:285;top:381;" coordsize="85725,19050" path="m9525,0l76200,0c81461,0,85725,4264,85725,9525c85725,14786,81461,19050,76200,19050l9525,19050c4264,19050,0,14786,0,9525c0,4264,4264,0,9525,0x">
                        <v:stroke weight="0pt" endcap="flat" joinstyle="miter" miterlimit="10" on="false" color="#000000" opacity="0"/>
                        <v:fill on="true" color="#37352f" opacity="0.4"/>
                      </v:shape>
                      <v:shape id="Shape 107" style="position:absolute;width:190;height:190;left:0;top:381;" coordsize="19050,19050" path="m9525,0c14786,0,19050,4264,19050,9525c19050,14786,14786,19050,9525,19050c4264,19050,0,14786,0,9525c0,4264,4264,0,9525,0x">
                        <v:stroke weight="0pt" endcap="flat" joinstyle="miter" miterlimit="10" on="false" color="#000000" opacity="0"/>
                        <v:fill on="true" color="#37352f" opacity="0.4"/>
                      </v:shape>
                      <v:shape id="Shape 108" style="position:absolute;width:857;height:190;left:285;top:0;" coordsize="85725,19050" path="m9525,0l76200,0c81461,0,85725,4264,85725,9525c85725,14786,81461,19050,76200,19050l9525,19050c4264,19050,0,14786,0,9525c0,4264,4264,0,9525,0x">
                        <v:stroke weight="0pt" endcap="flat" joinstyle="miter" miterlimit="10" on="false" color="#000000" opacity="0"/>
                        <v:fill on="true" color="#37352f" opacity="0.4"/>
                      </v:shape>
                      <v:shape id="Shape 109" style="position:absolute;width:190;height:190;left:0;top:0;" coordsize="19050,19050" path="m9525,0c14786,0,19050,4264,19050,9525c19050,14786,14786,19050,9525,19050c4264,19050,0,14786,0,9525c0,4264,4264,0,9525,0x">
                        <v:stroke weight="0pt" endcap="flat" joinstyle="miter" miterlimit="10" on="false" color="#000000" opacity="0"/>
                        <v:fill on="true" color="#37352f" opacity="0.4"/>
                      </v:shape>
                    </v:group>
                  </w:pict>
                </mc:Fallback>
              </mc:AlternateContent>
            </w:r>
            <w:r w:rsidRPr="00294BCF">
              <w:rPr>
                <w:rFonts w:ascii="Verdana" w:hAnsi="Verdana"/>
                <w:color w:val="37352F"/>
              </w:rPr>
              <w:t xml:space="preserve"> Type 1</w:t>
            </w:r>
          </w:p>
        </w:tc>
        <w:tc>
          <w:tcPr>
            <w:tcW w:w="2355" w:type="dxa"/>
            <w:tcBorders>
              <w:top w:val="single" w:sz="6" w:space="0" w:color="37352F"/>
              <w:left w:val="single" w:sz="6" w:space="0" w:color="37352F"/>
              <w:bottom w:val="single" w:sz="6" w:space="0" w:color="37352F"/>
              <w:right w:val="single" w:sz="6" w:space="0" w:color="37352F"/>
            </w:tcBorders>
          </w:tcPr>
          <w:p w14:paraId="20246CDB" w14:textId="77777777" w:rsidR="00E66461" w:rsidRPr="00294BCF" w:rsidRDefault="00E66461">
            <w:pPr>
              <w:spacing w:after="160" w:line="259" w:lineRule="auto"/>
              <w:ind w:left="0" w:firstLine="0"/>
              <w:rPr>
                <w:rFonts w:ascii="Verdana" w:hAnsi="Verdana"/>
              </w:rPr>
            </w:pPr>
          </w:p>
        </w:tc>
      </w:tr>
      <w:tr w:rsidR="00E66461" w:rsidRPr="00294BCF" w14:paraId="551D77C3" w14:textId="77777777">
        <w:trPr>
          <w:trHeight w:val="495"/>
        </w:trPr>
        <w:tc>
          <w:tcPr>
            <w:tcW w:w="1365" w:type="dxa"/>
            <w:tcBorders>
              <w:top w:val="single" w:sz="6" w:space="0" w:color="37352F"/>
              <w:left w:val="single" w:sz="6" w:space="0" w:color="37352F"/>
              <w:bottom w:val="single" w:sz="6" w:space="0" w:color="37352F"/>
              <w:right w:val="single" w:sz="6" w:space="0" w:color="37352F"/>
            </w:tcBorders>
          </w:tcPr>
          <w:p w14:paraId="709BE896" w14:textId="77777777" w:rsidR="00E66461" w:rsidRPr="00294BCF" w:rsidRDefault="00A80CF0">
            <w:pPr>
              <w:spacing w:after="0" w:line="259" w:lineRule="auto"/>
              <w:ind w:left="0" w:firstLine="0"/>
              <w:jc w:val="right"/>
              <w:rPr>
                <w:rFonts w:ascii="Verdana" w:hAnsi="Verdana"/>
              </w:rPr>
            </w:pPr>
            <w:r w:rsidRPr="00294BCF">
              <w:rPr>
                <w:rFonts w:ascii="Verdana" w:hAnsi="Verdana"/>
                <w:noProof/>
                <w:sz w:val="22"/>
              </w:rPr>
              <mc:AlternateContent>
                <mc:Choice Requires="wpg">
                  <w:drawing>
                    <wp:inline distT="0" distB="0" distL="0" distR="0" wp14:anchorId="49D67BA4" wp14:editId="445229E8">
                      <wp:extent cx="114300" cy="95250"/>
                      <wp:effectExtent l="0" t="0" r="0" b="0"/>
                      <wp:docPr id="3441" name="Group 3441"/>
                      <wp:cNvGraphicFramePr/>
                      <a:graphic xmlns:a="http://schemas.openxmlformats.org/drawingml/2006/main">
                        <a:graphicData uri="http://schemas.microsoft.com/office/word/2010/wordprocessingGroup">
                          <wpg:wgp>
                            <wpg:cNvGrpSpPr/>
                            <wpg:grpSpPr>
                              <a:xfrm>
                                <a:off x="0" y="0"/>
                                <a:ext cx="114300" cy="95250"/>
                                <a:chOff x="0" y="0"/>
                                <a:chExt cx="114300" cy="95250"/>
                              </a:xfrm>
                            </wpg:grpSpPr>
                            <wps:wsp>
                              <wps:cNvPr id="110" name="Shape 110"/>
                              <wps:cNvSpPr/>
                              <wps:spPr>
                                <a:xfrm>
                                  <a:off x="28575" y="76200"/>
                                  <a:ext cx="85725" cy="19050"/>
                                </a:xfrm>
                                <a:custGeom>
                                  <a:avLst/>
                                  <a:gdLst/>
                                  <a:ahLst/>
                                  <a:cxnLst/>
                                  <a:rect l="0" t="0" r="0" b="0"/>
                                  <a:pathLst>
                                    <a:path w="85725" h="19050">
                                      <a:moveTo>
                                        <a:pt x="9525" y="0"/>
                                      </a:moveTo>
                                      <a:lnTo>
                                        <a:pt x="76200" y="0"/>
                                      </a:lnTo>
                                      <a:cubicBezTo>
                                        <a:pt x="81461" y="0"/>
                                        <a:pt x="85725" y="4264"/>
                                        <a:pt x="85725" y="9525"/>
                                      </a:cubicBezTo>
                                      <a:cubicBezTo>
                                        <a:pt x="85725" y="14786"/>
                                        <a:pt x="81461" y="19050"/>
                                        <a:pt x="76200" y="19050"/>
                                      </a:cubicBezTo>
                                      <a:lnTo>
                                        <a:pt x="9525" y="19050"/>
                                      </a:ln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11" name="Shape 111"/>
                              <wps:cNvSpPr/>
                              <wps:spPr>
                                <a:xfrm>
                                  <a:off x="0" y="76200"/>
                                  <a:ext cx="19050" cy="19050"/>
                                </a:xfrm>
                                <a:custGeom>
                                  <a:avLst/>
                                  <a:gdLst/>
                                  <a:ahLst/>
                                  <a:cxnLst/>
                                  <a:rect l="0" t="0" r="0" b="0"/>
                                  <a:pathLst>
                                    <a:path w="19050" h="19050">
                                      <a:moveTo>
                                        <a:pt x="9525" y="0"/>
                                      </a:moveTo>
                                      <a:cubicBezTo>
                                        <a:pt x="14786" y="0"/>
                                        <a:pt x="19050" y="4264"/>
                                        <a:pt x="19050" y="9525"/>
                                      </a:cubicBezTo>
                                      <a:cubicBezTo>
                                        <a:pt x="19050" y="14786"/>
                                        <a:pt x="14786" y="19050"/>
                                        <a:pt x="9525" y="19050"/>
                                      </a:cubicBez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12" name="Shape 112"/>
                              <wps:cNvSpPr/>
                              <wps:spPr>
                                <a:xfrm>
                                  <a:off x="28575" y="38100"/>
                                  <a:ext cx="85725" cy="19050"/>
                                </a:xfrm>
                                <a:custGeom>
                                  <a:avLst/>
                                  <a:gdLst/>
                                  <a:ahLst/>
                                  <a:cxnLst/>
                                  <a:rect l="0" t="0" r="0" b="0"/>
                                  <a:pathLst>
                                    <a:path w="85725" h="19050">
                                      <a:moveTo>
                                        <a:pt x="9525" y="0"/>
                                      </a:moveTo>
                                      <a:lnTo>
                                        <a:pt x="76200" y="0"/>
                                      </a:lnTo>
                                      <a:cubicBezTo>
                                        <a:pt x="81461" y="0"/>
                                        <a:pt x="85725" y="4264"/>
                                        <a:pt x="85725" y="9525"/>
                                      </a:cubicBezTo>
                                      <a:cubicBezTo>
                                        <a:pt x="85725" y="14786"/>
                                        <a:pt x="81461" y="19050"/>
                                        <a:pt x="76200" y="19050"/>
                                      </a:cubicBezTo>
                                      <a:lnTo>
                                        <a:pt x="9525" y="19050"/>
                                      </a:ln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13" name="Shape 113"/>
                              <wps:cNvSpPr/>
                              <wps:spPr>
                                <a:xfrm>
                                  <a:off x="0" y="38100"/>
                                  <a:ext cx="19050" cy="19050"/>
                                </a:xfrm>
                                <a:custGeom>
                                  <a:avLst/>
                                  <a:gdLst/>
                                  <a:ahLst/>
                                  <a:cxnLst/>
                                  <a:rect l="0" t="0" r="0" b="0"/>
                                  <a:pathLst>
                                    <a:path w="19050" h="19050">
                                      <a:moveTo>
                                        <a:pt x="9525" y="0"/>
                                      </a:moveTo>
                                      <a:cubicBezTo>
                                        <a:pt x="14786" y="0"/>
                                        <a:pt x="19050" y="4264"/>
                                        <a:pt x="19050" y="9525"/>
                                      </a:cubicBezTo>
                                      <a:cubicBezTo>
                                        <a:pt x="19050" y="14786"/>
                                        <a:pt x="14786" y="19050"/>
                                        <a:pt x="9525" y="19050"/>
                                      </a:cubicBez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14" name="Shape 114"/>
                              <wps:cNvSpPr/>
                              <wps:spPr>
                                <a:xfrm>
                                  <a:off x="28575" y="0"/>
                                  <a:ext cx="85725" cy="19050"/>
                                </a:xfrm>
                                <a:custGeom>
                                  <a:avLst/>
                                  <a:gdLst/>
                                  <a:ahLst/>
                                  <a:cxnLst/>
                                  <a:rect l="0" t="0" r="0" b="0"/>
                                  <a:pathLst>
                                    <a:path w="85725" h="19050">
                                      <a:moveTo>
                                        <a:pt x="9525" y="0"/>
                                      </a:moveTo>
                                      <a:lnTo>
                                        <a:pt x="76200" y="0"/>
                                      </a:lnTo>
                                      <a:cubicBezTo>
                                        <a:pt x="81461" y="0"/>
                                        <a:pt x="85725" y="4264"/>
                                        <a:pt x="85725" y="9525"/>
                                      </a:cubicBezTo>
                                      <a:cubicBezTo>
                                        <a:pt x="85725" y="14786"/>
                                        <a:pt x="81461" y="19050"/>
                                        <a:pt x="76200" y="19050"/>
                                      </a:cubicBezTo>
                                      <a:lnTo>
                                        <a:pt x="9525" y="19050"/>
                                      </a:ln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s:wsp>
                              <wps:cNvPr id="115" name="Shape 115"/>
                              <wps:cNvSpPr/>
                              <wps:spPr>
                                <a:xfrm>
                                  <a:off x="0" y="0"/>
                                  <a:ext cx="19050" cy="19050"/>
                                </a:xfrm>
                                <a:custGeom>
                                  <a:avLst/>
                                  <a:gdLst/>
                                  <a:ahLst/>
                                  <a:cxnLst/>
                                  <a:rect l="0" t="0" r="0" b="0"/>
                                  <a:pathLst>
                                    <a:path w="19050" h="19050">
                                      <a:moveTo>
                                        <a:pt x="9525" y="0"/>
                                      </a:moveTo>
                                      <a:cubicBezTo>
                                        <a:pt x="14786" y="0"/>
                                        <a:pt x="19050" y="4264"/>
                                        <a:pt x="19050" y="9525"/>
                                      </a:cubicBezTo>
                                      <a:cubicBezTo>
                                        <a:pt x="19050" y="14786"/>
                                        <a:pt x="14786" y="19050"/>
                                        <a:pt x="9525" y="19050"/>
                                      </a:cubicBezTo>
                                      <a:cubicBezTo>
                                        <a:pt x="4264" y="19050"/>
                                        <a:pt x="0" y="14786"/>
                                        <a:pt x="0" y="9525"/>
                                      </a:cubicBezTo>
                                      <a:cubicBezTo>
                                        <a:pt x="0" y="4264"/>
                                        <a:pt x="4264" y="0"/>
                                        <a:pt x="9525" y="0"/>
                                      </a:cubicBezTo>
                                      <a:close/>
                                    </a:path>
                                  </a:pathLst>
                                </a:custGeom>
                                <a:ln w="0" cap="flat">
                                  <a:miter lim="127000"/>
                                </a:ln>
                              </wps:spPr>
                              <wps:style>
                                <a:lnRef idx="0">
                                  <a:srgbClr val="000000">
                                    <a:alpha val="0"/>
                                  </a:srgbClr>
                                </a:lnRef>
                                <a:fillRef idx="1">
                                  <a:srgbClr val="37352F">
                                    <a:alpha val="40000"/>
                                  </a:srgbClr>
                                </a:fillRef>
                                <a:effectRef idx="0">
                                  <a:scrgbClr r="0" g="0" b="0"/>
                                </a:effectRef>
                                <a:fontRef idx="none"/>
                              </wps:style>
                              <wps:bodyPr/>
                            </wps:wsp>
                          </wpg:wgp>
                        </a:graphicData>
                      </a:graphic>
                    </wp:inline>
                  </w:drawing>
                </mc:Choice>
                <mc:Fallback xmlns:a="http://schemas.openxmlformats.org/drawingml/2006/main">
                  <w:pict>
                    <v:group id="Group 3441" style="width:9pt;height:7.5pt;mso-position-horizontal-relative:char;mso-position-vertical-relative:line" coordsize="1143,952">
                      <v:shape id="Shape 110" style="position:absolute;width:857;height:190;left:285;top:762;" coordsize="85725,19050" path="m9525,0l76200,0c81461,0,85725,4264,85725,9525c85725,14786,81461,19050,76200,19050l9525,19050c4264,19050,0,14786,0,9525c0,4264,4264,0,9525,0x">
                        <v:stroke weight="0pt" endcap="flat" joinstyle="miter" miterlimit="10" on="false" color="#000000" opacity="0"/>
                        <v:fill on="true" color="#37352f" opacity="0.4"/>
                      </v:shape>
                      <v:shape id="Shape 111" style="position:absolute;width:190;height:190;left:0;top:762;" coordsize="19050,19050" path="m9525,0c14786,0,19050,4264,19050,9525c19050,14786,14786,19050,9525,19050c4264,19050,0,14786,0,9525c0,4264,4264,0,9525,0x">
                        <v:stroke weight="0pt" endcap="flat" joinstyle="miter" miterlimit="10" on="false" color="#000000" opacity="0"/>
                        <v:fill on="true" color="#37352f" opacity="0.4"/>
                      </v:shape>
                      <v:shape id="Shape 112" style="position:absolute;width:857;height:190;left:285;top:381;" coordsize="85725,19050" path="m9525,0l76200,0c81461,0,85725,4264,85725,9525c85725,14786,81461,19050,76200,19050l9525,19050c4264,19050,0,14786,0,9525c0,4264,4264,0,9525,0x">
                        <v:stroke weight="0pt" endcap="flat" joinstyle="miter" miterlimit="10" on="false" color="#000000" opacity="0"/>
                        <v:fill on="true" color="#37352f" opacity="0.4"/>
                      </v:shape>
                      <v:shape id="Shape 113" style="position:absolute;width:190;height:190;left:0;top:381;" coordsize="19050,19050" path="m9525,0c14786,0,19050,4264,19050,9525c19050,14786,14786,19050,9525,19050c4264,19050,0,14786,0,9525c0,4264,4264,0,9525,0x">
                        <v:stroke weight="0pt" endcap="flat" joinstyle="miter" miterlimit="10" on="false" color="#000000" opacity="0"/>
                        <v:fill on="true" color="#37352f" opacity="0.4"/>
                      </v:shape>
                      <v:shape id="Shape 114" style="position:absolute;width:857;height:190;left:285;top:0;" coordsize="85725,19050" path="m9525,0l76200,0c81461,0,85725,4264,85725,9525c85725,14786,81461,19050,76200,19050l9525,19050c4264,19050,0,14786,0,9525c0,4264,4264,0,9525,0x">
                        <v:stroke weight="0pt" endcap="flat" joinstyle="miter" miterlimit="10" on="false" color="#000000" opacity="0"/>
                        <v:fill on="true" color="#37352f" opacity="0.4"/>
                      </v:shape>
                      <v:shape id="Shape 115" style="position:absolute;width:190;height:190;left:0;top:0;" coordsize="19050,19050" path="m9525,0c14786,0,19050,4264,19050,9525c19050,14786,14786,19050,9525,19050c4264,19050,0,14786,0,9525c0,4264,4264,0,9525,0x">
                        <v:stroke weight="0pt" endcap="flat" joinstyle="miter" miterlimit="10" on="false" color="#000000" opacity="0"/>
                        <v:fill on="true" color="#37352f" opacity="0.4"/>
                      </v:shape>
                    </v:group>
                  </w:pict>
                </mc:Fallback>
              </mc:AlternateContent>
            </w:r>
            <w:r w:rsidRPr="00294BCF">
              <w:rPr>
                <w:rFonts w:ascii="Verdana" w:hAnsi="Verdana"/>
                <w:color w:val="37352F"/>
              </w:rPr>
              <w:t xml:space="preserve"> Type 3</w:t>
            </w:r>
          </w:p>
        </w:tc>
        <w:tc>
          <w:tcPr>
            <w:tcW w:w="2355" w:type="dxa"/>
            <w:tcBorders>
              <w:top w:val="single" w:sz="6" w:space="0" w:color="37352F"/>
              <w:left w:val="single" w:sz="6" w:space="0" w:color="37352F"/>
              <w:bottom w:val="single" w:sz="6" w:space="0" w:color="37352F"/>
              <w:right w:val="single" w:sz="6" w:space="0" w:color="37352F"/>
            </w:tcBorders>
          </w:tcPr>
          <w:p w14:paraId="2836B07D" w14:textId="77777777" w:rsidR="00E66461" w:rsidRPr="00294BCF" w:rsidRDefault="00E66461">
            <w:pPr>
              <w:spacing w:after="160" w:line="259" w:lineRule="auto"/>
              <w:ind w:left="0" w:firstLine="0"/>
              <w:rPr>
                <w:rFonts w:ascii="Verdana" w:hAnsi="Verdana"/>
              </w:rPr>
            </w:pPr>
          </w:p>
        </w:tc>
      </w:tr>
    </w:tbl>
    <w:p w14:paraId="66885133" w14:textId="334529AB" w:rsidR="00E66461" w:rsidRPr="00294BCF" w:rsidRDefault="00A80CF0">
      <w:pPr>
        <w:pStyle w:val="Heading1"/>
        <w:ind w:left="-5"/>
        <w:rPr>
          <w:rFonts w:ascii="Verdana" w:hAnsi="Verdana"/>
          <w:u w:val="single"/>
        </w:rPr>
      </w:pPr>
      <w:r w:rsidRPr="00294BCF">
        <w:rPr>
          <w:rFonts w:ascii="Verdana" w:hAnsi="Verdana"/>
          <w:u w:val="single"/>
        </w:rPr>
        <w:t>Features that were implemented</w:t>
      </w:r>
    </w:p>
    <w:p w14:paraId="1AA5A77F" w14:textId="3AA32C0E" w:rsidR="00690816" w:rsidRPr="00294BCF" w:rsidRDefault="00690816" w:rsidP="00690816">
      <w:pPr>
        <w:pStyle w:val="Heading1"/>
        <w:numPr>
          <w:ilvl w:val="0"/>
          <w:numId w:val="1"/>
        </w:numPr>
        <w:rPr>
          <w:rFonts w:ascii="Verdana" w:hAnsi="Verdana"/>
          <w:b w:val="0"/>
          <w:noProof/>
          <w:sz w:val="22"/>
        </w:rPr>
      </w:pPr>
      <w:r w:rsidRPr="00294BCF">
        <w:rPr>
          <w:rFonts w:ascii="Verdana" w:hAnsi="Verdana"/>
          <w:b w:val="0"/>
          <w:noProof/>
          <w:sz w:val="22"/>
        </w:rPr>
        <w:t>Gradient Tool: Implemented a gradient tool allowing users to apply gradients to their drawings with customizable co</w:t>
      </w:r>
      <w:r w:rsidR="00294BCF">
        <w:rPr>
          <w:rFonts w:ascii="Verdana" w:hAnsi="Verdana"/>
          <w:b w:val="0"/>
          <w:noProof/>
          <w:sz w:val="22"/>
        </w:rPr>
        <w:t>lour</w:t>
      </w:r>
      <w:r w:rsidRPr="00294BCF">
        <w:rPr>
          <w:rFonts w:ascii="Verdana" w:hAnsi="Verdana"/>
          <w:b w:val="0"/>
          <w:noProof/>
          <w:sz w:val="22"/>
        </w:rPr>
        <w:t>s and directions.</w:t>
      </w:r>
    </w:p>
    <w:p w14:paraId="601770F3" w14:textId="111E29BC" w:rsidR="00690816" w:rsidRPr="00294BCF" w:rsidRDefault="00690816" w:rsidP="00690816">
      <w:pPr>
        <w:pStyle w:val="Heading1"/>
        <w:numPr>
          <w:ilvl w:val="0"/>
          <w:numId w:val="1"/>
        </w:numPr>
        <w:rPr>
          <w:rFonts w:ascii="Verdana" w:hAnsi="Verdana"/>
          <w:b w:val="0"/>
          <w:noProof/>
          <w:sz w:val="22"/>
        </w:rPr>
      </w:pPr>
      <w:r w:rsidRPr="00294BCF">
        <w:rPr>
          <w:rFonts w:ascii="Verdana" w:hAnsi="Verdana"/>
          <w:b w:val="0"/>
          <w:noProof/>
          <w:sz w:val="22"/>
        </w:rPr>
        <w:t>Spray Can Tool: Developed a spray can tool enabling users to create a spray-painted effect on the canvas, with adjustable density and size.</w:t>
      </w:r>
    </w:p>
    <w:p w14:paraId="7E5514DB" w14:textId="55B21541" w:rsidR="00690816" w:rsidRPr="00294BCF" w:rsidRDefault="00690816" w:rsidP="00690816">
      <w:pPr>
        <w:pStyle w:val="Heading1"/>
        <w:numPr>
          <w:ilvl w:val="0"/>
          <w:numId w:val="1"/>
        </w:numPr>
        <w:rPr>
          <w:rFonts w:ascii="Verdana" w:hAnsi="Verdana"/>
          <w:b w:val="0"/>
          <w:noProof/>
          <w:sz w:val="22"/>
        </w:rPr>
      </w:pPr>
      <w:r w:rsidRPr="00294BCF">
        <w:rPr>
          <w:rFonts w:ascii="Verdana" w:hAnsi="Verdana"/>
          <w:b w:val="0"/>
          <w:noProof/>
          <w:sz w:val="22"/>
        </w:rPr>
        <w:t>Shapes Tool: Created a shapes tool providing predefined shapes (e.g., rectangles, circles, polygons) for users to insert into their drawings with customizable dimensions and styles.</w:t>
      </w:r>
    </w:p>
    <w:p w14:paraId="210E1C0F" w14:textId="11C8C61C" w:rsidR="00690816" w:rsidRPr="00294BCF" w:rsidRDefault="00690816" w:rsidP="00690816">
      <w:pPr>
        <w:pStyle w:val="Heading1"/>
        <w:numPr>
          <w:ilvl w:val="0"/>
          <w:numId w:val="1"/>
        </w:numPr>
        <w:rPr>
          <w:rFonts w:ascii="Verdana" w:hAnsi="Verdana"/>
          <w:b w:val="0"/>
          <w:noProof/>
          <w:sz w:val="22"/>
        </w:rPr>
      </w:pPr>
      <w:r w:rsidRPr="00294BCF">
        <w:rPr>
          <w:rFonts w:ascii="Verdana" w:hAnsi="Verdana"/>
          <w:b w:val="0"/>
          <w:noProof/>
          <w:sz w:val="22"/>
        </w:rPr>
        <w:t>Random Robot: Integrated a random robot feature generating unique robot designs to inspire users' creativity.</w:t>
      </w:r>
    </w:p>
    <w:p w14:paraId="355720B9" w14:textId="6BFB01B1" w:rsidR="00690816" w:rsidRPr="00294BCF" w:rsidRDefault="00690816" w:rsidP="00690816">
      <w:pPr>
        <w:pStyle w:val="Heading1"/>
        <w:numPr>
          <w:ilvl w:val="0"/>
          <w:numId w:val="1"/>
        </w:numPr>
        <w:rPr>
          <w:rFonts w:ascii="Verdana" w:hAnsi="Verdana"/>
          <w:b w:val="0"/>
          <w:noProof/>
          <w:sz w:val="22"/>
        </w:rPr>
      </w:pPr>
      <w:r w:rsidRPr="00294BCF">
        <w:rPr>
          <w:rFonts w:ascii="Verdana" w:hAnsi="Verdana"/>
          <w:b w:val="0"/>
          <w:noProof/>
          <w:sz w:val="22"/>
        </w:rPr>
        <w:t>Cut, Copy, and Paste: Implemented basic editing functionalities allowing users to cut, copy, and paste elements within the canvas.</w:t>
      </w:r>
    </w:p>
    <w:p w14:paraId="6A8F38AA" w14:textId="1FB4C65E" w:rsidR="00690816" w:rsidRPr="00294BCF" w:rsidRDefault="00690816" w:rsidP="00690816">
      <w:pPr>
        <w:pStyle w:val="Heading1"/>
        <w:numPr>
          <w:ilvl w:val="0"/>
          <w:numId w:val="1"/>
        </w:numPr>
        <w:rPr>
          <w:rFonts w:ascii="Verdana" w:hAnsi="Verdana"/>
          <w:b w:val="0"/>
          <w:noProof/>
          <w:sz w:val="22"/>
        </w:rPr>
      </w:pPr>
      <w:r w:rsidRPr="00294BCF">
        <w:rPr>
          <w:rFonts w:ascii="Verdana" w:hAnsi="Verdana"/>
          <w:b w:val="0"/>
          <w:noProof/>
          <w:sz w:val="22"/>
        </w:rPr>
        <w:t xml:space="preserve">Set Color as Background: Enabled users to set a </w:t>
      </w:r>
      <w:r w:rsidR="00294BCF">
        <w:rPr>
          <w:rFonts w:ascii="Verdana" w:hAnsi="Verdana"/>
          <w:b w:val="0"/>
          <w:noProof/>
          <w:sz w:val="22"/>
        </w:rPr>
        <w:t>colour</w:t>
      </w:r>
      <w:r w:rsidRPr="00294BCF">
        <w:rPr>
          <w:rFonts w:ascii="Verdana" w:hAnsi="Verdana"/>
          <w:b w:val="0"/>
          <w:noProof/>
          <w:sz w:val="22"/>
        </w:rPr>
        <w:t xml:space="preserve"> from the palette as the background </w:t>
      </w:r>
      <w:r w:rsidR="00294BCF">
        <w:rPr>
          <w:rFonts w:ascii="Verdana" w:hAnsi="Verdana"/>
          <w:b w:val="0"/>
          <w:noProof/>
          <w:sz w:val="22"/>
        </w:rPr>
        <w:t>colour</w:t>
      </w:r>
      <w:r w:rsidRPr="00294BCF">
        <w:rPr>
          <w:rFonts w:ascii="Verdana" w:hAnsi="Verdana"/>
          <w:b w:val="0"/>
          <w:noProof/>
          <w:sz w:val="22"/>
        </w:rPr>
        <w:t xml:space="preserve"> of the canvas.</w:t>
      </w:r>
    </w:p>
    <w:p w14:paraId="5695CB5A" w14:textId="7A8FA5AD" w:rsidR="00690816" w:rsidRPr="00294BCF" w:rsidRDefault="00690816" w:rsidP="00690816">
      <w:pPr>
        <w:pStyle w:val="Heading1"/>
        <w:numPr>
          <w:ilvl w:val="0"/>
          <w:numId w:val="1"/>
        </w:numPr>
        <w:rPr>
          <w:rFonts w:ascii="Verdana" w:hAnsi="Verdana"/>
          <w:b w:val="0"/>
          <w:noProof/>
          <w:sz w:val="22"/>
        </w:rPr>
      </w:pPr>
      <w:r w:rsidRPr="00294BCF">
        <w:rPr>
          <w:rFonts w:ascii="Verdana" w:hAnsi="Verdana"/>
          <w:b w:val="0"/>
          <w:noProof/>
          <w:sz w:val="22"/>
        </w:rPr>
        <w:t>Brush Size: Incorporated a brush size feature allowing users to adjust the size of the drawing brush for finer or broader strokes.</w:t>
      </w:r>
    </w:p>
    <w:p w14:paraId="5E71DC04" w14:textId="2F517C88" w:rsidR="00C15DD8" w:rsidRPr="00294BCF" w:rsidRDefault="00C15DD8" w:rsidP="00C15DD8">
      <w:pPr>
        <w:pStyle w:val="ListParagraph"/>
        <w:numPr>
          <w:ilvl w:val="0"/>
          <w:numId w:val="1"/>
        </w:numPr>
        <w:rPr>
          <w:rFonts w:ascii="Verdana" w:hAnsi="Verdana"/>
        </w:rPr>
      </w:pPr>
      <w:r w:rsidRPr="00294BCF">
        <w:rPr>
          <w:rFonts w:ascii="Verdana" w:hAnsi="Verdana"/>
        </w:rPr>
        <w:t xml:space="preserve">Custom </w:t>
      </w:r>
      <w:r w:rsidR="00294BCF">
        <w:rPr>
          <w:rFonts w:ascii="Verdana" w:hAnsi="Verdana"/>
        </w:rPr>
        <w:t>slider</w:t>
      </w:r>
      <w:r w:rsidRPr="00294BCF">
        <w:rPr>
          <w:rFonts w:ascii="Verdana" w:hAnsi="Verdana"/>
        </w:rPr>
        <w:t xml:space="preserve"> examples include </w:t>
      </w:r>
      <w:r w:rsidR="00294BCF">
        <w:rPr>
          <w:rFonts w:ascii="Verdana" w:hAnsi="Verdana"/>
        </w:rPr>
        <w:t xml:space="preserve">the </w:t>
      </w:r>
      <w:r w:rsidRPr="00294BCF">
        <w:rPr>
          <w:rFonts w:ascii="Verdana" w:hAnsi="Verdana"/>
        </w:rPr>
        <w:t xml:space="preserve">spray can tool and shape </w:t>
      </w:r>
      <w:r w:rsidR="00294BCF" w:rsidRPr="00294BCF">
        <w:rPr>
          <w:rFonts w:ascii="Verdana" w:hAnsi="Verdana"/>
        </w:rPr>
        <w:t>tool.</w:t>
      </w:r>
    </w:p>
    <w:p w14:paraId="701EBB02" w14:textId="77777777" w:rsidR="00AC0128" w:rsidRPr="00294BCF" w:rsidRDefault="00AC0128" w:rsidP="00AC0128">
      <w:pPr>
        <w:rPr>
          <w:rFonts w:ascii="Verdana" w:hAnsi="Verdana"/>
        </w:rPr>
      </w:pPr>
    </w:p>
    <w:p w14:paraId="4DC3A548" w14:textId="15A78493" w:rsidR="00E66461" w:rsidRPr="00294BCF" w:rsidRDefault="00A80CF0" w:rsidP="00690816">
      <w:pPr>
        <w:pStyle w:val="Heading1"/>
        <w:ind w:left="-5"/>
        <w:rPr>
          <w:rFonts w:ascii="Verdana" w:hAnsi="Verdana"/>
          <w:u w:val="single"/>
        </w:rPr>
      </w:pPr>
      <w:r w:rsidRPr="00294BCF">
        <w:rPr>
          <w:rFonts w:ascii="Verdana" w:hAnsi="Verdana"/>
          <w:u w:val="single"/>
        </w:rPr>
        <w:t xml:space="preserve">How the project was planned and coordinated </w:t>
      </w:r>
    </w:p>
    <w:p w14:paraId="6206D9FA" w14:textId="3D4F94B5" w:rsidR="00E66461" w:rsidRPr="00294BCF" w:rsidRDefault="00F802BF">
      <w:pPr>
        <w:spacing w:after="878" w:line="259" w:lineRule="auto"/>
        <w:ind w:left="0" w:right="-10" w:firstLine="0"/>
        <w:rPr>
          <w:rFonts w:ascii="Verdana" w:hAnsi="Verdana"/>
        </w:rPr>
      </w:pPr>
      <w:r w:rsidRPr="00294BCF">
        <w:rPr>
          <w:rFonts w:ascii="Verdana" w:hAnsi="Verdana"/>
        </w:rPr>
        <w:t xml:space="preserve">The project commenced with discussions among team members regarding the approach to be taken. We decided to leverage the template of the drawing application provided in the case study as the foundation for our development. Regular meetups were held to discuss project aims, </w:t>
      </w:r>
      <w:r w:rsidR="00294BCF" w:rsidRPr="00294BCF">
        <w:rPr>
          <w:rFonts w:ascii="Verdana" w:hAnsi="Verdana"/>
        </w:rPr>
        <w:t>prioritise</w:t>
      </w:r>
      <w:r w:rsidRPr="00294BCF">
        <w:rPr>
          <w:rFonts w:ascii="Verdana" w:hAnsi="Verdana"/>
        </w:rPr>
        <w:t xml:space="preserve"> </w:t>
      </w:r>
      <w:r w:rsidRPr="00294BCF">
        <w:rPr>
          <w:rFonts w:ascii="Verdana" w:hAnsi="Verdana"/>
        </w:rPr>
        <w:lastRenderedPageBreak/>
        <w:t xml:space="preserve">tasks, and determine the direction of the code. Communication primarily </w:t>
      </w:r>
      <w:r w:rsidR="00294BCF" w:rsidRPr="00294BCF">
        <w:rPr>
          <w:rFonts w:ascii="Verdana" w:hAnsi="Verdana"/>
        </w:rPr>
        <w:t>occurs</w:t>
      </w:r>
      <w:r w:rsidRPr="00294BCF">
        <w:rPr>
          <w:rFonts w:ascii="Verdana" w:hAnsi="Verdana"/>
        </w:rPr>
        <w:t xml:space="preserve"> through social media platforms such as WhatsApp, facilitating efficient collaboration and coordination.</w:t>
      </w:r>
      <w:r w:rsidR="001759BB" w:rsidRPr="00294BCF">
        <w:rPr>
          <w:rFonts w:ascii="Verdana" w:hAnsi="Verdana"/>
        </w:rPr>
        <w:t xml:space="preserve"> These weekly </w:t>
      </w:r>
      <w:r w:rsidR="00294BCF" w:rsidRPr="00294BCF">
        <w:rPr>
          <w:rFonts w:ascii="Verdana" w:hAnsi="Verdana"/>
        </w:rPr>
        <w:t>face-to-face</w:t>
      </w:r>
      <w:r w:rsidR="001759BB" w:rsidRPr="00294BCF">
        <w:rPr>
          <w:rFonts w:ascii="Verdana" w:hAnsi="Verdana"/>
        </w:rPr>
        <w:t xml:space="preserve"> meetups ensured that we held each other accountable when we were undertaking the project and the </w:t>
      </w:r>
      <w:r w:rsidR="00294BCF" w:rsidRPr="00294BCF">
        <w:rPr>
          <w:rFonts w:ascii="Verdana" w:hAnsi="Verdana"/>
        </w:rPr>
        <w:t>over-the-phone communication ensured</w:t>
      </w:r>
      <w:r w:rsidR="001759BB" w:rsidRPr="00294BCF">
        <w:rPr>
          <w:rFonts w:ascii="Verdana" w:hAnsi="Verdana"/>
        </w:rPr>
        <w:t xml:space="preserve"> that we were maintaining a consistent level of </w:t>
      </w:r>
      <w:r w:rsidR="009A1CC0" w:rsidRPr="00294BCF">
        <w:rPr>
          <w:rFonts w:ascii="Verdana" w:hAnsi="Verdana"/>
        </w:rPr>
        <w:t>work at home apart from the meetups.</w:t>
      </w:r>
    </w:p>
    <w:p w14:paraId="4DF6E57D" w14:textId="2E07B73B" w:rsidR="002E318F" w:rsidRPr="00294BCF" w:rsidRDefault="00961592">
      <w:pPr>
        <w:spacing w:after="878" w:line="259" w:lineRule="auto"/>
        <w:ind w:left="0" w:right="-10" w:firstLine="0"/>
        <w:rPr>
          <w:rFonts w:ascii="Verdana" w:hAnsi="Verdana"/>
        </w:rPr>
      </w:pPr>
      <w:r>
        <w:rPr>
          <w:rFonts w:ascii="Verdana" w:hAnsi="Verdana"/>
        </w:rPr>
        <w:t>-</w:t>
      </w:r>
      <w:r w:rsidR="002E318F" w:rsidRPr="00294BCF">
        <w:rPr>
          <w:rFonts w:ascii="Verdana" w:hAnsi="Verdana"/>
        </w:rPr>
        <w:t>See Appendices 1</w:t>
      </w:r>
    </w:p>
    <w:p w14:paraId="3E640679" w14:textId="12F65E76" w:rsidR="00E66461" w:rsidRDefault="00A80CF0" w:rsidP="00F86AA6">
      <w:pPr>
        <w:pStyle w:val="Heading1"/>
        <w:ind w:left="0" w:firstLine="0"/>
        <w:rPr>
          <w:rFonts w:ascii="Verdana" w:hAnsi="Verdana"/>
          <w:u w:val="single"/>
        </w:rPr>
      </w:pPr>
      <w:r w:rsidRPr="00294BCF">
        <w:rPr>
          <w:rFonts w:ascii="Verdana" w:hAnsi="Verdana"/>
          <w:u w:val="single"/>
        </w:rPr>
        <w:t xml:space="preserve">How the code </w:t>
      </w:r>
      <w:r w:rsidR="00CA2F7D" w:rsidRPr="00294BCF">
        <w:rPr>
          <w:rFonts w:ascii="Verdana" w:hAnsi="Verdana"/>
          <w:u w:val="single"/>
        </w:rPr>
        <w:t>was structured</w:t>
      </w:r>
      <w:r w:rsidRPr="00294BCF">
        <w:rPr>
          <w:rFonts w:ascii="Verdana" w:hAnsi="Verdana"/>
          <w:u w:val="single"/>
        </w:rPr>
        <w:t xml:space="preserve"> </w:t>
      </w:r>
    </w:p>
    <w:p w14:paraId="36313E61" w14:textId="77777777" w:rsidR="00961592" w:rsidRDefault="00961592" w:rsidP="00961592">
      <w:pPr>
        <w:spacing w:after="878" w:line="259" w:lineRule="auto"/>
        <w:ind w:left="0" w:right="-10" w:firstLine="0"/>
        <w:rPr>
          <w:rFonts w:ascii="Verdana" w:hAnsi="Verdana"/>
        </w:rPr>
      </w:pPr>
    </w:p>
    <w:p w14:paraId="5B895EB1" w14:textId="1A32E855" w:rsidR="00961592" w:rsidRPr="00294BCF" w:rsidRDefault="00961592" w:rsidP="00961592">
      <w:pPr>
        <w:spacing w:after="878" w:line="259" w:lineRule="auto"/>
        <w:ind w:left="0" w:right="-10" w:firstLine="0"/>
        <w:rPr>
          <w:rFonts w:ascii="Verdana" w:hAnsi="Verdana"/>
        </w:rPr>
      </w:pPr>
      <w:r>
        <w:rPr>
          <w:rFonts w:ascii="Verdana" w:hAnsi="Verdana"/>
        </w:rPr>
        <w:t>-</w:t>
      </w:r>
      <w:r w:rsidRPr="00294BCF">
        <w:rPr>
          <w:rFonts w:ascii="Verdana" w:hAnsi="Verdana"/>
        </w:rPr>
        <w:t xml:space="preserve">See Appendices </w:t>
      </w:r>
      <w:r>
        <w:rPr>
          <w:rFonts w:ascii="Verdana" w:hAnsi="Verdana"/>
        </w:rPr>
        <w:t>2</w:t>
      </w:r>
    </w:p>
    <w:p w14:paraId="6C6CA1F5" w14:textId="51A6C49E" w:rsidR="00C15DD8" w:rsidRPr="00294BCF" w:rsidRDefault="00C15DD8" w:rsidP="00C15DD8">
      <w:pPr>
        <w:rPr>
          <w:rFonts w:ascii="Verdana" w:hAnsi="Verdana"/>
        </w:rPr>
      </w:pPr>
      <w:r w:rsidRPr="00294BCF">
        <w:rPr>
          <w:rFonts w:ascii="Verdana" w:hAnsi="Verdana"/>
          <w:b/>
          <w:bCs/>
        </w:rPr>
        <w:t xml:space="preserve">The Drawing App project's code was carefully organised to promote simplicity and maintainability, utilising fundamental components from the original application architecture described in the case study. The basic architectural layout divided the drawing tools into their own toolbox.js module, which functioned as a central hub for controlling the several interactive tools, including the Gradient, Spray Can, Freehand, Line, and other specialised tools. Each tool was contained within its own JavaScript file (e.g., gradientTool.js, sprayCanTool.js), following the principles of single responsibility and modularity. With clearly defined interfaces, this method allowed each tool to function independently and seamlessly communicate with the main </w:t>
      </w:r>
      <w:r w:rsidR="00294BCF" w:rsidRPr="00294BCF">
        <w:rPr>
          <w:rFonts w:ascii="Verdana" w:hAnsi="Verdana"/>
          <w:b/>
          <w:bCs/>
        </w:rPr>
        <w:t>program</w:t>
      </w:r>
      <w:r w:rsidRPr="00294BCF">
        <w:rPr>
          <w:rFonts w:ascii="Verdana" w:hAnsi="Verdana"/>
          <w:b/>
          <w:bCs/>
        </w:rPr>
        <w:t>.</w:t>
      </w:r>
      <w:r w:rsidRPr="00294BCF">
        <w:rPr>
          <w:rFonts w:ascii="Verdana" w:hAnsi="Verdana"/>
        </w:rPr>
        <w:t xml:space="preserve"> The architecture of the programme featured the tools as well as a specific helperFunctions.js script that had common functions like colour selection, brush size adjustment, and canvas event management that </w:t>
      </w:r>
      <w:r w:rsidR="00294BCF" w:rsidRPr="00294BCF">
        <w:rPr>
          <w:rFonts w:ascii="Verdana" w:hAnsi="Verdana"/>
        </w:rPr>
        <w:t>assisted</w:t>
      </w:r>
      <w:r w:rsidRPr="00294BCF">
        <w:rPr>
          <w:rFonts w:ascii="Verdana" w:hAnsi="Verdana"/>
        </w:rPr>
        <w:t xml:space="preserve"> the operations of the tools. The purpose of these assistance functions was to lessen repetition and increase the readability and effectiveness of the code. The development </w:t>
      </w:r>
      <w:r w:rsidRPr="00294BCF">
        <w:rPr>
          <w:rFonts w:ascii="Verdana" w:hAnsi="Verdana"/>
        </w:rPr>
        <w:lastRenderedPageBreak/>
        <w:t>workflow was improved overall by making the codebase easier to navigate and update through the abstraction of common tasks. Additionally, adhering to current web development best practices, the use of HTML for the layout and CSS for styling ensured an individual allocation of responsibilities. This systematic approach facilitated better debugging and potential programme extensions in addition to simplifying the development process.</w:t>
      </w:r>
    </w:p>
    <w:p w14:paraId="1C0F5CE9" w14:textId="77777777" w:rsidR="00C15DD8" w:rsidRPr="00294BCF" w:rsidRDefault="00C15DD8" w:rsidP="00C15DD8">
      <w:pPr>
        <w:rPr>
          <w:rFonts w:ascii="Verdana" w:hAnsi="Verdana"/>
          <w:b/>
          <w:bCs/>
          <w:sz w:val="36"/>
          <w:szCs w:val="36"/>
          <w:u w:val="single"/>
        </w:rPr>
      </w:pPr>
    </w:p>
    <w:p w14:paraId="0FF2FF8F" w14:textId="6773C96E" w:rsidR="00C24376" w:rsidRPr="00294BCF" w:rsidRDefault="00C24376" w:rsidP="00C24376">
      <w:pPr>
        <w:rPr>
          <w:rFonts w:ascii="Verdana" w:hAnsi="Verdana"/>
          <w:b/>
          <w:bCs/>
          <w:sz w:val="36"/>
          <w:szCs w:val="36"/>
          <w:u w:val="single"/>
        </w:rPr>
      </w:pPr>
      <w:r w:rsidRPr="00294BCF">
        <w:rPr>
          <w:rFonts w:ascii="Verdana" w:hAnsi="Verdana"/>
          <w:b/>
          <w:bCs/>
          <w:sz w:val="36"/>
          <w:szCs w:val="36"/>
          <w:u w:val="single"/>
        </w:rPr>
        <w:t xml:space="preserve">Coding techniques </w:t>
      </w:r>
      <w:r w:rsidR="00294BCF" w:rsidRPr="00294BCF">
        <w:rPr>
          <w:rFonts w:ascii="Verdana" w:hAnsi="Verdana"/>
          <w:b/>
          <w:bCs/>
          <w:sz w:val="36"/>
          <w:szCs w:val="36"/>
          <w:u w:val="single"/>
        </w:rPr>
        <w:t>used</w:t>
      </w:r>
    </w:p>
    <w:p w14:paraId="256ACF1C" w14:textId="07CFE42A" w:rsidR="001B25D6" w:rsidRPr="00294BCF" w:rsidRDefault="00C24376" w:rsidP="00294BCF">
      <w:pPr>
        <w:ind w:left="0" w:firstLine="0"/>
        <w:rPr>
          <w:rFonts w:ascii="Verdana" w:hAnsi="Verdana"/>
          <w:b/>
          <w:bCs/>
          <w:sz w:val="30"/>
          <w:szCs w:val="30"/>
        </w:rPr>
      </w:pPr>
      <w:r w:rsidRPr="00294BCF">
        <w:rPr>
          <w:rFonts w:ascii="Verdana" w:hAnsi="Verdana"/>
          <w:b/>
          <w:bCs/>
          <w:sz w:val="30"/>
          <w:szCs w:val="30"/>
        </w:rPr>
        <w:t>Techniques used for Scissor   Tool</w:t>
      </w:r>
    </w:p>
    <w:p w14:paraId="1D3A4024" w14:textId="677F1F29" w:rsidR="00C277DE" w:rsidRPr="00294BCF" w:rsidRDefault="00F37A63" w:rsidP="00C24376">
      <w:pPr>
        <w:rPr>
          <w:rFonts w:ascii="Verdana" w:hAnsi="Verdana"/>
          <w:b/>
          <w:bCs/>
          <w:sz w:val="36"/>
          <w:szCs w:val="36"/>
        </w:rPr>
      </w:pPr>
      <w:r w:rsidRPr="00294BCF">
        <w:rPr>
          <w:rFonts w:ascii="Verdana" w:hAnsi="Verdana"/>
        </w:rPr>
        <w:t xml:space="preserve">The scissor tool, considered one of the more complex tools, utilized a function-based approach for </w:t>
      </w:r>
      <w:r w:rsidR="001B25D6" w:rsidRPr="00294BCF">
        <w:rPr>
          <w:rFonts w:ascii="Verdana" w:hAnsi="Verdana"/>
        </w:rPr>
        <w:t xml:space="preserve">the </w:t>
      </w:r>
      <w:r w:rsidRPr="00294BCF">
        <w:rPr>
          <w:rFonts w:ascii="Verdana" w:hAnsi="Verdana"/>
        </w:rPr>
        <w:t xml:space="preserve">precise selection and cutting of elements within the canvas. </w:t>
      </w:r>
      <w:r w:rsidR="00310C5E" w:rsidRPr="00294BCF">
        <w:rPr>
          <w:rFonts w:ascii="Verdana" w:hAnsi="Verdana"/>
          <w:b/>
        </w:rPr>
        <w:t xml:space="preserve"> We used a function that serves as a constructor</w:t>
      </w:r>
      <w:r w:rsidR="00C277DE" w:rsidRPr="00294BCF">
        <w:rPr>
          <w:rFonts w:ascii="Verdana" w:hAnsi="Verdana"/>
          <w:b/>
        </w:rPr>
        <w:t>.</w:t>
      </w:r>
      <w:r w:rsidR="00C277DE" w:rsidRPr="00294BCF">
        <w:rPr>
          <w:rFonts w:ascii="Verdana" w:hAnsi="Verdana"/>
        </w:rPr>
        <w:t xml:space="preserve"> </w:t>
      </w:r>
      <w:r w:rsidR="001B25D6" w:rsidRPr="00294BCF">
        <w:rPr>
          <w:rFonts w:ascii="Verdana" w:hAnsi="Verdana"/>
          <w:b/>
        </w:rPr>
        <w:t>Object-oriented</w:t>
      </w:r>
      <w:r w:rsidR="00C277DE" w:rsidRPr="00294BCF">
        <w:rPr>
          <w:rFonts w:ascii="Verdana" w:hAnsi="Verdana"/>
        </w:rPr>
        <w:t xml:space="preserve"> Programming (OOP): The code defines a </w:t>
      </w:r>
      <w:r w:rsidR="001B25D6" w:rsidRPr="00294BCF">
        <w:rPr>
          <w:rFonts w:ascii="Verdana" w:hAnsi="Verdana"/>
        </w:rPr>
        <w:t>scissor Tool</w:t>
      </w:r>
      <w:r w:rsidR="00C277DE" w:rsidRPr="00294BCF">
        <w:rPr>
          <w:rFonts w:ascii="Verdana" w:hAnsi="Verdana"/>
        </w:rPr>
        <w:t xml:space="preserve"> function that serves as a constructor for creating objects representing the tool. This approach encapsulates related data and functions within the object, promoting code organization and reusability.</w:t>
      </w:r>
    </w:p>
    <w:p w14:paraId="5EBB5C86" w14:textId="083DF4B9" w:rsidR="00C277DE" w:rsidRPr="00294BCF" w:rsidRDefault="00C277DE" w:rsidP="00C277DE">
      <w:pPr>
        <w:pStyle w:val="Heading2"/>
        <w:ind w:left="0" w:firstLine="0"/>
        <w:rPr>
          <w:rFonts w:ascii="Verdana" w:hAnsi="Verdana"/>
          <w:b w:val="0"/>
          <w:sz w:val="24"/>
        </w:rPr>
      </w:pPr>
      <w:r w:rsidRPr="00294BCF">
        <w:rPr>
          <w:rFonts w:ascii="Verdana" w:hAnsi="Verdana"/>
          <w:b w:val="0"/>
          <w:sz w:val="24"/>
        </w:rPr>
        <w:lastRenderedPageBreak/>
        <w:t xml:space="preserve">DOM Manipulation: The </w:t>
      </w:r>
      <w:r w:rsidR="00754556" w:rsidRPr="00294BCF">
        <w:rPr>
          <w:rFonts w:ascii="Verdana" w:hAnsi="Verdana"/>
          <w:b w:val="0"/>
          <w:sz w:val="24"/>
        </w:rPr>
        <w:t>scissor tool</w:t>
      </w:r>
      <w:r w:rsidRPr="00294BCF">
        <w:rPr>
          <w:rFonts w:ascii="Verdana" w:hAnsi="Verdana"/>
          <w:b w:val="0"/>
          <w:sz w:val="24"/>
        </w:rPr>
        <w:t xml:space="preserve"> interacts with the Document Object Model (DOM) to create and manipulate HTML elements such as buttons, select dropdowns, and div containers. This is achieved using methods like document.getElementById, createButton, createSelect, and select (likely from the p5.js library).</w:t>
      </w:r>
    </w:p>
    <w:p w14:paraId="54D96A67" w14:textId="48DA8A51" w:rsidR="00C277DE" w:rsidRPr="00294BCF" w:rsidRDefault="00C277DE" w:rsidP="00C277DE">
      <w:pPr>
        <w:pStyle w:val="Heading2"/>
        <w:ind w:left="0" w:firstLine="0"/>
        <w:rPr>
          <w:rFonts w:ascii="Verdana" w:hAnsi="Verdana"/>
          <w:b w:val="0"/>
          <w:sz w:val="24"/>
        </w:rPr>
      </w:pPr>
      <w:r w:rsidRPr="00294BCF">
        <w:rPr>
          <w:rFonts w:ascii="Verdana" w:hAnsi="Verdana"/>
          <w:b w:val="0"/>
          <w:sz w:val="24"/>
        </w:rPr>
        <w:t xml:space="preserve">Event Handling: The </w:t>
      </w:r>
      <w:r w:rsidR="00754556" w:rsidRPr="00294BCF">
        <w:rPr>
          <w:rFonts w:ascii="Verdana" w:hAnsi="Verdana"/>
          <w:b w:val="0"/>
          <w:sz w:val="24"/>
        </w:rPr>
        <w:t>scissor tool</w:t>
      </w:r>
      <w:r w:rsidRPr="00294BCF">
        <w:rPr>
          <w:rFonts w:ascii="Verdana" w:hAnsi="Verdana"/>
          <w:b w:val="0"/>
          <w:sz w:val="24"/>
        </w:rPr>
        <w:t xml:space="preserve"> sets up event listeners for various user interactions, such as mouse clicks and button presses, using functions like mousePressed and attaching event handlers to DOM elements.</w:t>
      </w:r>
    </w:p>
    <w:p w14:paraId="33D3D692" w14:textId="2FA4EB6A" w:rsidR="00C277DE" w:rsidRPr="00294BCF" w:rsidRDefault="00C277DE" w:rsidP="00C277DE">
      <w:pPr>
        <w:pStyle w:val="Heading2"/>
        <w:ind w:left="0" w:firstLine="0"/>
        <w:rPr>
          <w:rFonts w:ascii="Verdana" w:hAnsi="Verdana"/>
          <w:b w:val="0"/>
          <w:sz w:val="24"/>
        </w:rPr>
      </w:pPr>
      <w:r w:rsidRPr="00294BCF">
        <w:rPr>
          <w:rFonts w:ascii="Verdana" w:hAnsi="Verdana"/>
          <w:b w:val="0"/>
          <w:sz w:val="24"/>
        </w:rPr>
        <w:t xml:space="preserve">Image Processing: The </w:t>
      </w:r>
      <w:r w:rsidR="00754556" w:rsidRPr="00294BCF">
        <w:rPr>
          <w:rFonts w:ascii="Verdana" w:hAnsi="Verdana"/>
          <w:b w:val="0"/>
          <w:sz w:val="24"/>
        </w:rPr>
        <w:t>scissor tool</w:t>
      </w:r>
      <w:r w:rsidRPr="00294BCF">
        <w:rPr>
          <w:rFonts w:ascii="Verdana" w:hAnsi="Verdana"/>
          <w:b w:val="0"/>
          <w:sz w:val="24"/>
        </w:rPr>
        <w:t xml:space="preserve"> enables selecting and manipulating areas within a canvas by capturing pixel data using the get function (likely from the p5.js library) and storing it in arrays. It also allows pasting selected areas back onto the canvas using the image function.</w:t>
      </w:r>
    </w:p>
    <w:p w14:paraId="60DB811E" w14:textId="5ABCB09A" w:rsidR="00C277DE" w:rsidRPr="00294BCF" w:rsidRDefault="00C277DE" w:rsidP="00C277DE">
      <w:pPr>
        <w:pStyle w:val="Heading2"/>
        <w:ind w:left="0" w:firstLine="0"/>
        <w:rPr>
          <w:rFonts w:ascii="Verdana" w:hAnsi="Verdana"/>
          <w:b w:val="0"/>
          <w:sz w:val="24"/>
        </w:rPr>
      </w:pPr>
      <w:r w:rsidRPr="00294BCF">
        <w:rPr>
          <w:rFonts w:ascii="Verdana" w:hAnsi="Verdana"/>
          <w:b w:val="0"/>
          <w:sz w:val="24"/>
        </w:rPr>
        <w:t xml:space="preserve">Data Structures: The </w:t>
      </w:r>
      <w:r w:rsidR="00754556" w:rsidRPr="00294BCF">
        <w:rPr>
          <w:rFonts w:ascii="Verdana" w:hAnsi="Verdana"/>
          <w:b w:val="0"/>
          <w:sz w:val="24"/>
        </w:rPr>
        <w:t>scissor tool</w:t>
      </w:r>
      <w:r w:rsidRPr="00294BCF">
        <w:rPr>
          <w:rFonts w:ascii="Verdana" w:hAnsi="Verdana"/>
          <w:b w:val="0"/>
          <w:sz w:val="24"/>
        </w:rPr>
        <w:t xml:space="preserve"> utilizes JavaScript objects and arrays to store and manipulate data, such as the selected area's coordinates, saved pixel data, and other tool settings.</w:t>
      </w:r>
    </w:p>
    <w:p w14:paraId="5FF5532F" w14:textId="5CBAF2AB" w:rsidR="00C277DE" w:rsidRPr="00294BCF" w:rsidRDefault="00C277DE" w:rsidP="00C277DE">
      <w:pPr>
        <w:pStyle w:val="Heading2"/>
        <w:ind w:left="0" w:firstLine="0"/>
        <w:rPr>
          <w:rFonts w:ascii="Verdana" w:hAnsi="Verdana"/>
          <w:b w:val="0"/>
          <w:sz w:val="24"/>
        </w:rPr>
      </w:pPr>
      <w:r w:rsidRPr="00294BCF">
        <w:rPr>
          <w:rFonts w:ascii="Verdana" w:hAnsi="Verdana"/>
          <w:b w:val="0"/>
          <w:sz w:val="24"/>
        </w:rPr>
        <w:t xml:space="preserve">Conditional Logic: The </w:t>
      </w:r>
      <w:r w:rsidR="00754556" w:rsidRPr="00294BCF">
        <w:rPr>
          <w:rFonts w:ascii="Verdana" w:hAnsi="Verdana"/>
          <w:b w:val="0"/>
          <w:sz w:val="24"/>
        </w:rPr>
        <w:t>scissor tool</w:t>
      </w:r>
      <w:r w:rsidRPr="00294BCF">
        <w:rPr>
          <w:rFonts w:ascii="Verdana" w:hAnsi="Verdana"/>
          <w:b w:val="0"/>
          <w:sz w:val="24"/>
        </w:rPr>
        <w:t xml:space="preserve"> employs extensive use of conditional statements (if, else, switch) to handle different tool modes and user interactions, ensuring appropriate actions are taken based on the current state and user input.</w:t>
      </w:r>
    </w:p>
    <w:p w14:paraId="61851281" w14:textId="3EB10CA1" w:rsidR="00C277DE" w:rsidRPr="00294BCF" w:rsidRDefault="00C277DE" w:rsidP="00C277DE">
      <w:pPr>
        <w:pStyle w:val="Heading2"/>
        <w:ind w:left="0" w:firstLine="0"/>
        <w:rPr>
          <w:rFonts w:ascii="Verdana" w:hAnsi="Verdana"/>
          <w:b w:val="0"/>
          <w:sz w:val="24"/>
        </w:rPr>
      </w:pPr>
      <w:r w:rsidRPr="00294BCF">
        <w:rPr>
          <w:rFonts w:ascii="Verdana" w:hAnsi="Verdana"/>
          <w:b w:val="0"/>
          <w:sz w:val="24"/>
        </w:rPr>
        <w:t xml:space="preserve">Function Abstraction: The </w:t>
      </w:r>
      <w:r w:rsidR="00754556" w:rsidRPr="00294BCF">
        <w:rPr>
          <w:rFonts w:ascii="Verdana" w:hAnsi="Verdana"/>
          <w:b w:val="0"/>
          <w:sz w:val="24"/>
        </w:rPr>
        <w:t>scissor tool</w:t>
      </w:r>
      <w:r w:rsidRPr="00294BCF">
        <w:rPr>
          <w:rFonts w:ascii="Verdana" w:hAnsi="Verdana"/>
          <w:b w:val="0"/>
          <w:sz w:val="24"/>
        </w:rPr>
        <w:t xml:space="preserve"> defines helper functions like getSelectedPixels, eraseSquare, hideButtons, and showButtons to encapsulate specific functionality and improve code readability and maintainability.</w:t>
      </w:r>
    </w:p>
    <w:p w14:paraId="4923D64C" w14:textId="17EFDE77" w:rsidR="00C277DE" w:rsidRPr="00294BCF" w:rsidRDefault="00C277DE" w:rsidP="00C277DE">
      <w:pPr>
        <w:pStyle w:val="Heading2"/>
        <w:ind w:left="0" w:firstLine="0"/>
        <w:rPr>
          <w:rFonts w:ascii="Verdana" w:hAnsi="Verdana"/>
          <w:b w:val="0"/>
          <w:sz w:val="24"/>
        </w:rPr>
      </w:pPr>
      <w:r w:rsidRPr="00294BCF">
        <w:rPr>
          <w:rFonts w:ascii="Verdana" w:hAnsi="Verdana"/>
          <w:b w:val="0"/>
          <w:sz w:val="24"/>
        </w:rPr>
        <w:t xml:space="preserve">Variable Scoping: The </w:t>
      </w:r>
      <w:r w:rsidR="00754556" w:rsidRPr="00294BCF">
        <w:rPr>
          <w:rFonts w:ascii="Verdana" w:hAnsi="Verdana"/>
          <w:b w:val="0"/>
          <w:sz w:val="24"/>
        </w:rPr>
        <w:t>scissor tool</w:t>
      </w:r>
      <w:r w:rsidRPr="00294BCF">
        <w:rPr>
          <w:rFonts w:ascii="Verdana" w:hAnsi="Verdana"/>
          <w:b w:val="0"/>
          <w:sz w:val="24"/>
        </w:rPr>
        <w:t xml:space="preserve"> demonstrates an understanding of variable scoping by declaring variables within the appropriate scope (e.g., function scope, object properties) to control their accessibility and prevent naming conflicts.</w:t>
      </w:r>
    </w:p>
    <w:p w14:paraId="7EE10FFA" w14:textId="1708B457" w:rsidR="00C277DE" w:rsidRPr="00294BCF" w:rsidRDefault="00C277DE" w:rsidP="00C277DE">
      <w:pPr>
        <w:pStyle w:val="Heading2"/>
        <w:ind w:left="0" w:firstLine="0"/>
        <w:rPr>
          <w:rFonts w:ascii="Verdana" w:hAnsi="Verdana"/>
          <w:b w:val="0"/>
          <w:sz w:val="24"/>
        </w:rPr>
      </w:pPr>
      <w:r w:rsidRPr="00294BCF">
        <w:rPr>
          <w:rFonts w:ascii="Verdana" w:hAnsi="Verdana"/>
          <w:b w:val="0"/>
          <w:sz w:val="24"/>
        </w:rPr>
        <w:t xml:space="preserve">Modular Design: The </w:t>
      </w:r>
      <w:r w:rsidR="00C24376" w:rsidRPr="00294BCF">
        <w:rPr>
          <w:rFonts w:ascii="Verdana" w:hAnsi="Verdana"/>
          <w:b w:val="0"/>
          <w:sz w:val="24"/>
        </w:rPr>
        <w:t>scissor tool</w:t>
      </w:r>
      <w:r w:rsidRPr="00294BCF">
        <w:rPr>
          <w:rFonts w:ascii="Verdana" w:hAnsi="Verdana"/>
          <w:b w:val="0"/>
          <w:sz w:val="24"/>
        </w:rPr>
        <w:t xml:space="preserve"> is structured as a reusable module that can be integrated into a larger application or used in conjunction with other tools or modules.</w:t>
      </w:r>
    </w:p>
    <w:p w14:paraId="1B2ED904" w14:textId="18145F36" w:rsidR="00C277DE" w:rsidRPr="00294BCF" w:rsidRDefault="00C24376" w:rsidP="00C277DE">
      <w:pPr>
        <w:pStyle w:val="Heading2"/>
        <w:ind w:left="0" w:firstLine="0"/>
        <w:rPr>
          <w:rFonts w:ascii="Verdana" w:hAnsi="Verdana"/>
          <w:b w:val="0"/>
          <w:sz w:val="24"/>
        </w:rPr>
      </w:pPr>
      <w:r w:rsidRPr="00294BCF">
        <w:rPr>
          <w:rFonts w:ascii="Verdana" w:hAnsi="Verdana"/>
          <w:b w:val="0"/>
          <w:sz w:val="24"/>
        </w:rPr>
        <w:t>The scissor tool</w:t>
      </w:r>
      <w:r w:rsidR="00C277DE" w:rsidRPr="00294BCF">
        <w:rPr>
          <w:rFonts w:ascii="Verdana" w:hAnsi="Verdana"/>
          <w:b w:val="0"/>
          <w:sz w:val="24"/>
        </w:rPr>
        <w:t xml:space="preserve"> includes basic error handling techniques, such as checking for null or empty input values, to prevent errors and provide user feedback.</w:t>
      </w:r>
    </w:p>
    <w:p w14:paraId="6F483735" w14:textId="77777777" w:rsidR="00C277DE" w:rsidRPr="00294BCF" w:rsidRDefault="00C277DE" w:rsidP="00C277DE">
      <w:pPr>
        <w:pStyle w:val="Heading2"/>
        <w:ind w:left="0" w:firstLine="0"/>
        <w:rPr>
          <w:rFonts w:ascii="Verdana" w:hAnsi="Verdana"/>
          <w:b w:val="0"/>
          <w:sz w:val="24"/>
        </w:rPr>
      </w:pPr>
    </w:p>
    <w:p w14:paraId="787CF127" w14:textId="407AD468" w:rsidR="00F37A63" w:rsidRPr="00294BCF" w:rsidRDefault="00C277DE" w:rsidP="00C277DE">
      <w:pPr>
        <w:pStyle w:val="Heading2"/>
        <w:ind w:left="0" w:firstLine="0"/>
        <w:rPr>
          <w:rFonts w:ascii="Verdana" w:hAnsi="Verdana"/>
          <w:b w:val="0"/>
          <w:sz w:val="24"/>
        </w:rPr>
      </w:pPr>
      <w:r w:rsidRPr="00294BCF">
        <w:rPr>
          <w:rFonts w:ascii="Verdana" w:hAnsi="Verdana"/>
          <w:b w:val="0"/>
          <w:sz w:val="24"/>
        </w:rPr>
        <w:t>Overall, the code showcases a variety of coding techniques commonly used in JavaScript programming, particularly in the context of web development and interactive canvas applications.</w:t>
      </w:r>
    </w:p>
    <w:p w14:paraId="470F0114" w14:textId="3B57F143" w:rsidR="00E744AB" w:rsidRPr="00294BCF" w:rsidRDefault="00AC0128" w:rsidP="008F26AD">
      <w:pPr>
        <w:pStyle w:val="Heading2"/>
        <w:ind w:left="0" w:firstLine="0"/>
        <w:rPr>
          <w:rFonts w:ascii="Verdana" w:hAnsi="Verdana"/>
        </w:rPr>
      </w:pPr>
      <w:r w:rsidRPr="00294BCF">
        <w:rPr>
          <w:rFonts w:ascii="Verdana" w:hAnsi="Verdana"/>
        </w:rPr>
        <w:t>-</w:t>
      </w:r>
      <w:r w:rsidR="00553281" w:rsidRPr="00294BCF">
        <w:rPr>
          <w:rFonts w:ascii="Verdana" w:hAnsi="Verdana"/>
        </w:rPr>
        <w:t xml:space="preserve">Techniques used for </w:t>
      </w:r>
      <w:r w:rsidR="00E744AB" w:rsidRPr="00294BCF">
        <w:rPr>
          <w:rFonts w:ascii="Verdana" w:hAnsi="Verdana"/>
        </w:rPr>
        <w:t>Shape</w:t>
      </w:r>
      <w:r w:rsidR="00EF43D1" w:rsidRPr="00294BCF">
        <w:rPr>
          <w:rFonts w:ascii="Verdana" w:hAnsi="Verdana"/>
        </w:rPr>
        <w:t xml:space="preserve"> Tool</w:t>
      </w:r>
    </w:p>
    <w:p w14:paraId="11935150" w14:textId="77777777" w:rsidR="00DF5577" w:rsidRPr="00294BCF" w:rsidRDefault="00DF5577" w:rsidP="00DF5577">
      <w:pPr>
        <w:rPr>
          <w:rFonts w:ascii="Verdana" w:hAnsi="Verdana"/>
        </w:rPr>
      </w:pPr>
      <w:r w:rsidRPr="00294BCF">
        <w:rPr>
          <w:rFonts w:ascii="Verdana" w:hAnsi="Verdana"/>
        </w:rPr>
        <w:lastRenderedPageBreak/>
        <w:t>These tools employed specific coding techniques tailored to their functionalities, ensuring optimal performance and user experience.</w:t>
      </w:r>
    </w:p>
    <w:p w14:paraId="5FD1E036" w14:textId="77777777" w:rsidR="00DF5577" w:rsidRPr="00294BCF" w:rsidRDefault="00DF5577" w:rsidP="00DF5577">
      <w:pPr>
        <w:rPr>
          <w:rFonts w:ascii="Verdana" w:hAnsi="Verdana"/>
        </w:rPr>
      </w:pPr>
    </w:p>
    <w:p w14:paraId="68DDCC59" w14:textId="37CF7BF8" w:rsidR="00E744AB" w:rsidRDefault="00AC0128" w:rsidP="00E744AB">
      <w:pPr>
        <w:pStyle w:val="Heading2"/>
        <w:ind w:left="0" w:firstLine="0"/>
        <w:rPr>
          <w:rFonts w:ascii="Verdana" w:hAnsi="Verdana"/>
        </w:rPr>
      </w:pPr>
      <w:r w:rsidRPr="00294BCF">
        <w:rPr>
          <w:rFonts w:ascii="Verdana" w:hAnsi="Verdana"/>
        </w:rPr>
        <w:t>-</w:t>
      </w:r>
      <w:r w:rsidR="00E744AB" w:rsidRPr="00294BCF">
        <w:rPr>
          <w:rFonts w:ascii="Verdana" w:hAnsi="Verdana"/>
        </w:rPr>
        <w:t>Techniques used for Gradient Tool</w:t>
      </w:r>
    </w:p>
    <w:p w14:paraId="49E33A7C" w14:textId="68A211FD" w:rsidR="00961592" w:rsidRPr="00294BCF" w:rsidRDefault="00961592" w:rsidP="00961592">
      <w:pPr>
        <w:spacing w:after="878" w:line="259" w:lineRule="auto"/>
        <w:ind w:left="0" w:right="-10" w:firstLine="0"/>
        <w:rPr>
          <w:rFonts w:ascii="Verdana" w:hAnsi="Verdana"/>
        </w:rPr>
      </w:pPr>
      <w:r>
        <w:rPr>
          <w:rFonts w:ascii="Verdana" w:hAnsi="Verdana"/>
        </w:rPr>
        <w:t xml:space="preserve">- </w:t>
      </w:r>
      <w:r w:rsidRPr="00294BCF">
        <w:rPr>
          <w:rFonts w:ascii="Verdana" w:hAnsi="Verdana"/>
        </w:rPr>
        <w:t xml:space="preserve">See Appendices </w:t>
      </w:r>
      <w:r>
        <w:rPr>
          <w:rFonts w:ascii="Verdana" w:hAnsi="Verdana"/>
        </w:rPr>
        <w:t>3</w:t>
      </w:r>
    </w:p>
    <w:p w14:paraId="1D865A81" w14:textId="7675C032" w:rsidR="00793C8A" w:rsidRPr="00294BCF" w:rsidRDefault="00793C8A" w:rsidP="00793C8A">
      <w:pPr>
        <w:rPr>
          <w:rFonts w:ascii="Verdana" w:hAnsi="Verdana"/>
        </w:rPr>
      </w:pPr>
      <w:r w:rsidRPr="00294BCF">
        <w:rPr>
          <w:rFonts w:ascii="Verdana" w:hAnsi="Verdana"/>
        </w:rPr>
        <w:t xml:space="preserve">The purpose of the Gradient Tool in my drawing application is to improve the artwork's visual appeal by producing a smooth transition between two or more colours. This application takes advantage of the HTML5 canvas API's linear gradient features, which enable the development of a gradual colour blend along a canvas-defined line. The basic procedure of the gradientTool.js script is to initialise a gradient object from the canvas context by calling the </w:t>
      </w:r>
      <w:r w:rsidR="00294BCF" w:rsidRPr="00294BCF">
        <w:rPr>
          <w:rFonts w:ascii="Verdana" w:hAnsi="Verdana"/>
        </w:rPr>
        <w:t>createLinearGradient (</w:t>
      </w:r>
      <w:r w:rsidRPr="00294BCF">
        <w:rPr>
          <w:rFonts w:ascii="Verdana" w:hAnsi="Verdana"/>
        </w:rPr>
        <w:t xml:space="preserve">) method. The gradient line's starting and ending coordinates must be defined </w:t>
      </w:r>
      <w:r w:rsidR="00294BCF" w:rsidRPr="00294BCF">
        <w:rPr>
          <w:rFonts w:ascii="Verdana" w:hAnsi="Verdana"/>
        </w:rPr>
        <w:t>to</w:t>
      </w:r>
      <w:r w:rsidRPr="00294BCF">
        <w:rPr>
          <w:rFonts w:ascii="Verdana" w:hAnsi="Verdana"/>
        </w:rPr>
        <w:t xml:space="preserve"> set the length and direction of the colour transition using this method.</w:t>
      </w:r>
    </w:p>
    <w:p w14:paraId="078012B1" w14:textId="0AFC4EC6" w:rsidR="00793C8A" w:rsidRPr="00294BCF" w:rsidRDefault="00AC0128" w:rsidP="00793C8A">
      <w:pPr>
        <w:rPr>
          <w:rFonts w:ascii="Verdana" w:hAnsi="Verdana"/>
        </w:rPr>
      </w:pPr>
      <w:r w:rsidRPr="00294BCF">
        <w:rPr>
          <w:rFonts w:ascii="Verdana" w:hAnsi="Verdana"/>
        </w:rPr>
        <w:t xml:space="preserve">The addColorStop() function is used in the logic of programming to add colour stops to the gradient object. Every colour stop has a specified colour and is positioned along the gradient line, which runs from 0 to 1, with 0 marking the gradient's start and 1 its finish. Gradients can be made complex and aesthetically pleasing by layering numerous </w:t>
      </w:r>
      <w:r w:rsidR="00294BCF" w:rsidRPr="00294BCF">
        <w:rPr>
          <w:rFonts w:ascii="Verdana" w:hAnsi="Verdana"/>
        </w:rPr>
        <w:t>colour</w:t>
      </w:r>
      <w:r w:rsidRPr="00294BCF">
        <w:rPr>
          <w:rFonts w:ascii="Verdana" w:hAnsi="Verdana"/>
        </w:rPr>
        <w:t xml:space="preserve"> stops together. Event listeners are linked to handle mouse events for user interaction, enabling users to click and drag across the required area of the canvas to dynamically set the gradient's start and end points. Because of its interactive design, which helps users achieve their chosen aesthetic by visually demonstrating the gradient effect in </w:t>
      </w:r>
      <w:r w:rsidR="00294BCF" w:rsidRPr="00294BCF">
        <w:rPr>
          <w:rFonts w:ascii="Verdana" w:hAnsi="Verdana"/>
        </w:rPr>
        <w:t>real time</w:t>
      </w:r>
      <w:r w:rsidRPr="00294BCF">
        <w:rPr>
          <w:rFonts w:ascii="Verdana" w:hAnsi="Verdana"/>
        </w:rPr>
        <w:t>, the tool is both adaptable and intuitive.</w:t>
      </w:r>
    </w:p>
    <w:p w14:paraId="27ECC1C6" w14:textId="2DD3B0C3" w:rsidR="00553281" w:rsidRPr="00294BCF" w:rsidRDefault="00AC0128" w:rsidP="00FF36D8">
      <w:pPr>
        <w:pStyle w:val="Heading2"/>
        <w:ind w:left="0" w:firstLine="0"/>
        <w:rPr>
          <w:rFonts w:ascii="Verdana" w:hAnsi="Verdana"/>
          <w:sz w:val="32"/>
          <w:szCs w:val="28"/>
        </w:rPr>
      </w:pPr>
      <w:r w:rsidRPr="00294BCF">
        <w:rPr>
          <w:rFonts w:ascii="Verdana" w:hAnsi="Verdana"/>
          <w:sz w:val="32"/>
          <w:szCs w:val="28"/>
        </w:rPr>
        <w:t>-</w:t>
      </w:r>
      <w:r w:rsidR="00E744AB" w:rsidRPr="00294BCF">
        <w:rPr>
          <w:rFonts w:ascii="Verdana" w:hAnsi="Verdana"/>
          <w:sz w:val="32"/>
          <w:szCs w:val="28"/>
        </w:rPr>
        <w:t>Techniques used for Spray Can Tool</w:t>
      </w:r>
    </w:p>
    <w:p w14:paraId="1A8D8F06" w14:textId="0D4BACB6" w:rsidR="00FF36D8" w:rsidRPr="00294BCF" w:rsidRDefault="00AC0128" w:rsidP="00FF36D8">
      <w:pPr>
        <w:rPr>
          <w:rFonts w:ascii="Verdana" w:hAnsi="Verdana"/>
        </w:rPr>
      </w:pPr>
      <w:r w:rsidRPr="00294BCF">
        <w:rPr>
          <w:rFonts w:ascii="Verdana" w:hAnsi="Verdana"/>
        </w:rPr>
        <w:t xml:space="preserve">The Spray Can Tool produces a scattered paint appearance on the canvas by imitating the action of a conventional spray paint can. </w:t>
      </w:r>
      <w:r w:rsidR="00294BCF" w:rsidRPr="00294BCF">
        <w:rPr>
          <w:rFonts w:ascii="Verdana" w:hAnsi="Verdana"/>
        </w:rPr>
        <w:t>To</w:t>
      </w:r>
      <w:r w:rsidRPr="00294BCF">
        <w:rPr>
          <w:rFonts w:ascii="Verdana" w:hAnsi="Verdana"/>
        </w:rPr>
        <w:t xml:space="preserve"> replicate the actual spray pattern of spray paint, this tool is created utilising a stochastic technique in which paint particles are randomly spread within a specific radius from the site of application. The fillRect() method is used in the </w:t>
      </w:r>
      <w:r w:rsidRPr="00294BCF">
        <w:rPr>
          <w:rFonts w:ascii="Verdana" w:hAnsi="Verdana"/>
        </w:rPr>
        <w:lastRenderedPageBreak/>
        <w:t>sprayCanTool.js script to apply tiny dots to the canvas, which together produce the spray effect. To create the desired randomness, random offsets are generated for every dot within the predetermined radius. This prevents the dots from clustering too tightly, which would lead to an inaccurate representation of the spray paint effect.</w:t>
      </w:r>
    </w:p>
    <w:p w14:paraId="46229EAD" w14:textId="59DA3901" w:rsidR="00AC0128" w:rsidRPr="00294BCF" w:rsidRDefault="00AC0128" w:rsidP="00AC0128">
      <w:pPr>
        <w:rPr>
          <w:rFonts w:ascii="Verdana" w:hAnsi="Verdana"/>
        </w:rPr>
      </w:pPr>
      <w:r w:rsidRPr="00294BCF">
        <w:rPr>
          <w:rFonts w:ascii="Verdana" w:hAnsi="Verdana"/>
        </w:rPr>
        <w:t xml:space="preserve">The Spray Can Tool's programming methods include creating the x and y coordinates for each dot </w:t>
      </w:r>
      <w:r w:rsidR="00294BCF" w:rsidRPr="00294BCF">
        <w:rPr>
          <w:rFonts w:ascii="Verdana" w:hAnsi="Verdana"/>
        </w:rPr>
        <w:t>about</w:t>
      </w:r>
      <w:r w:rsidRPr="00294BCF">
        <w:rPr>
          <w:rFonts w:ascii="Verdana" w:hAnsi="Verdana"/>
        </w:rPr>
        <w:t xml:space="preserve"> the position of the mouse cursor using JavaScript's Math.random() function. The density parameter, which allows users to modify the number of iterations per frame, determines how many times this function is invoked within the loop. This option lets the user adjust the spray's density, which changes the tool's coverage and intensity. The tool also has an opacity parameter that lets users change the paint's transparency, which adds another level of intricacy. This function takes advantage of the canvas context's global alpha property, which establishes the opacity level for all ensuing drawings on the canvas until it is reset.</w:t>
      </w:r>
    </w:p>
    <w:p w14:paraId="015A5BD6" w14:textId="02D1BEBC" w:rsidR="00AC0128" w:rsidRPr="00294BCF" w:rsidRDefault="00AC0128" w:rsidP="00AC0128">
      <w:pPr>
        <w:ind w:left="150" w:firstLine="0"/>
        <w:rPr>
          <w:rFonts w:ascii="Verdana" w:hAnsi="Verdana"/>
        </w:rPr>
      </w:pPr>
      <w:r w:rsidRPr="00294BCF">
        <w:rPr>
          <w:rFonts w:ascii="Verdana" w:hAnsi="Verdana"/>
        </w:rPr>
        <w:t>This feature increases the tool's versatility by allowing for more complex and textured effects that may be tailored to fit various creative requirements and tastes.</w:t>
      </w:r>
    </w:p>
    <w:p w14:paraId="371F3B6C" w14:textId="0193CEE2" w:rsidR="00E66461" w:rsidRPr="00294BCF" w:rsidRDefault="00A80CF0" w:rsidP="00F86AA6">
      <w:pPr>
        <w:pStyle w:val="Heading1"/>
        <w:ind w:left="0" w:firstLine="0"/>
        <w:rPr>
          <w:rFonts w:ascii="Verdana" w:hAnsi="Verdana"/>
          <w:sz w:val="32"/>
          <w:szCs w:val="22"/>
          <w:u w:val="single"/>
        </w:rPr>
      </w:pPr>
      <w:r w:rsidRPr="00294BCF">
        <w:rPr>
          <w:rFonts w:ascii="Verdana" w:hAnsi="Verdana"/>
          <w:u w:val="single"/>
        </w:rPr>
        <w:t xml:space="preserve">Challenges </w:t>
      </w:r>
      <w:r w:rsidR="00946256" w:rsidRPr="00294BCF">
        <w:rPr>
          <w:rFonts w:ascii="Verdana" w:hAnsi="Verdana"/>
          <w:u w:val="single"/>
        </w:rPr>
        <w:t>faced</w:t>
      </w:r>
    </w:p>
    <w:p w14:paraId="63BAE26D" w14:textId="77777777" w:rsidR="00B524F1" w:rsidRPr="00294BCF" w:rsidRDefault="00B524F1" w:rsidP="00B524F1">
      <w:pPr>
        <w:pStyle w:val="Heading2"/>
        <w:ind w:left="0" w:firstLine="0"/>
        <w:rPr>
          <w:rFonts w:ascii="Verdana" w:hAnsi="Verdana"/>
          <w:b w:val="0"/>
          <w:sz w:val="24"/>
        </w:rPr>
      </w:pPr>
      <w:r w:rsidRPr="00294BCF">
        <w:rPr>
          <w:rFonts w:ascii="Verdana" w:hAnsi="Verdana"/>
          <w:b w:val="0"/>
          <w:sz w:val="24"/>
        </w:rPr>
        <w:t>Layering System Implementation: Despite attempts, integrating a layering system posed challenges due to compatibility issues with the existing code structure. Further development and refinement are required to address this limitation.</w:t>
      </w:r>
    </w:p>
    <w:p w14:paraId="4DCAF80B" w14:textId="1077ECAE" w:rsidR="00B524F1" w:rsidRPr="00294BCF" w:rsidRDefault="00B524F1" w:rsidP="00B524F1">
      <w:pPr>
        <w:pStyle w:val="Heading2"/>
        <w:ind w:left="0" w:firstLine="0"/>
        <w:rPr>
          <w:rFonts w:ascii="Verdana" w:hAnsi="Verdana"/>
          <w:b w:val="0"/>
          <w:sz w:val="24"/>
        </w:rPr>
      </w:pPr>
      <w:r w:rsidRPr="00294BCF">
        <w:rPr>
          <w:rFonts w:ascii="Verdana" w:hAnsi="Verdana"/>
          <w:b w:val="0"/>
          <w:sz w:val="24"/>
        </w:rPr>
        <w:t xml:space="preserve">Deadline Management: Struggles with adhering to deadlines were encountered throughout the project timeline, necessitating improved time management strategies for future </w:t>
      </w:r>
      <w:r w:rsidR="00294BCF" w:rsidRPr="00294BCF">
        <w:rPr>
          <w:rFonts w:ascii="Verdana" w:hAnsi="Verdana"/>
          <w:b w:val="0"/>
          <w:sz w:val="24"/>
        </w:rPr>
        <w:t>endeavours</w:t>
      </w:r>
      <w:r w:rsidRPr="00294BCF">
        <w:rPr>
          <w:rFonts w:ascii="Verdana" w:hAnsi="Verdana"/>
          <w:b w:val="0"/>
          <w:sz w:val="24"/>
        </w:rPr>
        <w:t>.</w:t>
      </w:r>
    </w:p>
    <w:p w14:paraId="62450304" w14:textId="2DF5E7D1" w:rsidR="00CD0B1D" w:rsidRPr="00294BCF" w:rsidRDefault="00A80CF0" w:rsidP="00B524F1">
      <w:pPr>
        <w:pStyle w:val="Heading2"/>
        <w:ind w:left="0" w:firstLine="0"/>
        <w:rPr>
          <w:rFonts w:ascii="Verdana" w:hAnsi="Verdana"/>
          <w:sz w:val="36"/>
          <w:szCs w:val="32"/>
          <w:u w:val="single"/>
        </w:rPr>
      </w:pPr>
      <w:r w:rsidRPr="00294BCF">
        <w:rPr>
          <w:rFonts w:ascii="Verdana" w:hAnsi="Verdana"/>
          <w:sz w:val="36"/>
          <w:szCs w:val="32"/>
          <w:u w:val="single"/>
        </w:rPr>
        <w:t xml:space="preserve">Issues found in </w:t>
      </w:r>
      <w:r w:rsidR="00CD0B1D" w:rsidRPr="00294BCF">
        <w:rPr>
          <w:rFonts w:ascii="Verdana" w:hAnsi="Verdana"/>
          <w:sz w:val="36"/>
          <w:szCs w:val="32"/>
          <w:u w:val="single"/>
        </w:rPr>
        <w:t>testing</w:t>
      </w:r>
    </w:p>
    <w:p w14:paraId="684A04C2" w14:textId="19AA5418" w:rsidR="00F51F3B" w:rsidRPr="00294BCF" w:rsidRDefault="00F51F3B">
      <w:pPr>
        <w:pStyle w:val="Heading1"/>
        <w:ind w:left="-5"/>
        <w:rPr>
          <w:rFonts w:ascii="Verdana" w:hAnsi="Verdana"/>
          <w:b w:val="0"/>
          <w:sz w:val="24"/>
        </w:rPr>
      </w:pPr>
      <w:r w:rsidRPr="00294BCF">
        <w:rPr>
          <w:rFonts w:ascii="Verdana" w:hAnsi="Verdana"/>
          <w:b w:val="0"/>
          <w:sz w:val="24"/>
        </w:rPr>
        <w:t>During testing, an issue was identified with the gradient tool's interaction with the canvas, resulting in inconsistent rendering of gradients. Efforts were directed towards troubleshooting and resolving this issue to ensure the tool's functionality meets user expectations.</w:t>
      </w:r>
    </w:p>
    <w:p w14:paraId="6ECB570A" w14:textId="78129E7A" w:rsidR="00793C8A" w:rsidRPr="00294BCF" w:rsidRDefault="00793C8A" w:rsidP="00793C8A">
      <w:pPr>
        <w:ind w:left="0" w:firstLine="0"/>
        <w:rPr>
          <w:rFonts w:ascii="Verdana" w:hAnsi="Verdana"/>
        </w:rPr>
      </w:pPr>
    </w:p>
    <w:p w14:paraId="795C3E7A" w14:textId="77777777" w:rsidR="00793C8A" w:rsidRPr="00294BCF" w:rsidRDefault="00793C8A" w:rsidP="00793C8A">
      <w:pPr>
        <w:rPr>
          <w:rFonts w:ascii="Verdana" w:hAnsi="Verdana"/>
        </w:rPr>
      </w:pPr>
    </w:p>
    <w:p w14:paraId="00B15CBD" w14:textId="1067D32B" w:rsidR="00793C8A" w:rsidRPr="00294BCF" w:rsidRDefault="00793C8A" w:rsidP="00793C8A">
      <w:pPr>
        <w:ind w:left="0" w:firstLine="0"/>
        <w:rPr>
          <w:rFonts w:ascii="Verdana" w:hAnsi="Verdana"/>
          <w:b/>
          <w:bCs/>
          <w:sz w:val="36"/>
          <w:szCs w:val="36"/>
          <w:u w:val="single"/>
        </w:rPr>
      </w:pPr>
      <w:r w:rsidRPr="00294BCF">
        <w:rPr>
          <w:rFonts w:ascii="Verdana" w:hAnsi="Verdana"/>
          <w:b/>
          <w:bCs/>
          <w:sz w:val="36"/>
          <w:szCs w:val="36"/>
          <w:u w:val="single"/>
        </w:rPr>
        <w:t>Future Directions</w:t>
      </w:r>
    </w:p>
    <w:p w14:paraId="2F3F816C" w14:textId="77777777" w:rsidR="00793C8A" w:rsidRPr="00294BCF" w:rsidRDefault="00793C8A" w:rsidP="00793C8A">
      <w:pPr>
        <w:numPr>
          <w:ilvl w:val="0"/>
          <w:numId w:val="3"/>
        </w:numPr>
        <w:rPr>
          <w:rFonts w:ascii="Verdana" w:hAnsi="Verdana"/>
        </w:rPr>
      </w:pPr>
      <w:r w:rsidRPr="00294BCF">
        <w:rPr>
          <w:rFonts w:ascii="Verdana" w:hAnsi="Verdana"/>
          <w:b/>
          <w:bCs/>
        </w:rPr>
        <w:lastRenderedPageBreak/>
        <w:t>Enhanced Mobile Support:</w:t>
      </w:r>
      <w:r w:rsidRPr="00294BCF">
        <w:rPr>
          <w:rFonts w:ascii="Verdana" w:hAnsi="Verdana"/>
        </w:rPr>
        <w:t xml:space="preserve"> Optimizing the app for touchscreen interfaces to cater to mobile users.</w:t>
      </w:r>
    </w:p>
    <w:p w14:paraId="3254E002" w14:textId="7E54E38B" w:rsidR="00793C8A" w:rsidRPr="00294BCF" w:rsidRDefault="00793C8A" w:rsidP="00793C8A">
      <w:pPr>
        <w:numPr>
          <w:ilvl w:val="0"/>
          <w:numId w:val="3"/>
        </w:numPr>
        <w:rPr>
          <w:rFonts w:ascii="Verdana" w:hAnsi="Verdana"/>
        </w:rPr>
      </w:pPr>
      <w:r w:rsidRPr="00294BCF">
        <w:rPr>
          <w:rFonts w:ascii="Verdana" w:hAnsi="Verdana"/>
          <w:b/>
          <w:bCs/>
        </w:rPr>
        <w:t>Expanded Tool Set:</w:t>
      </w:r>
      <w:r w:rsidRPr="00294BCF">
        <w:rPr>
          <w:rFonts w:ascii="Verdana" w:hAnsi="Verdana"/>
        </w:rPr>
        <w:t xml:space="preserve"> Adding more advanced tools such as a functional layering system which would allow users to switch between layers creating a more advanced drawing, </w:t>
      </w:r>
    </w:p>
    <w:p w14:paraId="7D226E8C" w14:textId="77777777" w:rsidR="00793C8A" w:rsidRPr="00294BCF" w:rsidRDefault="00793C8A" w:rsidP="00793C8A">
      <w:pPr>
        <w:numPr>
          <w:ilvl w:val="0"/>
          <w:numId w:val="3"/>
        </w:numPr>
        <w:rPr>
          <w:rFonts w:ascii="Verdana" w:hAnsi="Verdana"/>
        </w:rPr>
      </w:pPr>
      <w:r w:rsidRPr="00294BCF">
        <w:rPr>
          <w:rFonts w:ascii="Verdana" w:hAnsi="Verdana"/>
          <w:b/>
          <w:bCs/>
        </w:rPr>
        <w:t>User Accounts and Gallery:</w:t>
      </w:r>
      <w:r w:rsidRPr="00294BCF">
        <w:rPr>
          <w:rFonts w:ascii="Verdana" w:hAnsi="Verdana"/>
        </w:rPr>
        <w:t xml:space="preserve"> Introducing user account functionality to save, share, and view artworks in a community gallery.</w:t>
      </w:r>
    </w:p>
    <w:p w14:paraId="17F5B695" w14:textId="77777777" w:rsidR="00793C8A" w:rsidRPr="00294BCF" w:rsidRDefault="00793C8A" w:rsidP="00793C8A">
      <w:pPr>
        <w:rPr>
          <w:rFonts w:ascii="Verdana" w:hAnsi="Verdana"/>
        </w:rPr>
      </w:pPr>
    </w:p>
    <w:p w14:paraId="4493E608" w14:textId="3C140D2B" w:rsidR="00E66461" w:rsidRPr="00294BCF" w:rsidRDefault="00A80CF0">
      <w:pPr>
        <w:pStyle w:val="Heading1"/>
        <w:ind w:left="-5"/>
        <w:rPr>
          <w:rFonts w:ascii="Verdana" w:hAnsi="Verdana"/>
          <w:u w:val="single"/>
        </w:rPr>
      </w:pPr>
      <w:bookmarkStart w:id="0" w:name="_Hlk165919402"/>
      <w:r w:rsidRPr="00294BCF">
        <w:rPr>
          <w:rFonts w:ascii="Verdana" w:hAnsi="Verdana"/>
          <w:u w:val="single"/>
        </w:rPr>
        <w:t>Evaluation</w:t>
      </w:r>
      <w:bookmarkEnd w:id="0"/>
      <w:r w:rsidRPr="00294BCF">
        <w:rPr>
          <w:rFonts w:ascii="Verdana" w:hAnsi="Verdana"/>
          <w:u w:val="single"/>
        </w:rPr>
        <w:t xml:space="preserve"> </w:t>
      </w:r>
    </w:p>
    <w:p w14:paraId="3E05B4B9" w14:textId="3383FAC1" w:rsidR="00E66461" w:rsidRPr="00294BCF" w:rsidRDefault="00A80CF0">
      <w:pPr>
        <w:ind w:left="-5"/>
        <w:rPr>
          <w:rFonts w:ascii="Verdana" w:hAnsi="Verdana"/>
        </w:rPr>
      </w:pPr>
      <w:r w:rsidRPr="00294BCF">
        <w:rPr>
          <w:rFonts w:ascii="Verdana" w:hAnsi="Verdana"/>
        </w:rPr>
        <w:t xml:space="preserve"> </w:t>
      </w:r>
    </w:p>
    <w:p w14:paraId="00D3AA62" w14:textId="290695C3" w:rsidR="00F51F3B" w:rsidRPr="00294BCF" w:rsidRDefault="00F51F3B">
      <w:pPr>
        <w:ind w:left="-5"/>
        <w:rPr>
          <w:rFonts w:ascii="Verdana" w:hAnsi="Verdana"/>
        </w:rPr>
      </w:pPr>
      <w:r w:rsidRPr="00294BCF">
        <w:rPr>
          <w:rFonts w:ascii="Verdana" w:hAnsi="Verdana"/>
        </w:rPr>
        <w:t>Conclusion</w:t>
      </w:r>
    </w:p>
    <w:p w14:paraId="74787531" w14:textId="4738D243" w:rsidR="00F51F3B" w:rsidRPr="00294BCF" w:rsidRDefault="00F51F3B">
      <w:pPr>
        <w:ind w:left="-5"/>
        <w:rPr>
          <w:rFonts w:ascii="Verdana" w:hAnsi="Verdana"/>
        </w:rPr>
      </w:pPr>
      <w:r w:rsidRPr="00294BCF">
        <w:rPr>
          <w:rFonts w:ascii="Verdana" w:hAnsi="Verdana"/>
        </w:rPr>
        <w:t>In conclusion, the development of the drawing application has been a dynamic journey characterized by collaboration, challenges, and incremental progress. By leveraging existing resources and employing effective coding techniques, significant strides have been made towards realizing the project's objectives. Moving forward, continued refinement and enhancement of the application will be pursued to deliver a robust and user-friendly drawing tool.</w:t>
      </w:r>
      <w:r w:rsidR="003E3FC1" w:rsidRPr="00294BCF">
        <w:rPr>
          <w:rFonts w:ascii="Verdana" w:hAnsi="Verdana"/>
        </w:rPr>
        <w:t xml:space="preserve"> It would </w:t>
      </w:r>
      <w:r w:rsidR="00294BCF" w:rsidRPr="00294BCF">
        <w:rPr>
          <w:rFonts w:ascii="Verdana" w:hAnsi="Verdana"/>
        </w:rPr>
        <w:t>probably have</w:t>
      </w:r>
      <w:r w:rsidR="003E3FC1" w:rsidRPr="00294BCF">
        <w:rPr>
          <w:rFonts w:ascii="Verdana" w:hAnsi="Verdana"/>
        </w:rPr>
        <w:t xml:space="preserve"> been better to put the </w:t>
      </w:r>
      <w:r w:rsidR="0081418C" w:rsidRPr="00294BCF">
        <w:rPr>
          <w:rFonts w:ascii="Verdana" w:hAnsi="Verdana"/>
        </w:rPr>
        <w:t>pencil size for the pencil next to the pencil but this didn’t seem like much of a functionality issue rather more an aesthetic issue.</w:t>
      </w:r>
    </w:p>
    <w:p w14:paraId="478F1858" w14:textId="31353798" w:rsidR="002E318F" w:rsidRPr="00294BCF" w:rsidRDefault="002E318F" w:rsidP="002E318F">
      <w:pPr>
        <w:ind w:left="-5"/>
        <w:rPr>
          <w:rFonts w:ascii="Verdana" w:hAnsi="Verdana"/>
        </w:rPr>
      </w:pPr>
      <w:r w:rsidRPr="00294BCF">
        <w:rPr>
          <w:rFonts w:ascii="Verdana" w:hAnsi="Verdana"/>
        </w:rPr>
        <w:t>Appendices</w:t>
      </w:r>
    </w:p>
    <w:p w14:paraId="34DCAD8C" w14:textId="63782F19" w:rsidR="002E318F" w:rsidRDefault="00294BCF" w:rsidP="002E318F">
      <w:pPr>
        <w:pStyle w:val="ListParagraph"/>
        <w:numPr>
          <w:ilvl w:val="0"/>
          <w:numId w:val="2"/>
        </w:numPr>
        <w:rPr>
          <w:rFonts w:ascii="Verdana" w:hAnsi="Verdana"/>
        </w:rPr>
      </w:pPr>
      <w:r w:rsidRPr="001F4954">
        <w:rPr>
          <w:noProof/>
        </w:rPr>
        <w:lastRenderedPageBreak/>
        <w:drawing>
          <wp:inline distT="0" distB="0" distL="0" distR="0" wp14:anchorId="14B3C972" wp14:editId="183B15C2">
            <wp:extent cx="5937250" cy="5523230"/>
            <wp:effectExtent l="0" t="0" r="6350" b="1270"/>
            <wp:docPr id="685041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41098" name="Picture 1" descr="A screenshot of a computer&#10;&#10;Description automatically generated"/>
                    <pic:cNvPicPr/>
                  </pic:nvPicPr>
                  <pic:blipFill>
                    <a:blip r:embed="rId7"/>
                    <a:stretch>
                      <a:fillRect/>
                    </a:stretch>
                  </pic:blipFill>
                  <pic:spPr>
                    <a:xfrm>
                      <a:off x="0" y="0"/>
                      <a:ext cx="5937250" cy="5523230"/>
                    </a:xfrm>
                    <a:prstGeom prst="rect">
                      <a:avLst/>
                    </a:prstGeom>
                  </pic:spPr>
                </pic:pic>
              </a:graphicData>
            </a:graphic>
          </wp:inline>
        </w:drawing>
      </w:r>
    </w:p>
    <w:p w14:paraId="62B9B77F" w14:textId="3643149C" w:rsidR="005069B1" w:rsidRPr="00294BCF" w:rsidRDefault="005069B1" w:rsidP="005069B1">
      <w:pPr>
        <w:pStyle w:val="ListParagraph"/>
        <w:ind w:left="345" w:firstLine="0"/>
        <w:rPr>
          <w:rFonts w:ascii="Verdana" w:hAnsi="Verdana"/>
        </w:rPr>
      </w:pPr>
      <w:r>
        <w:rPr>
          <w:rFonts w:ascii="Verdana" w:hAnsi="Verdana"/>
        </w:rPr>
        <w:t>A WhatsApp message of potential features.</w:t>
      </w:r>
    </w:p>
    <w:p w14:paraId="7A93C50A" w14:textId="61E9EDB1" w:rsidR="00405213" w:rsidRDefault="00775F83" w:rsidP="007D03DE">
      <w:pPr>
        <w:pStyle w:val="ListParagraph"/>
        <w:numPr>
          <w:ilvl w:val="0"/>
          <w:numId w:val="2"/>
        </w:numPr>
      </w:pPr>
      <w:r w:rsidRPr="00775F83">
        <w:lastRenderedPageBreak/>
        <w:drawing>
          <wp:inline distT="0" distB="0" distL="0" distR="0" wp14:anchorId="49DD6849" wp14:editId="2AFBCFE1">
            <wp:extent cx="5937250" cy="3341370"/>
            <wp:effectExtent l="0" t="0" r="6350" b="0"/>
            <wp:docPr id="1543321891" name="Picture 1" descr="A grey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21891" name="Picture 1" descr="A grey background with black text&#10;&#10;Description automatically generated"/>
                    <pic:cNvPicPr/>
                  </pic:nvPicPr>
                  <pic:blipFill>
                    <a:blip r:embed="rId8"/>
                    <a:stretch>
                      <a:fillRect/>
                    </a:stretch>
                  </pic:blipFill>
                  <pic:spPr>
                    <a:xfrm>
                      <a:off x="0" y="0"/>
                      <a:ext cx="5937250" cy="3341370"/>
                    </a:xfrm>
                    <a:prstGeom prst="rect">
                      <a:avLst/>
                    </a:prstGeom>
                  </pic:spPr>
                </pic:pic>
              </a:graphicData>
            </a:graphic>
          </wp:inline>
        </w:drawing>
      </w:r>
    </w:p>
    <w:p w14:paraId="3901E337" w14:textId="77777777" w:rsidR="007D03DE" w:rsidRDefault="007D03DE" w:rsidP="007D03DE">
      <w:pPr>
        <w:pStyle w:val="ListParagraph"/>
        <w:ind w:left="345" w:firstLine="0"/>
      </w:pPr>
    </w:p>
    <w:p w14:paraId="16BC66B0" w14:textId="415BF3ED" w:rsidR="007D03DE" w:rsidRDefault="007D03DE" w:rsidP="007D03DE">
      <w:pPr>
        <w:pStyle w:val="ListParagraph"/>
        <w:ind w:left="345" w:firstLine="0"/>
      </w:pPr>
      <w:r>
        <w:t>A diagram of the code’s structure</w:t>
      </w:r>
    </w:p>
    <w:p w14:paraId="62CF8E8E" w14:textId="04CECB5F" w:rsidR="00405213" w:rsidRDefault="00405213" w:rsidP="00405213">
      <w:pPr>
        <w:pStyle w:val="ListParagraph"/>
        <w:numPr>
          <w:ilvl w:val="0"/>
          <w:numId w:val="2"/>
        </w:numPr>
      </w:pPr>
      <w:r w:rsidRPr="00405213">
        <w:lastRenderedPageBreak/>
        <w:drawing>
          <wp:inline distT="0" distB="0" distL="0" distR="0" wp14:anchorId="0C5C9D02" wp14:editId="035D5EAF">
            <wp:extent cx="5696745" cy="7192379"/>
            <wp:effectExtent l="0" t="0" r="0" b="8890"/>
            <wp:docPr id="1493095041" name="Picture 1" descr="A screenshot of pseudocode&#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95041" name="Picture 1" descr="A screenshot of pseudocode&#10;">
                      <a:extLst>
                        <a:ext uri="{C183D7F6-B498-43B3-948B-1728B52AA6E4}">
                          <adec:decorative xmlns:adec="http://schemas.microsoft.com/office/drawing/2017/decorative" val="0"/>
                        </a:ext>
                      </a:extLst>
                    </pic:cNvPr>
                    <pic:cNvPicPr/>
                  </pic:nvPicPr>
                  <pic:blipFill>
                    <a:blip r:embed="rId9"/>
                    <a:stretch>
                      <a:fillRect/>
                    </a:stretch>
                  </pic:blipFill>
                  <pic:spPr>
                    <a:xfrm>
                      <a:off x="0" y="0"/>
                      <a:ext cx="5696745" cy="7192379"/>
                    </a:xfrm>
                    <a:prstGeom prst="rect">
                      <a:avLst/>
                    </a:prstGeom>
                  </pic:spPr>
                </pic:pic>
              </a:graphicData>
            </a:graphic>
          </wp:inline>
        </w:drawing>
      </w:r>
    </w:p>
    <w:p w14:paraId="74B98405" w14:textId="15DF386E" w:rsidR="007D03DE" w:rsidRDefault="007D03DE" w:rsidP="007D03DE">
      <w:pPr>
        <w:ind w:left="0" w:firstLine="0"/>
      </w:pPr>
      <w:r>
        <w:t xml:space="preserve"> A screenshot of pseudocode of the Gradient Tool</w:t>
      </w:r>
    </w:p>
    <w:sectPr w:rsidR="007D03DE">
      <w:footerReference w:type="even" r:id="rId10"/>
      <w:footerReference w:type="default" r:id="rId11"/>
      <w:footerReference w:type="first" r:id="rId12"/>
      <w:pgSz w:w="12240" w:h="15840"/>
      <w:pgMar w:top="1421" w:right="1450" w:bottom="1487" w:left="1440" w:header="720"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BCD5E" w14:textId="77777777" w:rsidR="007348B7" w:rsidRDefault="007348B7">
      <w:pPr>
        <w:spacing w:after="0" w:line="240" w:lineRule="auto"/>
      </w:pPr>
      <w:r>
        <w:separator/>
      </w:r>
    </w:p>
  </w:endnote>
  <w:endnote w:type="continuationSeparator" w:id="0">
    <w:p w14:paraId="107958F1" w14:textId="77777777" w:rsidR="007348B7" w:rsidRDefault="00734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F030F" w14:textId="77777777" w:rsidR="00E66461" w:rsidRDefault="00A80CF0">
    <w:pPr>
      <w:tabs>
        <w:tab w:val="right" w:pos="10080"/>
      </w:tabs>
      <w:spacing w:after="0" w:line="259" w:lineRule="auto"/>
      <w:ind w:left="-720" w:right="-730" w:firstLine="0"/>
    </w:pPr>
    <w:r>
      <w:rPr>
        <w:sz w:val="20"/>
      </w:rPr>
      <w:t>Project report</w:t>
    </w:r>
    <w:r>
      <w:rPr>
        <w:sz w:val="20"/>
      </w:rPr>
      <w:tab/>
    </w:r>
    <w:r>
      <w:fldChar w:fldCharType="begin"/>
    </w:r>
    <w:r>
      <w:instrText xml:space="preserve"> PAGE   \* MERGEFORMAT </w:instrText>
    </w:r>
    <w: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AA0EC" w14:textId="77777777" w:rsidR="00E66461" w:rsidRDefault="00A80CF0">
    <w:pPr>
      <w:tabs>
        <w:tab w:val="right" w:pos="10080"/>
      </w:tabs>
      <w:spacing w:after="0" w:line="259" w:lineRule="auto"/>
      <w:ind w:left="-720" w:right="-730" w:firstLine="0"/>
    </w:pPr>
    <w:r>
      <w:rPr>
        <w:sz w:val="20"/>
      </w:rPr>
      <w:t>Project report</w:t>
    </w:r>
    <w:r>
      <w:rPr>
        <w:sz w:val="20"/>
      </w:rPr>
      <w:tab/>
    </w:r>
    <w:r>
      <w:fldChar w:fldCharType="begin"/>
    </w:r>
    <w:r>
      <w:instrText xml:space="preserve"> PAGE   \* MERGEFORMAT </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61094" w14:textId="77777777" w:rsidR="00E66461" w:rsidRDefault="00A80CF0">
    <w:pPr>
      <w:tabs>
        <w:tab w:val="right" w:pos="10080"/>
      </w:tabs>
      <w:spacing w:after="0" w:line="259" w:lineRule="auto"/>
      <w:ind w:left="-720" w:right="-730" w:firstLine="0"/>
    </w:pPr>
    <w:r>
      <w:rPr>
        <w:sz w:val="20"/>
      </w:rPr>
      <w:t>Project report</w:t>
    </w:r>
    <w:r>
      <w:rPr>
        <w:sz w:val="20"/>
      </w:rPr>
      <w:tab/>
    </w:r>
    <w:r>
      <w:fldChar w:fldCharType="begin"/>
    </w:r>
    <w:r>
      <w:instrText xml:space="preserve"> PAGE   \* MERGEFORMAT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12C296" w14:textId="77777777" w:rsidR="007348B7" w:rsidRDefault="007348B7">
      <w:pPr>
        <w:spacing w:after="0" w:line="240" w:lineRule="auto"/>
      </w:pPr>
      <w:r>
        <w:separator/>
      </w:r>
    </w:p>
  </w:footnote>
  <w:footnote w:type="continuationSeparator" w:id="0">
    <w:p w14:paraId="2E047A64" w14:textId="77777777" w:rsidR="007348B7" w:rsidRDefault="00734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C3407"/>
    <w:multiLevelType w:val="hybridMultilevel"/>
    <w:tmpl w:val="5E4AA958"/>
    <w:lvl w:ilvl="0" w:tplc="DB5C16A6">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1702530A"/>
    <w:multiLevelType w:val="multilevel"/>
    <w:tmpl w:val="C3D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141839"/>
    <w:multiLevelType w:val="hybridMultilevel"/>
    <w:tmpl w:val="1F382848"/>
    <w:lvl w:ilvl="0" w:tplc="B6FC865C">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num w:numId="1" w16cid:durableId="1421365719">
    <w:abstractNumId w:val="2"/>
  </w:num>
  <w:num w:numId="2" w16cid:durableId="1823698079">
    <w:abstractNumId w:val="0"/>
  </w:num>
  <w:num w:numId="3" w16cid:durableId="1616133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461"/>
    <w:rsid w:val="00081533"/>
    <w:rsid w:val="00086A3B"/>
    <w:rsid w:val="000966F7"/>
    <w:rsid w:val="000C61B2"/>
    <w:rsid w:val="00105387"/>
    <w:rsid w:val="00131A21"/>
    <w:rsid w:val="0015238A"/>
    <w:rsid w:val="001759BB"/>
    <w:rsid w:val="001B25D6"/>
    <w:rsid w:val="001B29E6"/>
    <w:rsid w:val="001D523C"/>
    <w:rsid w:val="001F4954"/>
    <w:rsid w:val="00240C81"/>
    <w:rsid w:val="00293EC1"/>
    <w:rsid w:val="00294BCF"/>
    <w:rsid w:val="002B23ED"/>
    <w:rsid w:val="002E318F"/>
    <w:rsid w:val="002E3D58"/>
    <w:rsid w:val="002F45C8"/>
    <w:rsid w:val="00310C5E"/>
    <w:rsid w:val="003170F0"/>
    <w:rsid w:val="00353BE2"/>
    <w:rsid w:val="0037778F"/>
    <w:rsid w:val="003D2E7A"/>
    <w:rsid w:val="003E3FC1"/>
    <w:rsid w:val="00405213"/>
    <w:rsid w:val="004115AA"/>
    <w:rsid w:val="004138D6"/>
    <w:rsid w:val="004D60CA"/>
    <w:rsid w:val="004E1B14"/>
    <w:rsid w:val="004E2533"/>
    <w:rsid w:val="005069B1"/>
    <w:rsid w:val="00553281"/>
    <w:rsid w:val="0056762C"/>
    <w:rsid w:val="005811C9"/>
    <w:rsid w:val="005F3A1E"/>
    <w:rsid w:val="0062798E"/>
    <w:rsid w:val="00632AE6"/>
    <w:rsid w:val="00667081"/>
    <w:rsid w:val="00690816"/>
    <w:rsid w:val="00695B63"/>
    <w:rsid w:val="006C15A1"/>
    <w:rsid w:val="006F291E"/>
    <w:rsid w:val="00711448"/>
    <w:rsid w:val="007348B7"/>
    <w:rsid w:val="007362F4"/>
    <w:rsid w:val="00754556"/>
    <w:rsid w:val="0076463E"/>
    <w:rsid w:val="00775F83"/>
    <w:rsid w:val="00793C8A"/>
    <w:rsid w:val="007B4B2C"/>
    <w:rsid w:val="007D03DE"/>
    <w:rsid w:val="007E28FE"/>
    <w:rsid w:val="007E2B83"/>
    <w:rsid w:val="0081418C"/>
    <w:rsid w:val="00832EDC"/>
    <w:rsid w:val="00862CD9"/>
    <w:rsid w:val="008A105F"/>
    <w:rsid w:val="008F26AD"/>
    <w:rsid w:val="00946256"/>
    <w:rsid w:val="00961592"/>
    <w:rsid w:val="00990601"/>
    <w:rsid w:val="00994316"/>
    <w:rsid w:val="009A1CC0"/>
    <w:rsid w:val="009E5421"/>
    <w:rsid w:val="00A225B7"/>
    <w:rsid w:val="00A4204D"/>
    <w:rsid w:val="00A51FFB"/>
    <w:rsid w:val="00A80CF0"/>
    <w:rsid w:val="00AC0128"/>
    <w:rsid w:val="00B249A6"/>
    <w:rsid w:val="00B524F1"/>
    <w:rsid w:val="00B74F6C"/>
    <w:rsid w:val="00B769DF"/>
    <w:rsid w:val="00BC1FE0"/>
    <w:rsid w:val="00BC2332"/>
    <w:rsid w:val="00BC7284"/>
    <w:rsid w:val="00C15DD8"/>
    <w:rsid w:val="00C24376"/>
    <w:rsid w:val="00C248A3"/>
    <w:rsid w:val="00C277DE"/>
    <w:rsid w:val="00C4239E"/>
    <w:rsid w:val="00CA2F7D"/>
    <w:rsid w:val="00CD0B1D"/>
    <w:rsid w:val="00D33D0A"/>
    <w:rsid w:val="00D91A22"/>
    <w:rsid w:val="00DC4181"/>
    <w:rsid w:val="00DF5577"/>
    <w:rsid w:val="00E10D2A"/>
    <w:rsid w:val="00E147A3"/>
    <w:rsid w:val="00E21F3C"/>
    <w:rsid w:val="00E5039A"/>
    <w:rsid w:val="00E66461"/>
    <w:rsid w:val="00E744AB"/>
    <w:rsid w:val="00E822FE"/>
    <w:rsid w:val="00EB3D75"/>
    <w:rsid w:val="00EB3E55"/>
    <w:rsid w:val="00EF43D1"/>
    <w:rsid w:val="00F37A63"/>
    <w:rsid w:val="00F51F3B"/>
    <w:rsid w:val="00F619D4"/>
    <w:rsid w:val="00F70305"/>
    <w:rsid w:val="00F802BF"/>
    <w:rsid w:val="00F86AA6"/>
    <w:rsid w:val="00FF36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5A16B"/>
  <w15:docId w15:val="{DE97FCB5-DDFE-485E-9F06-24472E7EB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95" w:lineRule="auto"/>
      <w:ind w:left="16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69" w:line="259" w:lineRule="auto"/>
      <w:ind w:left="10" w:hanging="10"/>
      <w:outlineLvl w:val="1"/>
    </w:pPr>
    <w:rPr>
      <w:rFonts w:ascii="Calibri" w:eastAsia="Calibri" w:hAnsi="Calibri" w:cs="Calibri"/>
      <w:b/>
      <w:color w:val="000000"/>
      <w:sz w:val="30"/>
    </w:rPr>
  </w:style>
  <w:style w:type="paragraph" w:styleId="Heading4">
    <w:name w:val="heading 4"/>
    <w:basedOn w:val="Normal"/>
    <w:next w:val="Normal"/>
    <w:link w:val="Heading4Char"/>
    <w:uiPriority w:val="9"/>
    <w:semiHidden/>
    <w:unhideWhenUsed/>
    <w:qFormat/>
    <w:rsid w:val="00793C8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0"/>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E318F"/>
    <w:pPr>
      <w:ind w:left="720"/>
      <w:contextualSpacing/>
    </w:pPr>
  </w:style>
  <w:style w:type="character" w:customStyle="1" w:styleId="Heading4Char">
    <w:name w:val="Heading 4 Char"/>
    <w:basedOn w:val="DefaultParagraphFont"/>
    <w:link w:val="Heading4"/>
    <w:uiPriority w:val="9"/>
    <w:semiHidden/>
    <w:rsid w:val="00793C8A"/>
    <w:rPr>
      <w:rFonts w:asciiTheme="majorHAnsi" w:eastAsiaTheme="majorEastAsia" w:hAnsiTheme="majorHAnsi" w:cstheme="majorBidi"/>
      <w:i/>
      <w:iCs/>
      <w:color w:val="0F4761" w:themeColor="accent1" w:themeShade="BF"/>
    </w:rPr>
  </w:style>
  <w:style w:type="paragraph" w:styleId="Header">
    <w:name w:val="header"/>
    <w:basedOn w:val="Normal"/>
    <w:link w:val="HeaderChar"/>
    <w:uiPriority w:val="99"/>
    <w:unhideWhenUsed/>
    <w:rsid w:val="00C24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4376"/>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01167">
      <w:bodyDiv w:val="1"/>
      <w:marLeft w:val="0"/>
      <w:marRight w:val="0"/>
      <w:marTop w:val="0"/>
      <w:marBottom w:val="0"/>
      <w:divBdr>
        <w:top w:val="none" w:sz="0" w:space="0" w:color="auto"/>
        <w:left w:val="none" w:sz="0" w:space="0" w:color="auto"/>
        <w:bottom w:val="none" w:sz="0" w:space="0" w:color="auto"/>
        <w:right w:val="none" w:sz="0" w:space="0" w:color="auto"/>
      </w:divBdr>
    </w:div>
    <w:div w:id="466051226">
      <w:bodyDiv w:val="1"/>
      <w:marLeft w:val="0"/>
      <w:marRight w:val="0"/>
      <w:marTop w:val="0"/>
      <w:marBottom w:val="0"/>
      <w:divBdr>
        <w:top w:val="none" w:sz="0" w:space="0" w:color="auto"/>
        <w:left w:val="none" w:sz="0" w:space="0" w:color="auto"/>
        <w:bottom w:val="none" w:sz="0" w:space="0" w:color="auto"/>
        <w:right w:val="none" w:sz="0" w:space="0" w:color="auto"/>
      </w:divBdr>
    </w:div>
    <w:div w:id="1092899660">
      <w:bodyDiv w:val="1"/>
      <w:marLeft w:val="0"/>
      <w:marRight w:val="0"/>
      <w:marTop w:val="0"/>
      <w:marBottom w:val="0"/>
      <w:divBdr>
        <w:top w:val="none" w:sz="0" w:space="0" w:color="auto"/>
        <w:left w:val="none" w:sz="0" w:space="0" w:color="auto"/>
        <w:bottom w:val="none" w:sz="0" w:space="0" w:color="auto"/>
        <w:right w:val="none" w:sz="0" w:space="0" w:color="auto"/>
      </w:divBdr>
    </w:div>
    <w:div w:id="1651248443">
      <w:bodyDiv w:val="1"/>
      <w:marLeft w:val="0"/>
      <w:marRight w:val="0"/>
      <w:marTop w:val="0"/>
      <w:marBottom w:val="0"/>
      <w:divBdr>
        <w:top w:val="none" w:sz="0" w:space="0" w:color="auto"/>
        <w:left w:val="none" w:sz="0" w:space="0" w:color="auto"/>
        <w:bottom w:val="none" w:sz="0" w:space="0" w:color="auto"/>
        <w:right w:val="none" w:sz="0" w:space="0" w:color="auto"/>
      </w:divBdr>
    </w:div>
    <w:div w:id="2055692147">
      <w:bodyDiv w:val="1"/>
      <w:marLeft w:val="0"/>
      <w:marRight w:val="0"/>
      <w:marTop w:val="0"/>
      <w:marBottom w:val="0"/>
      <w:divBdr>
        <w:top w:val="none" w:sz="0" w:space="0" w:color="auto"/>
        <w:left w:val="none" w:sz="0" w:space="0" w:color="auto"/>
        <w:bottom w:val="none" w:sz="0" w:space="0" w:color="auto"/>
        <w:right w:val="none" w:sz="0" w:space="0" w:color="auto"/>
      </w:divBdr>
    </w:div>
    <w:div w:id="2122990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10</Pages>
  <Words>1699</Words>
  <Characters>9791</Characters>
  <Application>Microsoft Office Word</Application>
  <DocSecurity>0</DocSecurity>
  <Lines>212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Oladosu</dc:creator>
  <cp:keywords/>
  <cp:lastModifiedBy>John Oladosu</cp:lastModifiedBy>
  <cp:revision>19</cp:revision>
  <dcterms:created xsi:type="dcterms:W3CDTF">2024-05-07T12:17:00Z</dcterms:created>
  <dcterms:modified xsi:type="dcterms:W3CDTF">2024-05-09T13:14:00Z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a2ac4b59d077ad9a09f350e3888eedd5367fdbdc4429589e99f65519c7c865b5</vt:lpwstr>
  </property>
</Properties>
</file>