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5C5" w:rsidRDefault="008465C5">
      <w:pPr>
        <w:spacing w:after="240" w:line="240" w:lineRule="auto"/>
        <w:jc w:val="both"/>
        <w:rPr>
          <w:rFonts w:ascii="Open Sans" w:eastAsia="Open Sans" w:hAnsi="Open Sans" w:cs="Open Sans"/>
          <w:sz w:val="21"/>
          <w:szCs w:val="21"/>
        </w:rPr>
      </w:pPr>
      <w:bookmarkStart w:id="0" w:name="_gjdgxs" w:colFirst="0" w:colLast="0"/>
      <w:bookmarkStart w:id="1" w:name="_GoBack"/>
      <w:bookmarkEnd w:id="0"/>
      <w:bookmarkEnd w:id="1"/>
    </w:p>
    <w:p w:rsidR="008465C5" w:rsidRDefault="00563A67">
      <w:pPr>
        <w:spacing w:before="4" w:after="0" w:line="240" w:lineRule="auto"/>
        <w:ind w:left="1440"/>
        <w:jc w:val="both"/>
        <w:rPr>
          <w:rFonts w:ascii="Open Sans" w:eastAsia="Open Sans" w:hAnsi="Open Sans" w:cs="Open Sans"/>
          <w:sz w:val="21"/>
          <w:szCs w:val="21"/>
        </w:rPr>
      </w:pPr>
      <w:r>
        <w:rPr>
          <w:rFonts w:ascii="Open Sans" w:eastAsia="Open Sans" w:hAnsi="Open Sans" w:cs="Open Sans"/>
          <w:color w:val="00B050"/>
          <w:sz w:val="52"/>
          <w:szCs w:val="52"/>
        </w:rPr>
        <w:t xml:space="preserve">       </w:t>
      </w:r>
    </w:p>
    <w:p w:rsidR="008465C5" w:rsidRDefault="008465C5">
      <w:pPr>
        <w:spacing w:after="0" w:line="240" w:lineRule="auto"/>
        <w:jc w:val="both"/>
        <w:rPr>
          <w:rFonts w:ascii="Montserrat SemiBold" w:eastAsia="Montserrat SemiBold" w:hAnsi="Montserrat SemiBold" w:cs="Montserrat SemiBold"/>
          <w:b/>
          <w:sz w:val="21"/>
          <w:szCs w:val="21"/>
        </w:rPr>
      </w:pPr>
    </w:p>
    <w:p w:rsidR="008465C5" w:rsidRDefault="00563A67">
      <w:pPr>
        <w:spacing w:before="4" w:after="0" w:line="276" w:lineRule="auto"/>
        <w:jc w:val="center"/>
        <w:rPr>
          <w:rFonts w:ascii="Montserrat SemiBold" w:eastAsia="Montserrat SemiBold" w:hAnsi="Montserrat SemiBold" w:cs="Montserrat SemiBold"/>
          <w:b/>
          <w:color w:val="00B050"/>
          <w:sz w:val="56"/>
          <w:szCs w:val="56"/>
        </w:rPr>
      </w:pPr>
      <w:r>
        <w:rPr>
          <w:rFonts w:ascii="Montserrat SemiBold" w:eastAsia="Montserrat SemiBold" w:hAnsi="Montserrat SemiBold" w:cs="Montserrat SemiBold"/>
          <w:b/>
          <w:noProof/>
          <w:color w:val="00B050"/>
          <w:sz w:val="56"/>
          <w:szCs w:val="56"/>
        </w:rPr>
        <w:drawing>
          <wp:inline distT="0" distB="0" distL="0" distR="0">
            <wp:extent cx="4499058" cy="96526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7792" t="21621" r="11085" b="28594"/>
                    <a:stretch>
                      <a:fillRect/>
                    </a:stretch>
                  </pic:blipFill>
                  <pic:spPr>
                    <a:xfrm>
                      <a:off x="0" y="0"/>
                      <a:ext cx="4499058" cy="965264"/>
                    </a:xfrm>
                    <a:prstGeom prst="rect">
                      <a:avLst/>
                    </a:prstGeom>
                    <a:ln/>
                  </pic:spPr>
                </pic:pic>
              </a:graphicData>
            </a:graphic>
          </wp:inline>
        </w:drawing>
      </w:r>
    </w:p>
    <w:p w:rsidR="008465C5" w:rsidRDefault="008465C5">
      <w:pPr>
        <w:spacing w:before="4" w:after="0" w:line="276" w:lineRule="auto"/>
        <w:jc w:val="center"/>
        <w:rPr>
          <w:rFonts w:ascii="Montserrat SemiBold" w:eastAsia="Montserrat SemiBold" w:hAnsi="Montserrat SemiBold" w:cs="Montserrat SemiBold"/>
          <w:b/>
          <w:color w:val="00B050"/>
          <w:sz w:val="56"/>
          <w:szCs w:val="56"/>
        </w:rPr>
      </w:pPr>
    </w:p>
    <w:p w:rsidR="008465C5" w:rsidRDefault="008465C5">
      <w:pPr>
        <w:spacing w:before="4" w:after="0" w:line="276" w:lineRule="auto"/>
        <w:jc w:val="center"/>
        <w:rPr>
          <w:rFonts w:ascii="Montserrat SemiBold" w:eastAsia="Montserrat SemiBold" w:hAnsi="Montserrat SemiBold" w:cs="Montserrat SemiBold"/>
          <w:b/>
          <w:color w:val="00B050"/>
          <w:sz w:val="56"/>
          <w:szCs w:val="56"/>
        </w:rPr>
      </w:pPr>
    </w:p>
    <w:p w:rsidR="008465C5" w:rsidRDefault="00563A67">
      <w:pPr>
        <w:spacing w:before="4" w:after="0" w:line="276" w:lineRule="auto"/>
        <w:jc w:val="center"/>
        <w:rPr>
          <w:rFonts w:ascii="Montserrat SemiBold" w:eastAsia="Montserrat SemiBold" w:hAnsi="Montserrat SemiBold" w:cs="Montserrat SemiBold"/>
          <w:b/>
          <w:color w:val="00B050"/>
          <w:sz w:val="56"/>
          <w:szCs w:val="56"/>
        </w:rPr>
      </w:pPr>
      <w:r>
        <w:rPr>
          <w:rFonts w:ascii="Montserrat SemiBold" w:eastAsia="Montserrat SemiBold" w:hAnsi="Montserrat SemiBold" w:cs="Montserrat SemiBold"/>
          <w:b/>
          <w:noProof/>
          <w:color w:val="00B050"/>
          <w:sz w:val="56"/>
          <w:szCs w:val="56"/>
        </w:rPr>
        <w:drawing>
          <wp:inline distT="0" distB="0" distL="0" distR="0">
            <wp:extent cx="2649356" cy="1065425"/>
            <wp:effectExtent l="0" t="0" r="0" b="0"/>
            <wp:docPr id="3" name="image7.png" descr="../230243A3-EB29-4479-B23E-DE4150A63440/JNFXE.Markets%20logo-03.png"/>
            <wp:cNvGraphicFramePr/>
            <a:graphic xmlns:a="http://schemas.openxmlformats.org/drawingml/2006/main">
              <a:graphicData uri="http://schemas.openxmlformats.org/drawingml/2006/picture">
                <pic:pic xmlns:pic="http://schemas.openxmlformats.org/drawingml/2006/picture">
                  <pic:nvPicPr>
                    <pic:cNvPr id="0" name="image7.png" descr="../230243A3-EB29-4479-B23E-DE4150A63440/JNFXE.Markets%20logo-03.png"/>
                    <pic:cNvPicPr preferRelativeResize="0"/>
                  </pic:nvPicPr>
                  <pic:blipFill>
                    <a:blip r:embed="rId6"/>
                    <a:srcRect l="8350" t="18297" r="11778" b="17872"/>
                    <a:stretch>
                      <a:fillRect/>
                    </a:stretch>
                  </pic:blipFill>
                  <pic:spPr>
                    <a:xfrm>
                      <a:off x="0" y="0"/>
                      <a:ext cx="2649356" cy="1065425"/>
                    </a:xfrm>
                    <a:prstGeom prst="rect">
                      <a:avLst/>
                    </a:prstGeom>
                    <a:ln/>
                  </pic:spPr>
                </pic:pic>
              </a:graphicData>
            </a:graphic>
          </wp:inline>
        </w:drawing>
      </w:r>
    </w:p>
    <w:p w:rsidR="008465C5" w:rsidRDefault="008465C5">
      <w:pPr>
        <w:spacing w:before="4" w:after="0" w:line="276" w:lineRule="auto"/>
        <w:jc w:val="center"/>
        <w:rPr>
          <w:rFonts w:ascii="Montserrat SemiBold" w:eastAsia="Montserrat SemiBold" w:hAnsi="Montserrat SemiBold" w:cs="Montserrat SemiBold"/>
          <w:b/>
          <w:color w:val="00B050"/>
          <w:sz w:val="56"/>
          <w:szCs w:val="56"/>
        </w:rPr>
      </w:pPr>
    </w:p>
    <w:p w:rsidR="008465C5" w:rsidRDefault="008465C5">
      <w:pPr>
        <w:spacing w:before="4" w:after="0" w:line="276" w:lineRule="auto"/>
        <w:jc w:val="center"/>
        <w:rPr>
          <w:rFonts w:ascii="Montserrat SemiBold" w:eastAsia="Montserrat SemiBold" w:hAnsi="Montserrat SemiBold" w:cs="Montserrat SemiBold"/>
          <w:b/>
          <w:color w:val="00B050"/>
          <w:sz w:val="56"/>
          <w:szCs w:val="56"/>
        </w:rPr>
      </w:pPr>
    </w:p>
    <w:p w:rsidR="008465C5" w:rsidRDefault="00563A67">
      <w:pPr>
        <w:spacing w:before="4" w:after="0" w:line="276" w:lineRule="auto"/>
        <w:jc w:val="center"/>
        <w:rPr>
          <w:rFonts w:ascii="Montserrat SemiBold" w:eastAsia="Montserrat SemiBold" w:hAnsi="Montserrat SemiBold" w:cs="Montserrat SemiBold"/>
          <w:b/>
          <w:color w:val="00B050"/>
          <w:sz w:val="56"/>
          <w:szCs w:val="56"/>
        </w:rPr>
      </w:pPr>
      <w:r>
        <w:rPr>
          <w:rFonts w:ascii="Montserrat SemiBold" w:eastAsia="Montserrat SemiBold" w:hAnsi="Montserrat SemiBold" w:cs="Montserrat SemiBold"/>
          <w:b/>
          <w:color w:val="00B050"/>
          <w:sz w:val="56"/>
          <w:szCs w:val="56"/>
        </w:rPr>
        <w:t xml:space="preserve">JNFXE-Markets IMTO Platform </w:t>
      </w:r>
    </w:p>
    <w:p w:rsidR="008465C5" w:rsidRDefault="008465C5">
      <w:pPr>
        <w:spacing w:before="4" w:after="0" w:line="276" w:lineRule="auto"/>
        <w:ind w:left="1440"/>
        <w:jc w:val="center"/>
        <w:rPr>
          <w:rFonts w:ascii="Montserrat SemiBold" w:eastAsia="Montserrat SemiBold" w:hAnsi="Montserrat SemiBold" w:cs="Montserrat SemiBold"/>
          <w:b/>
          <w:color w:val="00B050"/>
          <w:sz w:val="56"/>
          <w:szCs w:val="56"/>
        </w:rPr>
      </w:pPr>
    </w:p>
    <w:p w:rsidR="008465C5" w:rsidRDefault="00563A67">
      <w:pPr>
        <w:spacing w:before="4" w:after="0" w:line="276" w:lineRule="auto"/>
        <w:ind w:hanging="142"/>
        <w:jc w:val="center"/>
        <w:rPr>
          <w:rFonts w:ascii="Montserrat SemiBold" w:eastAsia="Montserrat SemiBold" w:hAnsi="Montserrat SemiBold" w:cs="Montserrat SemiBold"/>
          <w:b/>
          <w:color w:val="00B050"/>
          <w:sz w:val="56"/>
          <w:szCs w:val="56"/>
        </w:rPr>
      </w:pPr>
      <w:r>
        <w:rPr>
          <w:rFonts w:ascii="Montserrat SemiBold" w:eastAsia="Montserrat SemiBold" w:hAnsi="Montserrat SemiBold" w:cs="Montserrat SemiBold"/>
          <w:b/>
          <w:color w:val="00B050"/>
          <w:sz w:val="56"/>
          <w:szCs w:val="56"/>
        </w:rPr>
        <w:t>API Documentation</w:t>
      </w:r>
    </w:p>
    <w:p w:rsidR="008465C5" w:rsidRDefault="00563A67">
      <w:pPr>
        <w:spacing w:before="4" w:after="0" w:line="240" w:lineRule="auto"/>
        <w:jc w:val="both"/>
        <w:rPr>
          <w:rFonts w:ascii="Open Sans" w:eastAsia="Open Sans" w:hAnsi="Open Sans" w:cs="Open Sans"/>
          <w:sz w:val="21"/>
          <w:szCs w:val="21"/>
        </w:rPr>
      </w:pPr>
      <w:r>
        <w:rPr>
          <w:rFonts w:ascii="Open Sans" w:eastAsia="Open Sans" w:hAnsi="Open Sans" w:cs="Open Sans"/>
          <w:color w:val="7030A0"/>
          <w:sz w:val="52"/>
          <w:szCs w:val="52"/>
        </w:rPr>
        <w:t xml:space="preserve">                 </w:t>
      </w:r>
    </w:p>
    <w:p w:rsidR="008465C5" w:rsidRDefault="0073027D">
      <w:pPr>
        <w:spacing w:after="240" w:line="240" w:lineRule="auto"/>
        <w:jc w:val="both"/>
        <w:rPr>
          <w:rFonts w:ascii="Open Sans" w:eastAsia="Open Sans" w:hAnsi="Open Sans" w:cs="Open Sans"/>
          <w:sz w:val="21"/>
          <w:szCs w:val="21"/>
        </w:rPr>
      </w:pPr>
      <w:r>
        <w:rPr>
          <w:rFonts w:ascii="Open Sans" w:eastAsia="Open Sans" w:hAnsi="Open Sans" w:cs="Open Sans"/>
          <w:sz w:val="21"/>
          <w:szCs w:val="21"/>
        </w:rPr>
        <w:br/>
      </w:r>
    </w:p>
    <w:p w:rsidR="008465C5" w:rsidRDefault="008465C5">
      <w:pPr>
        <w:spacing w:after="240" w:line="240" w:lineRule="auto"/>
        <w:jc w:val="both"/>
        <w:rPr>
          <w:rFonts w:ascii="Open Sans" w:eastAsia="Open Sans" w:hAnsi="Open Sans" w:cs="Open Sans"/>
          <w:sz w:val="21"/>
          <w:szCs w:val="21"/>
        </w:rPr>
      </w:pPr>
    </w:p>
    <w:p w:rsidR="008465C5" w:rsidRDefault="00563A67">
      <w:pPr>
        <w:numPr>
          <w:ilvl w:val="0"/>
          <w:numId w:val="2"/>
        </w:numPr>
        <w:spacing w:before="480" w:after="0" w:line="240" w:lineRule="auto"/>
        <w:contextualSpacing/>
        <w:jc w:val="both"/>
        <w:rPr>
          <w:rFonts w:ascii="Open Sans" w:eastAsia="Open Sans" w:hAnsi="Open Sans" w:cs="Open Sans"/>
          <w:color w:val="7030A0"/>
          <w:sz w:val="32"/>
          <w:szCs w:val="32"/>
        </w:rPr>
      </w:pPr>
      <w:r>
        <w:rPr>
          <w:rFonts w:ascii="Open Sans" w:eastAsia="Open Sans" w:hAnsi="Open Sans" w:cs="Open Sans"/>
          <w:color w:val="7030A0"/>
          <w:sz w:val="32"/>
          <w:szCs w:val="32"/>
          <w:u w:val="single"/>
        </w:rPr>
        <w:t>Introduction</w:t>
      </w:r>
    </w:p>
    <w:p w:rsidR="008465C5" w:rsidRDefault="00563A67">
      <w:pPr>
        <w:spacing w:after="280" w:line="240"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lastRenderedPageBreak/>
        <w:t xml:space="preserve">This API reference describes the procedures in which JNFXE-Markets IMTO Partners can integrate with the IMTO platform to enable international money transfers via the APIs. </w:t>
      </w:r>
    </w:p>
    <w:p w:rsidR="008465C5" w:rsidRDefault="00563A67">
      <w:pPr>
        <w:spacing w:after="280" w:line="240" w:lineRule="auto"/>
        <w:jc w:val="both"/>
        <w:rPr>
          <w:rFonts w:ascii="Open Sans" w:eastAsia="Open Sans" w:hAnsi="Open Sans" w:cs="Open Sans"/>
          <w:sz w:val="21"/>
          <w:szCs w:val="21"/>
        </w:rPr>
      </w:pPr>
      <w:r>
        <w:rPr>
          <w:rFonts w:ascii="Open Sans" w:eastAsia="Open Sans" w:hAnsi="Open Sans" w:cs="Open Sans"/>
          <w:color w:val="333333"/>
          <w:sz w:val="24"/>
          <w:szCs w:val="24"/>
        </w:rPr>
        <w:t>To commence integration, we will create an IMTO partner from the admin level and a confirmation email will be forwarded to the IMTO partner email address provided.</w:t>
      </w:r>
    </w:p>
    <w:p w:rsidR="008465C5" w:rsidRDefault="00563A67">
      <w:pPr>
        <w:spacing w:after="280" w:line="240" w:lineRule="auto"/>
        <w:jc w:val="both"/>
        <w:rPr>
          <w:rFonts w:ascii="Open Sans" w:eastAsia="Open Sans" w:hAnsi="Open Sans" w:cs="Open Sans"/>
          <w:sz w:val="21"/>
          <w:szCs w:val="21"/>
        </w:rPr>
      </w:pPr>
      <w:r>
        <w:rPr>
          <w:rFonts w:ascii="Open Sans" w:eastAsia="Open Sans" w:hAnsi="Open Sans" w:cs="Open Sans"/>
          <w:color w:val="333333"/>
          <w:sz w:val="24"/>
          <w:szCs w:val="24"/>
        </w:rPr>
        <w:t>The IMTO partner can set up their account on first login with the following information below.</w:t>
      </w:r>
    </w:p>
    <w:p w:rsidR="008465C5" w:rsidRDefault="00563A67">
      <w:pPr>
        <w:spacing w:after="280" w:line="240" w:lineRule="auto"/>
        <w:jc w:val="both"/>
        <w:rPr>
          <w:rFonts w:ascii="Open Sans" w:eastAsia="Open Sans" w:hAnsi="Open Sans" w:cs="Open Sans"/>
          <w:sz w:val="21"/>
          <w:szCs w:val="21"/>
        </w:rPr>
      </w:pPr>
      <w:r>
        <w:rPr>
          <w:rFonts w:ascii="Open Sans" w:eastAsia="Open Sans" w:hAnsi="Open Sans" w:cs="Open Sans"/>
          <w:color w:val="333333"/>
          <w:sz w:val="24"/>
          <w:szCs w:val="24"/>
        </w:rPr>
        <w:t>Account Creation Parameters:</w:t>
      </w:r>
    </w:p>
    <w:p w:rsidR="008465C5" w:rsidRDefault="00563A67">
      <w:pPr>
        <w:numPr>
          <w:ilvl w:val="0"/>
          <w:numId w:val="8"/>
        </w:numPr>
        <w:spacing w:after="0" w:line="240" w:lineRule="auto"/>
        <w:jc w:val="both"/>
        <w:rPr>
          <w:color w:val="333333"/>
        </w:rPr>
      </w:pPr>
      <w:r>
        <w:rPr>
          <w:rFonts w:ascii="Open Sans" w:eastAsia="Open Sans" w:hAnsi="Open Sans" w:cs="Open Sans"/>
          <w:color w:val="333333"/>
          <w:sz w:val="24"/>
          <w:szCs w:val="24"/>
        </w:rPr>
        <w:t>Company Name</w:t>
      </w:r>
    </w:p>
    <w:p w:rsidR="008465C5" w:rsidRDefault="00563A67">
      <w:pPr>
        <w:numPr>
          <w:ilvl w:val="0"/>
          <w:numId w:val="8"/>
        </w:numPr>
        <w:spacing w:after="0" w:line="240" w:lineRule="auto"/>
        <w:jc w:val="both"/>
        <w:rPr>
          <w:color w:val="333333"/>
        </w:rPr>
      </w:pPr>
      <w:r>
        <w:rPr>
          <w:rFonts w:ascii="Open Sans" w:eastAsia="Open Sans" w:hAnsi="Open Sans" w:cs="Open Sans"/>
          <w:color w:val="333333"/>
          <w:sz w:val="24"/>
          <w:szCs w:val="24"/>
        </w:rPr>
        <w:t>Registration Number</w:t>
      </w:r>
    </w:p>
    <w:p w:rsidR="008465C5" w:rsidRDefault="00563A67">
      <w:pPr>
        <w:numPr>
          <w:ilvl w:val="0"/>
          <w:numId w:val="8"/>
        </w:numPr>
        <w:spacing w:after="0" w:line="240" w:lineRule="auto"/>
        <w:jc w:val="both"/>
        <w:rPr>
          <w:color w:val="333333"/>
        </w:rPr>
      </w:pPr>
      <w:r>
        <w:rPr>
          <w:rFonts w:ascii="Open Sans" w:eastAsia="Open Sans" w:hAnsi="Open Sans" w:cs="Open Sans"/>
          <w:color w:val="333333"/>
          <w:sz w:val="24"/>
          <w:szCs w:val="24"/>
        </w:rPr>
        <w:t>Address</w:t>
      </w:r>
    </w:p>
    <w:p w:rsidR="008465C5" w:rsidRDefault="00563A67">
      <w:pPr>
        <w:numPr>
          <w:ilvl w:val="0"/>
          <w:numId w:val="8"/>
        </w:numPr>
        <w:spacing w:after="0" w:line="240" w:lineRule="auto"/>
        <w:jc w:val="both"/>
        <w:rPr>
          <w:color w:val="333333"/>
        </w:rPr>
      </w:pPr>
      <w:r>
        <w:rPr>
          <w:rFonts w:ascii="Open Sans" w:eastAsia="Open Sans" w:hAnsi="Open Sans" w:cs="Open Sans"/>
          <w:color w:val="333333"/>
          <w:sz w:val="24"/>
          <w:szCs w:val="24"/>
        </w:rPr>
        <w:t>Region</w:t>
      </w:r>
    </w:p>
    <w:p w:rsidR="008465C5" w:rsidRDefault="00563A67">
      <w:pPr>
        <w:numPr>
          <w:ilvl w:val="0"/>
          <w:numId w:val="8"/>
        </w:numPr>
        <w:spacing w:after="280" w:line="240" w:lineRule="auto"/>
        <w:jc w:val="both"/>
        <w:rPr>
          <w:color w:val="333333"/>
        </w:rPr>
      </w:pPr>
      <w:r>
        <w:rPr>
          <w:rFonts w:ascii="Open Sans" w:eastAsia="Open Sans" w:hAnsi="Open Sans" w:cs="Open Sans"/>
          <w:color w:val="333333"/>
          <w:sz w:val="24"/>
          <w:szCs w:val="24"/>
        </w:rPr>
        <w:t>Country</w:t>
      </w:r>
    </w:p>
    <w:p w:rsidR="008465C5" w:rsidRDefault="00563A67">
      <w:pPr>
        <w:spacing w:after="280" w:line="240" w:lineRule="auto"/>
        <w:jc w:val="both"/>
        <w:rPr>
          <w:rFonts w:ascii="Open Sans" w:eastAsia="Open Sans" w:hAnsi="Open Sans" w:cs="Open Sans"/>
          <w:sz w:val="21"/>
          <w:szCs w:val="21"/>
        </w:rPr>
      </w:pPr>
      <w:r>
        <w:rPr>
          <w:rFonts w:ascii="Open Sans" w:eastAsia="Open Sans" w:hAnsi="Open Sans" w:cs="Open Sans"/>
          <w:color w:val="333333"/>
          <w:sz w:val="24"/>
          <w:szCs w:val="24"/>
        </w:rPr>
        <w:t>Admin Details</w:t>
      </w:r>
    </w:p>
    <w:p w:rsidR="008465C5" w:rsidRDefault="00563A67">
      <w:pPr>
        <w:numPr>
          <w:ilvl w:val="0"/>
          <w:numId w:val="9"/>
        </w:numPr>
        <w:spacing w:after="0" w:line="240" w:lineRule="auto"/>
        <w:jc w:val="both"/>
        <w:rPr>
          <w:color w:val="333333"/>
        </w:rPr>
      </w:pPr>
      <w:r>
        <w:rPr>
          <w:rFonts w:ascii="Open Sans" w:eastAsia="Open Sans" w:hAnsi="Open Sans" w:cs="Open Sans"/>
          <w:color w:val="333333"/>
          <w:sz w:val="24"/>
          <w:szCs w:val="24"/>
        </w:rPr>
        <w:t>First Name</w:t>
      </w:r>
    </w:p>
    <w:p w:rsidR="008465C5" w:rsidRDefault="00563A67">
      <w:pPr>
        <w:numPr>
          <w:ilvl w:val="0"/>
          <w:numId w:val="9"/>
        </w:numPr>
        <w:spacing w:after="0" w:line="240" w:lineRule="auto"/>
        <w:jc w:val="both"/>
        <w:rPr>
          <w:color w:val="333333"/>
        </w:rPr>
      </w:pPr>
      <w:r>
        <w:rPr>
          <w:rFonts w:ascii="Open Sans" w:eastAsia="Open Sans" w:hAnsi="Open Sans" w:cs="Open Sans"/>
          <w:color w:val="333333"/>
          <w:sz w:val="24"/>
          <w:szCs w:val="24"/>
        </w:rPr>
        <w:t>Last Name</w:t>
      </w:r>
    </w:p>
    <w:p w:rsidR="008465C5" w:rsidRDefault="00563A67">
      <w:pPr>
        <w:numPr>
          <w:ilvl w:val="0"/>
          <w:numId w:val="9"/>
        </w:numPr>
        <w:spacing w:after="0" w:line="240" w:lineRule="auto"/>
        <w:jc w:val="both"/>
        <w:rPr>
          <w:color w:val="333333"/>
        </w:rPr>
      </w:pPr>
      <w:r>
        <w:rPr>
          <w:rFonts w:ascii="Open Sans" w:eastAsia="Open Sans" w:hAnsi="Open Sans" w:cs="Open Sans"/>
          <w:color w:val="333333"/>
          <w:sz w:val="24"/>
          <w:szCs w:val="24"/>
        </w:rPr>
        <w:t>Contact Person’s First Name</w:t>
      </w:r>
    </w:p>
    <w:p w:rsidR="008465C5" w:rsidRDefault="00563A67">
      <w:pPr>
        <w:numPr>
          <w:ilvl w:val="0"/>
          <w:numId w:val="9"/>
        </w:numPr>
        <w:spacing w:after="0" w:line="240" w:lineRule="auto"/>
        <w:jc w:val="both"/>
        <w:rPr>
          <w:color w:val="333333"/>
        </w:rPr>
      </w:pPr>
      <w:r>
        <w:rPr>
          <w:rFonts w:ascii="Open Sans" w:eastAsia="Open Sans" w:hAnsi="Open Sans" w:cs="Open Sans"/>
          <w:color w:val="333333"/>
          <w:sz w:val="24"/>
          <w:szCs w:val="24"/>
        </w:rPr>
        <w:t>Contact Person’s Last Name</w:t>
      </w:r>
    </w:p>
    <w:p w:rsidR="008465C5" w:rsidRDefault="00563A67">
      <w:pPr>
        <w:numPr>
          <w:ilvl w:val="0"/>
          <w:numId w:val="9"/>
        </w:numPr>
        <w:spacing w:after="0" w:line="240" w:lineRule="auto"/>
        <w:jc w:val="both"/>
        <w:rPr>
          <w:color w:val="333333"/>
        </w:rPr>
      </w:pPr>
      <w:r>
        <w:rPr>
          <w:rFonts w:ascii="Open Sans" w:eastAsia="Open Sans" w:hAnsi="Open Sans" w:cs="Open Sans"/>
          <w:color w:val="333333"/>
          <w:sz w:val="24"/>
          <w:szCs w:val="24"/>
        </w:rPr>
        <w:t>Contact Person Email</w:t>
      </w:r>
    </w:p>
    <w:p w:rsidR="008465C5" w:rsidRDefault="00563A67">
      <w:pPr>
        <w:numPr>
          <w:ilvl w:val="0"/>
          <w:numId w:val="9"/>
        </w:numPr>
        <w:spacing w:after="0" w:line="240" w:lineRule="auto"/>
        <w:jc w:val="both"/>
        <w:rPr>
          <w:color w:val="333333"/>
        </w:rPr>
      </w:pPr>
      <w:r>
        <w:rPr>
          <w:rFonts w:ascii="Open Sans" w:eastAsia="Open Sans" w:hAnsi="Open Sans" w:cs="Open Sans"/>
          <w:color w:val="333333"/>
          <w:sz w:val="24"/>
          <w:szCs w:val="24"/>
        </w:rPr>
        <w:t>Contact Person Phone number</w:t>
      </w:r>
    </w:p>
    <w:p w:rsidR="008465C5" w:rsidRDefault="00563A67">
      <w:pPr>
        <w:numPr>
          <w:ilvl w:val="0"/>
          <w:numId w:val="9"/>
        </w:numPr>
        <w:spacing w:after="0" w:line="240" w:lineRule="auto"/>
        <w:jc w:val="both"/>
        <w:rPr>
          <w:color w:val="333333"/>
        </w:rPr>
      </w:pPr>
      <w:r>
        <w:rPr>
          <w:rFonts w:ascii="Open Sans" w:eastAsia="Open Sans" w:hAnsi="Open Sans" w:cs="Open Sans"/>
          <w:color w:val="333333"/>
          <w:sz w:val="24"/>
          <w:szCs w:val="24"/>
        </w:rPr>
        <w:t>Website URL</w:t>
      </w:r>
    </w:p>
    <w:p w:rsidR="008465C5" w:rsidRDefault="00563A67">
      <w:pPr>
        <w:numPr>
          <w:ilvl w:val="0"/>
          <w:numId w:val="9"/>
        </w:numPr>
        <w:spacing w:after="0" w:line="240" w:lineRule="auto"/>
        <w:jc w:val="both"/>
        <w:rPr>
          <w:color w:val="333333"/>
        </w:rPr>
      </w:pPr>
      <w:r>
        <w:rPr>
          <w:rFonts w:ascii="Open Sans" w:eastAsia="Open Sans" w:hAnsi="Open Sans" w:cs="Open Sans"/>
          <w:color w:val="333333"/>
          <w:sz w:val="24"/>
          <w:szCs w:val="24"/>
        </w:rPr>
        <w:t>IP Address</w:t>
      </w:r>
    </w:p>
    <w:p w:rsidR="008465C5" w:rsidRDefault="00563A67">
      <w:pPr>
        <w:numPr>
          <w:ilvl w:val="0"/>
          <w:numId w:val="9"/>
        </w:numPr>
        <w:spacing w:after="280" w:line="240" w:lineRule="auto"/>
        <w:jc w:val="both"/>
        <w:rPr>
          <w:color w:val="333333"/>
        </w:rPr>
      </w:pPr>
      <w:r>
        <w:rPr>
          <w:rFonts w:ascii="Open Sans" w:eastAsia="Open Sans" w:hAnsi="Open Sans" w:cs="Open Sans"/>
          <w:color w:val="333333"/>
          <w:sz w:val="24"/>
          <w:szCs w:val="24"/>
        </w:rPr>
        <w:t>Callback URL</w:t>
      </w:r>
    </w:p>
    <w:p w:rsidR="008465C5" w:rsidRDefault="0073027D">
      <w:pPr>
        <w:spacing w:before="280" w:after="280" w:line="240" w:lineRule="auto"/>
        <w:jc w:val="both"/>
        <w:rPr>
          <w:rFonts w:ascii="Open Sans" w:eastAsia="Open Sans" w:hAnsi="Open Sans" w:cs="Open Sans"/>
          <w:sz w:val="21"/>
          <w:szCs w:val="21"/>
        </w:rPr>
      </w:pPr>
      <w:r>
        <w:rPr>
          <w:rFonts w:ascii="Open Sans" w:eastAsia="Open Sans" w:hAnsi="Open Sans" w:cs="Open Sans"/>
          <w:color w:val="333333"/>
          <w:sz w:val="24"/>
          <w:szCs w:val="24"/>
        </w:rPr>
        <w:t>This information</w:t>
      </w:r>
      <w:r w:rsidR="00563A67">
        <w:rPr>
          <w:rFonts w:ascii="Open Sans" w:eastAsia="Open Sans" w:hAnsi="Open Sans" w:cs="Open Sans"/>
          <w:color w:val="333333"/>
          <w:sz w:val="24"/>
          <w:szCs w:val="24"/>
        </w:rPr>
        <w:t xml:space="preserve"> can be provided </w:t>
      </w:r>
      <w:hyperlink r:id="rId7">
        <w:r w:rsidR="00563A67">
          <w:rPr>
            <w:rFonts w:ascii="Open Sans" w:eastAsia="Open Sans" w:hAnsi="Open Sans" w:cs="Open Sans"/>
            <w:color w:val="1155CC"/>
            <w:sz w:val="24"/>
            <w:szCs w:val="24"/>
            <w:u w:val="single"/>
          </w:rPr>
          <w:t>here</w:t>
        </w:r>
      </w:hyperlink>
    </w:p>
    <w:p w:rsidR="008465C5" w:rsidRDefault="008465C5">
      <w:pPr>
        <w:spacing w:after="280" w:line="240" w:lineRule="auto"/>
        <w:jc w:val="both"/>
        <w:rPr>
          <w:rFonts w:ascii="Open Sans" w:eastAsia="Open Sans" w:hAnsi="Open Sans" w:cs="Open Sans"/>
          <w:color w:val="333333"/>
          <w:sz w:val="24"/>
          <w:szCs w:val="24"/>
        </w:rPr>
      </w:pPr>
    </w:p>
    <w:p w:rsidR="008465C5" w:rsidRDefault="008465C5">
      <w:pPr>
        <w:spacing w:after="280" w:line="240" w:lineRule="auto"/>
        <w:jc w:val="both"/>
        <w:rPr>
          <w:rFonts w:ascii="Open Sans" w:eastAsia="Open Sans" w:hAnsi="Open Sans" w:cs="Open Sans"/>
          <w:color w:val="333333"/>
          <w:sz w:val="24"/>
          <w:szCs w:val="24"/>
        </w:rPr>
      </w:pPr>
    </w:p>
    <w:p w:rsidR="008465C5" w:rsidRDefault="00563A67">
      <w:pPr>
        <w:spacing w:after="280" w:line="240" w:lineRule="auto"/>
        <w:jc w:val="both"/>
        <w:rPr>
          <w:rFonts w:ascii="Open Sans" w:eastAsia="Open Sans" w:hAnsi="Open Sans" w:cs="Open Sans"/>
          <w:sz w:val="21"/>
          <w:szCs w:val="21"/>
        </w:rPr>
      </w:pPr>
      <w:r>
        <w:rPr>
          <w:rFonts w:ascii="Open Sans" w:eastAsia="Open Sans" w:hAnsi="Open Sans" w:cs="Open Sans"/>
          <w:color w:val="333333"/>
          <w:sz w:val="24"/>
          <w:szCs w:val="24"/>
        </w:rPr>
        <w:t>Our API endpoints are categorized as follows:</w:t>
      </w:r>
    </w:p>
    <w:p w:rsidR="008465C5" w:rsidRDefault="00563A67">
      <w:pPr>
        <w:numPr>
          <w:ilvl w:val="0"/>
          <w:numId w:val="7"/>
        </w:numPr>
        <w:spacing w:after="0" w:line="240" w:lineRule="auto"/>
        <w:ind w:left="360"/>
        <w:jc w:val="both"/>
        <w:rPr>
          <w:rFonts w:ascii="Open Sans" w:eastAsia="Open Sans" w:hAnsi="Open Sans" w:cs="Open Sans"/>
          <w:color w:val="7030A0"/>
          <w:sz w:val="24"/>
          <w:szCs w:val="24"/>
        </w:rPr>
      </w:pPr>
      <w:r>
        <w:rPr>
          <w:rFonts w:ascii="Open Sans" w:eastAsia="Open Sans" w:hAnsi="Open Sans" w:cs="Open Sans"/>
          <w:color w:val="7030A0"/>
          <w:sz w:val="24"/>
          <w:szCs w:val="24"/>
        </w:rPr>
        <w:t xml:space="preserve"> Account/Token API</w:t>
      </w:r>
    </w:p>
    <w:p w:rsidR="008465C5" w:rsidRDefault="00563A67">
      <w:pPr>
        <w:numPr>
          <w:ilvl w:val="0"/>
          <w:numId w:val="7"/>
        </w:numPr>
        <w:spacing w:after="0" w:line="240" w:lineRule="auto"/>
        <w:ind w:left="360"/>
        <w:jc w:val="both"/>
        <w:rPr>
          <w:rFonts w:ascii="Open Sans" w:eastAsia="Open Sans" w:hAnsi="Open Sans" w:cs="Open Sans"/>
          <w:color w:val="7030A0"/>
          <w:sz w:val="24"/>
          <w:szCs w:val="24"/>
        </w:rPr>
      </w:pPr>
      <w:r>
        <w:rPr>
          <w:rFonts w:ascii="Open Sans" w:eastAsia="Open Sans" w:hAnsi="Open Sans" w:cs="Open Sans"/>
          <w:color w:val="7030A0"/>
          <w:sz w:val="24"/>
          <w:szCs w:val="24"/>
        </w:rPr>
        <w:t xml:space="preserve"> Post Transaction API</w:t>
      </w:r>
    </w:p>
    <w:p w:rsidR="008465C5" w:rsidRDefault="00563A67">
      <w:pPr>
        <w:numPr>
          <w:ilvl w:val="0"/>
          <w:numId w:val="7"/>
        </w:numPr>
        <w:spacing w:after="0" w:line="240" w:lineRule="auto"/>
        <w:ind w:left="360"/>
        <w:jc w:val="both"/>
        <w:rPr>
          <w:rFonts w:ascii="Open Sans" w:eastAsia="Open Sans" w:hAnsi="Open Sans" w:cs="Open Sans"/>
          <w:color w:val="7030A0"/>
          <w:sz w:val="24"/>
          <w:szCs w:val="24"/>
        </w:rPr>
      </w:pPr>
      <w:r>
        <w:rPr>
          <w:rFonts w:ascii="Open Sans" w:eastAsia="Open Sans" w:hAnsi="Open Sans" w:cs="Open Sans"/>
          <w:color w:val="7030A0"/>
          <w:sz w:val="24"/>
          <w:szCs w:val="24"/>
        </w:rPr>
        <w:t xml:space="preserve"> Transaction Status API </w:t>
      </w:r>
    </w:p>
    <w:p w:rsidR="008465C5" w:rsidRDefault="00563A67">
      <w:pPr>
        <w:numPr>
          <w:ilvl w:val="0"/>
          <w:numId w:val="7"/>
        </w:numPr>
        <w:spacing w:after="280" w:line="240" w:lineRule="auto"/>
        <w:ind w:left="360"/>
        <w:jc w:val="both"/>
        <w:rPr>
          <w:rFonts w:ascii="Open Sans" w:eastAsia="Open Sans" w:hAnsi="Open Sans" w:cs="Open Sans"/>
          <w:color w:val="7030A0"/>
          <w:sz w:val="24"/>
          <w:szCs w:val="24"/>
        </w:rPr>
      </w:pPr>
      <w:r>
        <w:rPr>
          <w:rFonts w:ascii="Open Sans" w:eastAsia="Open Sans" w:hAnsi="Open Sans" w:cs="Open Sans"/>
          <w:color w:val="7030A0"/>
          <w:sz w:val="24"/>
          <w:szCs w:val="24"/>
        </w:rPr>
        <w:lastRenderedPageBreak/>
        <w:t xml:space="preserve"> Account Look-Up API</w:t>
      </w:r>
    </w:p>
    <w:p w:rsidR="008465C5" w:rsidRDefault="008465C5">
      <w:pPr>
        <w:spacing w:after="280" w:line="240" w:lineRule="auto"/>
        <w:ind w:left="360"/>
        <w:jc w:val="both"/>
        <w:rPr>
          <w:rFonts w:ascii="Open Sans" w:eastAsia="Open Sans" w:hAnsi="Open Sans" w:cs="Open Sans"/>
          <w:color w:val="7030A0"/>
          <w:sz w:val="24"/>
          <w:szCs w:val="24"/>
        </w:rPr>
      </w:pPr>
    </w:p>
    <w:p w:rsidR="008465C5" w:rsidRDefault="00563A67">
      <w:pPr>
        <w:spacing w:after="280" w:line="240" w:lineRule="auto"/>
        <w:jc w:val="both"/>
        <w:rPr>
          <w:rFonts w:ascii="Open Sans" w:eastAsia="Open Sans" w:hAnsi="Open Sans" w:cs="Open Sans"/>
          <w:sz w:val="24"/>
          <w:szCs w:val="24"/>
        </w:rPr>
      </w:pPr>
      <w:r>
        <w:rPr>
          <w:rFonts w:ascii="Open Sans" w:eastAsia="Open Sans" w:hAnsi="Open Sans" w:cs="Open Sans"/>
          <w:color w:val="7030A0"/>
          <w:sz w:val="28"/>
          <w:szCs w:val="28"/>
        </w:rPr>
        <w:t>I. Account/Token API</w:t>
      </w:r>
    </w:p>
    <w:p w:rsidR="008465C5" w:rsidRDefault="00563A67">
      <w:pPr>
        <w:spacing w:before="120" w:after="280" w:line="240" w:lineRule="auto"/>
        <w:jc w:val="both"/>
        <w:rPr>
          <w:rFonts w:ascii="Open Sans" w:eastAsia="Open Sans" w:hAnsi="Open Sans" w:cs="Open Sans"/>
          <w:sz w:val="21"/>
          <w:szCs w:val="21"/>
        </w:rPr>
      </w:pPr>
      <w:r>
        <w:rPr>
          <w:rFonts w:ascii="Open Sans" w:eastAsia="Open Sans" w:hAnsi="Open Sans" w:cs="Open Sans"/>
          <w:color w:val="333333"/>
          <w:sz w:val="24"/>
          <w:szCs w:val="24"/>
        </w:rPr>
        <w:t>The Account API is for users to first obtain an authentication token by specifying the “client_id”, “client secret key” and the admin “username” and “password”. This token must be present in the request header when making other API calls.</w:t>
      </w:r>
    </w:p>
    <w:p w:rsidR="008465C5" w:rsidRDefault="00563A67">
      <w:pPr>
        <w:spacing w:after="280" w:line="240" w:lineRule="auto"/>
        <w:jc w:val="both"/>
        <w:rPr>
          <w:rFonts w:ascii="Open Sans" w:eastAsia="Open Sans" w:hAnsi="Open Sans" w:cs="Open Sans"/>
          <w:sz w:val="21"/>
          <w:szCs w:val="21"/>
        </w:rPr>
      </w:pPr>
      <w:r>
        <w:rPr>
          <w:rFonts w:ascii="Open Sans" w:eastAsia="Open Sans" w:hAnsi="Open Sans" w:cs="Open Sans"/>
          <w:color w:val="7030A0"/>
          <w:sz w:val="28"/>
          <w:szCs w:val="28"/>
        </w:rPr>
        <w:t>II</w:t>
      </w:r>
      <w:r>
        <w:rPr>
          <w:rFonts w:ascii="Open Sans" w:eastAsia="Open Sans" w:hAnsi="Open Sans" w:cs="Open Sans"/>
          <w:color w:val="7030A0"/>
        </w:rPr>
        <w:t xml:space="preserve">. </w:t>
      </w:r>
      <w:r>
        <w:rPr>
          <w:rFonts w:ascii="Open Sans" w:eastAsia="Open Sans" w:hAnsi="Open Sans" w:cs="Open Sans"/>
          <w:color w:val="7030A0"/>
          <w:sz w:val="28"/>
          <w:szCs w:val="28"/>
        </w:rPr>
        <w:t>Post Transaction API</w:t>
      </w:r>
    </w:p>
    <w:p w:rsidR="008465C5" w:rsidRDefault="00563A67">
      <w:pPr>
        <w:spacing w:before="120" w:after="280" w:line="240" w:lineRule="auto"/>
        <w:jc w:val="both"/>
        <w:rPr>
          <w:rFonts w:ascii="Open Sans" w:eastAsia="Open Sans" w:hAnsi="Open Sans" w:cs="Open Sans"/>
          <w:sz w:val="21"/>
          <w:szCs w:val="21"/>
        </w:rPr>
      </w:pPr>
      <w:r>
        <w:rPr>
          <w:rFonts w:ascii="Open Sans" w:eastAsia="Open Sans" w:hAnsi="Open Sans" w:cs="Open Sans"/>
          <w:color w:val="333333"/>
          <w:sz w:val="24"/>
          <w:szCs w:val="24"/>
        </w:rPr>
        <w:t>This post transaction API is for users to post transaction by using unique parameters. This API is segmentized into two endpoints namely:</w:t>
      </w:r>
    </w:p>
    <w:p w:rsidR="008465C5" w:rsidRDefault="00563A67">
      <w:pPr>
        <w:numPr>
          <w:ilvl w:val="0"/>
          <w:numId w:val="1"/>
        </w:numPr>
        <w:spacing w:before="120" w:after="0" w:line="240" w:lineRule="auto"/>
        <w:jc w:val="both"/>
        <w:rPr>
          <w:color w:val="333333"/>
        </w:rPr>
      </w:pPr>
      <w:r>
        <w:rPr>
          <w:rFonts w:ascii="Open Sans" w:eastAsia="Open Sans" w:hAnsi="Open Sans" w:cs="Open Sans"/>
          <w:color w:val="333333"/>
          <w:sz w:val="24"/>
          <w:szCs w:val="24"/>
        </w:rPr>
        <w:t xml:space="preserve"> Post Transaction API(International) </w:t>
      </w:r>
    </w:p>
    <w:p w:rsidR="008465C5" w:rsidRDefault="00563A67">
      <w:pPr>
        <w:numPr>
          <w:ilvl w:val="0"/>
          <w:numId w:val="1"/>
        </w:numPr>
        <w:spacing w:after="280" w:line="240" w:lineRule="auto"/>
        <w:jc w:val="both"/>
        <w:rPr>
          <w:color w:val="333333"/>
        </w:rPr>
      </w:pPr>
      <w:r>
        <w:rPr>
          <w:rFonts w:ascii="Open Sans" w:eastAsia="Open Sans" w:hAnsi="Open Sans" w:cs="Open Sans"/>
          <w:color w:val="333333"/>
          <w:sz w:val="24"/>
          <w:szCs w:val="24"/>
        </w:rPr>
        <w:t>Post Transaction API (Local)</w:t>
      </w:r>
    </w:p>
    <w:p w:rsidR="008465C5" w:rsidRDefault="008465C5">
      <w:pPr>
        <w:spacing w:after="0" w:line="240" w:lineRule="auto"/>
        <w:jc w:val="both"/>
        <w:rPr>
          <w:rFonts w:ascii="Open Sans" w:eastAsia="Open Sans" w:hAnsi="Open Sans" w:cs="Open Sans"/>
          <w:sz w:val="21"/>
          <w:szCs w:val="21"/>
        </w:rPr>
      </w:pPr>
    </w:p>
    <w:p w:rsidR="008465C5" w:rsidRDefault="00563A67">
      <w:pPr>
        <w:spacing w:after="280" w:line="240" w:lineRule="auto"/>
        <w:jc w:val="both"/>
        <w:rPr>
          <w:rFonts w:ascii="Open Sans" w:eastAsia="Open Sans" w:hAnsi="Open Sans" w:cs="Open Sans"/>
          <w:sz w:val="21"/>
          <w:szCs w:val="21"/>
        </w:rPr>
      </w:pPr>
      <w:r>
        <w:rPr>
          <w:rFonts w:ascii="Open Sans" w:eastAsia="Open Sans" w:hAnsi="Open Sans" w:cs="Open Sans"/>
          <w:color w:val="7030A0"/>
          <w:sz w:val="28"/>
          <w:szCs w:val="28"/>
        </w:rPr>
        <w:t>III</w:t>
      </w:r>
      <w:r>
        <w:rPr>
          <w:rFonts w:ascii="Open Sans" w:eastAsia="Open Sans" w:hAnsi="Open Sans" w:cs="Open Sans"/>
          <w:color w:val="7030A0"/>
        </w:rPr>
        <w:t xml:space="preserve">. </w:t>
      </w:r>
      <w:r>
        <w:rPr>
          <w:rFonts w:ascii="Open Sans" w:eastAsia="Open Sans" w:hAnsi="Open Sans" w:cs="Open Sans"/>
          <w:color w:val="7030A0"/>
          <w:sz w:val="28"/>
          <w:szCs w:val="28"/>
        </w:rPr>
        <w:t>Transaction Status API</w:t>
      </w:r>
      <w:r>
        <w:rPr>
          <w:rFonts w:ascii="Open Sans" w:eastAsia="Open Sans" w:hAnsi="Open Sans" w:cs="Open Sans"/>
          <w:color w:val="7030A0"/>
        </w:rPr>
        <w:t xml:space="preserve"> </w:t>
      </w:r>
    </w:p>
    <w:p w:rsidR="008465C5" w:rsidRDefault="00563A67">
      <w:pPr>
        <w:spacing w:after="280" w:line="240" w:lineRule="auto"/>
        <w:jc w:val="both"/>
        <w:rPr>
          <w:rFonts w:ascii="Open Sans" w:eastAsia="Open Sans" w:hAnsi="Open Sans" w:cs="Open Sans"/>
          <w:sz w:val="21"/>
          <w:szCs w:val="21"/>
        </w:rPr>
      </w:pPr>
      <w:r>
        <w:rPr>
          <w:rFonts w:ascii="Open Sans" w:eastAsia="Open Sans" w:hAnsi="Open Sans" w:cs="Open Sans"/>
          <w:color w:val="333333"/>
          <w:sz w:val="24"/>
          <w:szCs w:val="24"/>
        </w:rPr>
        <w:t>This API allows a user to check the status of a transaction.</w:t>
      </w:r>
    </w:p>
    <w:p w:rsidR="008465C5" w:rsidRDefault="00563A67">
      <w:pPr>
        <w:spacing w:after="280" w:line="240" w:lineRule="auto"/>
        <w:jc w:val="both"/>
        <w:rPr>
          <w:rFonts w:ascii="Open Sans" w:eastAsia="Open Sans" w:hAnsi="Open Sans" w:cs="Open Sans"/>
          <w:sz w:val="21"/>
          <w:szCs w:val="21"/>
        </w:rPr>
      </w:pPr>
      <w:r>
        <w:rPr>
          <w:rFonts w:ascii="Open Sans" w:eastAsia="Open Sans" w:hAnsi="Open Sans" w:cs="Open Sans"/>
          <w:color w:val="7030A0"/>
          <w:sz w:val="28"/>
          <w:szCs w:val="28"/>
        </w:rPr>
        <w:t>IV.</w:t>
      </w:r>
      <w:r>
        <w:rPr>
          <w:rFonts w:ascii="Open Sans" w:eastAsia="Open Sans" w:hAnsi="Open Sans" w:cs="Open Sans"/>
          <w:color w:val="7030A0"/>
        </w:rPr>
        <w:t xml:space="preserve"> </w:t>
      </w:r>
      <w:r>
        <w:rPr>
          <w:rFonts w:ascii="Open Sans" w:eastAsia="Open Sans" w:hAnsi="Open Sans" w:cs="Open Sans"/>
          <w:color w:val="7030A0"/>
          <w:sz w:val="28"/>
          <w:szCs w:val="28"/>
        </w:rPr>
        <w:t>Account Look-up API</w:t>
      </w:r>
    </w:p>
    <w:p w:rsidR="008465C5" w:rsidRDefault="00563A67">
      <w:pPr>
        <w:spacing w:before="280" w:after="280" w:line="240" w:lineRule="auto"/>
        <w:jc w:val="both"/>
        <w:rPr>
          <w:rFonts w:ascii="Open Sans" w:eastAsia="Open Sans" w:hAnsi="Open Sans" w:cs="Open Sans"/>
          <w:sz w:val="21"/>
          <w:szCs w:val="21"/>
        </w:rPr>
      </w:pPr>
      <w:r>
        <w:rPr>
          <w:rFonts w:ascii="Open Sans" w:eastAsia="Open Sans" w:hAnsi="Open Sans" w:cs="Open Sans"/>
          <w:color w:val="333333"/>
          <w:sz w:val="24"/>
          <w:szCs w:val="24"/>
        </w:rPr>
        <w:t>This is the API you call to check your account status before posting transactions. This API verifies a beneficiary account to validate transaction.</w:t>
      </w:r>
    </w:p>
    <w:p w:rsidR="008465C5" w:rsidRDefault="008465C5">
      <w:pPr>
        <w:spacing w:after="0" w:line="240" w:lineRule="auto"/>
        <w:jc w:val="both"/>
        <w:rPr>
          <w:rFonts w:ascii="Open Sans" w:eastAsia="Open Sans" w:hAnsi="Open Sans" w:cs="Open Sans"/>
          <w:sz w:val="21"/>
          <w:szCs w:val="21"/>
        </w:rPr>
      </w:pPr>
    </w:p>
    <w:p w:rsidR="008465C5" w:rsidRDefault="00563A67">
      <w:pPr>
        <w:spacing w:before="100" w:after="100" w:line="240" w:lineRule="auto"/>
        <w:jc w:val="both"/>
        <w:rPr>
          <w:rFonts w:ascii="Open Sans" w:eastAsia="Open Sans" w:hAnsi="Open Sans" w:cs="Open Sans"/>
          <w:sz w:val="21"/>
          <w:szCs w:val="21"/>
        </w:rPr>
      </w:pPr>
      <w:r>
        <w:rPr>
          <w:rFonts w:ascii="Open Sans" w:eastAsia="Open Sans" w:hAnsi="Open Sans" w:cs="Open Sans"/>
          <w:color w:val="7030A0"/>
          <w:sz w:val="32"/>
          <w:szCs w:val="32"/>
          <w:u w:val="single"/>
        </w:rPr>
        <w:t xml:space="preserve">2. Getting Started </w:t>
      </w:r>
    </w:p>
    <w:p w:rsidR="008465C5" w:rsidRDefault="00563A67">
      <w:pPr>
        <w:spacing w:after="280" w:line="240" w:lineRule="auto"/>
        <w:jc w:val="both"/>
        <w:rPr>
          <w:rFonts w:ascii="Open Sans" w:eastAsia="Open Sans" w:hAnsi="Open Sans" w:cs="Open Sans"/>
          <w:color w:val="7030A0"/>
        </w:rPr>
      </w:pPr>
      <w:r>
        <w:rPr>
          <w:rFonts w:ascii="Open Sans" w:eastAsia="Open Sans" w:hAnsi="Open Sans" w:cs="Open Sans"/>
          <w:color w:val="7030A0"/>
        </w:rPr>
        <w:t>Authentication</w:t>
      </w:r>
    </w:p>
    <w:p w:rsidR="008465C5" w:rsidRDefault="00563A67">
      <w:pPr>
        <w:spacing w:after="280" w:line="240" w:lineRule="auto"/>
        <w:jc w:val="both"/>
        <w:rPr>
          <w:rFonts w:ascii="Open Sans" w:eastAsia="Open Sans" w:hAnsi="Open Sans" w:cs="Open Sans"/>
          <w:sz w:val="21"/>
          <w:szCs w:val="21"/>
        </w:rPr>
      </w:pPr>
      <w:r>
        <w:rPr>
          <w:rFonts w:ascii="Open Sans" w:eastAsia="Open Sans" w:hAnsi="Open Sans" w:cs="Open Sans"/>
          <w:color w:val="333333"/>
          <w:sz w:val="24"/>
          <w:szCs w:val="24"/>
        </w:rPr>
        <w:t>First, login using your Client ID, Client Secret key. Username and password through the Authentication API endpoint. If successful, you will be granted an access token that allows you to access all API features.</w:t>
      </w:r>
    </w:p>
    <w:p w:rsidR="008465C5" w:rsidRDefault="00563A67">
      <w:pPr>
        <w:numPr>
          <w:ilvl w:val="0"/>
          <w:numId w:val="5"/>
        </w:numPr>
        <w:spacing w:after="280" w:line="240" w:lineRule="auto"/>
        <w:contextualSpacing/>
        <w:jc w:val="both"/>
        <w:rPr>
          <w:rFonts w:ascii="Open Sans" w:eastAsia="Open Sans" w:hAnsi="Open Sans" w:cs="Open Sans"/>
          <w:color w:val="7030A0"/>
        </w:rPr>
      </w:pPr>
      <w:r>
        <w:rPr>
          <w:rFonts w:ascii="Open Sans" w:eastAsia="Open Sans" w:hAnsi="Open Sans" w:cs="Open Sans"/>
          <w:color w:val="7030A0"/>
        </w:rPr>
        <w:t>Account API</w:t>
      </w:r>
    </w:p>
    <w:p w:rsidR="008465C5" w:rsidRDefault="00563A67">
      <w:pPr>
        <w:spacing w:line="240" w:lineRule="auto"/>
        <w:jc w:val="both"/>
        <w:rPr>
          <w:rFonts w:ascii="Open Sans" w:eastAsia="Open Sans" w:hAnsi="Open Sans" w:cs="Open Sans"/>
          <w:color w:val="797979"/>
          <w:sz w:val="20"/>
          <w:szCs w:val="20"/>
          <w:u w:val="single"/>
          <w:shd w:val="clear" w:color="auto" w:fill="F4F8FB"/>
        </w:rPr>
      </w:pPr>
      <w:r>
        <w:rPr>
          <w:rFonts w:ascii="Open Sans" w:eastAsia="Open Sans" w:hAnsi="Open Sans" w:cs="Open Sans"/>
          <w:color w:val="797979"/>
          <w:sz w:val="20"/>
          <w:szCs w:val="20"/>
          <w:u w:val="single"/>
          <w:shd w:val="clear" w:color="auto" w:fill="F4F8FB"/>
        </w:rPr>
        <w:t>Test URL: jnfx.api.test.vggdev.com/api/Account</w:t>
      </w:r>
    </w:p>
    <w:p w:rsidR="008465C5" w:rsidRDefault="00563A67">
      <w:pPr>
        <w:spacing w:line="240" w:lineRule="auto"/>
        <w:jc w:val="both"/>
        <w:rPr>
          <w:rFonts w:ascii="Open Sans" w:eastAsia="Open Sans" w:hAnsi="Open Sans" w:cs="Open Sans"/>
          <w:color w:val="797979"/>
          <w:sz w:val="20"/>
          <w:szCs w:val="20"/>
          <w:u w:val="single"/>
          <w:shd w:val="clear" w:color="auto" w:fill="F4F8FB"/>
        </w:rPr>
      </w:pPr>
      <w:r>
        <w:rPr>
          <w:rFonts w:ascii="Open Sans" w:eastAsia="Open Sans" w:hAnsi="Open Sans" w:cs="Open Sans"/>
          <w:color w:val="797979"/>
          <w:sz w:val="20"/>
          <w:szCs w:val="20"/>
          <w:u w:val="single"/>
          <w:shd w:val="clear" w:color="auto" w:fill="F4F8FB"/>
        </w:rPr>
        <w:t>Live URL: http://api.jnfx-emarkets.com/api/Account</w:t>
      </w:r>
    </w:p>
    <w:p w:rsidR="008465C5" w:rsidRDefault="00563A67">
      <w:pPr>
        <w:spacing w:before="120" w:after="280" w:line="240" w:lineRule="auto"/>
        <w:jc w:val="both"/>
        <w:rPr>
          <w:rFonts w:ascii="Open Sans" w:eastAsia="Open Sans" w:hAnsi="Open Sans" w:cs="Open Sans"/>
          <w:sz w:val="21"/>
          <w:szCs w:val="21"/>
        </w:rPr>
      </w:pPr>
      <w:r>
        <w:rPr>
          <w:rFonts w:ascii="Open Sans" w:eastAsia="Open Sans" w:hAnsi="Open Sans" w:cs="Open Sans"/>
          <w:noProof/>
          <w:sz w:val="20"/>
          <w:szCs w:val="20"/>
        </w:rPr>
        <w:lastRenderedPageBreak/>
        <w:drawing>
          <wp:inline distT="0" distB="0" distL="0" distR="0">
            <wp:extent cx="548640" cy="438785"/>
            <wp:effectExtent l="0" t="0" r="0" b="0"/>
            <wp:docPr id="2" name="image6.png" descr="C:\Users\john.onifade\Downloads\post...PNG"/>
            <wp:cNvGraphicFramePr/>
            <a:graphic xmlns:a="http://schemas.openxmlformats.org/drawingml/2006/main">
              <a:graphicData uri="http://schemas.openxmlformats.org/drawingml/2006/picture">
                <pic:pic xmlns:pic="http://schemas.openxmlformats.org/drawingml/2006/picture">
                  <pic:nvPicPr>
                    <pic:cNvPr id="0" name="image6.png" descr="C:\Users\john.onifade\Downloads\post...PNG"/>
                    <pic:cNvPicPr preferRelativeResize="0"/>
                  </pic:nvPicPr>
                  <pic:blipFill>
                    <a:blip r:embed="rId8"/>
                    <a:srcRect/>
                    <a:stretch>
                      <a:fillRect/>
                    </a:stretch>
                  </pic:blipFill>
                  <pic:spPr>
                    <a:xfrm>
                      <a:off x="0" y="0"/>
                      <a:ext cx="548640" cy="438785"/>
                    </a:xfrm>
                    <a:prstGeom prst="rect">
                      <a:avLst/>
                    </a:prstGeom>
                    <a:ln/>
                  </pic:spPr>
                </pic:pic>
              </a:graphicData>
            </a:graphic>
          </wp:inline>
        </w:drawing>
      </w:r>
    </w:p>
    <w:p w:rsidR="008465C5" w:rsidRDefault="00563A67">
      <w:pPr>
        <w:spacing w:after="280" w:line="240" w:lineRule="auto"/>
        <w:jc w:val="both"/>
        <w:rPr>
          <w:rFonts w:ascii="Open Sans" w:eastAsia="Open Sans" w:hAnsi="Open Sans" w:cs="Open Sans"/>
          <w:sz w:val="21"/>
          <w:szCs w:val="21"/>
        </w:rPr>
      </w:pPr>
      <w:r>
        <w:rPr>
          <w:rFonts w:ascii="Open Sans" w:eastAsia="Open Sans" w:hAnsi="Open Sans" w:cs="Open Sans"/>
          <w:color w:val="333333"/>
          <w:sz w:val="24"/>
          <w:szCs w:val="24"/>
        </w:rPr>
        <w:t>After authentication, login using your Client ID, Client Secret key. You can create an account using your “client id”, “secret key”, “Username” and “Password”.</w:t>
      </w:r>
    </w:p>
    <w:p w:rsidR="008465C5" w:rsidRDefault="00563A67">
      <w:pPr>
        <w:spacing w:after="280" w:line="240" w:lineRule="auto"/>
        <w:jc w:val="both"/>
        <w:rPr>
          <w:rFonts w:ascii="Open Sans" w:eastAsia="Open Sans" w:hAnsi="Open Sans" w:cs="Open Sans"/>
          <w:sz w:val="21"/>
          <w:szCs w:val="21"/>
        </w:rPr>
      </w:pPr>
      <w:r>
        <w:rPr>
          <w:rFonts w:ascii="Open Sans" w:eastAsia="Open Sans" w:hAnsi="Open Sans" w:cs="Open Sans"/>
          <w:color w:val="333333"/>
          <w:sz w:val="24"/>
          <w:szCs w:val="24"/>
        </w:rPr>
        <w:t>You can set up the Username and Password through the Authentication API endpoint. If successful, you will be granted an access token that allows you to access all API features.</w:t>
      </w:r>
    </w:p>
    <w:p w:rsidR="008465C5" w:rsidRDefault="008465C5">
      <w:pPr>
        <w:spacing w:after="0" w:line="240" w:lineRule="auto"/>
        <w:jc w:val="both"/>
        <w:rPr>
          <w:rFonts w:ascii="Open Sans" w:eastAsia="Open Sans" w:hAnsi="Open Sans" w:cs="Open Sans"/>
          <w:sz w:val="21"/>
          <w:szCs w:val="21"/>
        </w:rPr>
      </w:pPr>
    </w:p>
    <w:p w:rsidR="008465C5" w:rsidRDefault="00563A67">
      <w:pPr>
        <w:spacing w:after="280" w:line="240" w:lineRule="auto"/>
        <w:jc w:val="both"/>
        <w:rPr>
          <w:rFonts w:ascii="Open Sans" w:eastAsia="Open Sans" w:hAnsi="Open Sans" w:cs="Open Sans"/>
          <w:sz w:val="21"/>
          <w:szCs w:val="21"/>
        </w:rPr>
      </w:pPr>
      <w:r>
        <w:rPr>
          <w:rFonts w:ascii="Open Sans" w:eastAsia="Open Sans" w:hAnsi="Open Sans" w:cs="Open Sans"/>
          <w:color w:val="333333"/>
          <w:sz w:val="16"/>
          <w:szCs w:val="16"/>
          <w:u w:val="single"/>
        </w:rPr>
        <w:t xml:space="preserve">Get Access Token </w:t>
      </w:r>
    </w:p>
    <w:p w:rsidR="008465C5" w:rsidRDefault="00563A67">
      <w:pPr>
        <w:pBdr>
          <w:top w:val="single" w:sz="6" w:space="7" w:color="D4D8DA"/>
          <w:left w:val="single" w:sz="6" w:space="7" w:color="D4D8DA"/>
          <w:bottom w:val="single" w:sz="6" w:space="7"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w:t>
      </w:r>
    </w:p>
    <w:p w:rsidR="008465C5" w:rsidRDefault="00563A67">
      <w:pPr>
        <w:pBdr>
          <w:top w:val="single" w:sz="6" w:space="7" w:color="D4D8DA"/>
          <w:left w:val="single" w:sz="6" w:space="7" w:color="D4D8DA"/>
          <w:bottom w:val="single" w:sz="6" w:space="7"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"ClientId": "string",</w:t>
      </w:r>
    </w:p>
    <w:p w:rsidR="008465C5" w:rsidRDefault="00563A67">
      <w:pPr>
        <w:pBdr>
          <w:top w:val="single" w:sz="6" w:space="7" w:color="D4D8DA"/>
          <w:left w:val="single" w:sz="6" w:space="7" w:color="D4D8DA"/>
          <w:bottom w:val="single" w:sz="6" w:space="7"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"ClientSecret": "string",</w:t>
      </w:r>
    </w:p>
    <w:p w:rsidR="008465C5" w:rsidRDefault="00563A67">
      <w:pPr>
        <w:pBdr>
          <w:top w:val="single" w:sz="6" w:space="7" w:color="D4D8DA"/>
          <w:left w:val="single" w:sz="6" w:space="7" w:color="D4D8DA"/>
          <w:bottom w:val="single" w:sz="6" w:space="7"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"userName": "string",</w:t>
      </w:r>
    </w:p>
    <w:p w:rsidR="008465C5" w:rsidRDefault="00563A67">
      <w:pPr>
        <w:pBdr>
          <w:top w:val="single" w:sz="6" w:space="7" w:color="D4D8DA"/>
          <w:left w:val="single" w:sz="6" w:space="7" w:color="D4D8DA"/>
          <w:bottom w:val="single" w:sz="6" w:space="7"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"password": "string"</w:t>
      </w:r>
    </w:p>
    <w:p w:rsidR="008465C5" w:rsidRDefault="00563A67">
      <w:pPr>
        <w:pBdr>
          <w:top w:val="single" w:sz="6" w:space="7" w:color="D4D8DA"/>
          <w:left w:val="single" w:sz="6" w:space="7" w:color="D4D8DA"/>
          <w:bottom w:val="single" w:sz="6" w:space="7"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w:t>
      </w:r>
    </w:p>
    <w:p w:rsidR="008465C5" w:rsidRDefault="008465C5">
      <w:pPr>
        <w:pBdr>
          <w:top w:val="single" w:sz="6" w:space="7" w:color="D4D8DA"/>
          <w:left w:val="single" w:sz="6" w:space="7" w:color="D4D8DA"/>
          <w:bottom w:val="single" w:sz="6" w:space="7"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p>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30" w:after="280" w:line="240" w:lineRule="auto"/>
        <w:rPr>
          <w:rFonts w:ascii="Open Sans" w:eastAsia="Open Sans" w:hAnsi="Open Sans" w:cs="Open Sans"/>
          <w:color w:val="333333"/>
          <w:sz w:val="20"/>
          <w:szCs w:val="20"/>
          <w:u w:val="single"/>
        </w:rPr>
      </w:pPr>
      <w:r>
        <w:rPr>
          <w:rFonts w:ascii="Open Sans" w:eastAsia="Open Sans" w:hAnsi="Open Sans" w:cs="Open Sans"/>
          <w:b/>
          <w:color w:val="333333"/>
          <w:sz w:val="20"/>
          <w:szCs w:val="20"/>
          <w:u w:val="single"/>
        </w:rPr>
        <w:t>Token Response</w:t>
      </w:r>
    </w:p>
    <w:p w:rsidR="008465C5" w:rsidRDefault="00563A67">
      <w:pPr>
        <w:pBdr>
          <w:top w:val="single" w:sz="6" w:space="7" w:color="D4D8DA"/>
          <w:left w:val="single" w:sz="6" w:space="7" w:color="D4D8DA"/>
          <w:bottom w:val="single" w:sz="6" w:space="7"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w:t>
      </w:r>
    </w:p>
    <w:p w:rsidR="008465C5" w:rsidRDefault="00563A67">
      <w:pPr>
        <w:pBdr>
          <w:top w:val="single" w:sz="6" w:space="7" w:color="D4D8DA"/>
          <w:left w:val="single" w:sz="6" w:space="7" w:color="D4D8DA"/>
          <w:bottom w:val="single" w:sz="6" w:space="7"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"AccessToken": null,</w:t>
      </w:r>
    </w:p>
    <w:p w:rsidR="008465C5" w:rsidRDefault="00563A67">
      <w:pPr>
        <w:pBdr>
          <w:top w:val="single" w:sz="6" w:space="7" w:color="D4D8DA"/>
          <w:left w:val="single" w:sz="6" w:space="7" w:color="D4D8DA"/>
          <w:bottom w:val="single" w:sz="6" w:space="7"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"RefreshToken": null,</w:t>
      </w:r>
    </w:p>
    <w:p w:rsidR="008465C5" w:rsidRDefault="00563A67">
      <w:pPr>
        <w:pBdr>
          <w:top w:val="single" w:sz="6" w:space="7" w:color="D4D8DA"/>
          <w:left w:val="single" w:sz="6" w:space="7" w:color="D4D8DA"/>
          <w:bottom w:val="single" w:sz="6" w:space="7"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"ExpiresIn": 0,</w:t>
      </w:r>
    </w:p>
    <w:p w:rsidR="008465C5" w:rsidRDefault="00563A67">
      <w:pPr>
        <w:pBdr>
          <w:top w:val="single" w:sz="6" w:space="7" w:color="D4D8DA"/>
          <w:left w:val="single" w:sz="6" w:space="7" w:color="D4D8DA"/>
          <w:bottom w:val="single" w:sz="6" w:space="7"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"TokenType": null</w:t>
      </w:r>
    </w:p>
    <w:p w:rsidR="008465C5" w:rsidRDefault="00563A67">
      <w:pPr>
        <w:pBdr>
          <w:top w:val="single" w:sz="6" w:space="7" w:color="D4D8DA"/>
          <w:left w:val="single" w:sz="6" w:space="7" w:color="D4D8DA"/>
          <w:bottom w:val="single" w:sz="6" w:space="7"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w:t>
      </w:r>
    </w:p>
    <w:p w:rsidR="008465C5" w:rsidRDefault="008465C5">
      <w:pPr>
        <w:pBdr>
          <w:top w:val="single" w:sz="6" w:space="7" w:color="D4D8DA"/>
          <w:left w:val="single" w:sz="6" w:space="7" w:color="D4D8DA"/>
          <w:bottom w:val="single" w:sz="6" w:space="7"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p>
    <w:p w:rsidR="008465C5" w:rsidRDefault="00563A67">
      <w:pPr>
        <w:pBdr>
          <w:top w:val="single" w:sz="6" w:space="7" w:color="D4D8DA"/>
          <w:left w:val="single" w:sz="6" w:space="7" w:color="D4D8DA"/>
          <w:bottom w:val="single" w:sz="6" w:space="7"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w:t>
      </w:r>
    </w:p>
    <w:p w:rsidR="008465C5" w:rsidRDefault="008465C5">
      <w:pPr>
        <w:spacing w:after="0" w:line="240" w:lineRule="auto"/>
        <w:jc w:val="both"/>
        <w:rPr>
          <w:rFonts w:ascii="Open Sans" w:eastAsia="Open Sans" w:hAnsi="Open Sans" w:cs="Open Sans"/>
          <w:sz w:val="21"/>
          <w:szCs w:val="21"/>
        </w:rPr>
      </w:pPr>
    </w:p>
    <w:p w:rsidR="008465C5" w:rsidRDefault="00563A67">
      <w:pPr>
        <w:numPr>
          <w:ilvl w:val="0"/>
          <w:numId w:val="6"/>
        </w:numPr>
        <w:spacing w:before="280" w:after="280" w:line="240" w:lineRule="auto"/>
        <w:contextualSpacing/>
        <w:jc w:val="both"/>
        <w:rPr>
          <w:rFonts w:ascii="Open Sans" w:eastAsia="Open Sans" w:hAnsi="Open Sans" w:cs="Open Sans"/>
          <w:color w:val="7030A0"/>
        </w:rPr>
      </w:pPr>
      <w:r>
        <w:rPr>
          <w:rFonts w:ascii="Open Sans" w:eastAsia="Open Sans" w:hAnsi="Open Sans" w:cs="Open Sans"/>
          <w:color w:val="7030A0"/>
        </w:rPr>
        <w:t>Post Transaction API (International)</w:t>
      </w:r>
    </w:p>
    <w:p w:rsidR="008465C5" w:rsidRDefault="00563A67">
      <w:pPr>
        <w:spacing w:before="120" w:after="280" w:line="240" w:lineRule="auto"/>
        <w:jc w:val="both"/>
        <w:rPr>
          <w:rFonts w:ascii="Open Sans" w:eastAsia="Open Sans" w:hAnsi="Open Sans" w:cs="Open Sans"/>
          <w:sz w:val="21"/>
          <w:szCs w:val="21"/>
        </w:rPr>
      </w:pPr>
      <w:r>
        <w:rPr>
          <w:rFonts w:ascii="Open Sans" w:eastAsia="Open Sans" w:hAnsi="Open Sans" w:cs="Open Sans"/>
          <w:noProof/>
          <w:sz w:val="20"/>
          <w:szCs w:val="20"/>
        </w:rPr>
        <w:drawing>
          <wp:inline distT="0" distB="0" distL="0" distR="0">
            <wp:extent cx="548640" cy="438785"/>
            <wp:effectExtent l="0" t="0" r="0" b="0"/>
            <wp:docPr id="5" name="image9.png" descr="C:\Users\john.onifade\Downloads\post...PNG"/>
            <wp:cNvGraphicFramePr/>
            <a:graphic xmlns:a="http://schemas.openxmlformats.org/drawingml/2006/main">
              <a:graphicData uri="http://schemas.openxmlformats.org/drawingml/2006/picture">
                <pic:pic xmlns:pic="http://schemas.openxmlformats.org/drawingml/2006/picture">
                  <pic:nvPicPr>
                    <pic:cNvPr id="0" name="image9.png" descr="C:\Users\john.onifade\Downloads\post...PNG"/>
                    <pic:cNvPicPr preferRelativeResize="0"/>
                  </pic:nvPicPr>
                  <pic:blipFill>
                    <a:blip r:embed="rId8"/>
                    <a:srcRect/>
                    <a:stretch>
                      <a:fillRect/>
                    </a:stretch>
                  </pic:blipFill>
                  <pic:spPr>
                    <a:xfrm>
                      <a:off x="0" y="0"/>
                      <a:ext cx="548640" cy="438785"/>
                    </a:xfrm>
                    <a:prstGeom prst="rect">
                      <a:avLst/>
                    </a:prstGeom>
                    <a:ln/>
                  </pic:spPr>
                </pic:pic>
              </a:graphicData>
            </a:graphic>
          </wp:inline>
        </w:drawing>
      </w:r>
    </w:p>
    <w:p w:rsidR="008465C5" w:rsidRDefault="00563A67">
      <w:pPr>
        <w:spacing w:line="240" w:lineRule="auto"/>
        <w:jc w:val="both"/>
        <w:rPr>
          <w:rFonts w:ascii="Open Sans" w:eastAsia="Open Sans" w:hAnsi="Open Sans" w:cs="Open Sans"/>
          <w:color w:val="797979"/>
          <w:sz w:val="20"/>
          <w:szCs w:val="20"/>
          <w:u w:val="single"/>
          <w:shd w:val="clear" w:color="auto" w:fill="F4F8FB"/>
        </w:rPr>
      </w:pPr>
      <w:r>
        <w:rPr>
          <w:rFonts w:ascii="Open Sans" w:eastAsia="Open Sans" w:hAnsi="Open Sans" w:cs="Open Sans"/>
          <w:color w:val="797979"/>
          <w:sz w:val="20"/>
          <w:szCs w:val="20"/>
          <w:u w:val="single"/>
          <w:shd w:val="clear" w:color="auto" w:fill="F4F8FB"/>
        </w:rPr>
        <w:t>Test URL: https://jnfx.api.test.vggdev.com/api/Transactions/PostTransaction</w:t>
      </w:r>
    </w:p>
    <w:p w:rsidR="008465C5" w:rsidRDefault="00563A67">
      <w:pPr>
        <w:spacing w:line="240" w:lineRule="auto"/>
        <w:jc w:val="both"/>
        <w:rPr>
          <w:rFonts w:ascii="Open Sans" w:eastAsia="Open Sans" w:hAnsi="Open Sans" w:cs="Open Sans"/>
          <w:color w:val="797979"/>
          <w:sz w:val="20"/>
          <w:szCs w:val="20"/>
          <w:u w:val="single"/>
          <w:shd w:val="clear" w:color="auto" w:fill="F4F8FB"/>
        </w:rPr>
      </w:pPr>
      <w:r>
        <w:rPr>
          <w:rFonts w:ascii="Open Sans" w:eastAsia="Open Sans" w:hAnsi="Open Sans" w:cs="Open Sans"/>
          <w:color w:val="797979"/>
          <w:sz w:val="20"/>
          <w:szCs w:val="20"/>
          <w:u w:val="single"/>
          <w:shd w:val="clear" w:color="auto" w:fill="F4F8FB"/>
        </w:rPr>
        <w:t>Live URL : http://api.jnfx-emarkets.com/api//Transactions/PostTransaction</w:t>
      </w:r>
    </w:p>
    <w:p w:rsidR="008465C5" w:rsidRDefault="00563A67">
      <w:pPr>
        <w:spacing w:before="120" w:after="280" w:line="240" w:lineRule="auto"/>
        <w:jc w:val="both"/>
        <w:rPr>
          <w:rFonts w:ascii="Open Sans" w:eastAsia="Open Sans" w:hAnsi="Open Sans" w:cs="Open Sans"/>
          <w:sz w:val="21"/>
          <w:szCs w:val="21"/>
        </w:rPr>
      </w:pPr>
      <w:r>
        <w:rPr>
          <w:rFonts w:ascii="Open Sans" w:eastAsia="Open Sans" w:hAnsi="Open Sans" w:cs="Open Sans"/>
          <w:color w:val="333333"/>
          <w:sz w:val="24"/>
          <w:szCs w:val="24"/>
        </w:rPr>
        <w:lastRenderedPageBreak/>
        <w:t xml:space="preserve">This Post Transaction API (International) is the API that enables transaction posting from the ‘Senders’ country to some beneficiaries selected countries; this excludes </w:t>
      </w:r>
      <w:r>
        <w:rPr>
          <w:rFonts w:ascii="Open Sans" w:eastAsia="Open Sans" w:hAnsi="Open Sans" w:cs="Open Sans"/>
          <w:b/>
          <w:color w:val="333333"/>
          <w:sz w:val="24"/>
          <w:szCs w:val="24"/>
        </w:rPr>
        <w:t>Nigeria</w:t>
      </w:r>
      <w:r>
        <w:rPr>
          <w:rFonts w:ascii="Open Sans" w:eastAsia="Open Sans" w:hAnsi="Open Sans" w:cs="Open Sans"/>
          <w:color w:val="333333"/>
          <w:sz w:val="24"/>
          <w:szCs w:val="24"/>
        </w:rPr>
        <w:t xml:space="preserve">. Kindly note that this is currently activated for </w:t>
      </w:r>
      <w:r>
        <w:rPr>
          <w:rFonts w:ascii="Open Sans" w:eastAsia="Open Sans" w:hAnsi="Open Sans" w:cs="Open Sans"/>
          <w:b/>
          <w:color w:val="333333"/>
          <w:sz w:val="24"/>
          <w:szCs w:val="24"/>
        </w:rPr>
        <w:t xml:space="preserve">China </w:t>
      </w:r>
      <w:r>
        <w:rPr>
          <w:rFonts w:ascii="Open Sans" w:eastAsia="Open Sans" w:hAnsi="Open Sans" w:cs="Open Sans"/>
          <w:color w:val="333333"/>
          <w:sz w:val="24"/>
          <w:szCs w:val="24"/>
        </w:rPr>
        <w:t>only. More countries will be added soon.</w:t>
      </w:r>
    </w:p>
    <w:p w:rsidR="008465C5" w:rsidRDefault="00563A67">
      <w:pPr>
        <w:spacing w:before="120" w:after="280" w:line="240" w:lineRule="auto"/>
        <w:jc w:val="both"/>
        <w:rPr>
          <w:rFonts w:ascii="Open Sans" w:eastAsia="Open Sans" w:hAnsi="Open Sans" w:cs="Open Sans"/>
          <w:sz w:val="21"/>
          <w:szCs w:val="21"/>
        </w:rPr>
      </w:pPr>
      <w:r>
        <w:rPr>
          <w:rFonts w:ascii="Open Sans" w:eastAsia="Open Sans" w:hAnsi="Open Sans" w:cs="Open Sans"/>
          <w:color w:val="333333"/>
          <w:sz w:val="16"/>
          <w:szCs w:val="16"/>
        </w:rPr>
        <w:t>*Note - This API is not required if transactions are processed for beneficiaries in Nigeria only.</w:t>
      </w:r>
    </w:p>
    <w:tbl>
      <w:tblPr>
        <w:tblStyle w:val="a"/>
        <w:tblW w:w="9405" w:type="dxa"/>
        <w:tblInd w:w="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510"/>
        <w:gridCol w:w="1965"/>
        <w:gridCol w:w="1980"/>
        <w:gridCol w:w="1950"/>
      </w:tblGrid>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ind w:left="360" w:hanging="360"/>
              <w:jc w:val="center"/>
              <w:rPr>
                <w:rFonts w:ascii="Open Sans" w:eastAsia="Open Sans" w:hAnsi="Open Sans" w:cs="Open Sans"/>
                <w:b/>
                <w:color w:val="7030A0"/>
                <w:sz w:val="24"/>
                <w:szCs w:val="24"/>
              </w:rPr>
            </w:pPr>
            <w:r>
              <w:rPr>
                <w:rFonts w:ascii="Open Sans" w:eastAsia="Open Sans" w:hAnsi="Open Sans" w:cs="Open Sans"/>
                <w:b/>
                <w:color w:val="7030A0"/>
                <w:sz w:val="24"/>
                <w:szCs w:val="24"/>
              </w:rPr>
              <w:t>Parameters</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ind w:left="360" w:hanging="360"/>
              <w:jc w:val="center"/>
              <w:rPr>
                <w:rFonts w:ascii="Open Sans" w:eastAsia="Open Sans" w:hAnsi="Open Sans" w:cs="Open Sans"/>
                <w:b/>
                <w:color w:val="7030A0"/>
                <w:sz w:val="24"/>
                <w:szCs w:val="24"/>
              </w:rPr>
            </w:pPr>
            <w:r>
              <w:rPr>
                <w:rFonts w:ascii="Open Sans" w:eastAsia="Open Sans" w:hAnsi="Open Sans" w:cs="Open Sans"/>
                <w:b/>
                <w:color w:val="7030A0"/>
                <w:sz w:val="24"/>
                <w:szCs w:val="24"/>
              </w:rPr>
              <w:t>Definitions</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ind w:left="360" w:hanging="360"/>
              <w:jc w:val="center"/>
              <w:rPr>
                <w:rFonts w:ascii="Open Sans" w:eastAsia="Open Sans" w:hAnsi="Open Sans" w:cs="Open Sans"/>
                <w:b/>
                <w:color w:val="7030A0"/>
                <w:sz w:val="24"/>
                <w:szCs w:val="24"/>
              </w:rPr>
            </w:pPr>
            <w:r>
              <w:rPr>
                <w:rFonts w:ascii="Open Sans" w:eastAsia="Open Sans" w:hAnsi="Open Sans" w:cs="Open Sans"/>
                <w:b/>
                <w:color w:val="7030A0"/>
                <w:sz w:val="24"/>
                <w:szCs w:val="24"/>
              </w:rPr>
              <w:t>Data type</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ind w:left="360" w:hanging="360"/>
              <w:jc w:val="center"/>
              <w:rPr>
                <w:rFonts w:ascii="Open Sans" w:eastAsia="Open Sans" w:hAnsi="Open Sans" w:cs="Open Sans"/>
                <w:b/>
                <w:color w:val="7030A0"/>
                <w:sz w:val="24"/>
                <w:szCs w:val="24"/>
              </w:rPr>
            </w:pPr>
            <w:r>
              <w:rPr>
                <w:rFonts w:ascii="Open Sans" w:eastAsia="Open Sans" w:hAnsi="Open Sans" w:cs="Open Sans"/>
                <w:b/>
                <w:color w:val="7030A0"/>
                <w:sz w:val="24"/>
                <w:szCs w:val="24"/>
              </w:rPr>
              <w:t>Required</w:t>
            </w:r>
          </w:p>
        </w:tc>
      </w:tr>
      <w:tr w:rsidR="008465C5">
        <w:trPr>
          <w:trHeight w:val="240"/>
        </w:trPr>
        <w:tc>
          <w:tcPr>
            <w:tcW w:w="9405" w:type="dxa"/>
            <w:gridSpan w:val="4"/>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7030A0"/>
                <w:sz w:val="24"/>
                <w:szCs w:val="24"/>
              </w:rPr>
              <w:t>Beneficiary</w:t>
            </w:r>
          </w:p>
        </w:tc>
      </w:tr>
      <w:tr w:rsidR="008465C5">
        <w:trPr>
          <w:trHeight w:val="240"/>
        </w:trPr>
        <w:tc>
          <w:tcPr>
            <w:tcW w:w="9405" w:type="dxa"/>
            <w:gridSpan w:val="4"/>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7030A0"/>
                <w:sz w:val="24"/>
                <w:szCs w:val="24"/>
              </w:rPr>
            </w:pPr>
            <w:r>
              <w:rPr>
                <w:rFonts w:ascii="Open Sans" w:eastAsia="Open Sans" w:hAnsi="Open Sans" w:cs="Open Sans"/>
                <w:color w:val="7030A0"/>
                <w:sz w:val="24"/>
                <w:szCs w:val="24"/>
              </w:rPr>
              <w:t xml:space="preserve"> Address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“countryCode”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This is the beneficiary country code. (2-Letter ISO 3166-2 Country Code)</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“streetAddress”</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This is the beneficiary street address.</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“postCode”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The beneficiary postcode.</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 xml:space="preserve">           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“state”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This is the beneficiary state.</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“city”</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Beneficiary city.</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rPr>
          <w:trHeight w:val="240"/>
        </w:trPr>
        <w:tc>
          <w:tcPr>
            <w:tcW w:w="9405" w:type="dxa"/>
            <w:gridSpan w:val="4"/>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7030A0"/>
                <w:sz w:val="24"/>
                <w:szCs w:val="24"/>
              </w:rPr>
              <w:t xml:space="preserve">       Additional Info.</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"personal_first_name_in_chinese"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 xml:space="preserve">First name of the chinese </w:t>
            </w:r>
            <w:r>
              <w:rPr>
                <w:rFonts w:ascii="Open Sans" w:eastAsia="Open Sans" w:hAnsi="Open Sans" w:cs="Open Sans"/>
                <w:color w:val="333333"/>
                <w:sz w:val="24"/>
                <w:szCs w:val="24"/>
              </w:rPr>
              <w:lastRenderedPageBreak/>
              <w:t>beneficiary (can be provided in english or Chinese language).</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lastRenderedPageBreak/>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lastRenderedPageBreak/>
              <w:t>"personal_last_name_in_chinese"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Last name of the chinese beneficiary (can be provided in english or Chinese language).</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"personal_id_number"</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beneficiary identification number.</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"personal_id_type"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beneficiary identification type.</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"personal_mobile_number"</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beneficiary mobile number.</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rPr>
          <w:trHeight w:val="240"/>
        </w:trPr>
        <w:tc>
          <w:tcPr>
            <w:tcW w:w="9405" w:type="dxa"/>
            <w:gridSpan w:val="4"/>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 xml:space="preserve">     </w:t>
            </w:r>
            <w:r>
              <w:rPr>
                <w:rFonts w:ascii="Open Sans" w:eastAsia="Open Sans" w:hAnsi="Open Sans" w:cs="Open Sans"/>
                <w:color w:val="7030A0"/>
                <w:sz w:val="24"/>
                <w:szCs w:val="24"/>
              </w:rPr>
              <w:t>Bank Info.</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"accountName"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The beneficiary account name.</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 xml:space="preserve">  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“bankName”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The beneficiary bank name.</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lastRenderedPageBreak/>
              <w:t>“accountNumber”</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The beneficiary account number.</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"account_currency"</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The beneficiary receiving currency.</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"bankCountrycode"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The beneficiary country code.</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"swiftCode"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 xml:space="preserve">The beneficiary international bank code. </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 xml:space="preserve">  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"bbinding_mobile_number"</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Beneficiary mobile number.</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"entity_type"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Please respond with “PERSONAL".</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"first_name"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The beneficiary first name.</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"last_name"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The beneficiary last name.</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rPr>
          <w:trHeight w:val="240"/>
        </w:trPr>
        <w:tc>
          <w:tcPr>
            <w:tcW w:w="9405" w:type="dxa"/>
            <w:gridSpan w:val="4"/>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7030A0"/>
                <w:sz w:val="24"/>
                <w:szCs w:val="24"/>
              </w:rPr>
              <w:t xml:space="preserve">     Payer</w:t>
            </w:r>
          </w:p>
        </w:tc>
      </w:tr>
      <w:tr w:rsidR="008465C5">
        <w:trPr>
          <w:trHeight w:val="240"/>
        </w:trPr>
        <w:tc>
          <w:tcPr>
            <w:tcW w:w="9405" w:type="dxa"/>
            <w:gridSpan w:val="4"/>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7030A0"/>
                <w:sz w:val="24"/>
                <w:szCs w:val="24"/>
              </w:rPr>
              <w:t xml:space="preserve">     Address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"countryCode"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Sender’s country code.</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lastRenderedPageBreak/>
              <w:t>"streetAddress"</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Sender’s street address.</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"postCode"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Sender’s postcode.</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“state”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Sender’s state.</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“city”</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Sender’s city.</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rPr>
          <w:trHeight w:val="240"/>
        </w:trPr>
        <w:tc>
          <w:tcPr>
            <w:tcW w:w="9405" w:type="dxa"/>
            <w:gridSpan w:val="4"/>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7030A0"/>
                <w:sz w:val="24"/>
                <w:szCs w:val="24"/>
              </w:rPr>
            </w:pPr>
            <w:r>
              <w:rPr>
                <w:rFonts w:ascii="Open Sans" w:eastAsia="Open Sans" w:hAnsi="Open Sans" w:cs="Open Sans"/>
                <w:color w:val="7030A0"/>
                <w:sz w:val="24"/>
                <w:szCs w:val="24"/>
              </w:rPr>
              <w:t>Additional Info.</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"personal_nationality"</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Sender’s nationality.</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"entity_type"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Please respond with "PERSONAL".</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"first_name"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Sender’s first name.</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"last_name"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Sender’s last name.</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"date_of_birth"</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Sender’s date of birth.</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"payment_amount"</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Sending amount.</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Integer</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"payment_currency"</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 xml:space="preserve">Sending currency. i.e the currency that the </w:t>
            </w:r>
            <w:r>
              <w:rPr>
                <w:rFonts w:ascii="Open Sans" w:eastAsia="Open Sans" w:hAnsi="Open Sans" w:cs="Open Sans"/>
                <w:color w:val="333333"/>
                <w:sz w:val="24"/>
                <w:szCs w:val="24"/>
              </w:rPr>
              <w:lastRenderedPageBreak/>
              <w:t>beneficiary receives (3-letter ISO-4217 Code)</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lastRenderedPageBreak/>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lastRenderedPageBreak/>
              <w:t xml:space="preserve"> "reason"</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Reason for payment instruction.</w:t>
            </w:r>
          </w:p>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p2p_accounting_services</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"reference"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Bank payment reference to be shown on beneficiary's bank transaction history</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 xml:space="preserve"> "request_id"</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A unique request ID specified in the payment request.</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 xml:space="preserve"> "payment_method"</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Method of payment. Example - Local, default and swift.</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 xml:space="preserve"> "source_currency"</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Copied from the request if specified</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lastRenderedPageBreak/>
              <w:t xml:space="preserve"> "source_amount"</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Amount to be received</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 xml:space="preserve">Decimal </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rPr>
          <w:trHeight w:val="660"/>
        </w:trPr>
        <w:tc>
          <w:tcPr>
            <w:tcW w:w="351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rPr>
                <w:rFonts w:ascii="Open Sans" w:eastAsia="Open Sans" w:hAnsi="Open Sans" w:cs="Open Sans"/>
                <w:color w:val="333333"/>
                <w:sz w:val="24"/>
                <w:szCs w:val="24"/>
              </w:rPr>
            </w:pPr>
            <w:r>
              <w:rPr>
                <w:rFonts w:ascii="Open Sans" w:eastAsia="Open Sans" w:hAnsi="Open Sans" w:cs="Open Sans"/>
                <w:color w:val="333333"/>
                <w:sz w:val="24"/>
                <w:szCs w:val="24"/>
              </w:rPr>
              <w:t>“fxRate”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rPr>
                <w:rFonts w:ascii="Open Sans" w:eastAsia="Open Sans" w:hAnsi="Open Sans" w:cs="Open Sans"/>
                <w:color w:val="333333"/>
                <w:sz w:val="24"/>
                <w:szCs w:val="24"/>
              </w:rPr>
            </w:pPr>
            <w:r>
              <w:rPr>
                <w:rFonts w:ascii="Open Sans" w:eastAsia="Open Sans" w:hAnsi="Open Sans" w:cs="Open Sans"/>
                <w:color w:val="333333"/>
                <w:sz w:val="24"/>
                <w:szCs w:val="24"/>
              </w:rPr>
              <w:t>The foreign exchange rate.</w:t>
            </w:r>
          </w:p>
        </w:tc>
        <w:tc>
          <w:tcPr>
            <w:tcW w:w="198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Decimal</w:t>
            </w:r>
          </w:p>
        </w:tc>
        <w:tc>
          <w:tcPr>
            <w:tcW w:w="195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280"/>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bl>
    <w:p w:rsidR="008465C5" w:rsidRDefault="008465C5">
      <w:pPr>
        <w:spacing w:after="0" w:line="240" w:lineRule="auto"/>
        <w:jc w:val="both"/>
        <w:rPr>
          <w:rFonts w:ascii="Open Sans" w:eastAsia="Open Sans" w:hAnsi="Open Sans" w:cs="Open Sans"/>
          <w:sz w:val="21"/>
          <w:szCs w:val="21"/>
        </w:rPr>
      </w:pPr>
    </w:p>
    <w:p w:rsidR="008465C5" w:rsidRDefault="00563A67">
      <w:pPr>
        <w:spacing w:after="280" w:line="240" w:lineRule="auto"/>
        <w:jc w:val="both"/>
        <w:rPr>
          <w:rFonts w:ascii="Open Sans" w:eastAsia="Open Sans" w:hAnsi="Open Sans" w:cs="Open Sans"/>
          <w:b/>
        </w:rPr>
      </w:pPr>
      <w:r>
        <w:rPr>
          <w:rFonts w:ascii="Open Sans" w:eastAsia="Open Sans" w:hAnsi="Open Sans" w:cs="Open Sans"/>
          <w:b/>
          <w:color w:val="333333"/>
        </w:rPr>
        <w:t>Sample Request</w:t>
      </w:r>
    </w:p>
    <w:p w:rsidR="008465C5" w:rsidRDefault="008465C5">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beneficiary</w:t>
      </w:r>
      <w:proofErr w:type="gramEnd"/>
      <w:r>
        <w:rPr>
          <w:rFonts w:ascii="Open Sans" w:eastAsia="Open Sans" w:hAnsi="Open Sans" w:cs="Open Sans"/>
          <w:color w:val="333333"/>
          <w:sz w:val="16"/>
          <w:szCs w:val="16"/>
        </w:rPr>
        <w:t>": {</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address</w:t>
      </w:r>
      <w:proofErr w:type="gramEnd"/>
      <w:r>
        <w:rPr>
          <w:rFonts w:ascii="Open Sans" w:eastAsia="Open Sans" w:hAnsi="Open Sans" w:cs="Open Sans"/>
          <w:color w:val="333333"/>
          <w:sz w:val="16"/>
          <w:szCs w:val="16"/>
        </w:rPr>
        <w:t>": {</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countryCode</w:t>
      </w:r>
      <w:proofErr w:type="gramEnd"/>
      <w:r>
        <w:rPr>
          <w:rFonts w:ascii="Open Sans" w:eastAsia="Open Sans" w:hAnsi="Open Sans" w:cs="Open Sans"/>
          <w:color w:val="333333"/>
          <w:sz w:val="16"/>
          <w:szCs w:val="16"/>
        </w:rPr>
        <w:t>": "CN",</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streetAddress</w:t>
      </w:r>
      <w:proofErr w:type="gramEnd"/>
      <w:r>
        <w:rPr>
          <w:rFonts w:ascii="Open Sans" w:eastAsia="Open Sans" w:hAnsi="Open Sans" w:cs="Open Sans"/>
          <w:color w:val="333333"/>
          <w:sz w:val="16"/>
          <w:szCs w:val="16"/>
        </w:rPr>
        <w:t>": "Mafia street china",</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postCode</w:t>
      </w:r>
      <w:proofErr w:type="gramEnd"/>
      <w:r>
        <w:rPr>
          <w:rFonts w:ascii="Open Sans" w:eastAsia="Open Sans" w:hAnsi="Open Sans" w:cs="Open Sans"/>
          <w:color w:val="333333"/>
          <w:sz w:val="16"/>
          <w:szCs w:val="16"/>
        </w:rPr>
        <w:t>": "40090",</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state</w:t>
      </w:r>
      <w:proofErr w:type="gramEnd"/>
      <w:r>
        <w:rPr>
          <w:rFonts w:ascii="Open Sans" w:eastAsia="Open Sans" w:hAnsi="Open Sans" w:cs="Open Sans"/>
          <w:color w:val="333333"/>
          <w:sz w:val="16"/>
          <w:szCs w:val="16"/>
        </w:rPr>
        <w:t>": "CV",</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city</w:t>
      </w:r>
      <w:proofErr w:type="gramEnd"/>
      <w:r>
        <w:rPr>
          <w:rFonts w:ascii="Open Sans" w:eastAsia="Open Sans" w:hAnsi="Open Sans" w:cs="Open Sans"/>
          <w:color w:val="333333"/>
          <w:sz w:val="16"/>
          <w:szCs w:val="16"/>
        </w:rPr>
        <w:t>": "Mafia State"</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spellStart"/>
      <w:r>
        <w:rPr>
          <w:rFonts w:ascii="Open Sans" w:eastAsia="Open Sans" w:hAnsi="Open Sans" w:cs="Open Sans"/>
          <w:color w:val="333333"/>
          <w:sz w:val="16"/>
          <w:szCs w:val="16"/>
        </w:rPr>
        <w:t>additional_info</w:t>
      </w:r>
      <w:proofErr w:type="spellEnd"/>
      <w:r>
        <w:rPr>
          <w:rFonts w:ascii="Open Sans" w:eastAsia="Open Sans" w:hAnsi="Open Sans" w:cs="Open Sans"/>
          <w:color w:val="333333"/>
          <w:sz w:val="16"/>
          <w:szCs w:val="16"/>
        </w:rPr>
        <w:t>": {</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"personal_first_name_in_chinese": "John",</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"personal_last_name_in_chinese": "Steve",</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"personal_id_number": "110131198912121442",</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spellStart"/>
      <w:r>
        <w:rPr>
          <w:rFonts w:ascii="Open Sans" w:eastAsia="Open Sans" w:hAnsi="Open Sans" w:cs="Open Sans"/>
          <w:color w:val="333333"/>
          <w:sz w:val="16"/>
          <w:szCs w:val="16"/>
        </w:rPr>
        <w:t>personal_id_type</w:t>
      </w:r>
      <w:proofErr w:type="spellEnd"/>
      <w:r>
        <w:rPr>
          <w:rFonts w:ascii="Open Sans" w:eastAsia="Open Sans" w:hAnsi="Open Sans" w:cs="Open Sans"/>
          <w:color w:val="333333"/>
          <w:sz w:val="16"/>
          <w:szCs w:val="16"/>
        </w:rPr>
        <w:t>": "CHINESE_NATIONAL_ID",</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spellStart"/>
      <w:r>
        <w:rPr>
          <w:rFonts w:ascii="Open Sans" w:eastAsia="Open Sans" w:hAnsi="Open Sans" w:cs="Open Sans"/>
          <w:color w:val="333333"/>
          <w:sz w:val="16"/>
          <w:szCs w:val="16"/>
        </w:rPr>
        <w:t>personal_mobile_number</w:t>
      </w:r>
      <w:proofErr w:type="spellEnd"/>
      <w:r>
        <w:rPr>
          <w:rFonts w:ascii="Open Sans" w:eastAsia="Open Sans" w:hAnsi="Open Sans" w:cs="Open Sans"/>
          <w:color w:val="333333"/>
          <w:sz w:val="16"/>
          <w:szCs w:val="16"/>
        </w:rPr>
        <w:t>": "8613122222222"</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bank</w:t>
      </w:r>
      <w:proofErr w:type="gramEnd"/>
      <w:r>
        <w:rPr>
          <w:rFonts w:ascii="Open Sans" w:eastAsia="Open Sans" w:hAnsi="Open Sans" w:cs="Open Sans"/>
          <w:color w:val="333333"/>
          <w:sz w:val="16"/>
          <w:szCs w:val="16"/>
        </w:rPr>
        <w:t>": {</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accountName</w:t>
      </w:r>
      <w:proofErr w:type="gramEnd"/>
      <w:r>
        <w:rPr>
          <w:rFonts w:ascii="Open Sans" w:eastAsia="Open Sans" w:hAnsi="Open Sans" w:cs="Open Sans"/>
          <w:color w:val="333333"/>
          <w:sz w:val="16"/>
          <w:szCs w:val="16"/>
        </w:rPr>
        <w:t>": "John Steve",</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bankName</w:t>
      </w:r>
      <w:proofErr w:type="gramEnd"/>
      <w:r>
        <w:rPr>
          <w:rFonts w:ascii="Open Sans" w:eastAsia="Open Sans" w:hAnsi="Open Sans" w:cs="Open Sans"/>
          <w:color w:val="333333"/>
          <w:sz w:val="16"/>
          <w:szCs w:val="16"/>
        </w:rPr>
        <w:t>": "ICBC",</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accountNumber</w:t>
      </w:r>
      <w:proofErr w:type="gramEnd"/>
      <w:r>
        <w:rPr>
          <w:rFonts w:ascii="Open Sans" w:eastAsia="Open Sans" w:hAnsi="Open Sans" w:cs="Open Sans"/>
          <w:color w:val="333333"/>
          <w:sz w:val="16"/>
          <w:szCs w:val="16"/>
        </w:rPr>
        <w:t>": "62148521069108759",</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"account_currency": "CNY",</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bankCountrycode</w:t>
      </w:r>
      <w:proofErr w:type="gramEnd"/>
      <w:r>
        <w:rPr>
          <w:rFonts w:ascii="Open Sans" w:eastAsia="Open Sans" w:hAnsi="Open Sans" w:cs="Open Sans"/>
          <w:color w:val="333333"/>
          <w:sz w:val="16"/>
          <w:szCs w:val="16"/>
        </w:rPr>
        <w:t>": "CN",</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swiftCode</w:t>
      </w:r>
      <w:proofErr w:type="gramEnd"/>
      <w:r>
        <w:rPr>
          <w:rFonts w:ascii="Open Sans" w:eastAsia="Open Sans" w:hAnsi="Open Sans" w:cs="Open Sans"/>
          <w:color w:val="333333"/>
          <w:sz w:val="16"/>
          <w:szCs w:val="16"/>
        </w:rPr>
        <w:t>": "ICBKCNXX",</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"bbinding_mobile_number": "8613122222222"</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lastRenderedPageBreak/>
        <w:t xml:space="preserve"> "entity_type": "PERSONAL",</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"first_name": "John",</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"last_name": "Steve"</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payer</w:t>
      </w:r>
      <w:proofErr w:type="gramEnd"/>
      <w:r>
        <w:rPr>
          <w:rFonts w:ascii="Open Sans" w:eastAsia="Open Sans" w:hAnsi="Open Sans" w:cs="Open Sans"/>
          <w:color w:val="333333"/>
          <w:sz w:val="16"/>
          <w:szCs w:val="16"/>
        </w:rPr>
        <w:t>": {</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address</w:t>
      </w:r>
      <w:proofErr w:type="gramEnd"/>
      <w:r>
        <w:rPr>
          <w:rFonts w:ascii="Open Sans" w:eastAsia="Open Sans" w:hAnsi="Open Sans" w:cs="Open Sans"/>
          <w:color w:val="333333"/>
          <w:sz w:val="16"/>
          <w:szCs w:val="16"/>
        </w:rPr>
        <w:t>": {</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countryCode</w:t>
      </w:r>
      <w:proofErr w:type="gramEnd"/>
      <w:r>
        <w:rPr>
          <w:rFonts w:ascii="Open Sans" w:eastAsia="Open Sans" w:hAnsi="Open Sans" w:cs="Open Sans"/>
          <w:color w:val="333333"/>
          <w:sz w:val="16"/>
          <w:szCs w:val="16"/>
        </w:rPr>
        <w:t>": "AU",</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spellStart"/>
      <w:proofErr w:type="gramStart"/>
      <w:r>
        <w:rPr>
          <w:rFonts w:ascii="Open Sans" w:eastAsia="Open Sans" w:hAnsi="Open Sans" w:cs="Open Sans"/>
          <w:color w:val="333333"/>
          <w:sz w:val="16"/>
          <w:szCs w:val="16"/>
        </w:rPr>
        <w:t>streetAddress</w:t>
      </w:r>
      <w:proofErr w:type="spellEnd"/>
      <w:proofErr w:type="gramEnd"/>
      <w:r>
        <w:rPr>
          <w:rFonts w:ascii="Open Sans" w:eastAsia="Open Sans" w:hAnsi="Open Sans" w:cs="Open Sans"/>
          <w:color w:val="333333"/>
          <w:sz w:val="16"/>
          <w:szCs w:val="16"/>
        </w:rPr>
        <w:t>": "</w:t>
      </w:r>
      <w:proofErr w:type="spellStart"/>
      <w:r>
        <w:rPr>
          <w:rFonts w:ascii="Open Sans" w:eastAsia="Open Sans" w:hAnsi="Open Sans" w:cs="Open Sans"/>
          <w:color w:val="333333"/>
          <w:sz w:val="16"/>
          <w:szCs w:val="16"/>
        </w:rPr>
        <w:t>sdasdsadsa</w:t>
      </w:r>
      <w:proofErr w:type="spellEnd"/>
      <w:r>
        <w:rPr>
          <w:rFonts w:ascii="Open Sans" w:eastAsia="Open Sans" w:hAnsi="Open Sans" w:cs="Open Sans"/>
          <w:color w:val="333333"/>
          <w:sz w:val="16"/>
          <w:szCs w:val="16"/>
        </w:rPr>
        <w:t>",</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postCode</w:t>
      </w:r>
      <w:proofErr w:type="gramEnd"/>
      <w:r>
        <w:rPr>
          <w:rFonts w:ascii="Open Sans" w:eastAsia="Open Sans" w:hAnsi="Open Sans" w:cs="Open Sans"/>
          <w:color w:val="333333"/>
          <w:sz w:val="16"/>
          <w:szCs w:val="16"/>
        </w:rPr>
        <w:t>": "2003",</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state</w:t>
      </w:r>
      <w:proofErr w:type="gramEnd"/>
      <w:r>
        <w:rPr>
          <w:rFonts w:ascii="Open Sans" w:eastAsia="Open Sans" w:hAnsi="Open Sans" w:cs="Open Sans"/>
          <w:color w:val="333333"/>
          <w:sz w:val="16"/>
          <w:szCs w:val="16"/>
        </w:rPr>
        <w:t>": "DA",</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city</w:t>
      </w:r>
      <w:proofErr w:type="gramEnd"/>
      <w:r>
        <w:rPr>
          <w:rFonts w:ascii="Open Sans" w:eastAsia="Open Sans" w:hAnsi="Open Sans" w:cs="Open Sans"/>
          <w:color w:val="333333"/>
          <w:sz w:val="16"/>
          <w:szCs w:val="16"/>
        </w:rPr>
        <w:t>": "VIC"</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spellStart"/>
      <w:r>
        <w:rPr>
          <w:rFonts w:ascii="Open Sans" w:eastAsia="Open Sans" w:hAnsi="Open Sans" w:cs="Open Sans"/>
          <w:color w:val="333333"/>
          <w:sz w:val="16"/>
          <w:szCs w:val="16"/>
        </w:rPr>
        <w:t>additional_info</w:t>
      </w:r>
      <w:proofErr w:type="spellEnd"/>
      <w:r>
        <w:rPr>
          <w:rFonts w:ascii="Open Sans" w:eastAsia="Open Sans" w:hAnsi="Open Sans" w:cs="Open Sans"/>
          <w:color w:val="333333"/>
          <w:sz w:val="16"/>
          <w:szCs w:val="16"/>
        </w:rPr>
        <w:t>": {</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"personal_nationality": "AU"</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"entity_type": "PERSONAL",</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spellStart"/>
      <w:r>
        <w:rPr>
          <w:rFonts w:ascii="Open Sans" w:eastAsia="Open Sans" w:hAnsi="Open Sans" w:cs="Open Sans"/>
          <w:color w:val="333333"/>
          <w:sz w:val="16"/>
          <w:szCs w:val="16"/>
        </w:rPr>
        <w:t>first_name</w:t>
      </w:r>
      <w:proofErr w:type="spellEnd"/>
      <w:r>
        <w:rPr>
          <w:rFonts w:ascii="Open Sans" w:eastAsia="Open Sans" w:hAnsi="Open Sans" w:cs="Open Sans"/>
          <w:color w:val="333333"/>
          <w:sz w:val="16"/>
          <w:szCs w:val="16"/>
        </w:rPr>
        <w:t>": "</w:t>
      </w:r>
      <w:proofErr w:type="spellStart"/>
      <w:r>
        <w:rPr>
          <w:rFonts w:ascii="Open Sans" w:eastAsia="Open Sans" w:hAnsi="Open Sans" w:cs="Open Sans"/>
          <w:color w:val="333333"/>
          <w:sz w:val="16"/>
          <w:szCs w:val="16"/>
        </w:rPr>
        <w:t>Dapo</w:t>
      </w:r>
      <w:proofErr w:type="spellEnd"/>
      <w:r>
        <w:rPr>
          <w:rFonts w:ascii="Open Sans" w:eastAsia="Open Sans" w:hAnsi="Open Sans" w:cs="Open Sans"/>
          <w:color w:val="333333"/>
          <w:sz w:val="16"/>
          <w:szCs w:val="16"/>
        </w:rPr>
        <w:t>",</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spellStart"/>
      <w:r>
        <w:rPr>
          <w:rFonts w:ascii="Open Sans" w:eastAsia="Open Sans" w:hAnsi="Open Sans" w:cs="Open Sans"/>
          <w:color w:val="333333"/>
          <w:sz w:val="16"/>
          <w:szCs w:val="16"/>
        </w:rPr>
        <w:t>last_name</w:t>
      </w:r>
      <w:proofErr w:type="spellEnd"/>
      <w:r>
        <w:rPr>
          <w:rFonts w:ascii="Open Sans" w:eastAsia="Open Sans" w:hAnsi="Open Sans" w:cs="Open Sans"/>
          <w:color w:val="333333"/>
          <w:sz w:val="16"/>
          <w:szCs w:val="16"/>
        </w:rPr>
        <w:t>": "</w:t>
      </w:r>
      <w:proofErr w:type="spellStart"/>
      <w:r>
        <w:rPr>
          <w:rFonts w:ascii="Open Sans" w:eastAsia="Open Sans" w:hAnsi="Open Sans" w:cs="Open Sans"/>
          <w:color w:val="333333"/>
          <w:sz w:val="16"/>
          <w:szCs w:val="16"/>
        </w:rPr>
        <w:t>Olade</w:t>
      </w:r>
      <w:proofErr w:type="spellEnd"/>
      <w:r>
        <w:rPr>
          <w:rFonts w:ascii="Open Sans" w:eastAsia="Open Sans" w:hAnsi="Open Sans" w:cs="Open Sans"/>
          <w:color w:val="333333"/>
          <w:sz w:val="16"/>
          <w:szCs w:val="16"/>
        </w:rPr>
        <w:t>",</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"date_of_birth": "1985-12-12"</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"payment_amount": 34000.0,</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"payment_currency": "CNY",</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reason</w:t>
      </w:r>
      <w:proofErr w:type="gramEnd"/>
      <w:r>
        <w:rPr>
          <w:rFonts w:ascii="Open Sans" w:eastAsia="Open Sans" w:hAnsi="Open Sans" w:cs="Open Sans"/>
          <w:color w:val="333333"/>
          <w:sz w:val="16"/>
          <w:szCs w:val="16"/>
        </w:rPr>
        <w:t>": "</w:t>
      </w:r>
      <w:proofErr w:type="spellStart"/>
      <w:r>
        <w:rPr>
          <w:rFonts w:ascii="Open Sans" w:eastAsia="Open Sans" w:hAnsi="Open Sans" w:cs="Open Sans"/>
          <w:color w:val="333333"/>
          <w:sz w:val="16"/>
          <w:szCs w:val="16"/>
        </w:rPr>
        <w:t>dsfsdfsdfsd</w:t>
      </w:r>
      <w:proofErr w:type="spellEnd"/>
      <w:r>
        <w:rPr>
          <w:rFonts w:ascii="Open Sans" w:eastAsia="Open Sans" w:hAnsi="Open Sans" w:cs="Open Sans"/>
          <w:color w:val="333333"/>
          <w:sz w:val="16"/>
          <w:szCs w:val="16"/>
        </w:rPr>
        <w:t xml:space="preserve"> </w:t>
      </w:r>
      <w:proofErr w:type="spellStart"/>
      <w:r>
        <w:rPr>
          <w:rFonts w:ascii="Open Sans" w:eastAsia="Open Sans" w:hAnsi="Open Sans" w:cs="Open Sans"/>
          <w:color w:val="333333"/>
          <w:sz w:val="16"/>
          <w:szCs w:val="16"/>
        </w:rPr>
        <w:t>isjfisdfod</w:t>
      </w:r>
      <w:proofErr w:type="spellEnd"/>
      <w:r>
        <w:rPr>
          <w:rFonts w:ascii="Open Sans" w:eastAsia="Open Sans" w:hAnsi="Open Sans" w:cs="Open Sans"/>
          <w:color w:val="333333"/>
          <w:sz w:val="16"/>
          <w:szCs w:val="16"/>
        </w:rPr>
        <w:t>",</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reference</w:t>
      </w:r>
      <w:proofErr w:type="gramEnd"/>
      <w:r>
        <w:rPr>
          <w:rFonts w:ascii="Open Sans" w:eastAsia="Open Sans" w:hAnsi="Open Sans" w:cs="Open Sans"/>
          <w:color w:val="333333"/>
          <w:sz w:val="16"/>
          <w:szCs w:val="16"/>
        </w:rPr>
        <w:t>": "CLIENTPASSS00098",</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"request_id": "CLIENTPASSS00098",</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"payment_method": "DEFAULT",</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"source_currency": "USD",</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"source_amount": 8000.0,</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fxRate</w:t>
      </w:r>
      <w:proofErr w:type="gramEnd"/>
      <w:r>
        <w:rPr>
          <w:rFonts w:ascii="Open Sans" w:eastAsia="Open Sans" w:hAnsi="Open Sans" w:cs="Open Sans"/>
          <w:color w:val="333333"/>
          <w:sz w:val="16"/>
          <w:szCs w:val="16"/>
        </w:rPr>
        <w:t>": 9.0</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w:t>
      </w:r>
    </w:p>
    <w:p w:rsidR="008465C5" w:rsidRDefault="00563A67">
      <w:pPr>
        <w:pBdr>
          <w:top w:val="none" w:sz="0" w:space="0" w:color="000000"/>
          <w:left w:val="none" w:sz="0" w:space="0" w:color="000000"/>
          <w:bottom w:val="none" w:sz="0" w:space="0" w:color="000000"/>
          <w:right w:val="none" w:sz="0" w:space="0" w:color="000000"/>
          <w:between w:val="none" w:sz="0" w:space="0" w:color="000000"/>
        </w:pBdr>
        <w:spacing w:after="280" w:line="240" w:lineRule="auto"/>
        <w:rPr>
          <w:rFonts w:ascii="Open Sans" w:eastAsia="Open Sans" w:hAnsi="Open Sans" w:cs="Open Sans"/>
          <w:b/>
          <w:color w:val="333333"/>
        </w:rPr>
      </w:pPr>
      <w:r>
        <w:rPr>
          <w:rFonts w:ascii="Open Sans" w:eastAsia="Open Sans" w:hAnsi="Open Sans" w:cs="Open Sans"/>
          <w:b/>
          <w:color w:val="333333"/>
        </w:rPr>
        <w:t>Sample Response</w:t>
      </w:r>
    </w:p>
    <w:p w:rsidR="008465C5" w:rsidRDefault="008465C5">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lastRenderedPageBreak/>
        <w:t xml:space="preserve">    "</w:t>
      </w:r>
      <w:proofErr w:type="spellStart"/>
      <w:proofErr w:type="gramStart"/>
      <w:r>
        <w:rPr>
          <w:rFonts w:ascii="Open Sans" w:eastAsia="Open Sans" w:hAnsi="Open Sans" w:cs="Open Sans"/>
          <w:color w:val="333333"/>
          <w:sz w:val="16"/>
          <w:szCs w:val="16"/>
        </w:rPr>
        <w:t>targetAmount</w:t>
      </w:r>
      <w:proofErr w:type="spellEnd"/>
      <w:proofErr w:type="gramEnd"/>
      <w:r>
        <w:rPr>
          <w:rFonts w:ascii="Open Sans" w:eastAsia="Open Sans" w:hAnsi="Open Sans" w:cs="Open Sans"/>
          <w:color w:val="333333"/>
          <w:sz w:val="16"/>
          <w:szCs w:val="16"/>
        </w:rPr>
        <w:t>": 34000,</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spellStart"/>
      <w:proofErr w:type="gramStart"/>
      <w:r>
        <w:rPr>
          <w:rFonts w:ascii="Open Sans" w:eastAsia="Open Sans" w:hAnsi="Open Sans" w:cs="Open Sans"/>
          <w:color w:val="333333"/>
          <w:sz w:val="16"/>
          <w:szCs w:val="16"/>
        </w:rPr>
        <w:t>beneficiaryBankCode</w:t>
      </w:r>
      <w:proofErr w:type="spellEnd"/>
      <w:proofErr w:type="gramEnd"/>
      <w:r>
        <w:rPr>
          <w:rFonts w:ascii="Open Sans" w:eastAsia="Open Sans" w:hAnsi="Open Sans" w:cs="Open Sans"/>
          <w:color w:val="333333"/>
          <w:sz w:val="16"/>
          <w:szCs w:val="16"/>
        </w:rPr>
        <w:t>": null,</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spellStart"/>
      <w:proofErr w:type="gramStart"/>
      <w:r>
        <w:rPr>
          <w:rFonts w:ascii="Open Sans" w:eastAsia="Open Sans" w:hAnsi="Open Sans" w:cs="Open Sans"/>
          <w:color w:val="333333"/>
          <w:sz w:val="16"/>
          <w:szCs w:val="16"/>
        </w:rPr>
        <w:t>beneficiaryAccountNumber</w:t>
      </w:r>
      <w:proofErr w:type="spellEnd"/>
      <w:proofErr w:type="gramEnd"/>
      <w:r>
        <w:rPr>
          <w:rFonts w:ascii="Open Sans" w:eastAsia="Open Sans" w:hAnsi="Open Sans" w:cs="Open Sans"/>
          <w:color w:val="333333"/>
          <w:sz w:val="16"/>
          <w:szCs w:val="16"/>
        </w:rPr>
        <w:t>": "62148521069108759",</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spellStart"/>
      <w:proofErr w:type="gramStart"/>
      <w:r>
        <w:rPr>
          <w:rFonts w:ascii="Open Sans" w:eastAsia="Open Sans" w:hAnsi="Open Sans" w:cs="Open Sans"/>
          <w:color w:val="333333"/>
          <w:sz w:val="16"/>
          <w:szCs w:val="16"/>
        </w:rPr>
        <w:t>beneficiaryAccountName</w:t>
      </w:r>
      <w:proofErr w:type="spellEnd"/>
      <w:proofErr w:type="gramEnd"/>
      <w:r>
        <w:rPr>
          <w:rFonts w:ascii="Open Sans" w:eastAsia="Open Sans" w:hAnsi="Open Sans" w:cs="Open Sans"/>
          <w:color w:val="333333"/>
          <w:sz w:val="16"/>
          <w:szCs w:val="16"/>
        </w:rPr>
        <w:t>": "John Steve",</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fxRate</w:t>
      </w:r>
      <w:proofErr w:type="gramEnd"/>
      <w:r>
        <w:rPr>
          <w:rFonts w:ascii="Open Sans" w:eastAsia="Open Sans" w:hAnsi="Open Sans" w:cs="Open Sans"/>
          <w:color w:val="333333"/>
          <w:sz w:val="16"/>
          <w:szCs w:val="16"/>
        </w:rPr>
        <w:t>": 9,</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spellStart"/>
      <w:proofErr w:type="gramStart"/>
      <w:r>
        <w:rPr>
          <w:rFonts w:ascii="Open Sans" w:eastAsia="Open Sans" w:hAnsi="Open Sans" w:cs="Open Sans"/>
          <w:color w:val="333333"/>
          <w:sz w:val="16"/>
          <w:szCs w:val="16"/>
        </w:rPr>
        <w:t>transactionCharge</w:t>
      </w:r>
      <w:proofErr w:type="spellEnd"/>
      <w:proofErr w:type="gramEnd"/>
      <w:r>
        <w:rPr>
          <w:rFonts w:ascii="Open Sans" w:eastAsia="Open Sans" w:hAnsi="Open Sans" w:cs="Open Sans"/>
          <w:color w:val="333333"/>
          <w:sz w:val="16"/>
          <w:szCs w:val="16"/>
        </w:rPr>
        <w:t>": 0,</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spellStart"/>
      <w:proofErr w:type="gramStart"/>
      <w:r>
        <w:rPr>
          <w:rFonts w:ascii="Open Sans" w:eastAsia="Open Sans" w:hAnsi="Open Sans" w:cs="Open Sans"/>
          <w:color w:val="333333"/>
          <w:sz w:val="16"/>
          <w:szCs w:val="16"/>
        </w:rPr>
        <w:t>transactionReference</w:t>
      </w:r>
      <w:proofErr w:type="spellEnd"/>
      <w:proofErr w:type="gramEnd"/>
      <w:r>
        <w:rPr>
          <w:rFonts w:ascii="Open Sans" w:eastAsia="Open Sans" w:hAnsi="Open Sans" w:cs="Open Sans"/>
          <w:color w:val="333333"/>
          <w:sz w:val="16"/>
          <w:szCs w:val="16"/>
        </w:rPr>
        <w:t>": "JNFX1D9DY5JH1QXB",</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spellStart"/>
      <w:proofErr w:type="gramStart"/>
      <w:r>
        <w:rPr>
          <w:rFonts w:ascii="Open Sans" w:eastAsia="Open Sans" w:hAnsi="Open Sans" w:cs="Open Sans"/>
          <w:color w:val="333333"/>
          <w:sz w:val="16"/>
          <w:szCs w:val="16"/>
        </w:rPr>
        <w:t>partnerTransactionReference</w:t>
      </w:r>
      <w:proofErr w:type="spellEnd"/>
      <w:proofErr w:type="gramEnd"/>
      <w:r>
        <w:rPr>
          <w:rFonts w:ascii="Open Sans" w:eastAsia="Open Sans" w:hAnsi="Open Sans" w:cs="Open Sans"/>
          <w:color w:val="333333"/>
          <w:sz w:val="16"/>
          <w:szCs w:val="16"/>
        </w:rPr>
        <w:t>": "CLIENTPASSS00098",</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spellStart"/>
      <w:proofErr w:type="gramStart"/>
      <w:r>
        <w:rPr>
          <w:rFonts w:ascii="Open Sans" w:eastAsia="Open Sans" w:hAnsi="Open Sans" w:cs="Open Sans"/>
          <w:color w:val="333333"/>
          <w:sz w:val="16"/>
          <w:szCs w:val="16"/>
        </w:rPr>
        <w:t>baseCurrencyCode</w:t>
      </w:r>
      <w:proofErr w:type="spellEnd"/>
      <w:proofErr w:type="gramEnd"/>
      <w:r>
        <w:rPr>
          <w:rFonts w:ascii="Open Sans" w:eastAsia="Open Sans" w:hAnsi="Open Sans" w:cs="Open Sans"/>
          <w:color w:val="333333"/>
          <w:sz w:val="16"/>
          <w:szCs w:val="16"/>
        </w:rPr>
        <w:t>": "USD",</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spellStart"/>
      <w:proofErr w:type="gramStart"/>
      <w:r>
        <w:rPr>
          <w:rFonts w:ascii="Open Sans" w:eastAsia="Open Sans" w:hAnsi="Open Sans" w:cs="Open Sans"/>
          <w:color w:val="333333"/>
          <w:sz w:val="16"/>
          <w:szCs w:val="16"/>
        </w:rPr>
        <w:t>targetCurrencyCode</w:t>
      </w:r>
      <w:proofErr w:type="spellEnd"/>
      <w:proofErr w:type="gramEnd"/>
      <w:r>
        <w:rPr>
          <w:rFonts w:ascii="Open Sans" w:eastAsia="Open Sans" w:hAnsi="Open Sans" w:cs="Open Sans"/>
          <w:color w:val="333333"/>
          <w:sz w:val="16"/>
          <w:szCs w:val="16"/>
        </w:rPr>
        <w:t>": "CNY",</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spellStart"/>
      <w:proofErr w:type="gramStart"/>
      <w:r>
        <w:rPr>
          <w:rFonts w:ascii="Open Sans" w:eastAsia="Open Sans" w:hAnsi="Open Sans" w:cs="Open Sans"/>
          <w:color w:val="333333"/>
          <w:sz w:val="16"/>
          <w:szCs w:val="16"/>
        </w:rPr>
        <w:t>amountInBaseCurrency</w:t>
      </w:r>
      <w:proofErr w:type="spellEnd"/>
      <w:proofErr w:type="gramEnd"/>
      <w:r>
        <w:rPr>
          <w:rFonts w:ascii="Open Sans" w:eastAsia="Open Sans" w:hAnsi="Open Sans" w:cs="Open Sans"/>
          <w:color w:val="333333"/>
          <w:sz w:val="16"/>
          <w:szCs w:val="16"/>
        </w:rPr>
        <w:t>": 8000,</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spellStart"/>
      <w:proofErr w:type="gramStart"/>
      <w:r>
        <w:rPr>
          <w:rFonts w:ascii="Open Sans" w:eastAsia="Open Sans" w:hAnsi="Open Sans" w:cs="Open Sans"/>
          <w:color w:val="333333"/>
          <w:sz w:val="16"/>
          <w:szCs w:val="16"/>
        </w:rPr>
        <w:t>senderName</w:t>
      </w:r>
      <w:proofErr w:type="spellEnd"/>
      <w:proofErr w:type="gramEnd"/>
      <w:r>
        <w:rPr>
          <w:rFonts w:ascii="Open Sans" w:eastAsia="Open Sans" w:hAnsi="Open Sans" w:cs="Open Sans"/>
          <w:color w:val="333333"/>
          <w:sz w:val="16"/>
          <w:szCs w:val="16"/>
        </w:rPr>
        <w:t>": "</w:t>
      </w:r>
      <w:proofErr w:type="spellStart"/>
      <w:r>
        <w:rPr>
          <w:rFonts w:ascii="Open Sans" w:eastAsia="Open Sans" w:hAnsi="Open Sans" w:cs="Open Sans"/>
          <w:color w:val="333333"/>
          <w:sz w:val="16"/>
          <w:szCs w:val="16"/>
        </w:rPr>
        <w:t>Parnter</w:t>
      </w:r>
      <w:proofErr w:type="spellEnd"/>
      <w:r>
        <w:rPr>
          <w:rFonts w:ascii="Open Sans" w:eastAsia="Open Sans" w:hAnsi="Open Sans" w:cs="Open Sans"/>
          <w:color w:val="333333"/>
          <w:sz w:val="16"/>
          <w:szCs w:val="16"/>
        </w:rPr>
        <w:t xml:space="preserve"> Info: </w:t>
      </w:r>
      <w:proofErr w:type="spellStart"/>
      <w:r>
        <w:rPr>
          <w:rFonts w:ascii="Open Sans" w:eastAsia="Open Sans" w:hAnsi="Open Sans" w:cs="Open Sans"/>
          <w:color w:val="333333"/>
          <w:sz w:val="16"/>
          <w:szCs w:val="16"/>
        </w:rPr>
        <w:t>Quaterz</w:t>
      </w:r>
      <w:proofErr w:type="spellEnd"/>
      <w:r>
        <w:rPr>
          <w:rFonts w:ascii="Open Sans" w:eastAsia="Open Sans" w:hAnsi="Open Sans" w:cs="Open Sans"/>
          <w:color w:val="333333"/>
          <w:sz w:val="16"/>
          <w:szCs w:val="16"/>
        </w:rPr>
        <w:t xml:space="preserve">, </w:t>
      </w:r>
      <w:proofErr w:type="spellStart"/>
      <w:r>
        <w:rPr>
          <w:rFonts w:ascii="Open Sans" w:eastAsia="Open Sans" w:hAnsi="Open Sans" w:cs="Open Sans"/>
          <w:color w:val="333333"/>
          <w:sz w:val="16"/>
          <w:szCs w:val="16"/>
        </w:rPr>
        <w:t>PayerName</w:t>
      </w:r>
      <w:proofErr w:type="spellEnd"/>
      <w:r>
        <w:rPr>
          <w:rFonts w:ascii="Open Sans" w:eastAsia="Open Sans" w:hAnsi="Open Sans" w:cs="Open Sans"/>
          <w:color w:val="333333"/>
          <w:sz w:val="16"/>
          <w:szCs w:val="16"/>
        </w:rPr>
        <w:t xml:space="preserve">: </w:t>
      </w:r>
      <w:proofErr w:type="spellStart"/>
      <w:r>
        <w:rPr>
          <w:rFonts w:ascii="Open Sans" w:eastAsia="Open Sans" w:hAnsi="Open Sans" w:cs="Open Sans"/>
          <w:color w:val="333333"/>
          <w:sz w:val="16"/>
          <w:szCs w:val="16"/>
        </w:rPr>
        <w:t>Dapo</w:t>
      </w:r>
      <w:proofErr w:type="spellEnd"/>
      <w:r>
        <w:rPr>
          <w:rFonts w:ascii="Open Sans" w:eastAsia="Open Sans" w:hAnsi="Open Sans" w:cs="Open Sans"/>
          <w:color w:val="333333"/>
          <w:sz w:val="16"/>
          <w:szCs w:val="16"/>
        </w:rPr>
        <w:t xml:space="preserve"> </w:t>
      </w:r>
      <w:proofErr w:type="spellStart"/>
      <w:r>
        <w:rPr>
          <w:rFonts w:ascii="Open Sans" w:eastAsia="Open Sans" w:hAnsi="Open Sans" w:cs="Open Sans"/>
          <w:color w:val="333333"/>
          <w:sz w:val="16"/>
          <w:szCs w:val="16"/>
        </w:rPr>
        <w:t>Olade</w:t>
      </w:r>
      <w:proofErr w:type="spellEnd"/>
      <w:r>
        <w:rPr>
          <w:rFonts w:ascii="Open Sans" w:eastAsia="Open Sans" w:hAnsi="Open Sans" w:cs="Open Sans"/>
          <w:color w:val="333333"/>
          <w:sz w:val="16"/>
          <w:szCs w:val="16"/>
        </w:rPr>
        <w:t>",</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spellStart"/>
      <w:proofErr w:type="gramStart"/>
      <w:r>
        <w:rPr>
          <w:rFonts w:ascii="Open Sans" w:eastAsia="Open Sans" w:hAnsi="Open Sans" w:cs="Open Sans"/>
          <w:color w:val="333333"/>
          <w:sz w:val="16"/>
          <w:szCs w:val="16"/>
        </w:rPr>
        <w:t>transactionStatus</w:t>
      </w:r>
      <w:proofErr w:type="spellEnd"/>
      <w:proofErr w:type="gramEnd"/>
      <w:r>
        <w:rPr>
          <w:rFonts w:ascii="Open Sans" w:eastAsia="Open Sans" w:hAnsi="Open Sans" w:cs="Open Sans"/>
          <w:color w:val="333333"/>
          <w:sz w:val="16"/>
          <w:szCs w:val="16"/>
        </w:rPr>
        <w:t>": 0,</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spellStart"/>
      <w:proofErr w:type="gramStart"/>
      <w:r>
        <w:rPr>
          <w:rFonts w:ascii="Open Sans" w:eastAsia="Open Sans" w:hAnsi="Open Sans" w:cs="Open Sans"/>
          <w:color w:val="333333"/>
          <w:sz w:val="16"/>
          <w:szCs w:val="16"/>
        </w:rPr>
        <w:t>transactionStatusDescription</w:t>
      </w:r>
      <w:proofErr w:type="spellEnd"/>
      <w:proofErr w:type="gramEnd"/>
      <w:r>
        <w:rPr>
          <w:rFonts w:ascii="Open Sans" w:eastAsia="Open Sans" w:hAnsi="Open Sans" w:cs="Open Sans"/>
          <w:color w:val="333333"/>
          <w:sz w:val="16"/>
          <w:szCs w:val="16"/>
        </w:rPr>
        <w:t>": "Pending"</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w:t>
      </w:r>
    </w:p>
    <w:p w:rsidR="008465C5" w:rsidRDefault="008465C5">
      <w:pPr>
        <w:spacing w:after="0" w:line="240" w:lineRule="auto"/>
        <w:jc w:val="both"/>
        <w:rPr>
          <w:rFonts w:ascii="Open Sans" w:eastAsia="Open Sans" w:hAnsi="Open Sans" w:cs="Open Sans"/>
          <w:sz w:val="21"/>
          <w:szCs w:val="21"/>
        </w:rPr>
      </w:pPr>
    </w:p>
    <w:p w:rsidR="008465C5" w:rsidRDefault="008465C5">
      <w:pPr>
        <w:spacing w:after="0" w:line="240" w:lineRule="auto"/>
        <w:jc w:val="both"/>
        <w:rPr>
          <w:rFonts w:ascii="Open Sans" w:eastAsia="Open Sans" w:hAnsi="Open Sans" w:cs="Open Sans"/>
          <w:sz w:val="21"/>
          <w:szCs w:val="21"/>
        </w:rPr>
      </w:pPr>
    </w:p>
    <w:p w:rsidR="008465C5" w:rsidRDefault="008465C5">
      <w:pPr>
        <w:spacing w:after="0" w:line="240" w:lineRule="auto"/>
        <w:jc w:val="both"/>
        <w:rPr>
          <w:rFonts w:ascii="Open Sans" w:eastAsia="Open Sans" w:hAnsi="Open Sans" w:cs="Open Sans"/>
          <w:sz w:val="21"/>
          <w:szCs w:val="21"/>
        </w:rPr>
      </w:pPr>
    </w:p>
    <w:p w:rsidR="008465C5" w:rsidRDefault="00563A67">
      <w:pPr>
        <w:spacing w:before="280" w:after="280" w:line="240" w:lineRule="auto"/>
        <w:jc w:val="both"/>
        <w:rPr>
          <w:rFonts w:ascii="Open Sans" w:eastAsia="Open Sans" w:hAnsi="Open Sans" w:cs="Open Sans"/>
          <w:sz w:val="21"/>
          <w:szCs w:val="21"/>
        </w:rPr>
      </w:pPr>
      <w:r>
        <w:rPr>
          <w:rFonts w:ascii="Open Sans" w:eastAsia="Open Sans" w:hAnsi="Open Sans" w:cs="Open Sans"/>
          <w:color w:val="7030A0"/>
        </w:rPr>
        <w:t xml:space="preserve"> III (b). Post Transaction API (Local)</w:t>
      </w:r>
    </w:p>
    <w:p w:rsidR="008465C5" w:rsidRDefault="00563A67">
      <w:pPr>
        <w:spacing w:before="120" w:after="280" w:line="240" w:lineRule="auto"/>
        <w:jc w:val="both"/>
        <w:rPr>
          <w:rFonts w:ascii="Open Sans" w:eastAsia="Open Sans" w:hAnsi="Open Sans" w:cs="Open Sans"/>
          <w:sz w:val="21"/>
          <w:szCs w:val="21"/>
        </w:rPr>
      </w:pPr>
      <w:r>
        <w:rPr>
          <w:rFonts w:ascii="Open Sans" w:eastAsia="Open Sans" w:hAnsi="Open Sans" w:cs="Open Sans"/>
          <w:noProof/>
          <w:sz w:val="20"/>
          <w:szCs w:val="20"/>
        </w:rPr>
        <w:drawing>
          <wp:inline distT="0" distB="0" distL="0" distR="0">
            <wp:extent cx="548640" cy="438785"/>
            <wp:effectExtent l="0" t="0" r="0" b="0"/>
            <wp:docPr id="4" name="image8.png" descr="C:\Users\john.onifade\Downloads\post...PNG"/>
            <wp:cNvGraphicFramePr/>
            <a:graphic xmlns:a="http://schemas.openxmlformats.org/drawingml/2006/main">
              <a:graphicData uri="http://schemas.openxmlformats.org/drawingml/2006/picture">
                <pic:pic xmlns:pic="http://schemas.openxmlformats.org/drawingml/2006/picture">
                  <pic:nvPicPr>
                    <pic:cNvPr id="0" name="image8.png" descr="C:\Users\john.onifade\Downloads\post...PNG"/>
                    <pic:cNvPicPr preferRelativeResize="0"/>
                  </pic:nvPicPr>
                  <pic:blipFill>
                    <a:blip r:embed="rId8"/>
                    <a:srcRect/>
                    <a:stretch>
                      <a:fillRect/>
                    </a:stretch>
                  </pic:blipFill>
                  <pic:spPr>
                    <a:xfrm>
                      <a:off x="0" y="0"/>
                      <a:ext cx="548640" cy="438785"/>
                    </a:xfrm>
                    <a:prstGeom prst="rect">
                      <a:avLst/>
                    </a:prstGeom>
                    <a:ln/>
                  </pic:spPr>
                </pic:pic>
              </a:graphicData>
            </a:graphic>
          </wp:inline>
        </w:drawing>
      </w:r>
    </w:p>
    <w:p w:rsidR="008465C5" w:rsidRDefault="00563A67">
      <w:pPr>
        <w:rPr>
          <w:rFonts w:ascii="Open Sans" w:eastAsia="Open Sans" w:hAnsi="Open Sans" w:cs="Open Sans"/>
          <w:sz w:val="20"/>
          <w:szCs w:val="20"/>
        </w:rPr>
      </w:pPr>
      <w:r>
        <w:rPr>
          <w:rFonts w:ascii="Open Sans" w:eastAsia="Open Sans" w:hAnsi="Open Sans" w:cs="Open Sans"/>
          <w:sz w:val="20"/>
          <w:szCs w:val="20"/>
          <w:u w:val="single"/>
        </w:rPr>
        <w:t>Test URL:http://jnfx.api.test.vggdev.com/api/Transactions/PostTransactionLoca</w:t>
      </w:r>
      <w:r>
        <w:rPr>
          <w:rFonts w:ascii="Open Sans" w:eastAsia="Open Sans" w:hAnsi="Open Sans" w:cs="Open Sans"/>
          <w:sz w:val="20"/>
          <w:szCs w:val="20"/>
        </w:rPr>
        <w:t>l</w:t>
      </w:r>
    </w:p>
    <w:p w:rsidR="008465C5" w:rsidRDefault="00563A67">
      <w:pPr>
        <w:spacing w:before="280" w:after="280" w:line="240" w:lineRule="auto"/>
        <w:jc w:val="both"/>
        <w:rPr>
          <w:rFonts w:ascii="Open Sans" w:eastAsia="Open Sans" w:hAnsi="Open Sans" w:cs="Open Sans"/>
          <w:sz w:val="21"/>
          <w:szCs w:val="21"/>
          <w:u w:val="single"/>
        </w:rPr>
      </w:pPr>
      <w:r>
        <w:rPr>
          <w:rFonts w:ascii="Open Sans" w:eastAsia="Open Sans" w:hAnsi="Open Sans" w:cs="Open Sans"/>
          <w:sz w:val="21"/>
          <w:szCs w:val="21"/>
          <w:u w:val="single"/>
        </w:rPr>
        <w:t>Live URL: http://api.jnfx-emarkets.com/api//Transactions/PostTransactionLocal</w:t>
      </w:r>
    </w:p>
    <w:p w:rsidR="008465C5" w:rsidRDefault="008465C5">
      <w:pPr>
        <w:spacing w:before="280" w:after="280" w:line="240" w:lineRule="auto"/>
        <w:jc w:val="both"/>
        <w:rPr>
          <w:rFonts w:ascii="Open Sans" w:eastAsia="Open Sans" w:hAnsi="Open Sans" w:cs="Open Sans"/>
          <w:sz w:val="21"/>
          <w:szCs w:val="21"/>
        </w:rPr>
      </w:pPr>
    </w:p>
    <w:p w:rsidR="008465C5" w:rsidRDefault="00563A67">
      <w:pPr>
        <w:spacing w:before="120" w:after="280" w:line="240" w:lineRule="auto"/>
        <w:jc w:val="both"/>
        <w:rPr>
          <w:rFonts w:ascii="Open Sans" w:eastAsia="Open Sans" w:hAnsi="Open Sans" w:cs="Open Sans"/>
          <w:sz w:val="21"/>
          <w:szCs w:val="21"/>
        </w:rPr>
      </w:pPr>
      <w:r>
        <w:rPr>
          <w:rFonts w:ascii="Open Sans" w:eastAsia="Open Sans" w:hAnsi="Open Sans" w:cs="Open Sans"/>
          <w:color w:val="333333"/>
          <w:sz w:val="24"/>
          <w:szCs w:val="24"/>
        </w:rPr>
        <w:t>This Post Transaction API (Local) is the API that enables transaction posting from the ‘Senders’ country to beneficiaries in Nigeria only.</w:t>
      </w:r>
    </w:p>
    <w:tbl>
      <w:tblPr>
        <w:tblStyle w:val="a0"/>
        <w:tblW w:w="99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565"/>
        <w:gridCol w:w="2370"/>
        <w:gridCol w:w="1965"/>
      </w:tblGrid>
      <w:tr w:rsidR="008465C5">
        <w:tc>
          <w:tcPr>
            <w:tcW w:w="309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line="240" w:lineRule="auto"/>
              <w:ind w:left="360"/>
              <w:jc w:val="center"/>
              <w:rPr>
                <w:rFonts w:ascii="Open Sans" w:eastAsia="Open Sans" w:hAnsi="Open Sans" w:cs="Open Sans"/>
                <w:b/>
                <w:color w:val="7030A0"/>
                <w:sz w:val="24"/>
                <w:szCs w:val="24"/>
              </w:rPr>
            </w:pPr>
            <w:r>
              <w:rPr>
                <w:rFonts w:ascii="Open Sans" w:eastAsia="Open Sans" w:hAnsi="Open Sans" w:cs="Open Sans"/>
                <w:b/>
                <w:color w:val="7030A0"/>
                <w:sz w:val="24"/>
                <w:szCs w:val="24"/>
              </w:rPr>
              <w:t>Parameters</w:t>
            </w:r>
          </w:p>
        </w:tc>
        <w:tc>
          <w:tcPr>
            <w:tcW w:w="25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line="240" w:lineRule="auto"/>
              <w:ind w:left="360"/>
              <w:jc w:val="center"/>
              <w:rPr>
                <w:rFonts w:ascii="Open Sans" w:eastAsia="Open Sans" w:hAnsi="Open Sans" w:cs="Open Sans"/>
                <w:b/>
                <w:color w:val="7030A0"/>
                <w:sz w:val="24"/>
                <w:szCs w:val="24"/>
              </w:rPr>
            </w:pPr>
            <w:r>
              <w:rPr>
                <w:rFonts w:ascii="Open Sans" w:eastAsia="Open Sans" w:hAnsi="Open Sans" w:cs="Open Sans"/>
                <w:b/>
                <w:color w:val="7030A0"/>
                <w:sz w:val="24"/>
                <w:szCs w:val="24"/>
              </w:rPr>
              <w:t>Definitions</w:t>
            </w:r>
          </w:p>
        </w:tc>
        <w:tc>
          <w:tcPr>
            <w:tcW w:w="2370"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line="240" w:lineRule="auto"/>
              <w:ind w:left="360"/>
              <w:jc w:val="center"/>
              <w:rPr>
                <w:rFonts w:ascii="Open Sans" w:eastAsia="Open Sans" w:hAnsi="Open Sans" w:cs="Open Sans"/>
                <w:b/>
                <w:color w:val="7030A0"/>
                <w:sz w:val="24"/>
                <w:szCs w:val="24"/>
              </w:rPr>
            </w:pPr>
            <w:r>
              <w:rPr>
                <w:rFonts w:ascii="Open Sans" w:eastAsia="Open Sans" w:hAnsi="Open Sans" w:cs="Open Sans"/>
                <w:b/>
                <w:color w:val="7030A0"/>
                <w:sz w:val="24"/>
                <w:szCs w:val="24"/>
              </w:rPr>
              <w:t>Data Type</w:t>
            </w:r>
          </w:p>
        </w:tc>
        <w:tc>
          <w:tcPr>
            <w:tcW w:w="1965" w:type="dxa"/>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00" w:after="100" w:line="240" w:lineRule="auto"/>
              <w:ind w:left="360"/>
              <w:jc w:val="center"/>
              <w:rPr>
                <w:rFonts w:ascii="Open Sans" w:eastAsia="Open Sans" w:hAnsi="Open Sans" w:cs="Open Sans"/>
                <w:b/>
                <w:color w:val="7030A0"/>
                <w:sz w:val="24"/>
                <w:szCs w:val="24"/>
              </w:rPr>
            </w:pPr>
            <w:bookmarkStart w:id="2" w:name="_30j0zll" w:colFirst="0" w:colLast="0"/>
            <w:bookmarkEnd w:id="2"/>
            <w:r>
              <w:rPr>
                <w:rFonts w:ascii="Open Sans" w:eastAsia="Open Sans" w:hAnsi="Open Sans" w:cs="Open Sans"/>
                <w:b/>
                <w:color w:val="7030A0"/>
                <w:sz w:val="24"/>
                <w:szCs w:val="24"/>
              </w:rPr>
              <w:t>Required</w:t>
            </w:r>
          </w:p>
        </w:tc>
      </w:tr>
      <w:tr w:rsidR="008465C5">
        <w:tc>
          <w:tcPr>
            <w:tcW w:w="3090"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w:t>
            </w:r>
            <w:proofErr w:type="spellStart"/>
            <w:r>
              <w:rPr>
                <w:rFonts w:ascii="Open Sans" w:eastAsia="Open Sans" w:hAnsi="Open Sans" w:cs="Open Sans"/>
                <w:color w:val="333333"/>
                <w:sz w:val="24"/>
                <w:szCs w:val="24"/>
              </w:rPr>
              <w:t>PartnerTransactionReference</w:t>
            </w:r>
            <w:proofErr w:type="spellEnd"/>
            <w:r>
              <w:rPr>
                <w:rFonts w:ascii="Open Sans" w:eastAsia="Open Sans" w:hAnsi="Open Sans" w:cs="Open Sans"/>
                <w:color w:val="333333"/>
                <w:sz w:val="24"/>
                <w:szCs w:val="24"/>
              </w:rPr>
              <w:t>"</w:t>
            </w:r>
          </w:p>
        </w:tc>
        <w:tc>
          <w:tcPr>
            <w:tcW w:w="2565"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 xml:space="preserve">This is the unique reference code generated from the </w:t>
            </w:r>
            <w:proofErr w:type="gramStart"/>
            <w:r>
              <w:rPr>
                <w:rFonts w:ascii="Open Sans" w:eastAsia="Open Sans" w:hAnsi="Open Sans" w:cs="Open Sans"/>
                <w:color w:val="333333"/>
                <w:sz w:val="24"/>
                <w:szCs w:val="24"/>
              </w:rPr>
              <w:lastRenderedPageBreak/>
              <w:t>users</w:t>
            </w:r>
            <w:proofErr w:type="gramEnd"/>
            <w:r>
              <w:rPr>
                <w:rFonts w:ascii="Open Sans" w:eastAsia="Open Sans" w:hAnsi="Open Sans" w:cs="Open Sans"/>
                <w:color w:val="333333"/>
                <w:sz w:val="24"/>
                <w:szCs w:val="24"/>
              </w:rPr>
              <w:t xml:space="preserve"> expert system.</w:t>
            </w:r>
          </w:p>
        </w:tc>
        <w:tc>
          <w:tcPr>
            <w:tcW w:w="2370"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lastRenderedPageBreak/>
              <w:t>String(max: 50)</w:t>
            </w:r>
          </w:p>
        </w:tc>
        <w:tc>
          <w:tcPr>
            <w:tcW w:w="1965"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090"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lastRenderedPageBreak/>
              <w:t xml:space="preserve"> "</w:t>
            </w:r>
            <w:proofErr w:type="spellStart"/>
            <w:r>
              <w:rPr>
                <w:rFonts w:ascii="Open Sans" w:eastAsia="Open Sans" w:hAnsi="Open Sans" w:cs="Open Sans"/>
                <w:color w:val="333333"/>
                <w:sz w:val="24"/>
                <w:szCs w:val="24"/>
              </w:rPr>
              <w:t>BaseCurrencyCode</w:t>
            </w:r>
            <w:proofErr w:type="spellEnd"/>
            <w:r>
              <w:rPr>
                <w:rFonts w:ascii="Open Sans" w:eastAsia="Open Sans" w:hAnsi="Open Sans" w:cs="Open Sans"/>
                <w:color w:val="333333"/>
                <w:sz w:val="24"/>
                <w:szCs w:val="24"/>
              </w:rPr>
              <w:t>"</w:t>
            </w:r>
          </w:p>
        </w:tc>
        <w:tc>
          <w:tcPr>
            <w:tcW w:w="2565"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This is the sending currency code.</w:t>
            </w:r>
          </w:p>
        </w:tc>
        <w:tc>
          <w:tcPr>
            <w:tcW w:w="2370"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 xml:space="preserve"> String(3)</w:t>
            </w:r>
          </w:p>
        </w:tc>
        <w:tc>
          <w:tcPr>
            <w:tcW w:w="1965"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090"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 xml:space="preserve"> "</w:t>
            </w:r>
            <w:proofErr w:type="spellStart"/>
            <w:r>
              <w:rPr>
                <w:rFonts w:ascii="Open Sans" w:eastAsia="Open Sans" w:hAnsi="Open Sans" w:cs="Open Sans"/>
                <w:color w:val="333333"/>
                <w:sz w:val="24"/>
                <w:szCs w:val="24"/>
              </w:rPr>
              <w:t>TargetCurrencyCode</w:t>
            </w:r>
            <w:proofErr w:type="spellEnd"/>
            <w:r>
              <w:rPr>
                <w:rFonts w:ascii="Open Sans" w:eastAsia="Open Sans" w:hAnsi="Open Sans" w:cs="Open Sans"/>
                <w:color w:val="333333"/>
                <w:sz w:val="24"/>
                <w:szCs w:val="24"/>
              </w:rPr>
              <w:t>"</w:t>
            </w:r>
          </w:p>
        </w:tc>
        <w:tc>
          <w:tcPr>
            <w:tcW w:w="2565"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This is the receiving currency code.</w:t>
            </w:r>
          </w:p>
        </w:tc>
        <w:tc>
          <w:tcPr>
            <w:tcW w:w="2370"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String(3)</w:t>
            </w:r>
          </w:p>
        </w:tc>
        <w:tc>
          <w:tcPr>
            <w:tcW w:w="1965"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090"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 xml:space="preserve"> "</w:t>
            </w:r>
            <w:proofErr w:type="spellStart"/>
            <w:r>
              <w:rPr>
                <w:rFonts w:ascii="Open Sans" w:eastAsia="Open Sans" w:hAnsi="Open Sans" w:cs="Open Sans"/>
                <w:color w:val="333333"/>
                <w:sz w:val="24"/>
                <w:szCs w:val="24"/>
              </w:rPr>
              <w:t>BaseCurrencyAmount</w:t>
            </w:r>
            <w:proofErr w:type="spellEnd"/>
            <w:r>
              <w:rPr>
                <w:rFonts w:ascii="Open Sans" w:eastAsia="Open Sans" w:hAnsi="Open Sans" w:cs="Open Sans"/>
                <w:color w:val="333333"/>
                <w:sz w:val="24"/>
                <w:szCs w:val="24"/>
              </w:rPr>
              <w:t>"</w:t>
            </w:r>
          </w:p>
        </w:tc>
        <w:tc>
          <w:tcPr>
            <w:tcW w:w="2565"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This is the actual value of the transaction in the sending currency.</w:t>
            </w:r>
          </w:p>
        </w:tc>
        <w:tc>
          <w:tcPr>
            <w:tcW w:w="2370"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Decimal (10000000)</w:t>
            </w:r>
          </w:p>
        </w:tc>
        <w:tc>
          <w:tcPr>
            <w:tcW w:w="1965"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090"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 xml:space="preserve"> "</w:t>
            </w:r>
            <w:proofErr w:type="spellStart"/>
            <w:r>
              <w:rPr>
                <w:rFonts w:ascii="Open Sans" w:eastAsia="Open Sans" w:hAnsi="Open Sans" w:cs="Open Sans"/>
                <w:color w:val="333333"/>
                <w:sz w:val="24"/>
                <w:szCs w:val="24"/>
              </w:rPr>
              <w:t>TargetCurrencyAmount</w:t>
            </w:r>
            <w:proofErr w:type="spellEnd"/>
            <w:r>
              <w:rPr>
                <w:rFonts w:ascii="Open Sans" w:eastAsia="Open Sans" w:hAnsi="Open Sans" w:cs="Open Sans"/>
                <w:color w:val="333333"/>
                <w:sz w:val="24"/>
                <w:szCs w:val="24"/>
              </w:rPr>
              <w:t>"</w:t>
            </w:r>
          </w:p>
        </w:tc>
        <w:tc>
          <w:tcPr>
            <w:tcW w:w="2565"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This is the actual value of the transaction in the receiving currency.</w:t>
            </w:r>
          </w:p>
        </w:tc>
        <w:tc>
          <w:tcPr>
            <w:tcW w:w="2370"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Decimal</w:t>
            </w:r>
          </w:p>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(10000000)</w:t>
            </w:r>
          </w:p>
        </w:tc>
        <w:tc>
          <w:tcPr>
            <w:tcW w:w="1965"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090"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 xml:space="preserve"> "Purpose"</w:t>
            </w:r>
          </w:p>
        </w:tc>
        <w:tc>
          <w:tcPr>
            <w:tcW w:w="2565"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This is the reason for the transaction.</w:t>
            </w:r>
          </w:p>
        </w:tc>
        <w:tc>
          <w:tcPr>
            <w:tcW w:w="2370"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 xml:space="preserve">        String(150)</w:t>
            </w:r>
          </w:p>
        </w:tc>
        <w:tc>
          <w:tcPr>
            <w:tcW w:w="1965"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090"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 xml:space="preserve"> "AccountNumber"</w:t>
            </w:r>
          </w:p>
        </w:tc>
        <w:tc>
          <w:tcPr>
            <w:tcW w:w="2565"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This is the beneficiary account number.</w:t>
            </w:r>
          </w:p>
        </w:tc>
        <w:tc>
          <w:tcPr>
            <w:tcW w:w="2370"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 xml:space="preserve">        String(11)</w:t>
            </w:r>
          </w:p>
        </w:tc>
        <w:tc>
          <w:tcPr>
            <w:tcW w:w="1965"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090"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 xml:space="preserve"> "</w:t>
            </w:r>
            <w:proofErr w:type="spellStart"/>
            <w:r>
              <w:rPr>
                <w:rFonts w:ascii="Open Sans" w:eastAsia="Open Sans" w:hAnsi="Open Sans" w:cs="Open Sans"/>
                <w:color w:val="333333"/>
                <w:sz w:val="24"/>
                <w:szCs w:val="24"/>
              </w:rPr>
              <w:t>BankCode</w:t>
            </w:r>
            <w:proofErr w:type="spellEnd"/>
            <w:r>
              <w:rPr>
                <w:rFonts w:ascii="Open Sans" w:eastAsia="Open Sans" w:hAnsi="Open Sans" w:cs="Open Sans"/>
                <w:color w:val="333333"/>
                <w:sz w:val="24"/>
                <w:szCs w:val="24"/>
              </w:rPr>
              <w:t>"</w:t>
            </w:r>
          </w:p>
        </w:tc>
        <w:tc>
          <w:tcPr>
            <w:tcW w:w="2565"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This is the beneficiary bank code.</w:t>
            </w:r>
          </w:p>
        </w:tc>
        <w:tc>
          <w:tcPr>
            <w:tcW w:w="2370"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 xml:space="preserve"> String(3)</w:t>
            </w:r>
          </w:p>
        </w:tc>
        <w:tc>
          <w:tcPr>
            <w:tcW w:w="1965"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090"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 xml:space="preserve"> "</w:t>
            </w:r>
            <w:proofErr w:type="spellStart"/>
            <w:r>
              <w:rPr>
                <w:rFonts w:ascii="Open Sans" w:eastAsia="Open Sans" w:hAnsi="Open Sans" w:cs="Open Sans"/>
                <w:color w:val="333333"/>
                <w:sz w:val="24"/>
                <w:szCs w:val="24"/>
              </w:rPr>
              <w:t>BaseCountryCode</w:t>
            </w:r>
            <w:proofErr w:type="spellEnd"/>
            <w:r>
              <w:rPr>
                <w:rFonts w:ascii="Open Sans" w:eastAsia="Open Sans" w:hAnsi="Open Sans" w:cs="Open Sans"/>
                <w:color w:val="333333"/>
                <w:sz w:val="24"/>
                <w:szCs w:val="24"/>
              </w:rPr>
              <w:t>"</w:t>
            </w:r>
          </w:p>
        </w:tc>
        <w:tc>
          <w:tcPr>
            <w:tcW w:w="2565"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This is the sending country code.</w:t>
            </w:r>
          </w:p>
        </w:tc>
        <w:tc>
          <w:tcPr>
            <w:tcW w:w="2370"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 xml:space="preserve">   String(3)</w:t>
            </w:r>
          </w:p>
        </w:tc>
        <w:tc>
          <w:tcPr>
            <w:tcW w:w="1965"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090" w:type="dxa"/>
            <w:shd w:val="clear" w:color="auto" w:fill="auto"/>
            <w:tcMar>
              <w:top w:w="100" w:type="dxa"/>
              <w:left w:w="100" w:type="dxa"/>
              <w:bottom w:w="100" w:type="dxa"/>
              <w:right w:w="100" w:type="dxa"/>
            </w:tcMar>
          </w:tcPr>
          <w:p w:rsidR="008465C5" w:rsidRDefault="00563A67">
            <w:pPr>
              <w:pBdr>
                <w:top w:val="none" w:sz="0" w:space="0" w:color="000000"/>
                <w:left w:val="none" w:sz="0" w:space="0" w:color="000000"/>
                <w:bottom w:val="none" w:sz="0" w:space="0" w:color="000000"/>
                <w:right w:val="none" w:sz="0" w:space="0" w:color="000000"/>
                <w:between w:val="none" w:sz="0" w:space="0" w:color="000000"/>
              </w:pBdr>
              <w:spacing w:before="120" w:after="280"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w:t>
            </w:r>
            <w:proofErr w:type="spellStart"/>
            <w:r>
              <w:rPr>
                <w:rFonts w:ascii="Open Sans" w:eastAsia="Open Sans" w:hAnsi="Open Sans" w:cs="Open Sans"/>
                <w:color w:val="333333"/>
                <w:sz w:val="24"/>
                <w:szCs w:val="24"/>
              </w:rPr>
              <w:t>TargetCountryCode</w:t>
            </w:r>
            <w:proofErr w:type="spellEnd"/>
            <w:r>
              <w:rPr>
                <w:rFonts w:ascii="Open Sans" w:eastAsia="Open Sans" w:hAnsi="Open Sans" w:cs="Open Sans"/>
                <w:color w:val="333333"/>
                <w:sz w:val="24"/>
                <w:szCs w:val="24"/>
              </w:rPr>
              <w:t>"</w:t>
            </w:r>
          </w:p>
        </w:tc>
        <w:tc>
          <w:tcPr>
            <w:tcW w:w="2565"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This is the beneficiary country code.</w:t>
            </w:r>
          </w:p>
        </w:tc>
        <w:tc>
          <w:tcPr>
            <w:tcW w:w="2370"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 xml:space="preserve"> String (2)</w:t>
            </w:r>
          </w:p>
        </w:tc>
        <w:tc>
          <w:tcPr>
            <w:tcW w:w="1965"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090"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lastRenderedPageBreak/>
              <w:t xml:space="preserve"> "</w:t>
            </w:r>
            <w:proofErr w:type="spellStart"/>
            <w:r>
              <w:rPr>
                <w:rFonts w:ascii="Open Sans" w:eastAsia="Open Sans" w:hAnsi="Open Sans" w:cs="Open Sans"/>
                <w:color w:val="333333"/>
                <w:sz w:val="24"/>
                <w:szCs w:val="24"/>
              </w:rPr>
              <w:t>PayerName</w:t>
            </w:r>
            <w:proofErr w:type="spellEnd"/>
            <w:r>
              <w:rPr>
                <w:rFonts w:ascii="Open Sans" w:eastAsia="Open Sans" w:hAnsi="Open Sans" w:cs="Open Sans"/>
                <w:color w:val="333333"/>
                <w:sz w:val="24"/>
                <w:szCs w:val="24"/>
              </w:rPr>
              <w:t>"</w:t>
            </w:r>
          </w:p>
        </w:tc>
        <w:tc>
          <w:tcPr>
            <w:tcW w:w="2565"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The person making the payment.</w:t>
            </w:r>
          </w:p>
        </w:tc>
        <w:tc>
          <w:tcPr>
            <w:tcW w:w="2370"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 xml:space="preserve">        String(100)</w:t>
            </w:r>
          </w:p>
        </w:tc>
        <w:tc>
          <w:tcPr>
            <w:tcW w:w="1965"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r w:rsidR="008465C5">
        <w:tc>
          <w:tcPr>
            <w:tcW w:w="3090"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w:t>
            </w:r>
            <w:proofErr w:type="spellStart"/>
            <w:r>
              <w:rPr>
                <w:rFonts w:ascii="Open Sans" w:eastAsia="Open Sans" w:hAnsi="Open Sans" w:cs="Open Sans"/>
                <w:color w:val="333333"/>
                <w:sz w:val="24"/>
                <w:szCs w:val="24"/>
              </w:rPr>
              <w:t>payermobile</w:t>
            </w:r>
            <w:proofErr w:type="spellEnd"/>
            <w:r>
              <w:rPr>
                <w:rFonts w:ascii="Open Sans" w:eastAsia="Open Sans" w:hAnsi="Open Sans" w:cs="Open Sans"/>
                <w:color w:val="333333"/>
                <w:sz w:val="24"/>
                <w:szCs w:val="24"/>
              </w:rPr>
              <w:t>"</w:t>
            </w:r>
          </w:p>
        </w:tc>
        <w:tc>
          <w:tcPr>
            <w:tcW w:w="2565" w:type="dxa"/>
            <w:shd w:val="clear" w:color="auto" w:fill="auto"/>
            <w:tcMar>
              <w:top w:w="100" w:type="dxa"/>
              <w:left w:w="100" w:type="dxa"/>
              <w:bottom w:w="100" w:type="dxa"/>
              <w:right w:w="100" w:type="dxa"/>
            </w:tcMar>
          </w:tcPr>
          <w:p w:rsidR="008465C5" w:rsidRDefault="00563A67">
            <w:pPr>
              <w:widowControl w:val="0"/>
              <w:spacing w:line="240" w:lineRule="auto"/>
              <w:rPr>
                <w:rFonts w:ascii="Open Sans" w:eastAsia="Open Sans" w:hAnsi="Open Sans" w:cs="Open Sans"/>
                <w:color w:val="333333"/>
                <w:sz w:val="24"/>
                <w:szCs w:val="24"/>
              </w:rPr>
            </w:pPr>
            <w:r>
              <w:rPr>
                <w:rFonts w:ascii="Open Sans" w:eastAsia="Open Sans" w:hAnsi="Open Sans" w:cs="Open Sans"/>
                <w:color w:val="333333"/>
                <w:sz w:val="24"/>
                <w:szCs w:val="24"/>
              </w:rPr>
              <w:t>This is the sender’s mobile number.</w:t>
            </w:r>
          </w:p>
        </w:tc>
        <w:tc>
          <w:tcPr>
            <w:tcW w:w="2370"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 xml:space="preserve">        String(11)</w:t>
            </w:r>
          </w:p>
        </w:tc>
        <w:tc>
          <w:tcPr>
            <w:tcW w:w="1965" w:type="dxa"/>
            <w:shd w:val="clear" w:color="auto" w:fill="auto"/>
            <w:tcMar>
              <w:top w:w="100" w:type="dxa"/>
              <w:left w:w="100" w:type="dxa"/>
              <w:bottom w:w="100" w:type="dxa"/>
              <w:right w:w="100" w:type="dxa"/>
            </w:tcMar>
          </w:tcPr>
          <w:p w:rsidR="008465C5" w:rsidRDefault="00563A67">
            <w:pPr>
              <w:widowControl w:val="0"/>
              <w:spacing w:line="240"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Yes</w:t>
            </w:r>
          </w:p>
        </w:tc>
      </w:tr>
    </w:tbl>
    <w:p w:rsidR="008465C5" w:rsidRDefault="008465C5">
      <w:pPr>
        <w:pBdr>
          <w:top w:val="none" w:sz="0" w:space="0" w:color="000000"/>
          <w:left w:val="none" w:sz="0" w:space="0" w:color="000000"/>
          <w:bottom w:val="none" w:sz="0" w:space="0" w:color="000000"/>
          <w:right w:val="none" w:sz="0" w:space="0" w:color="000000"/>
          <w:between w:val="none" w:sz="0" w:space="0" w:color="000000"/>
        </w:pBdr>
        <w:spacing w:before="120" w:after="280" w:line="240" w:lineRule="auto"/>
        <w:rPr>
          <w:color w:val="333333"/>
          <w:sz w:val="32"/>
          <w:szCs w:val="32"/>
        </w:rPr>
      </w:pPr>
    </w:p>
    <w:p w:rsidR="00725F1C" w:rsidRDefault="00725F1C">
      <w:pPr>
        <w:pBdr>
          <w:top w:val="none" w:sz="0" w:space="0" w:color="000000"/>
          <w:left w:val="none" w:sz="0" w:space="0" w:color="000000"/>
          <w:bottom w:val="none" w:sz="0" w:space="0" w:color="000000"/>
          <w:right w:val="none" w:sz="0" w:space="0" w:color="000000"/>
          <w:between w:val="none" w:sz="0" w:space="0" w:color="000000"/>
        </w:pBdr>
        <w:spacing w:before="120" w:after="280" w:line="240" w:lineRule="auto"/>
        <w:rPr>
          <w:color w:val="333333"/>
          <w:sz w:val="32"/>
          <w:szCs w:val="32"/>
        </w:rPr>
      </w:pPr>
    </w:p>
    <w:p w:rsidR="00725F1C" w:rsidRDefault="00725F1C">
      <w:pPr>
        <w:pBdr>
          <w:top w:val="none" w:sz="0" w:space="0" w:color="000000"/>
          <w:left w:val="none" w:sz="0" w:space="0" w:color="000000"/>
          <w:bottom w:val="none" w:sz="0" w:space="0" w:color="000000"/>
          <w:right w:val="none" w:sz="0" w:space="0" w:color="000000"/>
          <w:between w:val="none" w:sz="0" w:space="0" w:color="000000"/>
        </w:pBdr>
        <w:spacing w:before="120" w:after="280" w:line="240" w:lineRule="auto"/>
        <w:rPr>
          <w:color w:val="333333"/>
          <w:sz w:val="32"/>
          <w:szCs w:val="32"/>
        </w:rPr>
      </w:pPr>
    </w:p>
    <w:p w:rsidR="00725F1C" w:rsidRDefault="00725F1C">
      <w:pPr>
        <w:pBdr>
          <w:top w:val="none" w:sz="0" w:space="0" w:color="000000"/>
          <w:left w:val="none" w:sz="0" w:space="0" w:color="000000"/>
          <w:bottom w:val="none" w:sz="0" w:space="0" w:color="000000"/>
          <w:right w:val="none" w:sz="0" w:space="0" w:color="000000"/>
          <w:between w:val="none" w:sz="0" w:space="0" w:color="000000"/>
        </w:pBdr>
        <w:spacing w:before="120" w:after="280" w:line="240" w:lineRule="auto"/>
        <w:rPr>
          <w:color w:val="333333"/>
          <w:sz w:val="32"/>
          <w:szCs w:val="32"/>
        </w:rPr>
      </w:pPr>
    </w:p>
    <w:p w:rsidR="00725F1C" w:rsidRDefault="00725F1C">
      <w:pPr>
        <w:pBdr>
          <w:top w:val="none" w:sz="0" w:space="0" w:color="000000"/>
          <w:left w:val="none" w:sz="0" w:space="0" w:color="000000"/>
          <w:bottom w:val="none" w:sz="0" w:space="0" w:color="000000"/>
          <w:right w:val="none" w:sz="0" w:space="0" w:color="000000"/>
          <w:between w:val="none" w:sz="0" w:space="0" w:color="000000"/>
        </w:pBdr>
        <w:spacing w:before="120" w:after="280" w:line="240" w:lineRule="auto"/>
        <w:rPr>
          <w:color w:val="333333"/>
          <w:sz w:val="32"/>
          <w:szCs w:val="32"/>
        </w:rPr>
      </w:pPr>
    </w:p>
    <w:p w:rsidR="00725F1C" w:rsidRDefault="00725F1C">
      <w:pPr>
        <w:pBdr>
          <w:top w:val="none" w:sz="0" w:space="0" w:color="000000"/>
          <w:left w:val="none" w:sz="0" w:space="0" w:color="000000"/>
          <w:bottom w:val="none" w:sz="0" w:space="0" w:color="000000"/>
          <w:right w:val="none" w:sz="0" w:space="0" w:color="000000"/>
          <w:between w:val="none" w:sz="0" w:space="0" w:color="000000"/>
        </w:pBdr>
        <w:spacing w:before="120" w:after="280" w:line="240" w:lineRule="auto"/>
        <w:rPr>
          <w:color w:val="333333"/>
          <w:sz w:val="32"/>
          <w:szCs w:val="32"/>
        </w:rPr>
      </w:pPr>
    </w:p>
    <w:p w:rsidR="00725F1C" w:rsidRDefault="00725F1C">
      <w:pPr>
        <w:pBdr>
          <w:top w:val="none" w:sz="0" w:space="0" w:color="000000"/>
          <w:left w:val="none" w:sz="0" w:space="0" w:color="000000"/>
          <w:bottom w:val="none" w:sz="0" w:space="0" w:color="000000"/>
          <w:right w:val="none" w:sz="0" w:space="0" w:color="000000"/>
          <w:between w:val="none" w:sz="0" w:space="0" w:color="000000"/>
        </w:pBdr>
        <w:spacing w:before="120" w:after="280" w:line="240" w:lineRule="auto"/>
        <w:rPr>
          <w:color w:val="333333"/>
          <w:sz w:val="32"/>
          <w:szCs w:val="32"/>
        </w:rPr>
      </w:pPr>
    </w:p>
    <w:p w:rsidR="00725F1C" w:rsidRDefault="00725F1C">
      <w:pPr>
        <w:pBdr>
          <w:top w:val="none" w:sz="0" w:space="0" w:color="000000"/>
          <w:left w:val="none" w:sz="0" w:space="0" w:color="000000"/>
          <w:bottom w:val="none" w:sz="0" w:space="0" w:color="000000"/>
          <w:right w:val="none" w:sz="0" w:space="0" w:color="000000"/>
          <w:between w:val="none" w:sz="0" w:space="0" w:color="000000"/>
        </w:pBdr>
        <w:spacing w:after="280" w:line="240" w:lineRule="auto"/>
        <w:rPr>
          <w:color w:val="333333"/>
          <w:sz w:val="32"/>
          <w:szCs w:val="32"/>
        </w:rPr>
      </w:pPr>
    </w:p>
    <w:p w:rsidR="008465C5" w:rsidRDefault="00563A67">
      <w:pPr>
        <w:pBdr>
          <w:top w:val="none" w:sz="0" w:space="0" w:color="000000"/>
          <w:left w:val="none" w:sz="0" w:space="0" w:color="000000"/>
          <w:bottom w:val="none" w:sz="0" w:space="0" w:color="000000"/>
          <w:right w:val="none" w:sz="0" w:space="0" w:color="000000"/>
          <w:between w:val="none" w:sz="0" w:space="0" w:color="000000"/>
        </w:pBdr>
        <w:spacing w:after="280" w:line="240" w:lineRule="auto"/>
        <w:rPr>
          <w:rFonts w:ascii="Open Sans" w:eastAsia="Open Sans" w:hAnsi="Open Sans" w:cs="Open Sans"/>
          <w:b/>
          <w:color w:val="333333"/>
        </w:rPr>
      </w:pPr>
      <w:r>
        <w:rPr>
          <w:rFonts w:ascii="Open Sans" w:eastAsia="Open Sans" w:hAnsi="Open Sans" w:cs="Open Sans"/>
          <w:b/>
          <w:color w:val="333333"/>
        </w:rPr>
        <w:t>Sample Request</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partnerTransactionReference</w:t>
      </w:r>
      <w:proofErr w:type="spellEnd"/>
      <w:proofErr w:type="gramEnd"/>
      <w:r w:rsidRPr="00725F1C">
        <w:rPr>
          <w:rFonts w:ascii="Open Sans" w:eastAsia="Open Sans" w:hAnsi="Open Sans" w:cs="Open Sans"/>
          <w:color w:val="333333"/>
          <w:sz w:val="16"/>
          <w:szCs w:val="16"/>
        </w:rPr>
        <w:t xml:space="preserve">": "H14519884", </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baseCurrencyCode</w:t>
      </w:r>
      <w:proofErr w:type="spellEnd"/>
      <w:proofErr w:type="gramEnd"/>
      <w:r w:rsidRPr="00725F1C">
        <w:rPr>
          <w:rFonts w:ascii="Open Sans" w:eastAsia="Open Sans" w:hAnsi="Open Sans" w:cs="Open Sans"/>
          <w:color w:val="333333"/>
          <w:sz w:val="16"/>
          <w:szCs w:val="16"/>
        </w:rPr>
        <w:t xml:space="preserve">": "USD", </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targetCurrencyCode</w:t>
      </w:r>
      <w:proofErr w:type="spellEnd"/>
      <w:proofErr w:type="gramEnd"/>
      <w:r w:rsidRPr="00725F1C">
        <w:rPr>
          <w:rFonts w:ascii="Open Sans" w:eastAsia="Open Sans" w:hAnsi="Open Sans" w:cs="Open Sans"/>
          <w:color w:val="333333"/>
          <w:sz w:val="16"/>
          <w:szCs w:val="16"/>
        </w:rPr>
        <w:t xml:space="preserve">": "NGN", </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baseCurrencyAmount</w:t>
      </w:r>
      <w:proofErr w:type="spellEnd"/>
      <w:proofErr w:type="gramEnd"/>
      <w:r w:rsidRPr="00725F1C">
        <w:rPr>
          <w:rFonts w:ascii="Open Sans" w:eastAsia="Open Sans" w:hAnsi="Open Sans" w:cs="Open Sans"/>
          <w:color w:val="333333"/>
          <w:sz w:val="16"/>
          <w:szCs w:val="16"/>
        </w:rPr>
        <w:t xml:space="preserve">": 1.0, </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targetCurrencyAmount</w:t>
      </w:r>
      <w:proofErr w:type="spellEnd"/>
      <w:proofErr w:type="gramEnd"/>
      <w:r w:rsidRPr="00725F1C">
        <w:rPr>
          <w:rFonts w:ascii="Open Sans" w:eastAsia="Open Sans" w:hAnsi="Open Sans" w:cs="Open Sans"/>
          <w:color w:val="333333"/>
          <w:sz w:val="16"/>
          <w:szCs w:val="16"/>
        </w:rPr>
        <w:t xml:space="preserve">": 100.0, </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partnerCode</w:t>
      </w:r>
      <w:proofErr w:type="spellEnd"/>
      <w:proofErr w:type="gramEnd"/>
      <w:r w:rsidRPr="00725F1C">
        <w:rPr>
          <w:rFonts w:ascii="Open Sans" w:eastAsia="Open Sans" w:hAnsi="Open Sans" w:cs="Open Sans"/>
          <w:color w:val="333333"/>
          <w:sz w:val="16"/>
          <w:szCs w:val="16"/>
        </w:rPr>
        <w:t xml:space="preserve">": "3000", </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gramStart"/>
      <w:r w:rsidRPr="00725F1C">
        <w:rPr>
          <w:rFonts w:ascii="Open Sans" w:eastAsia="Open Sans" w:hAnsi="Open Sans" w:cs="Open Sans"/>
          <w:color w:val="333333"/>
          <w:sz w:val="16"/>
          <w:szCs w:val="16"/>
        </w:rPr>
        <w:t>purpose</w:t>
      </w:r>
      <w:proofErr w:type="gramEnd"/>
      <w:r w:rsidRPr="00725F1C">
        <w:rPr>
          <w:rFonts w:ascii="Open Sans" w:eastAsia="Open Sans" w:hAnsi="Open Sans" w:cs="Open Sans"/>
          <w:color w:val="333333"/>
          <w:sz w:val="16"/>
          <w:szCs w:val="16"/>
        </w:rPr>
        <w:t xml:space="preserve">": "Purpose", </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gramStart"/>
      <w:r w:rsidRPr="00725F1C">
        <w:rPr>
          <w:rFonts w:ascii="Open Sans" w:eastAsia="Open Sans" w:hAnsi="Open Sans" w:cs="Open Sans"/>
          <w:color w:val="333333"/>
          <w:sz w:val="16"/>
          <w:szCs w:val="16"/>
        </w:rPr>
        <w:t>accountNumber</w:t>
      </w:r>
      <w:proofErr w:type="gramEnd"/>
      <w:r w:rsidRPr="00725F1C">
        <w:rPr>
          <w:rFonts w:ascii="Open Sans" w:eastAsia="Open Sans" w:hAnsi="Open Sans" w:cs="Open Sans"/>
          <w:color w:val="333333"/>
          <w:sz w:val="16"/>
          <w:szCs w:val="16"/>
        </w:rPr>
        <w:t xml:space="preserve">": "0029714820", </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bankCode</w:t>
      </w:r>
      <w:proofErr w:type="spellEnd"/>
      <w:proofErr w:type="gramEnd"/>
      <w:r w:rsidRPr="00725F1C">
        <w:rPr>
          <w:rFonts w:ascii="Open Sans" w:eastAsia="Open Sans" w:hAnsi="Open Sans" w:cs="Open Sans"/>
          <w:color w:val="333333"/>
          <w:sz w:val="16"/>
          <w:szCs w:val="16"/>
        </w:rPr>
        <w:t xml:space="preserve">": "058", </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baseCountryCode</w:t>
      </w:r>
      <w:proofErr w:type="spellEnd"/>
      <w:proofErr w:type="gramEnd"/>
      <w:r w:rsidRPr="00725F1C">
        <w:rPr>
          <w:rFonts w:ascii="Open Sans" w:eastAsia="Open Sans" w:hAnsi="Open Sans" w:cs="Open Sans"/>
          <w:color w:val="333333"/>
          <w:sz w:val="16"/>
          <w:szCs w:val="16"/>
        </w:rPr>
        <w:t xml:space="preserve">": "3", </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targetCountryCode</w:t>
      </w:r>
      <w:proofErr w:type="spellEnd"/>
      <w:proofErr w:type="gramEnd"/>
      <w:r w:rsidRPr="00725F1C">
        <w:rPr>
          <w:rFonts w:ascii="Open Sans" w:eastAsia="Open Sans" w:hAnsi="Open Sans" w:cs="Open Sans"/>
          <w:color w:val="333333"/>
          <w:sz w:val="16"/>
          <w:szCs w:val="16"/>
        </w:rPr>
        <w:t xml:space="preserve">": "3", </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payerName</w:t>
      </w:r>
      <w:proofErr w:type="spellEnd"/>
      <w:proofErr w:type="gramEnd"/>
      <w:r w:rsidRPr="00725F1C">
        <w:rPr>
          <w:rFonts w:ascii="Open Sans" w:eastAsia="Open Sans" w:hAnsi="Open Sans" w:cs="Open Sans"/>
          <w:color w:val="333333"/>
          <w:sz w:val="16"/>
          <w:szCs w:val="16"/>
        </w:rPr>
        <w:t>": "</w:t>
      </w:r>
      <w:proofErr w:type="spellStart"/>
      <w:r w:rsidRPr="00725F1C">
        <w:rPr>
          <w:rFonts w:ascii="Open Sans" w:eastAsia="Open Sans" w:hAnsi="Open Sans" w:cs="Open Sans"/>
          <w:color w:val="333333"/>
          <w:sz w:val="16"/>
          <w:szCs w:val="16"/>
        </w:rPr>
        <w:t>Tomi</w:t>
      </w:r>
      <w:proofErr w:type="spellEnd"/>
      <w:r w:rsidRPr="00725F1C">
        <w:rPr>
          <w:rFonts w:ascii="Open Sans" w:eastAsia="Open Sans" w:hAnsi="Open Sans" w:cs="Open Sans"/>
          <w:color w:val="333333"/>
          <w:sz w:val="16"/>
          <w:szCs w:val="16"/>
        </w:rPr>
        <w:t xml:space="preserve">", </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lastRenderedPageBreak/>
        <w:t xml:space="preserve"> "</w:t>
      </w:r>
      <w:proofErr w:type="spellStart"/>
      <w:proofErr w:type="gramStart"/>
      <w:r w:rsidRPr="00725F1C">
        <w:rPr>
          <w:rFonts w:ascii="Open Sans" w:eastAsia="Open Sans" w:hAnsi="Open Sans" w:cs="Open Sans"/>
          <w:color w:val="333333"/>
          <w:sz w:val="16"/>
          <w:szCs w:val="16"/>
        </w:rPr>
        <w:t>payermobile</w:t>
      </w:r>
      <w:proofErr w:type="spellEnd"/>
      <w:proofErr w:type="gramEnd"/>
      <w:r w:rsidRPr="00725F1C">
        <w:rPr>
          <w:rFonts w:ascii="Open Sans" w:eastAsia="Open Sans" w:hAnsi="Open Sans" w:cs="Open Sans"/>
          <w:color w:val="333333"/>
          <w:sz w:val="16"/>
          <w:szCs w:val="16"/>
        </w:rPr>
        <w:t xml:space="preserve">": "07068487635" </w:t>
      </w:r>
    </w:p>
    <w:p w:rsidR="008465C5"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w:t>
      </w:r>
      <w:r w:rsidR="00563A67">
        <w:rPr>
          <w:rFonts w:ascii="Open Sans" w:eastAsia="Open Sans" w:hAnsi="Open Sans" w:cs="Open Sans"/>
          <w:color w:val="333333"/>
          <w:sz w:val="16"/>
          <w:szCs w:val="16"/>
        </w:rPr>
        <w:t xml:space="preserve"> </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b/>
          <w:color w:val="333333"/>
        </w:rPr>
      </w:pPr>
      <w:r>
        <w:rPr>
          <w:rFonts w:ascii="Open Sans" w:eastAsia="Open Sans" w:hAnsi="Open Sans" w:cs="Open Sans"/>
          <w:color w:val="333333"/>
        </w:rPr>
        <w:t xml:space="preserve"> </w:t>
      </w:r>
      <w:r>
        <w:rPr>
          <w:rFonts w:ascii="Open Sans" w:eastAsia="Open Sans" w:hAnsi="Open Sans" w:cs="Open Sans"/>
          <w:b/>
          <w:color w:val="333333"/>
        </w:rPr>
        <w:t>Sample Response</w:t>
      </w:r>
      <w:r w:rsidR="00725F1C">
        <w:rPr>
          <w:rFonts w:ascii="Open Sans" w:eastAsia="Open Sans" w:hAnsi="Open Sans" w:cs="Open Sans"/>
          <w:b/>
          <w:color w:val="333333"/>
        </w:rPr>
        <w:t xml:space="preserve"> </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targetAmount</w:t>
      </w:r>
      <w:proofErr w:type="spellEnd"/>
      <w:proofErr w:type="gramEnd"/>
      <w:r w:rsidRPr="00725F1C">
        <w:rPr>
          <w:rFonts w:ascii="Open Sans" w:eastAsia="Open Sans" w:hAnsi="Open Sans" w:cs="Open Sans"/>
          <w:color w:val="333333"/>
          <w:sz w:val="16"/>
          <w:szCs w:val="16"/>
        </w:rPr>
        <w:t>": 100,</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beneficiaryBankCode</w:t>
      </w:r>
      <w:proofErr w:type="spellEnd"/>
      <w:proofErr w:type="gramEnd"/>
      <w:r w:rsidRPr="00725F1C">
        <w:rPr>
          <w:rFonts w:ascii="Open Sans" w:eastAsia="Open Sans" w:hAnsi="Open Sans" w:cs="Open Sans"/>
          <w:color w:val="333333"/>
          <w:sz w:val="16"/>
          <w:szCs w:val="16"/>
        </w:rPr>
        <w:t>": "058",</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beneficiaryAccountNumber</w:t>
      </w:r>
      <w:proofErr w:type="spellEnd"/>
      <w:proofErr w:type="gramEnd"/>
      <w:r w:rsidRPr="00725F1C">
        <w:rPr>
          <w:rFonts w:ascii="Open Sans" w:eastAsia="Open Sans" w:hAnsi="Open Sans" w:cs="Open Sans"/>
          <w:color w:val="333333"/>
          <w:sz w:val="16"/>
          <w:szCs w:val="16"/>
        </w:rPr>
        <w:t>": "0029714820",</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r w:rsidRPr="00725F1C">
        <w:rPr>
          <w:rFonts w:ascii="Open Sans" w:eastAsia="Open Sans" w:hAnsi="Open Sans" w:cs="Open Sans"/>
          <w:color w:val="333333"/>
          <w:sz w:val="16"/>
          <w:szCs w:val="16"/>
        </w:rPr>
        <w:t>beneficiaryAccountName</w:t>
      </w:r>
      <w:proofErr w:type="spellEnd"/>
      <w:r w:rsidRPr="00725F1C">
        <w:rPr>
          <w:rFonts w:ascii="Open Sans" w:eastAsia="Open Sans" w:hAnsi="Open Sans" w:cs="Open Sans"/>
          <w:color w:val="333333"/>
          <w:sz w:val="16"/>
          <w:szCs w:val="16"/>
        </w:rPr>
        <w:t>": "",</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transactionReference</w:t>
      </w:r>
      <w:proofErr w:type="spellEnd"/>
      <w:proofErr w:type="gramEnd"/>
      <w:r w:rsidRPr="00725F1C">
        <w:rPr>
          <w:rFonts w:ascii="Open Sans" w:eastAsia="Open Sans" w:hAnsi="Open Sans" w:cs="Open Sans"/>
          <w:color w:val="333333"/>
          <w:sz w:val="16"/>
          <w:szCs w:val="16"/>
        </w:rPr>
        <w:t>": "JNFX1D9KBTZAF6ZC",</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partnerTransactionReference</w:t>
      </w:r>
      <w:proofErr w:type="spellEnd"/>
      <w:proofErr w:type="gramEnd"/>
      <w:r w:rsidRPr="00725F1C">
        <w:rPr>
          <w:rFonts w:ascii="Open Sans" w:eastAsia="Open Sans" w:hAnsi="Open Sans" w:cs="Open Sans"/>
          <w:color w:val="333333"/>
          <w:sz w:val="16"/>
          <w:szCs w:val="16"/>
        </w:rPr>
        <w:t>": "H14519884",</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baseCurrencyCode</w:t>
      </w:r>
      <w:proofErr w:type="spellEnd"/>
      <w:proofErr w:type="gramEnd"/>
      <w:r w:rsidRPr="00725F1C">
        <w:rPr>
          <w:rFonts w:ascii="Open Sans" w:eastAsia="Open Sans" w:hAnsi="Open Sans" w:cs="Open Sans"/>
          <w:color w:val="333333"/>
          <w:sz w:val="16"/>
          <w:szCs w:val="16"/>
        </w:rPr>
        <w:t>": "USD",</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targetCurrencyCode</w:t>
      </w:r>
      <w:proofErr w:type="spellEnd"/>
      <w:proofErr w:type="gramEnd"/>
      <w:r w:rsidRPr="00725F1C">
        <w:rPr>
          <w:rFonts w:ascii="Open Sans" w:eastAsia="Open Sans" w:hAnsi="Open Sans" w:cs="Open Sans"/>
          <w:color w:val="333333"/>
          <w:sz w:val="16"/>
          <w:szCs w:val="16"/>
        </w:rPr>
        <w:t>": "NGN",</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amountInBaseCurrency</w:t>
      </w:r>
      <w:proofErr w:type="spellEnd"/>
      <w:proofErr w:type="gramEnd"/>
      <w:r w:rsidRPr="00725F1C">
        <w:rPr>
          <w:rFonts w:ascii="Open Sans" w:eastAsia="Open Sans" w:hAnsi="Open Sans" w:cs="Open Sans"/>
          <w:color w:val="333333"/>
          <w:sz w:val="16"/>
          <w:szCs w:val="16"/>
        </w:rPr>
        <w:t>": 1,</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senderName</w:t>
      </w:r>
      <w:proofErr w:type="spellEnd"/>
      <w:proofErr w:type="gramEnd"/>
      <w:r w:rsidRPr="00725F1C">
        <w:rPr>
          <w:rFonts w:ascii="Open Sans" w:eastAsia="Open Sans" w:hAnsi="Open Sans" w:cs="Open Sans"/>
          <w:color w:val="333333"/>
          <w:sz w:val="16"/>
          <w:szCs w:val="16"/>
        </w:rPr>
        <w:t>": "</w:t>
      </w:r>
      <w:proofErr w:type="spellStart"/>
      <w:r w:rsidRPr="00725F1C">
        <w:rPr>
          <w:rFonts w:ascii="Open Sans" w:eastAsia="Open Sans" w:hAnsi="Open Sans" w:cs="Open Sans"/>
          <w:color w:val="333333"/>
          <w:sz w:val="16"/>
          <w:szCs w:val="16"/>
        </w:rPr>
        <w:t>Parnter</w:t>
      </w:r>
      <w:proofErr w:type="spellEnd"/>
      <w:r w:rsidRPr="00725F1C">
        <w:rPr>
          <w:rFonts w:ascii="Open Sans" w:eastAsia="Open Sans" w:hAnsi="Open Sans" w:cs="Open Sans"/>
          <w:color w:val="333333"/>
          <w:sz w:val="16"/>
          <w:szCs w:val="16"/>
        </w:rPr>
        <w:t xml:space="preserve"> Info: Empire 2, </w:t>
      </w:r>
      <w:proofErr w:type="spellStart"/>
      <w:r w:rsidRPr="00725F1C">
        <w:rPr>
          <w:rFonts w:ascii="Open Sans" w:eastAsia="Open Sans" w:hAnsi="Open Sans" w:cs="Open Sans"/>
          <w:color w:val="333333"/>
          <w:sz w:val="16"/>
          <w:szCs w:val="16"/>
        </w:rPr>
        <w:t>PayerName</w:t>
      </w:r>
      <w:proofErr w:type="spellEnd"/>
      <w:r w:rsidRPr="00725F1C">
        <w:rPr>
          <w:rFonts w:ascii="Open Sans" w:eastAsia="Open Sans" w:hAnsi="Open Sans" w:cs="Open Sans"/>
          <w:color w:val="333333"/>
          <w:sz w:val="16"/>
          <w:szCs w:val="16"/>
        </w:rPr>
        <w:t>: ",</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transactionStatus</w:t>
      </w:r>
      <w:proofErr w:type="spellEnd"/>
      <w:proofErr w:type="gramEnd"/>
      <w:r w:rsidRPr="00725F1C">
        <w:rPr>
          <w:rFonts w:ascii="Open Sans" w:eastAsia="Open Sans" w:hAnsi="Open Sans" w:cs="Open Sans"/>
          <w:color w:val="333333"/>
          <w:sz w:val="16"/>
          <w:szCs w:val="16"/>
        </w:rPr>
        <w:t>": 3,</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transactionStatusDescription</w:t>
      </w:r>
      <w:proofErr w:type="spellEnd"/>
      <w:proofErr w:type="gramEnd"/>
      <w:r w:rsidRPr="00725F1C">
        <w:rPr>
          <w:rFonts w:ascii="Open Sans" w:eastAsia="Open Sans" w:hAnsi="Open Sans" w:cs="Open Sans"/>
          <w:color w:val="333333"/>
          <w:sz w:val="16"/>
          <w:szCs w:val="16"/>
        </w:rPr>
        <w:t>": "Failed",</w:t>
      </w:r>
    </w:p>
    <w:p w:rsidR="00725F1C" w:rsidRPr="00725F1C"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 xml:space="preserve">    "</w:t>
      </w:r>
      <w:proofErr w:type="spellStart"/>
      <w:proofErr w:type="gramStart"/>
      <w:r w:rsidRPr="00725F1C">
        <w:rPr>
          <w:rFonts w:ascii="Open Sans" w:eastAsia="Open Sans" w:hAnsi="Open Sans" w:cs="Open Sans"/>
          <w:color w:val="333333"/>
          <w:sz w:val="16"/>
          <w:szCs w:val="16"/>
        </w:rPr>
        <w:t>errorDescription</w:t>
      </w:r>
      <w:proofErr w:type="spellEnd"/>
      <w:proofErr w:type="gramEnd"/>
      <w:r w:rsidRPr="00725F1C">
        <w:rPr>
          <w:rFonts w:ascii="Open Sans" w:eastAsia="Open Sans" w:hAnsi="Open Sans" w:cs="Open Sans"/>
          <w:color w:val="333333"/>
          <w:sz w:val="16"/>
          <w:szCs w:val="16"/>
        </w:rPr>
        <w:t>": "Invalid beneficiary account information"</w:t>
      </w:r>
    </w:p>
    <w:p w:rsidR="008465C5" w:rsidRDefault="00725F1C" w:rsidP="00725F1C">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sidRPr="00725F1C">
        <w:rPr>
          <w:rFonts w:ascii="Open Sans" w:eastAsia="Open Sans" w:hAnsi="Open Sans" w:cs="Open Sans"/>
          <w:color w:val="333333"/>
          <w:sz w:val="16"/>
          <w:szCs w:val="16"/>
        </w:rPr>
        <w:t>}</w:t>
      </w:r>
    </w:p>
    <w:p w:rsidR="008465C5" w:rsidRDefault="008465C5">
      <w:pPr>
        <w:tabs>
          <w:tab w:val="left" w:pos="916"/>
        </w:tabs>
        <w:spacing w:after="0" w:line="240" w:lineRule="auto"/>
        <w:jc w:val="both"/>
        <w:rPr>
          <w:rFonts w:ascii="Open Sans" w:eastAsia="Open Sans" w:hAnsi="Open Sans" w:cs="Open Sans"/>
          <w:sz w:val="21"/>
          <w:szCs w:val="21"/>
        </w:rPr>
      </w:pPr>
    </w:p>
    <w:p w:rsidR="008465C5" w:rsidRDefault="008465C5">
      <w:pPr>
        <w:tabs>
          <w:tab w:val="left" w:pos="916"/>
        </w:tabs>
        <w:spacing w:after="0" w:line="240" w:lineRule="auto"/>
        <w:jc w:val="both"/>
        <w:rPr>
          <w:rFonts w:ascii="Open Sans" w:eastAsia="Open Sans" w:hAnsi="Open Sans" w:cs="Open Sans"/>
          <w:sz w:val="21"/>
          <w:szCs w:val="21"/>
        </w:rPr>
      </w:pPr>
    </w:p>
    <w:p w:rsidR="008465C5" w:rsidRDefault="00563A67">
      <w:pPr>
        <w:numPr>
          <w:ilvl w:val="0"/>
          <w:numId w:val="3"/>
        </w:numPr>
        <w:spacing w:before="100" w:after="100" w:line="240" w:lineRule="auto"/>
        <w:ind w:left="360"/>
        <w:jc w:val="both"/>
        <w:rPr>
          <w:rFonts w:ascii="Open Sans" w:eastAsia="Open Sans" w:hAnsi="Open Sans" w:cs="Open Sans"/>
          <w:color w:val="7030A0"/>
          <w:sz w:val="24"/>
          <w:szCs w:val="24"/>
        </w:rPr>
      </w:pPr>
      <w:r>
        <w:rPr>
          <w:rFonts w:ascii="Open Sans" w:eastAsia="Open Sans" w:hAnsi="Open Sans" w:cs="Open Sans"/>
          <w:color w:val="7030A0"/>
          <w:sz w:val="24"/>
          <w:szCs w:val="24"/>
        </w:rPr>
        <w:t>List of Banks and their Codes</w:t>
      </w:r>
    </w:p>
    <w:p w:rsidR="008465C5" w:rsidRDefault="008465C5">
      <w:pPr>
        <w:tabs>
          <w:tab w:val="left" w:pos="916"/>
        </w:tabs>
        <w:spacing w:after="0" w:line="240" w:lineRule="auto"/>
        <w:jc w:val="both"/>
        <w:rPr>
          <w:rFonts w:ascii="Open Sans" w:eastAsia="Open Sans" w:hAnsi="Open Sans" w:cs="Open Sans"/>
          <w:sz w:val="21"/>
          <w:szCs w:val="21"/>
        </w:rPr>
      </w:pPr>
    </w:p>
    <w:p w:rsidR="008465C5" w:rsidRDefault="00563A67">
      <w:pPr>
        <w:tabs>
          <w:tab w:val="left" w:pos="916"/>
        </w:tabs>
        <w:spacing w:after="0" w:line="240" w:lineRule="auto"/>
        <w:jc w:val="both"/>
        <w:rPr>
          <w:rFonts w:ascii="Open Sans" w:eastAsia="Open Sans" w:hAnsi="Open Sans" w:cs="Open Sans"/>
          <w:sz w:val="21"/>
          <w:szCs w:val="21"/>
        </w:rPr>
      </w:pPr>
      <w:r>
        <w:rPr>
          <w:rFonts w:ascii="Open Sans" w:eastAsia="Open Sans" w:hAnsi="Open Sans" w:cs="Open Sans"/>
          <w:color w:val="333333"/>
          <w:sz w:val="24"/>
          <w:szCs w:val="24"/>
        </w:rPr>
        <w:t>This is the list of bank codes.</w:t>
      </w:r>
    </w:p>
    <w:p w:rsidR="008465C5" w:rsidRDefault="008465C5">
      <w:pPr>
        <w:spacing w:before="100" w:after="100" w:line="240" w:lineRule="auto"/>
        <w:jc w:val="both"/>
        <w:rPr>
          <w:rFonts w:ascii="Open Sans" w:eastAsia="Open Sans" w:hAnsi="Open Sans" w:cs="Open Sans"/>
          <w:color w:val="7030A0"/>
        </w:rPr>
      </w:pPr>
    </w:p>
    <w:tbl>
      <w:tblPr>
        <w:tblStyle w:val="a1"/>
        <w:tblW w:w="8280" w:type="dxa"/>
        <w:tblBorders>
          <w:top w:val="nil"/>
          <w:left w:val="nil"/>
          <w:bottom w:val="nil"/>
          <w:right w:val="nil"/>
          <w:insideH w:val="nil"/>
          <w:insideV w:val="nil"/>
        </w:tblBorders>
        <w:tblLayout w:type="fixed"/>
        <w:tblLook w:val="0600" w:firstRow="0" w:lastRow="0" w:firstColumn="0" w:lastColumn="0" w:noHBand="1" w:noVBand="1"/>
      </w:tblPr>
      <w:tblGrid>
        <w:gridCol w:w="960"/>
        <w:gridCol w:w="3150"/>
        <w:gridCol w:w="4170"/>
      </w:tblGrid>
      <w:tr w:rsidR="008465C5">
        <w:trPr>
          <w:trHeight w:val="360"/>
        </w:trPr>
        <w:tc>
          <w:tcPr>
            <w:tcW w:w="960" w:type="dxa"/>
            <w:tcBorders>
              <w:top w:val="single" w:sz="7" w:space="0" w:color="000000"/>
              <w:left w:val="single" w:sz="7" w:space="0" w:color="000000"/>
              <w:bottom w:val="single" w:sz="7" w:space="0" w:color="000000"/>
              <w:right w:val="single" w:sz="7" w:space="0" w:color="000000"/>
            </w:tcBorders>
            <w:shd w:val="clear" w:color="auto" w:fill="666666"/>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b/>
                <w:color w:val="FFFFFF"/>
                <w:sz w:val="24"/>
                <w:szCs w:val="24"/>
              </w:rPr>
            </w:pPr>
            <w:r>
              <w:rPr>
                <w:rFonts w:ascii="Open Sans" w:eastAsia="Open Sans" w:hAnsi="Open Sans" w:cs="Open Sans"/>
                <w:b/>
                <w:color w:val="FFFFFF"/>
                <w:sz w:val="24"/>
                <w:szCs w:val="24"/>
              </w:rPr>
              <w:t>S/N</w:t>
            </w:r>
          </w:p>
        </w:tc>
        <w:tc>
          <w:tcPr>
            <w:tcW w:w="3150" w:type="dxa"/>
            <w:tcBorders>
              <w:top w:val="single" w:sz="7" w:space="0" w:color="000000"/>
              <w:left w:val="nil"/>
              <w:bottom w:val="single" w:sz="7" w:space="0" w:color="000000"/>
              <w:right w:val="single" w:sz="7" w:space="0" w:color="000000"/>
            </w:tcBorders>
            <w:shd w:val="clear" w:color="auto" w:fill="666666"/>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b/>
                <w:color w:val="FFFFFF"/>
                <w:sz w:val="24"/>
                <w:szCs w:val="24"/>
              </w:rPr>
            </w:pPr>
            <w:r>
              <w:rPr>
                <w:rFonts w:ascii="Open Sans" w:eastAsia="Open Sans" w:hAnsi="Open Sans" w:cs="Open Sans"/>
                <w:b/>
                <w:color w:val="FFFFFF"/>
                <w:sz w:val="24"/>
                <w:szCs w:val="24"/>
              </w:rPr>
              <w:t>Bank</w:t>
            </w:r>
          </w:p>
        </w:tc>
        <w:tc>
          <w:tcPr>
            <w:tcW w:w="4170" w:type="dxa"/>
            <w:tcBorders>
              <w:top w:val="single" w:sz="7" w:space="0" w:color="000000"/>
              <w:left w:val="nil"/>
              <w:bottom w:val="single" w:sz="7" w:space="0" w:color="000000"/>
              <w:right w:val="single" w:sz="7" w:space="0" w:color="000000"/>
            </w:tcBorders>
            <w:shd w:val="clear" w:color="auto" w:fill="666666"/>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b/>
                <w:color w:val="FFFFFF"/>
                <w:sz w:val="24"/>
                <w:szCs w:val="24"/>
              </w:rPr>
            </w:pPr>
            <w:r>
              <w:rPr>
                <w:rFonts w:ascii="Open Sans" w:eastAsia="Open Sans" w:hAnsi="Open Sans" w:cs="Open Sans"/>
                <w:b/>
                <w:color w:val="FFFFFF"/>
                <w:sz w:val="24"/>
                <w:szCs w:val="24"/>
              </w:rPr>
              <w:t>Code</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1</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ACCESSMOBILE</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323</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2</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ASO SAVINGS AND LOANS</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401</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3</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CELLULANT</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317</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lastRenderedPageBreak/>
              <w:t>4</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CORONATION MERCHANT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559</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5</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CORPORETTI</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310</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6</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COVENANT MICROFINANCE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551</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7</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EARTHOLEUM (QIK QIK)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302</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8</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ECOMOBILE</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307</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9</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EKONDO MICROFINANCE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562</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10</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E-TRANZACT</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306</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11</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FBN M-MONEY</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309</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12</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FBN MORTGAGES</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413</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13</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FETS (MY WALLET)</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314</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14</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FIDELITY MOBILE</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318</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15</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FINATRUST MICROFINANCE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608</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16</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FORTIS MICROFINANCE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501</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17</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FORTIS MOBILE</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308</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lastRenderedPageBreak/>
              <w:t>18</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FSDH</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601</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19</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GT MOBILE MONEY</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315</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20</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HEDONMARK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324</w:t>
            </w:r>
          </w:p>
        </w:tc>
      </w:tr>
      <w:tr w:rsidR="008465C5">
        <w:trPr>
          <w:trHeight w:val="68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21</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IMPERIAL HOMES MORTGAGE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415</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22</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JAIZ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301</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23</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JUBILEE LIFE</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402</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24</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KEGOW</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303</w:t>
            </w:r>
          </w:p>
        </w:tc>
      </w:tr>
      <w:tr w:rsidR="008465C5">
        <w:trPr>
          <w:trHeight w:val="68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25</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MIMONEY (POWERED BY INTELLIFIN)</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330</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26</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M-KUDI</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313</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27</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MONETIZE</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312</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28</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MONEYBOX</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325</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29</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NEW PRUDENTIAL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561</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30</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NPF MFB</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552</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31</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OMOLUABI SAVINGS AND LOANS</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606</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32</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ONE FINANCE</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565</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lastRenderedPageBreak/>
              <w:t>33</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PAGA</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327</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34</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PAGE MFBANK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560</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35</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PARALLEX</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502</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36</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PARKWAY (READY CASH)</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311</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37</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PAYATTITUDE ONLINE</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329</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38</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PAYCOM</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304</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39</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PROVIDUS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101</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40</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SAFETRUST MORTGAGE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403</w:t>
            </w:r>
          </w:p>
        </w:tc>
      </w:tr>
      <w:tr w:rsidR="008465C5">
        <w:trPr>
          <w:trHeight w:val="68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41</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SEED CAPITAL MICROFINANCE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609</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42</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STANBIC MOBILE</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304</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43</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STERLING MOBILE</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326</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44</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SUNTRUST</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100</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45</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TEASY MOBILE</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319</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46</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TRUSTBOND</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523</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47</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U-MO</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316</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lastRenderedPageBreak/>
              <w:t>48</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VFD MICROFINANCE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566</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49</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VISUAL ICT</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328</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50</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VTNETWORK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320</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51</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ZENITH MOBILE</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322</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52</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 xml:space="preserve">ACCESS BANK  </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044</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53</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 xml:space="preserve"> AFRIBANK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 xml:space="preserve">014 </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54</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CITIBANK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023</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55</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DIAMOND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 xml:space="preserve">063 </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56</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ECOBANK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050</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57</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 xml:space="preserve"> FIRST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 xml:space="preserve"> 011 </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58</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FCMB</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 xml:space="preserve">214 </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59</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FIDELITY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070</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60</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FINBANK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085</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61</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GUARANTY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058</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62</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SKYE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076</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63</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STANBIC IBTC</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221</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lastRenderedPageBreak/>
              <w:t>64</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STANDARD CHARTERED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068</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65</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STERLING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232</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66</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UNITED BANK FOR AFRICA</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033</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67</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 xml:space="preserve"> UNION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032</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68</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WEMA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035</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69</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ZENITH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057</w:t>
            </w:r>
          </w:p>
        </w:tc>
      </w:tr>
      <w:tr w:rsidR="008465C5">
        <w:trPr>
          <w:trHeight w:val="500"/>
        </w:trPr>
        <w:tc>
          <w:tcPr>
            <w:tcW w:w="9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right"/>
              <w:rPr>
                <w:rFonts w:ascii="Open Sans" w:eastAsia="Open Sans" w:hAnsi="Open Sans" w:cs="Open Sans"/>
                <w:color w:val="333333"/>
                <w:sz w:val="24"/>
                <w:szCs w:val="24"/>
              </w:rPr>
            </w:pPr>
            <w:r>
              <w:rPr>
                <w:rFonts w:ascii="Open Sans" w:eastAsia="Open Sans" w:hAnsi="Open Sans" w:cs="Open Sans"/>
                <w:color w:val="333333"/>
                <w:sz w:val="24"/>
                <w:szCs w:val="24"/>
              </w:rPr>
              <w:t>70</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8465C5" w:rsidRDefault="00563A67">
            <w:pPr>
              <w:spacing w:before="100" w:after="100" w:line="276"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UNITY BANK</w:t>
            </w:r>
          </w:p>
        </w:tc>
        <w:tc>
          <w:tcPr>
            <w:tcW w:w="4170"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before="100" w:after="100" w:line="276" w:lineRule="auto"/>
              <w:jc w:val="center"/>
              <w:rPr>
                <w:rFonts w:ascii="Open Sans" w:eastAsia="Open Sans" w:hAnsi="Open Sans" w:cs="Open Sans"/>
                <w:color w:val="333333"/>
                <w:sz w:val="24"/>
                <w:szCs w:val="24"/>
              </w:rPr>
            </w:pPr>
            <w:r>
              <w:rPr>
                <w:rFonts w:ascii="Open Sans" w:eastAsia="Open Sans" w:hAnsi="Open Sans" w:cs="Open Sans"/>
                <w:color w:val="333333"/>
                <w:sz w:val="24"/>
                <w:szCs w:val="24"/>
              </w:rPr>
              <w:t>215</w:t>
            </w:r>
          </w:p>
        </w:tc>
      </w:tr>
    </w:tbl>
    <w:p w:rsidR="008465C5" w:rsidRDefault="008465C5">
      <w:pPr>
        <w:spacing w:before="100" w:after="100" w:line="240" w:lineRule="auto"/>
        <w:jc w:val="both"/>
        <w:rPr>
          <w:rFonts w:ascii="Open Sans" w:eastAsia="Open Sans" w:hAnsi="Open Sans" w:cs="Open Sans"/>
          <w:color w:val="7030A0"/>
        </w:rPr>
      </w:pPr>
    </w:p>
    <w:p w:rsidR="008465C5" w:rsidRDefault="008465C5">
      <w:pPr>
        <w:spacing w:before="100" w:after="100" w:line="240" w:lineRule="auto"/>
        <w:jc w:val="both"/>
        <w:rPr>
          <w:rFonts w:ascii="Open Sans" w:eastAsia="Open Sans" w:hAnsi="Open Sans" w:cs="Open Sans"/>
          <w:color w:val="7030A0"/>
        </w:rPr>
      </w:pPr>
    </w:p>
    <w:p w:rsidR="008465C5" w:rsidRDefault="00563A67">
      <w:pPr>
        <w:numPr>
          <w:ilvl w:val="0"/>
          <w:numId w:val="3"/>
        </w:numPr>
        <w:spacing w:before="100" w:after="100" w:line="240" w:lineRule="auto"/>
        <w:ind w:left="360"/>
        <w:jc w:val="both"/>
        <w:rPr>
          <w:rFonts w:ascii="Open Sans" w:eastAsia="Open Sans" w:hAnsi="Open Sans" w:cs="Open Sans"/>
          <w:color w:val="7030A0"/>
          <w:sz w:val="24"/>
          <w:szCs w:val="24"/>
        </w:rPr>
      </w:pPr>
      <w:r>
        <w:rPr>
          <w:rFonts w:ascii="Open Sans" w:eastAsia="Open Sans" w:hAnsi="Open Sans" w:cs="Open Sans"/>
          <w:color w:val="7030A0"/>
          <w:sz w:val="24"/>
          <w:szCs w:val="24"/>
        </w:rPr>
        <w:t>Transaction Status API</w:t>
      </w:r>
    </w:p>
    <w:p w:rsidR="008465C5" w:rsidRDefault="00563A67">
      <w:pPr>
        <w:spacing w:line="240" w:lineRule="auto"/>
        <w:jc w:val="both"/>
        <w:rPr>
          <w:rFonts w:ascii="Open Sans" w:eastAsia="Open Sans" w:hAnsi="Open Sans" w:cs="Open Sans"/>
          <w:sz w:val="21"/>
          <w:szCs w:val="21"/>
        </w:rPr>
      </w:pPr>
      <w:r>
        <w:rPr>
          <w:rFonts w:ascii="Open Sans" w:eastAsia="Open Sans" w:hAnsi="Open Sans" w:cs="Open Sans"/>
          <w:noProof/>
          <w:sz w:val="20"/>
          <w:szCs w:val="20"/>
        </w:rPr>
        <w:drawing>
          <wp:inline distT="0" distB="0" distL="0" distR="0">
            <wp:extent cx="585470" cy="438785"/>
            <wp:effectExtent l="0" t="0" r="0" b="0"/>
            <wp:docPr id="7" name="image11.png" descr="C:\Users\john.onifade\Downloads\get....PNG"/>
            <wp:cNvGraphicFramePr/>
            <a:graphic xmlns:a="http://schemas.openxmlformats.org/drawingml/2006/main">
              <a:graphicData uri="http://schemas.openxmlformats.org/drawingml/2006/picture">
                <pic:pic xmlns:pic="http://schemas.openxmlformats.org/drawingml/2006/picture">
                  <pic:nvPicPr>
                    <pic:cNvPr id="0" name="image11.png" descr="C:\Users\john.onifade\Downloads\get....PNG"/>
                    <pic:cNvPicPr preferRelativeResize="0"/>
                  </pic:nvPicPr>
                  <pic:blipFill>
                    <a:blip r:embed="rId9"/>
                    <a:srcRect/>
                    <a:stretch>
                      <a:fillRect/>
                    </a:stretch>
                  </pic:blipFill>
                  <pic:spPr>
                    <a:xfrm>
                      <a:off x="0" y="0"/>
                      <a:ext cx="585470" cy="438785"/>
                    </a:xfrm>
                    <a:prstGeom prst="rect">
                      <a:avLst/>
                    </a:prstGeom>
                    <a:ln/>
                  </pic:spPr>
                </pic:pic>
              </a:graphicData>
            </a:graphic>
          </wp:inline>
        </w:drawing>
      </w:r>
    </w:p>
    <w:p w:rsidR="008465C5" w:rsidRDefault="00563A67">
      <w:pPr>
        <w:rPr>
          <w:rFonts w:ascii="Open Sans" w:eastAsia="Open Sans" w:hAnsi="Open Sans" w:cs="Open Sans"/>
          <w:sz w:val="20"/>
          <w:szCs w:val="20"/>
          <w:u w:val="single"/>
        </w:rPr>
      </w:pPr>
      <w:r>
        <w:rPr>
          <w:rFonts w:ascii="Open Sans" w:eastAsia="Open Sans" w:hAnsi="Open Sans" w:cs="Open Sans"/>
          <w:sz w:val="20"/>
          <w:szCs w:val="20"/>
          <w:u w:val="single"/>
        </w:rPr>
        <w:t>TestURL:https://jnfx.api.test.vggdev.com/api/Transactions/Status?TransactionReference={TransactionReferenc}&amp;PartnerReference={PartnerReference}}</w:t>
      </w:r>
    </w:p>
    <w:p w:rsidR="008465C5" w:rsidRDefault="00254087">
      <w:pPr>
        <w:rPr>
          <w:rFonts w:ascii="Open Sans" w:eastAsia="Open Sans" w:hAnsi="Open Sans" w:cs="Open Sans"/>
          <w:sz w:val="20"/>
          <w:szCs w:val="20"/>
          <w:u w:val="single"/>
        </w:rPr>
      </w:pPr>
      <w:r>
        <w:rPr>
          <w:rFonts w:ascii="Open Sans" w:eastAsia="Open Sans" w:hAnsi="Open Sans" w:cs="Open Sans"/>
          <w:sz w:val="20"/>
          <w:szCs w:val="20"/>
          <w:u w:val="single"/>
        </w:rPr>
        <w:t>LiveURL:https://api.jnfx</w:t>
      </w:r>
      <w:r w:rsidR="00563A67">
        <w:rPr>
          <w:rFonts w:ascii="Open Sans" w:eastAsia="Open Sans" w:hAnsi="Open Sans" w:cs="Open Sans"/>
          <w:sz w:val="20"/>
          <w:szCs w:val="20"/>
          <w:u w:val="single"/>
        </w:rPr>
        <w:t>emarkets.com/api/Transactions/Status?TransactionReference={TransactionReferenc}&amp;PartnerReference={PartnerReference}</w:t>
      </w:r>
    </w:p>
    <w:p w:rsidR="008465C5" w:rsidRDefault="00563A67">
      <w:pPr>
        <w:spacing w:before="280" w:after="280" w:line="240" w:lineRule="auto"/>
        <w:jc w:val="both"/>
        <w:rPr>
          <w:rFonts w:ascii="Open Sans" w:eastAsia="Open Sans" w:hAnsi="Open Sans" w:cs="Open Sans"/>
          <w:color w:val="333333"/>
          <w:sz w:val="24"/>
          <w:szCs w:val="24"/>
        </w:rPr>
      </w:pPr>
      <w:r>
        <w:rPr>
          <w:rFonts w:ascii="Open Sans" w:eastAsia="Open Sans" w:hAnsi="Open Sans" w:cs="Open Sans"/>
          <w:color w:val="333333"/>
          <w:sz w:val="24"/>
          <w:szCs w:val="24"/>
        </w:rPr>
        <w:t xml:space="preserve">This API is used to check transaction status using the transaction reference. </w:t>
      </w:r>
    </w:p>
    <w:p w:rsidR="00BC1538" w:rsidRDefault="00BC1538">
      <w:pPr>
        <w:pBdr>
          <w:top w:val="none" w:sz="0" w:space="0" w:color="000000"/>
          <w:left w:val="none" w:sz="0" w:space="0" w:color="000000"/>
          <w:bottom w:val="none" w:sz="0" w:space="0" w:color="000000"/>
          <w:right w:val="none" w:sz="0" w:space="0" w:color="000000"/>
          <w:between w:val="none" w:sz="0" w:space="0" w:color="000000"/>
        </w:pBdr>
        <w:spacing w:after="280" w:line="240" w:lineRule="auto"/>
        <w:rPr>
          <w:rFonts w:ascii="Open Sans" w:eastAsia="Open Sans" w:hAnsi="Open Sans" w:cs="Open Sans"/>
          <w:b/>
          <w:color w:val="333333"/>
        </w:rPr>
      </w:pPr>
    </w:p>
    <w:p w:rsidR="00BC1538" w:rsidRDefault="00BC1538">
      <w:pPr>
        <w:pBdr>
          <w:top w:val="none" w:sz="0" w:space="0" w:color="000000"/>
          <w:left w:val="none" w:sz="0" w:space="0" w:color="000000"/>
          <w:bottom w:val="none" w:sz="0" w:space="0" w:color="000000"/>
          <w:right w:val="none" w:sz="0" w:space="0" w:color="000000"/>
          <w:between w:val="none" w:sz="0" w:space="0" w:color="000000"/>
        </w:pBdr>
        <w:spacing w:after="280" w:line="240" w:lineRule="auto"/>
        <w:rPr>
          <w:rFonts w:ascii="Open Sans" w:eastAsia="Open Sans" w:hAnsi="Open Sans" w:cs="Open Sans"/>
          <w:b/>
          <w:color w:val="333333"/>
        </w:rPr>
      </w:pPr>
    </w:p>
    <w:p w:rsidR="00BC1538" w:rsidRDefault="00BC1538">
      <w:pPr>
        <w:pBdr>
          <w:top w:val="none" w:sz="0" w:space="0" w:color="000000"/>
          <w:left w:val="none" w:sz="0" w:space="0" w:color="000000"/>
          <w:bottom w:val="none" w:sz="0" w:space="0" w:color="000000"/>
          <w:right w:val="none" w:sz="0" w:space="0" w:color="000000"/>
          <w:between w:val="none" w:sz="0" w:space="0" w:color="000000"/>
        </w:pBdr>
        <w:spacing w:after="280" w:line="240" w:lineRule="auto"/>
        <w:rPr>
          <w:rFonts w:ascii="Open Sans" w:eastAsia="Open Sans" w:hAnsi="Open Sans" w:cs="Open Sans"/>
          <w:b/>
          <w:color w:val="333333"/>
        </w:rPr>
      </w:pPr>
    </w:p>
    <w:p w:rsidR="008465C5" w:rsidRDefault="00563A67">
      <w:pPr>
        <w:pBdr>
          <w:top w:val="none" w:sz="0" w:space="0" w:color="000000"/>
          <w:left w:val="none" w:sz="0" w:space="0" w:color="000000"/>
          <w:bottom w:val="none" w:sz="0" w:space="0" w:color="000000"/>
          <w:right w:val="none" w:sz="0" w:space="0" w:color="000000"/>
          <w:between w:val="none" w:sz="0" w:space="0" w:color="000000"/>
        </w:pBdr>
        <w:spacing w:after="280" w:line="240" w:lineRule="auto"/>
        <w:rPr>
          <w:rFonts w:ascii="Open Sans" w:eastAsia="Open Sans" w:hAnsi="Open Sans" w:cs="Open Sans"/>
          <w:b/>
          <w:color w:val="333333"/>
        </w:rPr>
      </w:pPr>
      <w:r>
        <w:rPr>
          <w:rFonts w:ascii="Open Sans" w:eastAsia="Open Sans" w:hAnsi="Open Sans" w:cs="Open Sans"/>
          <w:b/>
          <w:color w:val="333333"/>
        </w:rPr>
        <w:t>Sample Response</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Open Sans" w:eastAsia="Open Sans" w:hAnsi="Open Sans" w:cs="Open Sans"/>
          <w:color w:val="333333"/>
          <w:sz w:val="16"/>
          <w:szCs w:val="16"/>
          <w:shd w:val="clear" w:color="auto" w:fill="F4F8FB"/>
        </w:rPr>
      </w:pPr>
      <w:r>
        <w:rPr>
          <w:rFonts w:ascii="Open Sans" w:eastAsia="Open Sans" w:hAnsi="Open Sans" w:cs="Open Sans"/>
          <w:color w:val="333333"/>
          <w:sz w:val="16"/>
          <w:szCs w:val="16"/>
          <w:shd w:val="clear" w:color="auto" w:fill="F4F8FB"/>
        </w:rPr>
        <w:t>{</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Open Sans" w:eastAsia="Open Sans" w:hAnsi="Open Sans" w:cs="Open Sans"/>
          <w:color w:val="333333"/>
          <w:sz w:val="16"/>
          <w:szCs w:val="16"/>
          <w:shd w:val="clear" w:color="auto" w:fill="F4F8FB"/>
        </w:rPr>
      </w:pPr>
      <w:r>
        <w:rPr>
          <w:rFonts w:ascii="Open Sans" w:eastAsia="Open Sans" w:hAnsi="Open Sans" w:cs="Open Sans"/>
          <w:color w:val="333333"/>
          <w:sz w:val="16"/>
          <w:szCs w:val="16"/>
          <w:shd w:val="clear" w:color="auto" w:fill="F4F8FB"/>
        </w:rPr>
        <w:lastRenderedPageBreak/>
        <w:tab/>
        <w:t>"</w:t>
      </w:r>
      <w:proofErr w:type="gramStart"/>
      <w:r>
        <w:rPr>
          <w:rFonts w:ascii="Open Sans" w:eastAsia="Open Sans" w:hAnsi="Open Sans" w:cs="Open Sans"/>
          <w:color w:val="333333"/>
          <w:sz w:val="16"/>
          <w:szCs w:val="16"/>
          <w:shd w:val="clear" w:color="auto" w:fill="F4F8FB"/>
        </w:rPr>
        <w:t>message</w:t>
      </w:r>
      <w:proofErr w:type="gramEnd"/>
      <w:r>
        <w:rPr>
          <w:rFonts w:ascii="Open Sans" w:eastAsia="Open Sans" w:hAnsi="Open Sans" w:cs="Open Sans"/>
          <w:color w:val="333333"/>
          <w:sz w:val="16"/>
          <w:szCs w:val="16"/>
          <w:shd w:val="clear" w:color="auto" w:fill="F4F8FB"/>
        </w:rPr>
        <w:t>": "Transaction status : Successful",</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Open Sans" w:eastAsia="Open Sans" w:hAnsi="Open Sans" w:cs="Open Sans"/>
          <w:color w:val="333333"/>
          <w:sz w:val="16"/>
          <w:szCs w:val="16"/>
          <w:shd w:val="clear" w:color="auto" w:fill="F4F8FB"/>
        </w:rPr>
      </w:pPr>
      <w:r>
        <w:rPr>
          <w:rFonts w:ascii="Open Sans" w:eastAsia="Open Sans" w:hAnsi="Open Sans" w:cs="Open Sans"/>
          <w:color w:val="333333"/>
          <w:sz w:val="16"/>
          <w:szCs w:val="16"/>
          <w:shd w:val="clear" w:color="auto" w:fill="F4F8FB"/>
        </w:rPr>
        <w:tab/>
        <w:t>"</w:t>
      </w:r>
      <w:proofErr w:type="gramStart"/>
      <w:r>
        <w:rPr>
          <w:rFonts w:ascii="Open Sans" w:eastAsia="Open Sans" w:hAnsi="Open Sans" w:cs="Open Sans"/>
          <w:color w:val="333333"/>
          <w:sz w:val="16"/>
          <w:szCs w:val="16"/>
          <w:shd w:val="clear" w:color="auto" w:fill="F4F8FB"/>
        </w:rPr>
        <w:t>response</w:t>
      </w:r>
      <w:proofErr w:type="gramEnd"/>
      <w:r>
        <w:rPr>
          <w:rFonts w:ascii="Open Sans" w:eastAsia="Open Sans" w:hAnsi="Open Sans" w:cs="Open Sans"/>
          <w:color w:val="333333"/>
          <w:sz w:val="16"/>
          <w:szCs w:val="16"/>
          <w:shd w:val="clear" w:color="auto" w:fill="F4F8FB"/>
        </w:rPr>
        <w:t>": 0,</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Open Sans" w:eastAsia="Open Sans" w:hAnsi="Open Sans" w:cs="Open Sans"/>
          <w:color w:val="333333"/>
          <w:sz w:val="16"/>
          <w:szCs w:val="16"/>
          <w:shd w:val="clear" w:color="auto" w:fill="F4F8FB"/>
        </w:rPr>
      </w:pPr>
      <w:r>
        <w:rPr>
          <w:rFonts w:ascii="Open Sans" w:eastAsia="Open Sans" w:hAnsi="Open Sans" w:cs="Open Sans"/>
          <w:color w:val="333333"/>
          <w:sz w:val="16"/>
          <w:szCs w:val="16"/>
          <w:shd w:val="clear" w:color="auto" w:fill="F4F8FB"/>
        </w:rPr>
        <w:tab/>
        <w:t>"</w:t>
      </w:r>
      <w:proofErr w:type="gramStart"/>
      <w:r>
        <w:rPr>
          <w:rFonts w:ascii="Open Sans" w:eastAsia="Open Sans" w:hAnsi="Open Sans" w:cs="Open Sans"/>
          <w:color w:val="333333"/>
          <w:sz w:val="16"/>
          <w:szCs w:val="16"/>
          <w:shd w:val="clear" w:color="auto" w:fill="F4F8FB"/>
        </w:rPr>
        <w:t>result</w:t>
      </w:r>
      <w:proofErr w:type="gramEnd"/>
      <w:r>
        <w:rPr>
          <w:rFonts w:ascii="Open Sans" w:eastAsia="Open Sans" w:hAnsi="Open Sans" w:cs="Open Sans"/>
          <w:color w:val="333333"/>
          <w:sz w:val="16"/>
          <w:szCs w:val="16"/>
          <w:shd w:val="clear" w:color="auto" w:fill="F4F8FB"/>
        </w:rPr>
        <w:t>": {</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Open Sans" w:eastAsia="Open Sans" w:hAnsi="Open Sans" w:cs="Open Sans"/>
          <w:color w:val="333333"/>
          <w:sz w:val="16"/>
          <w:szCs w:val="16"/>
          <w:shd w:val="clear" w:color="auto" w:fill="F4F8FB"/>
        </w:rPr>
      </w:pPr>
      <w:r>
        <w:rPr>
          <w:rFonts w:ascii="Open Sans" w:eastAsia="Open Sans" w:hAnsi="Open Sans" w:cs="Open Sans"/>
          <w:color w:val="333333"/>
          <w:sz w:val="16"/>
          <w:szCs w:val="16"/>
          <w:shd w:val="clear" w:color="auto" w:fill="F4F8FB"/>
        </w:rPr>
        <w:t xml:space="preserve">    </w:t>
      </w:r>
      <w:r>
        <w:rPr>
          <w:rFonts w:ascii="Open Sans" w:eastAsia="Open Sans" w:hAnsi="Open Sans" w:cs="Open Sans"/>
          <w:color w:val="333333"/>
          <w:sz w:val="16"/>
          <w:szCs w:val="16"/>
          <w:shd w:val="clear" w:color="auto" w:fill="F4F8FB"/>
        </w:rPr>
        <w:tab/>
        <w:t>"</w:t>
      </w:r>
      <w:proofErr w:type="spellStart"/>
      <w:proofErr w:type="gramStart"/>
      <w:r>
        <w:rPr>
          <w:rFonts w:ascii="Open Sans" w:eastAsia="Open Sans" w:hAnsi="Open Sans" w:cs="Open Sans"/>
          <w:color w:val="333333"/>
          <w:sz w:val="16"/>
          <w:szCs w:val="16"/>
          <w:shd w:val="clear" w:color="auto" w:fill="F4F8FB"/>
        </w:rPr>
        <w:t>statusdescription</w:t>
      </w:r>
      <w:proofErr w:type="spellEnd"/>
      <w:proofErr w:type="gramEnd"/>
      <w:r>
        <w:rPr>
          <w:rFonts w:ascii="Open Sans" w:eastAsia="Open Sans" w:hAnsi="Open Sans" w:cs="Open Sans"/>
          <w:color w:val="333333"/>
          <w:sz w:val="16"/>
          <w:szCs w:val="16"/>
          <w:shd w:val="clear" w:color="auto" w:fill="F4F8FB"/>
        </w:rPr>
        <w:t>": "Successful",</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Open Sans" w:eastAsia="Open Sans" w:hAnsi="Open Sans" w:cs="Open Sans"/>
          <w:color w:val="333333"/>
          <w:sz w:val="16"/>
          <w:szCs w:val="16"/>
          <w:shd w:val="clear" w:color="auto" w:fill="F4F8FB"/>
        </w:rPr>
      </w:pPr>
      <w:r>
        <w:rPr>
          <w:rFonts w:ascii="Open Sans" w:eastAsia="Open Sans" w:hAnsi="Open Sans" w:cs="Open Sans"/>
          <w:color w:val="333333"/>
          <w:sz w:val="16"/>
          <w:szCs w:val="16"/>
          <w:shd w:val="clear" w:color="auto" w:fill="F4F8FB"/>
        </w:rPr>
        <w:t xml:space="preserve">    </w:t>
      </w:r>
      <w:r>
        <w:rPr>
          <w:rFonts w:ascii="Open Sans" w:eastAsia="Open Sans" w:hAnsi="Open Sans" w:cs="Open Sans"/>
          <w:color w:val="333333"/>
          <w:sz w:val="16"/>
          <w:szCs w:val="16"/>
          <w:shd w:val="clear" w:color="auto" w:fill="F4F8FB"/>
        </w:rPr>
        <w:tab/>
        <w:t>"</w:t>
      </w:r>
      <w:proofErr w:type="gramStart"/>
      <w:r>
        <w:rPr>
          <w:rFonts w:ascii="Open Sans" w:eastAsia="Open Sans" w:hAnsi="Open Sans" w:cs="Open Sans"/>
          <w:color w:val="333333"/>
          <w:sz w:val="16"/>
          <w:szCs w:val="16"/>
          <w:shd w:val="clear" w:color="auto" w:fill="F4F8FB"/>
        </w:rPr>
        <w:t>status</w:t>
      </w:r>
      <w:proofErr w:type="gramEnd"/>
      <w:r>
        <w:rPr>
          <w:rFonts w:ascii="Open Sans" w:eastAsia="Open Sans" w:hAnsi="Open Sans" w:cs="Open Sans"/>
          <w:color w:val="333333"/>
          <w:sz w:val="16"/>
          <w:szCs w:val="16"/>
          <w:shd w:val="clear" w:color="auto" w:fill="F4F8FB"/>
        </w:rPr>
        <w:t>": 2,</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Open Sans" w:eastAsia="Open Sans" w:hAnsi="Open Sans" w:cs="Open Sans"/>
          <w:color w:val="333333"/>
          <w:sz w:val="16"/>
          <w:szCs w:val="16"/>
          <w:shd w:val="clear" w:color="auto" w:fill="F4F8FB"/>
        </w:rPr>
      </w:pPr>
      <w:r>
        <w:rPr>
          <w:rFonts w:ascii="Open Sans" w:eastAsia="Open Sans" w:hAnsi="Open Sans" w:cs="Open Sans"/>
          <w:color w:val="333333"/>
          <w:sz w:val="16"/>
          <w:szCs w:val="16"/>
          <w:shd w:val="clear" w:color="auto" w:fill="F4F8FB"/>
        </w:rPr>
        <w:t xml:space="preserve">    </w:t>
      </w:r>
      <w:r>
        <w:rPr>
          <w:rFonts w:ascii="Open Sans" w:eastAsia="Open Sans" w:hAnsi="Open Sans" w:cs="Open Sans"/>
          <w:color w:val="333333"/>
          <w:sz w:val="16"/>
          <w:szCs w:val="16"/>
          <w:shd w:val="clear" w:color="auto" w:fill="F4F8FB"/>
        </w:rPr>
        <w:tab/>
        <w:t>"</w:t>
      </w:r>
      <w:proofErr w:type="spellStart"/>
      <w:proofErr w:type="gramStart"/>
      <w:r>
        <w:rPr>
          <w:rFonts w:ascii="Open Sans" w:eastAsia="Open Sans" w:hAnsi="Open Sans" w:cs="Open Sans"/>
          <w:color w:val="333333"/>
          <w:sz w:val="16"/>
          <w:szCs w:val="16"/>
          <w:shd w:val="clear" w:color="auto" w:fill="F4F8FB"/>
        </w:rPr>
        <w:t>transactionRef</w:t>
      </w:r>
      <w:proofErr w:type="spellEnd"/>
      <w:proofErr w:type="gramEnd"/>
      <w:r>
        <w:rPr>
          <w:rFonts w:ascii="Open Sans" w:eastAsia="Open Sans" w:hAnsi="Open Sans" w:cs="Open Sans"/>
          <w:color w:val="333333"/>
          <w:sz w:val="16"/>
          <w:szCs w:val="16"/>
          <w:shd w:val="clear" w:color="auto" w:fill="F4F8FB"/>
        </w:rPr>
        <w:t>": "JNFX1D9KBUCAZS25",</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Open Sans" w:eastAsia="Open Sans" w:hAnsi="Open Sans" w:cs="Open Sans"/>
          <w:color w:val="333333"/>
          <w:sz w:val="16"/>
          <w:szCs w:val="16"/>
          <w:shd w:val="clear" w:color="auto" w:fill="F4F8FB"/>
        </w:rPr>
      </w:pPr>
      <w:r>
        <w:rPr>
          <w:rFonts w:ascii="Open Sans" w:eastAsia="Open Sans" w:hAnsi="Open Sans" w:cs="Open Sans"/>
          <w:color w:val="333333"/>
          <w:sz w:val="16"/>
          <w:szCs w:val="16"/>
          <w:shd w:val="clear" w:color="auto" w:fill="F4F8FB"/>
        </w:rPr>
        <w:t xml:space="preserve">    </w:t>
      </w:r>
      <w:r>
        <w:rPr>
          <w:rFonts w:ascii="Open Sans" w:eastAsia="Open Sans" w:hAnsi="Open Sans" w:cs="Open Sans"/>
          <w:color w:val="333333"/>
          <w:sz w:val="16"/>
          <w:szCs w:val="16"/>
          <w:shd w:val="clear" w:color="auto" w:fill="F4F8FB"/>
        </w:rPr>
        <w:tab/>
        <w:t>"</w:t>
      </w:r>
      <w:proofErr w:type="spellStart"/>
      <w:proofErr w:type="gramStart"/>
      <w:r>
        <w:rPr>
          <w:rFonts w:ascii="Open Sans" w:eastAsia="Open Sans" w:hAnsi="Open Sans" w:cs="Open Sans"/>
          <w:color w:val="333333"/>
          <w:sz w:val="16"/>
          <w:szCs w:val="16"/>
          <w:shd w:val="clear" w:color="auto" w:fill="F4F8FB"/>
        </w:rPr>
        <w:t>targetAmount</w:t>
      </w:r>
      <w:proofErr w:type="spellEnd"/>
      <w:proofErr w:type="gramEnd"/>
      <w:r>
        <w:rPr>
          <w:rFonts w:ascii="Open Sans" w:eastAsia="Open Sans" w:hAnsi="Open Sans" w:cs="Open Sans"/>
          <w:color w:val="333333"/>
          <w:sz w:val="16"/>
          <w:szCs w:val="16"/>
          <w:shd w:val="clear" w:color="auto" w:fill="F4F8FB"/>
        </w:rPr>
        <w:t>": 100,</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Open Sans" w:eastAsia="Open Sans" w:hAnsi="Open Sans" w:cs="Open Sans"/>
          <w:color w:val="333333"/>
          <w:sz w:val="16"/>
          <w:szCs w:val="16"/>
          <w:shd w:val="clear" w:color="auto" w:fill="F4F8FB"/>
        </w:rPr>
      </w:pPr>
      <w:r>
        <w:rPr>
          <w:rFonts w:ascii="Open Sans" w:eastAsia="Open Sans" w:hAnsi="Open Sans" w:cs="Open Sans"/>
          <w:color w:val="333333"/>
          <w:sz w:val="16"/>
          <w:szCs w:val="16"/>
          <w:shd w:val="clear" w:color="auto" w:fill="F4F8FB"/>
        </w:rPr>
        <w:t xml:space="preserve">    </w:t>
      </w:r>
      <w:r>
        <w:rPr>
          <w:rFonts w:ascii="Open Sans" w:eastAsia="Open Sans" w:hAnsi="Open Sans" w:cs="Open Sans"/>
          <w:color w:val="333333"/>
          <w:sz w:val="16"/>
          <w:szCs w:val="16"/>
          <w:shd w:val="clear" w:color="auto" w:fill="F4F8FB"/>
        </w:rPr>
        <w:tab/>
        <w:t>"</w:t>
      </w:r>
      <w:proofErr w:type="spellStart"/>
      <w:proofErr w:type="gramStart"/>
      <w:r>
        <w:rPr>
          <w:rFonts w:ascii="Open Sans" w:eastAsia="Open Sans" w:hAnsi="Open Sans" w:cs="Open Sans"/>
          <w:color w:val="333333"/>
          <w:sz w:val="16"/>
          <w:szCs w:val="16"/>
          <w:shd w:val="clear" w:color="auto" w:fill="F4F8FB"/>
        </w:rPr>
        <w:t>beneficiaryBankCode</w:t>
      </w:r>
      <w:proofErr w:type="spellEnd"/>
      <w:proofErr w:type="gramEnd"/>
      <w:r>
        <w:rPr>
          <w:rFonts w:ascii="Open Sans" w:eastAsia="Open Sans" w:hAnsi="Open Sans" w:cs="Open Sans"/>
          <w:color w:val="333333"/>
          <w:sz w:val="16"/>
          <w:szCs w:val="16"/>
          <w:shd w:val="clear" w:color="auto" w:fill="F4F8FB"/>
        </w:rPr>
        <w:t>": "058",</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Open Sans" w:eastAsia="Open Sans" w:hAnsi="Open Sans" w:cs="Open Sans"/>
          <w:color w:val="333333"/>
          <w:sz w:val="16"/>
          <w:szCs w:val="16"/>
          <w:shd w:val="clear" w:color="auto" w:fill="F4F8FB"/>
        </w:rPr>
      </w:pPr>
      <w:r>
        <w:rPr>
          <w:rFonts w:ascii="Open Sans" w:eastAsia="Open Sans" w:hAnsi="Open Sans" w:cs="Open Sans"/>
          <w:color w:val="333333"/>
          <w:sz w:val="16"/>
          <w:szCs w:val="16"/>
          <w:shd w:val="clear" w:color="auto" w:fill="F4F8FB"/>
        </w:rPr>
        <w:t xml:space="preserve">    </w:t>
      </w:r>
      <w:r>
        <w:rPr>
          <w:rFonts w:ascii="Open Sans" w:eastAsia="Open Sans" w:hAnsi="Open Sans" w:cs="Open Sans"/>
          <w:color w:val="333333"/>
          <w:sz w:val="16"/>
          <w:szCs w:val="16"/>
          <w:shd w:val="clear" w:color="auto" w:fill="F4F8FB"/>
        </w:rPr>
        <w:tab/>
        <w:t>"</w:t>
      </w:r>
      <w:proofErr w:type="spellStart"/>
      <w:proofErr w:type="gramStart"/>
      <w:r>
        <w:rPr>
          <w:rFonts w:ascii="Open Sans" w:eastAsia="Open Sans" w:hAnsi="Open Sans" w:cs="Open Sans"/>
          <w:color w:val="333333"/>
          <w:sz w:val="16"/>
          <w:szCs w:val="16"/>
          <w:shd w:val="clear" w:color="auto" w:fill="F4F8FB"/>
        </w:rPr>
        <w:t>beneficiaryAccountNumber</w:t>
      </w:r>
      <w:proofErr w:type="spellEnd"/>
      <w:proofErr w:type="gramEnd"/>
      <w:r>
        <w:rPr>
          <w:rFonts w:ascii="Open Sans" w:eastAsia="Open Sans" w:hAnsi="Open Sans" w:cs="Open Sans"/>
          <w:color w:val="333333"/>
          <w:sz w:val="16"/>
          <w:szCs w:val="16"/>
          <w:shd w:val="clear" w:color="auto" w:fill="F4F8FB"/>
        </w:rPr>
        <w:t>": "0011327069",</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Open Sans" w:eastAsia="Open Sans" w:hAnsi="Open Sans" w:cs="Open Sans"/>
          <w:color w:val="333333"/>
          <w:sz w:val="16"/>
          <w:szCs w:val="16"/>
          <w:shd w:val="clear" w:color="auto" w:fill="F4F8FB"/>
        </w:rPr>
      </w:pPr>
      <w:r>
        <w:rPr>
          <w:rFonts w:ascii="Open Sans" w:eastAsia="Open Sans" w:hAnsi="Open Sans" w:cs="Open Sans"/>
          <w:color w:val="333333"/>
          <w:sz w:val="16"/>
          <w:szCs w:val="16"/>
          <w:shd w:val="clear" w:color="auto" w:fill="F4F8FB"/>
        </w:rPr>
        <w:t xml:space="preserve">    </w:t>
      </w:r>
      <w:r>
        <w:rPr>
          <w:rFonts w:ascii="Open Sans" w:eastAsia="Open Sans" w:hAnsi="Open Sans" w:cs="Open Sans"/>
          <w:color w:val="333333"/>
          <w:sz w:val="16"/>
          <w:szCs w:val="16"/>
          <w:shd w:val="clear" w:color="auto" w:fill="F4F8FB"/>
        </w:rPr>
        <w:tab/>
        <w:t>"</w:t>
      </w:r>
      <w:proofErr w:type="spellStart"/>
      <w:proofErr w:type="gramStart"/>
      <w:r>
        <w:rPr>
          <w:rFonts w:ascii="Open Sans" w:eastAsia="Open Sans" w:hAnsi="Open Sans" w:cs="Open Sans"/>
          <w:color w:val="333333"/>
          <w:sz w:val="16"/>
          <w:szCs w:val="16"/>
          <w:shd w:val="clear" w:color="auto" w:fill="F4F8FB"/>
        </w:rPr>
        <w:t>beneficiaryAccountName</w:t>
      </w:r>
      <w:proofErr w:type="spellEnd"/>
      <w:proofErr w:type="gramEnd"/>
      <w:r>
        <w:rPr>
          <w:rFonts w:ascii="Open Sans" w:eastAsia="Open Sans" w:hAnsi="Open Sans" w:cs="Open Sans"/>
          <w:color w:val="333333"/>
          <w:sz w:val="16"/>
          <w:szCs w:val="16"/>
          <w:shd w:val="clear" w:color="auto" w:fill="F4F8FB"/>
        </w:rPr>
        <w:t>": "OKESOLA, ADEDAYO O.",</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Open Sans" w:eastAsia="Open Sans" w:hAnsi="Open Sans" w:cs="Open Sans"/>
          <w:color w:val="333333"/>
          <w:sz w:val="16"/>
          <w:szCs w:val="16"/>
          <w:shd w:val="clear" w:color="auto" w:fill="F4F8FB"/>
        </w:rPr>
      </w:pPr>
      <w:r>
        <w:rPr>
          <w:rFonts w:ascii="Open Sans" w:eastAsia="Open Sans" w:hAnsi="Open Sans" w:cs="Open Sans"/>
          <w:color w:val="333333"/>
          <w:sz w:val="16"/>
          <w:szCs w:val="16"/>
          <w:shd w:val="clear" w:color="auto" w:fill="F4F8FB"/>
        </w:rPr>
        <w:t xml:space="preserve">    </w:t>
      </w:r>
      <w:r>
        <w:rPr>
          <w:rFonts w:ascii="Open Sans" w:eastAsia="Open Sans" w:hAnsi="Open Sans" w:cs="Open Sans"/>
          <w:color w:val="333333"/>
          <w:sz w:val="16"/>
          <w:szCs w:val="16"/>
          <w:shd w:val="clear" w:color="auto" w:fill="F4F8FB"/>
        </w:rPr>
        <w:tab/>
        <w:t>"</w:t>
      </w:r>
      <w:proofErr w:type="gramStart"/>
      <w:r>
        <w:rPr>
          <w:rFonts w:ascii="Open Sans" w:eastAsia="Open Sans" w:hAnsi="Open Sans" w:cs="Open Sans"/>
          <w:color w:val="333333"/>
          <w:sz w:val="16"/>
          <w:szCs w:val="16"/>
          <w:shd w:val="clear" w:color="auto" w:fill="F4F8FB"/>
        </w:rPr>
        <w:t>fxRate</w:t>
      </w:r>
      <w:proofErr w:type="gramEnd"/>
      <w:r>
        <w:rPr>
          <w:rFonts w:ascii="Open Sans" w:eastAsia="Open Sans" w:hAnsi="Open Sans" w:cs="Open Sans"/>
          <w:color w:val="333333"/>
          <w:sz w:val="16"/>
          <w:szCs w:val="16"/>
          <w:shd w:val="clear" w:color="auto" w:fill="F4F8FB"/>
        </w:rPr>
        <w:t>": 0,</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Open Sans" w:eastAsia="Open Sans" w:hAnsi="Open Sans" w:cs="Open Sans"/>
          <w:color w:val="333333"/>
          <w:sz w:val="16"/>
          <w:szCs w:val="16"/>
          <w:shd w:val="clear" w:color="auto" w:fill="F4F8FB"/>
        </w:rPr>
      </w:pPr>
      <w:r>
        <w:rPr>
          <w:rFonts w:ascii="Open Sans" w:eastAsia="Open Sans" w:hAnsi="Open Sans" w:cs="Open Sans"/>
          <w:color w:val="333333"/>
          <w:sz w:val="16"/>
          <w:szCs w:val="16"/>
          <w:shd w:val="clear" w:color="auto" w:fill="F4F8FB"/>
        </w:rPr>
        <w:t xml:space="preserve">        "</w:t>
      </w:r>
      <w:proofErr w:type="spellStart"/>
      <w:proofErr w:type="gramStart"/>
      <w:r>
        <w:rPr>
          <w:rFonts w:ascii="Open Sans" w:eastAsia="Open Sans" w:hAnsi="Open Sans" w:cs="Open Sans"/>
          <w:color w:val="333333"/>
          <w:sz w:val="16"/>
          <w:szCs w:val="16"/>
          <w:shd w:val="clear" w:color="auto" w:fill="F4F8FB"/>
        </w:rPr>
        <w:t>partnerTransactionReference</w:t>
      </w:r>
      <w:proofErr w:type="spellEnd"/>
      <w:proofErr w:type="gramEnd"/>
      <w:r>
        <w:rPr>
          <w:rFonts w:ascii="Open Sans" w:eastAsia="Open Sans" w:hAnsi="Open Sans" w:cs="Open Sans"/>
          <w:color w:val="333333"/>
          <w:sz w:val="16"/>
          <w:szCs w:val="16"/>
          <w:shd w:val="clear" w:color="auto" w:fill="F4F8FB"/>
        </w:rPr>
        <w:t>": "H14rrt121514",</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Open Sans" w:eastAsia="Open Sans" w:hAnsi="Open Sans" w:cs="Open Sans"/>
          <w:color w:val="333333"/>
          <w:sz w:val="16"/>
          <w:szCs w:val="16"/>
          <w:shd w:val="clear" w:color="auto" w:fill="F4F8FB"/>
        </w:rPr>
      </w:pPr>
      <w:r>
        <w:rPr>
          <w:rFonts w:ascii="Open Sans" w:eastAsia="Open Sans" w:hAnsi="Open Sans" w:cs="Open Sans"/>
          <w:color w:val="333333"/>
          <w:sz w:val="16"/>
          <w:szCs w:val="16"/>
          <w:shd w:val="clear" w:color="auto" w:fill="F4F8FB"/>
        </w:rPr>
        <w:t xml:space="preserve">    </w:t>
      </w:r>
      <w:r>
        <w:rPr>
          <w:rFonts w:ascii="Open Sans" w:eastAsia="Open Sans" w:hAnsi="Open Sans" w:cs="Open Sans"/>
          <w:color w:val="333333"/>
          <w:sz w:val="16"/>
          <w:szCs w:val="16"/>
          <w:shd w:val="clear" w:color="auto" w:fill="F4F8FB"/>
        </w:rPr>
        <w:tab/>
        <w:t>"</w:t>
      </w:r>
      <w:proofErr w:type="spellStart"/>
      <w:proofErr w:type="gramStart"/>
      <w:r>
        <w:rPr>
          <w:rFonts w:ascii="Open Sans" w:eastAsia="Open Sans" w:hAnsi="Open Sans" w:cs="Open Sans"/>
          <w:color w:val="333333"/>
          <w:sz w:val="16"/>
          <w:szCs w:val="16"/>
          <w:shd w:val="clear" w:color="auto" w:fill="F4F8FB"/>
        </w:rPr>
        <w:t>baseCurrencyCode</w:t>
      </w:r>
      <w:proofErr w:type="spellEnd"/>
      <w:proofErr w:type="gramEnd"/>
      <w:r>
        <w:rPr>
          <w:rFonts w:ascii="Open Sans" w:eastAsia="Open Sans" w:hAnsi="Open Sans" w:cs="Open Sans"/>
          <w:color w:val="333333"/>
          <w:sz w:val="16"/>
          <w:szCs w:val="16"/>
          <w:shd w:val="clear" w:color="auto" w:fill="F4F8FB"/>
        </w:rPr>
        <w:t>": "3",</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Open Sans" w:eastAsia="Open Sans" w:hAnsi="Open Sans" w:cs="Open Sans"/>
          <w:color w:val="333333"/>
          <w:sz w:val="16"/>
          <w:szCs w:val="16"/>
          <w:shd w:val="clear" w:color="auto" w:fill="F4F8FB"/>
        </w:rPr>
      </w:pPr>
      <w:r>
        <w:rPr>
          <w:rFonts w:ascii="Open Sans" w:eastAsia="Open Sans" w:hAnsi="Open Sans" w:cs="Open Sans"/>
          <w:color w:val="333333"/>
          <w:sz w:val="16"/>
          <w:szCs w:val="16"/>
          <w:shd w:val="clear" w:color="auto" w:fill="F4F8FB"/>
        </w:rPr>
        <w:t xml:space="preserve">    </w:t>
      </w:r>
      <w:r>
        <w:rPr>
          <w:rFonts w:ascii="Open Sans" w:eastAsia="Open Sans" w:hAnsi="Open Sans" w:cs="Open Sans"/>
          <w:color w:val="333333"/>
          <w:sz w:val="16"/>
          <w:szCs w:val="16"/>
          <w:shd w:val="clear" w:color="auto" w:fill="F4F8FB"/>
        </w:rPr>
        <w:tab/>
        <w:t>"</w:t>
      </w:r>
      <w:proofErr w:type="spellStart"/>
      <w:proofErr w:type="gramStart"/>
      <w:r>
        <w:rPr>
          <w:rFonts w:ascii="Open Sans" w:eastAsia="Open Sans" w:hAnsi="Open Sans" w:cs="Open Sans"/>
          <w:color w:val="333333"/>
          <w:sz w:val="16"/>
          <w:szCs w:val="16"/>
          <w:shd w:val="clear" w:color="auto" w:fill="F4F8FB"/>
        </w:rPr>
        <w:t>targetCurrencyCode</w:t>
      </w:r>
      <w:proofErr w:type="spellEnd"/>
      <w:proofErr w:type="gramEnd"/>
      <w:r>
        <w:rPr>
          <w:rFonts w:ascii="Open Sans" w:eastAsia="Open Sans" w:hAnsi="Open Sans" w:cs="Open Sans"/>
          <w:color w:val="333333"/>
          <w:sz w:val="16"/>
          <w:szCs w:val="16"/>
          <w:shd w:val="clear" w:color="auto" w:fill="F4F8FB"/>
        </w:rPr>
        <w:t>": "NGN",</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Open Sans" w:eastAsia="Open Sans" w:hAnsi="Open Sans" w:cs="Open Sans"/>
          <w:color w:val="333333"/>
          <w:sz w:val="16"/>
          <w:szCs w:val="16"/>
          <w:shd w:val="clear" w:color="auto" w:fill="F4F8FB"/>
        </w:rPr>
      </w:pPr>
      <w:r>
        <w:rPr>
          <w:rFonts w:ascii="Open Sans" w:eastAsia="Open Sans" w:hAnsi="Open Sans" w:cs="Open Sans"/>
          <w:color w:val="333333"/>
          <w:sz w:val="16"/>
          <w:szCs w:val="16"/>
          <w:shd w:val="clear" w:color="auto" w:fill="F4F8FB"/>
        </w:rPr>
        <w:t xml:space="preserve">    </w:t>
      </w:r>
      <w:r>
        <w:rPr>
          <w:rFonts w:ascii="Open Sans" w:eastAsia="Open Sans" w:hAnsi="Open Sans" w:cs="Open Sans"/>
          <w:color w:val="333333"/>
          <w:sz w:val="16"/>
          <w:szCs w:val="16"/>
          <w:shd w:val="clear" w:color="auto" w:fill="F4F8FB"/>
        </w:rPr>
        <w:tab/>
        <w:t>"</w:t>
      </w:r>
      <w:proofErr w:type="spellStart"/>
      <w:proofErr w:type="gramStart"/>
      <w:r>
        <w:rPr>
          <w:rFonts w:ascii="Open Sans" w:eastAsia="Open Sans" w:hAnsi="Open Sans" w:cs="Open Sans"/>
          <w:color w:val="333333"/>
          <w:sz w:val="16"/>
          <w:szCs w:val="16"/>
          <w:shd w:val="clear" w:color="auto" w:fill="F4F8FB"/>
        </w:rPr>
        <w:t>amountInBaseCurrency</w:t>
      </w:r>
      <w:proofErr w:type="spellEnd"/>
      <w:proofErr w:type="gramEnd"/>
      <w:r>
        <w:rPr>
          <w:rFonts w:ascii="Open Sans" w:eastAsia="Open Sans" w:hAnsi="Open Sans" w:cs="Open Sans"/>
          <w:color w:val="333333"/>
          <w:sz w:val="16"/>
          <w:szCs w:val="16"/>
          <w:shd w:val="clear" w:color="auto" w:fill="F4F8FB"/>
        </w:rPr>
        <w:t>": 1.4</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Open Sans" w:eastAsia="Open Sans" w:hAnsi="Open Sans" w:cs="Open Sans"/>
          <w:color w:val="333333"/>
          <w:sz w:val="16"/>
          <w:szCs w:val="16"/>
          <w:shd w:val="clear" w:color="auto" w:fill="F4F8FB"/>
        </w:rPr>
      </w:pPr>
      <w:r>
        <w:rPr>
          <w:rFonts w:ascii="Open Sans" w:eastAsia="Open Sans" w:hAnsi="Open Sans" w:cs="Open Sans"/>
          <w:color w:val="333333"/>
          <w:sz w:val="16"/>
          <w:szCs w:val="16"/>
          <w:shd w:val="clear" w:color="auto" w:fill="F4F8FB"/>
        </w:rPr>
        <w:tab/>
        <w:t>},</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Open Sans" w:eastAsia="Open Sans" w:hAnsi="Open Sans" w:cs="Open Sans"/>
          <w:color w:val="333333"/>
          <w:sz w:val="16"/>
          <w:szCs w:val="16"/>
          <w:shd w:val="clear" w:color="auto" w:fill="F4F8FB"/>
        </w:rPr>
      </w:pPr>
      <w:r>
        <w:rPr>
          <w:rFonts w:ascii="Open Sans" w:eastAsia="Open Sans" w:hAnsi="Open Sans" w:cs="Open Sans"/>
          <w:color w:val="333333"/>
          <w:sz w:val="16"/>
          <w:szCs w:val="16"/>
          <w:shd w:val="clear" w:color="auto" w:fill="F4F8FB"/>
        </w:rPr>
        <w:tab/>
        <w:t>"</w:t>
      </w:r>
      <w:proofErr w:type="spellStart"/>
      <w:proofErr w:type="gramStart"/>
      <w:r>
        <w:rPr>
          <w:rFonts w:ascii="Open Sans" w:eastAsia="Open Sans" w:hAnsi="Open Sans" w:cs="Open Sans"/>
          <w:color w:val="333333"/>
          <w:sz w:val="16"/>
          <w:szCs w:val="16"/>
          <w:shd w:val="clear" w:color="auto" w:fill="F4F8FB"/>
        </w:rPr>
        <w:t>extraResult</w:t>
      </w:r>
      <w:proofErr w:type="spellEnd"/>
      <w:proofErr w:type="gramEnd"/>
      <w:r>
        <w:rPr>
          <w:rFonts w:ascii="Open Sans" w:eastAsia="Open Sans" w:hAnsi="Open Sans" w:cs="Open Sans"/>
          <w:color w:val="333333"/>
          <w:sz w:val="16"/>
          <w:szCs w:val="16"/>
          <w:shd w:val="clear" w:color="auto" w:fill="F4F8FB"/>
        </w:rPr>
        <w:t>": 0</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Open Sans" w:eastAsia="Open Sans" w:hAnsi="Open Sans" w:cs="Open Sans"/>
          <w:color w:val="333333"/>
          <w:sz w:val="16"/>
          <w:szCs w:val="16"/>
          <w:shd w:val="clear" w:color="auto" w:fill="F4F8FB"/>
        </w:rPr>
      </w:pPr>
      <w:r>
        <w:rPr>
          <w:rFonts w:ascii="Open Sans" w:eastAsia="Open Sans" w:hAnsi="Open Sans" w:cs="Open Sans"/>
          <w:color w:val="333333"/>
          <w:sz w:val="16"/>
          <w:szCs w:val="16"/>
          <w:shd w:val="clear" w:color="auto" w:fill="F4F8FB"/>
        </w:rPr>
        <w:t>}</w:t>
      </w:r>
    </w:p>
    <w:p w:rsidR="008465C5" w:rsidRDefault="008465C5">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p>
    <w:p w:rsidR="00BC1538" w:rsidRDefault="00563A67">
      <w:pPr>
        <w:spacing w:after="240" w:line="240" w:lineRule="auto"/>
        <w:jc w:val="both"/>
        <w:rPr>
          <w:rFonts w:ascii="Open Sans" w:eastAsia="Open Sans" w:hAnsi="Open Sans" w:cs="Open Sans"/>
          <w:b/>
          <w:color w:val="333333"/>
          <w:sz w:val="24"/>
          <w:szCs w:val="24"/>
        </w:rPr>
      </w:pPr>
      <w:r>
        <w:rPr>
          <w:rFonts w:ascii="Open Sans" w:eastAsia="Open Sans" w:hAnsi="Open Sans" w:cs="Open Sans"/>
          <w:sz w:val="21"/>
          <w:szCs w:val="21"/>
        </w:rPr>
        <w:br/>
      </w:r>
      <w:r>
        <w:rPr>
          <w:rFonts w:ascii="Open Sans" w:eastAsia="Open Sans" w:hAnsi="Open Sans" w:cs="Open Sans"/>
          <w:sz w:val="21"/>
          <w:szCs w:val="21"/>
        </w:rPr>
        <w:br/>
      </w:r>
    </w:p>
    <w:p w:rsidR="00BC1538" w:rsidRDefault="00BC1538">
      <w:pPr>
        <w:spacing w:after="240" w:line="240" w:lineRule="auto"/>
        <w:jc w:val="both"/>
        <w:rPr>
          <w:rFonts w:ascii="Open Sans" w:eastAsia="Open Sans" w:hAnsi="Open Sans" w:cs="Open Sans"/>
          <w:b/>
          <w:color w:val="333333"/>
          <w:sz w:val="24"/>
          <w:szCs w:val="24"/>
        </w:rPr>
      </w:pPr>
    </w:p>
    <w:p w:rsidR="00BC1538" w:rsidRDefault="00BC1538">
      <w:pPr>
        <w:spacing w:after="240" w:line="240" w:lineRule="auto"/>
        <w:jc w:val="both"/>
        <w:rPr>
          <w:rFonts w:ascii="Open Sans" w:eastAsia="Open Sans" w:hAnsi="Open Sans" w:cs="Open Sans"/>
          <w:b/>
          <w:color w:val="333333"/>
          <w:sz w:val="24"/>
          <w:szCs w:val="24"/>
        </w:rPr>
      </w:pPr>
    </w:p>
    <w:p w:rsidR="00BC1538" w:rsidRDefault="00BC1538">
      <w:pPr>
        <w:spacing w:after="240" w:line="240" w:lineRule="auto"/>
        <w:jc w:val="both"/>
        <w:rPr>
          <w:rFonts w:ascii="Open Sans" w:eastAsia="Open Sans" w:hAnsi="Open Sans" w:cs="Open Sans"/>
          <w:b/>
          <w:color w:val="333333"/>
          <w:sz w:val="24"/>
          <w:szCs w:val="24"/>
        </w:rPr>
      </w:pPr>
    </w:p>
    <w:p w:rsidR="00BC1538" w:rsidRDefault="00BC1538">
      <w:pPr>
        <w:spacing w:after="240" w:line="240" w:lineRule="auto"/>
        <w:jc w:val="both"/>
        <w:rPr>
          <w:rFonts w:ascii="Open Sans" w:eastAsia="Open Sans" w:hAnsi="Open Sans" w:cs="Open Sans"/>
          <w:b/>
          <w:color w:val="333333"/>
          <w:sz w:val="24"/>
          <w:szCs w:val="24"/>
        </w:rPr>
      </w:pPr>
    </w:p>
    <w:p w:rsidR="00BC1538" w:rsidRDefault="00BC1538">
      <w:pPr>
        <w:spacing w:after="240" w:line="240" w:lineRule="auto"/>
        <w:jc w:val="both"/>
        <w:rPr>
          <w:rFonts w:ascii="Open Sans" w:eastAsia="Open Sans" w:hAnsi="Open Sans" w:cs="Open Sans"/>
          <w:b/>
          <w:color w:val="333333"/>
          <w:sz w:val="24"/>
          <w:szCs w:val="24"/>
        </w:rPr>
      </w:pPr>
    </w:p>
    <w:p w:rsidR="008465C5" w:rsidRDefault="00F06F6C">
      <w:pPr>
        <w:spacing w:after="240" w:line="240" w:lineRule="auto"/>
        <w:jc w:val="both"/>
        <w:rPr>
          <w:rFonts w:ascii="Open Sans" w:eastAsia="Open Sans" w:hAnsi="Open Sans" w:cs="Open Sans"/>
          <w:b/>
          <w:color w:val="333333"/>
          <w:sz w:val="24"/>
          <w:szCs w:val="24"/>
        </w:rPr>
      </w:pPr>
      <w:r>
        <w:rPr>
          <w:rFonts w:ascii="Open Sans" w:eastAsia="Open Sans" w:hAnsi="Open Sans" w:cs="Open Sans"/>
          <w:b/>
          <w:color w:val="333333"/>
          <w:sz w:val="24"/>
          <w:szCs w:val="24"/>
        </w:rPr>
        <w:t>Expected Transaction Status from Post Transaction and Get Transaction</w:t>
      </w:r>
    </w:p>
    <w:tbl>
      <w:tblPr>
        <w:tblStyle w:val="a2"/>
        <w:tblW w:w="9330" w:type="dxa"/>
        <w:tblBorders>
          <w:top w:val="nil"/>
          <w:left w:val="nil"/>
          <w:bottom w:val="nil"/>
          <w:right w:val="nil"/>
          <w:insideH w:val="nil"/>
          <w:insideV w:val="nil"/>
        </w:tblBorders>
        <w:tblLayout w:type="fixed"/>
        <w:tblLook w:val="0600" w:firstRow="0" w:lastRow="0" w:firstColumn="0" w:lastColumn="0" w:noHBand="1" w:noVBand="1"/>
      </w:tblPr>
      <w:tblGrid>
        <w:gridCol w:w="4665"/>
        <w:gridCol w:w="4665"/>
      </w:tblGrid>
      <w:tr w:rsidR="008465C5">
        <w:trPr>
          <w:trHeight w:val="540"/>
        </w:trPr>
        <w:tc>
          <w:tcPr>
            <w:tcW w:w="4665" w:type="dxa"/>
            <w:tcBorders>
              <w:top w:val="single" w:sz="7" w:space="0" w:color="000000"/>
              <w:left w:val="single" w:sz="7" w:space="0" w:color="000000"/>
              <w:bottom w:val="single" w:sz="7" w:space="0" w:color="000000"/>
              <w:right w:val="single" w:sz="7" w:space="0" w:color="000000"/>
            </w:tcBorders>
            <w:shd w:val="clear" w:color="auto" w:fill="999999"/>
            <w:tcMar>
              <w:top w:w="100" w:type="dxa"/>
              <w:left w:w="100" w:type="dxa"/>
              <w:bottom w:w="100" w:type="dxa"/>
              <w:right w:w="100" w:type="dxa"/>
            </w:tcMar>
          </w:tcPr>
          <w:p w:rsidR="008465C5" w:rsidRDefault="00563A67">
            <w:pPr>
              <w:spacing w:after="0" w:line="276" w:lineRule="auto"/>
              <w:ind w:left="100"/>
              <w:jc w:val="center"/>
              <w:rPr>
                <w:rFonts w:ascii="Open Sans" w:eastAsia="Open Sans" w:hAnsi="Open Sans" w:cs="Open Sans"/>
                <w:b/>
                <w:sz w:val="24"/>
                <w:szCs w:val="24"/>
              </w:rPr>
            </w:pPr>
            <w:r>
              <w:rPr>
                <w:rFonts w:ascii="Open Sans" w:eastAsia="Open Sans" w:hAnsi="Open Sans" w:cs="Open Sans"/>
                <w:b/>
                <w:sz w:val="24"/>
                <w:szCs w:val="24"/>
              </w:rPr>
              <w:lastRenderedPageBreak/>
              <w:t>Status</w:t>
            </w:r>
          </w:p>
        </w:tc>
        <w:tc>
          <w:tcPr>
            <w:tcW w:w="4665" w:type="dxa"/>
            <w:tcBorders>
              <w:top w:val="single" w:sz="7" w:space="0" w:color="000000"/>
              <w:left w:val="nil"/>
              <w:bottom w:val="single" w:sz="7" w:space="0" w:color="000000"/>
              <w:right w:val="single" w:sz="7" w:space="0" w:color="000000"/>
            </w:tcBorders>
            <w:shd w:val="clear" w:color="auto" w:fill="999999"/>
            <w:tcMar>
              <w:top w:w="100" w:type="dxa"/>
              <w:left w:w="100" w:type="dxa"/>
              <w:bottom w:w="100" w:type="dxa"/>
              <w:right w:w="100" w:type="dxa"/>
            </w:tcMar>
          </w:tcPr>
          <w:p w:rsidR="008465C5" w:rsidRDefault="00F06F6C">
            <w:pPr>
              <w:spacing w:after="0" w:line="276" w:lineRule="auto"/>
              <w:ind w:left="100"/>
              <w:jc w:val="both"/>
              <w:rPr>
                <w:rFonts w:ascii="Open Sans" w:eastAsia="Open Sans" w:hAnsi="Open Sans" w:cs="Open Sans"/>
                <w:b/>
                <w:sz w:val="24"/>
                <w:szCs w:val="24"/>
              </w:rPr>
            </w:pPr>
            <w:r>
              <w:rPr>
                <w:rFonts w:ascii="Open Sans" w:eastAsia="Open Sans" w:hAnsi="Open Sans" w:cs="Open Sans"/>
                <w:b/>
                <w:sz w:val="24"/>
                <w:szCs w:val="24"/>
              </w:rPr>
              <w:t xml:space="preserve">Response </w:t>
            </w:r>
          </w:p>
        </w:tc>
      </w:tr>
      <w:tr w:rsidR="008465C5">
        <w:trPr>
          <w:trHeight w:val="540"/>
        </w:trPr>
        <w:tc>
          <w:tcPr>
            <w:tcW w:w="4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465C5" w:rsidRDefault="00563A67">
            <w:pPr>
              <w:spacing w:after="0" w:line="276" w:lineRule="auto"/>
              <w:ind w:left="100"/>
              <w:jc w:val="center"/>
              <w:rPr>
                <w:rFonts w:ascii="Open Sans" w:eastAsia="Open Sans" w:hAnsi="Open Sans" w:cs="Open Sans"/>
                <w:sz w:val="24"/>
                <w:szCs w:val="24"/>
              </w:rPr>
            </w:pPr>
            <w:r>
              <w:rPr>
                <w:rFonts w:ascii="Open Sans" w:eastAsia="Open Sans" w:hAnsi="Open Sans" w:cs="Open Sans"/>
                <w:sz w:val="24"/>
                <w:szCs w:val="24"/>
              </w:rPr>
              <w:t>Pending</w:t>
            </w:r>
          </w:p>
        </w:tc>
        <w:tc>
          <w:tcPr>
            <w:tcW w:w="4665"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after="0" w:line="276" w:lineRule="auto"/>
              <w:ind w:left="100"/>
              <w:jc w:val="center"/>
              <w:rPr>
                <w:rFonts w:ascii="Open Sans" w:eastAsia="Open Sans" w:hAnsi="Open Sans" w:cs="Open Sans"/>
                <w:sz w:val="24"/>
                <w:szCs w:val="24"/>
              </w:rPr>
            </w:pPr>
            <w:r>
              <w:rPr>
                <w:rFonts w:ascii="Open Sans" w:eastAsia="Open Sans" w:hAnsi="Open Sans" w:cs="Open Sans"/>
                <w:sz w:val="24"/>
                <w:szCs w:val="24"/>
              </w:rPr>
              <w:t>0</w:t>
            </w:r>
          </w:p>
        </w:tc>
      </w:tr>
      <w:tr w:rsidR="008465C5">
        <w:trPr>
          <w:trHeight w:val="540"/>
        </w:trPr>
        <w:tc>
          <w:tcPr>
            <w:tcW w:w="4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465C5" w:rsidRDefault="00563A67">
            <w:pPr>
              <w:spacing w:after="0" w:line="276" w:lineRule="auto"/>
              <w:ind w:left="100"/>
              <w:jc w:val="center"/>
              <w:rPr>
                <w:rFonts w:ascii="Open Sans" w:eastAsia="Open Sans" w:hAnsi="Open Sans" w:cs="Open Sans"/>
                <w:sz w:val="24"/>
                <w:szCs w:val="24"/>
              </w:rPr>
            </w:pPr>
            <w:r>
              <w:rPr>
                <w:rFonts w:ascii="Open Sans" w:eastAsia="Open Sans" w:hAnsi="Open Sans" w:cs="Open Sans"/>
                <w:sz w:val="24"/>
                <w:szCs w:val="24"/>
              </w:rPr>
              <w:t>Processing</w:t>
            </w:r>
          </w:p>
        </w:tc>
        <w:tc>
          <w:tcPr>
            <w:tcW w:w="4665"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after="0" w:line="276" w:lineRule="auto"/>
              <w:ind w:left="100"/>
              <w:jc w:val="center"/>
              <w:rPr>
                <w:rFonts w:ascii="Open Sans" w:eastAsia="Open Sans" w:hAnsi="Open Sans" w:cs="Open Sans"/>
                <w:sz w:val="24"/>
                <w:szCs w:val="24"/>
              </w:rPr>
            </w:pPr>
            <w:r>
              <w:rPr>
                <w:rFonts w:ascii="Open Sans" w:eastAsia="Open Sans" w:hAnsi="Open Sans" w:cs="Open Sans"/>
                <w:sz w:val="24"/>
                <w:szCs w:val="24"/>
              </w:rPr>
              <w:t>1</w:t>
            </w:r>
          </w:p>
        </w:tc>
      </w:tr>
      <w:tr w:rsidR="008465C5">
        <w:trPr>
          <w:trHeight w:val="540"/>
        </w:trPr>
        <w:tc>
          <w:tcPr>
            <w:tcW w:w="4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465C5" w:rsidRDefault="00563A67">
            <w:pPr>
              <w:spacing w:after="0" w:line="276" w:lineRule="auto"/>
              <w:ind w:left="100"/>
              <w:jc w:val="center"/>
              <w:rPr>
                <w:rFonts w:ascii="Open Sans" w:eastAsia="Open Sans" w:hAnsi="Open Sans" w:cs="Open Sans"/>
                <w:sz w:val="24"/>
                <w:szCs w:val="24"/>
              </w:rPr>
            </w:pPr>
            <w:r>
              <w:rPr>
                <w:rFonts w:ascii="Open Sans" w:eastAsia="Open Sans" w:hAnsi="Open Sans" w:cs="Open Sans"/>
                <w:sz w:val="24"/>
                <w:szCs w:val="24"/>
              </w:rPr>
              <w:t>Successful</w:t>
            </w:r>
          </w:p>
        </w:tc>
        <w:tc>
          <w:tcPr>
            <w:tcW w:w="4665"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after="0" w:line="276" w:lineRule="auto"/>
              <w:ind w:left="100"/>
              <w:jc w:val="center"/>
              <w:rPr>
                <w:rFonts w:ascii="Open Sans" w:eastAsia="Open Sans" w:hAnsi="Open Sans" w:cs="Open Sans"/>
                <w:sz w:val="24"/>
                <w:szCs w:val="24"/>
              </w:rPr>
            </w:pPr>
            <w:r>
              <w:rPr>
                <w:rFonts w:ascii="Open Sans" w:eastAsia="Open Sans" w:hAnsi="Open Sans" w:cs="Open Sans"/>
                <w:sz w:val="24"/>
                <w:szCs w:val="24"/>
              </w:rPr>
              <w:t>2</w:t>
            </w:r>
          </w:p>
        </w:tc>
      </w:tr>
      <w:tr w:rsidR="008465C5">
        <w:trPr>
          <w:trHeight w:val="540"/>
        </w:trPr>
        <w:tc>
          <w:tcPr>
            <w:tcW w:w="46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465C5" w:rsidRDefault="00563A67">
            <w:pPr>
              <w:spacing w:after="0" w:line="276" w:lineRule="auto"/>
              <w:ind w:left="100"/>
              <w:jc w:val="center"/>
              <w:rPr>
                <w:rFonts w:ascii="Open Sans" w:eastAsia="Open Sans" w:hAnsi="Open Sans" w:cs="Open Sans"/>
                <w:sz w:val="24"/>
                <w:szCs w:val="24"/>
              </w:rPr>
            </w:pPr>
            <w:r>
              <w:rPr>
                <w:rFonts w:ascii="Open Sans" w:eastAsia="Open Sans" w:hAnsi="Open Sans" w:cs="Open Sans"/>
                <w:sz w:val="24"/>
                <w:szCs w:val="24"/>
              </w:rPr>
              <w:t>Failure</w:t>
            </w:r>
          </w:p>
        </w:tc>
        <w:tc>
          <w:tcPr>
            <w:tcW w:w="4665" w:type="dxa"/>
            <w:tcBorders>
              <w:top w:val="nil"/>
              <w:left w:val="nil"/>
              <w:bottom w:val="single" w:sz="7" w:space="0" w:color="000000"/>
              <w:right w:val="single" w:sz="7" w:space="0" w:color="000000"/>
            </w:tcBorders>
            <w:tcMar>
              <w:top w:w="100" w:type="dxa"/>
              <w:left w:w="100" w:type="dxa"/>
              <w:bottom w:w="100" w:type="dxa"/>
              <w:right w:w="100" w:type="dxa"/>
            </w:tcMar>
          </w:tcPr>
          <w:p w:rsidR="008465C5" w:rsidRDefault="00563A67">
            <w:pPr>
              <w:spacing w:after="0" w:line="276" w:lineRule="auto"/>
              <w:ind w:left="100"/>
              <w:jc w:val="center"/>
              <w:rPr>
                <w:rFonts w:ascii="Open Sans" w:eastAsia="Open Sans" w:hAnsi="Open Sans" w:cs="Open Sans"/>
                <w:sz w:val="24"/>
                <w:szCs w:val="24"/>
              </w:rPr>
            </w:pPr>
            <w:r>
              <w:rPr>
                <w:rFonts w:ascii="Open Sans" w:eastAsia="Open Sans" w:hAnsi="Open Sans" w:cs="Open Sans"/>
                <w:sz w:val="24"/>
                <w:szCs w:val="24"/>
              </w:rPr>
              <w:t>3</w:t>
            </w:r>
          </w:p>
        </w:tc>
      </w:tr>
    </w:tbl>
    <w:p w:rsidR="008465C5" w:rsidRDefault="00563A67">
      <w:pPr>
        <w:spacing w:after="240" w:line="276" w:lineRule="auto"/>
        <w:jc w:val="both"/>
        <w:rPr>
          <w:rFonts w:ascii="Open Sans" w:eastAsia="Open Sans" w:hAnsi="Open Sans" w:cs="Open Sans"/>
          <w:sz w:val="21"/>
          <w:szCs w:val="21"/>
        </w:rPr>
      </w:pPr>
      <w:r>
        <w:rPr>
          <w:rFonts w:ascii="Open Sans" w:eastAsia="Open Sans" w:hAnsi="Open Sans" w:cs="Open Sans"/>
          <w:sz w:val="21"/>
          <w:szCs w:val="21"/>
        </w:rPr>
        <w:t xml:space="preserve"> </w:t>
      </w:r>
    </w:p>
    <w:p w:rsidR="008465C5" w:rsidRDefault="008465C5">
      <w:pPr>
        <w:spacing w:after="240" w:line="276" w:lineRule="auto"/>
        <w:jc w:val="both"/>
        <w:rPr>
          <w:rFonts w:ascii="Open Sans" w:eastAsia="Open Sans" w:hAnsi="Open Sans" w:cs="Open Sans"/>
          <w:sz w:val="21"/>
          <w:szCs w:val="21"/>
        </w:rPr>
      </w:pPr>
    </w:p>
    <w:p w:rsidR="008465C5" w:rsidRDefault="00563A67">
      <w:pPr>
        <w:numPr>
          <w:ilvl w:val="0"/>
          <w:numId w:val="4"/>
        </w:numPr>
        <w:spacing w:before="100" w:after="100" w:line="240" w:lineRule="auto"/>
        <w:ind w:left="360"/>
        <w:jc w:val="both"/>
        <w:rPr>
          <w:rFonts w:ascii="Open Sans" w:eastAsia="Open Sans" w:hAnsi="Open Sans" w:cs="Open Sans"/>
          <w:color w:val="7030A0"/>
          <w:sz w:val="24"/>
          <w:szCs w:val="24"/>
        </w:rPr>
      </w:pPr>
      <w:r>
        <w:rPr>
          <w:rFonts w:ascii="Open Sans" w:eastAsia="Open Sans" w:hAnsi="Open Sans" w:cs="Open Sans"/>
          <w:color w:val="7030A0"/>
          <w:sz w:val="24"/>
          <w:szCs w:val="24"/>
        </w:rPr>
        <w:t>Account Look-up API</w:t>
      </w:r>
    </w:p>
    <w:p w:rsidR="008465C5" w:rsidRDefault="00563A67">
      <w:pPr>
        <w:spacing w:line="240" w:lineRule="auto"/>
        <w:jc w:val="both"/>
        <w:rPr>
          <w:rFonts w:ascii="Open Sans" w:eastAsia="Open Sans" w:hAnsi="Open Sans" w:cs="Open Sans"/>
          <w:sz w:val="21"/>
          <w:szCs w:val="21"/>
        </w:rPr>
      </w:pPr>
      <w:r>
        <w:rPr>
          <w:rFonts w:ascii="Open Sans" w:eastAsia="Open Sans" w:hAnsi="Open Sans" w:cs="Open Sans"/>
          <w:noProof/>
          <w:sz w:val="20"/>
          <w:szCs w:val="20"/>
        </w:rPr>
        <w:drawing>
          <wp:inline distT="0" distB="0" distL="0" distR="0">
            <wp:extent cx="585470" cy="438785"/>
            <wp:effectExtent l="0" t="0" r="0" b="0"/>
            <wp:docPr id="6" name="image10.png" descr="C:\Users\john.onifade\Downloads\get....PNG"/>
            <wp:cNvGraphicFramePr/>
            <a:graphic xmlns:a="http://schemas.openxmlformats.org/drawingml/2006/main">
              <a:graphicData uri="http://schemas.openxmlformats.org/drawingml/2006/picture">
                <pic:pic xmlns:pic="http://schemas.openxmlformats.org/drawingml/2006/picture">
                  <pic:nvPicPr>
                    <pic:cNvPr id="0" name="image10.png" descr="C:\Users\john.onifade\Downloads\get....PNG"/>
                    <pic:cNvPicPr preferRelativeResize="0"/>
                  </pic:nvPicPr>
                  <pic:blipFill>
                    <a:blip r:embed="rId9"/>
                    <a:srcRect/>
                    <a:stretch>
                      <a:fillRect/>
                    </a:stretch>
                  </pic:blipFill>
                  <pic:spPr>
                    <a:xfrm>
                      <a:off x="0" y="0"/>
                      <a:ext cx="585470" cy="438785"/>
                    </a:xfrm>
                    <a:prstGeom prst="rect">
                      <a:avLst/>
                    </a:prstGeom>
                    <a:ln/>
                  </pic:spPr>
                </pic:pic>
              </a:graphicData>
            </a:graphic>
          </wp:inline>
        </w:drawing>
      </w:r>
    </w:p>
    <w:p w:rsidR="008465C5" w:rsidRDefault="00563A67">
      <w:pPr>
        <w:rPr>
          <w:rFonts w:ascii="Open Sans" w:eastAsia="Open Sans" w:hAnsi="Open Sans" w:cs="Open Sans"/>
          <w:sz w:val="20"/>
          <w:szCs w:val="20"/>
          <w:u w:val="single"/>
        </w:rPr>
      </w:pPr>
      <w:r>
        <w:rPr>
          <w:rFonts w:ascii="Open Sans" w:eastAsia="Open Sans" w:hAnsi="Open Sans" w:cs="Open Sans"/>
          <w:sz w:val="20"/>
          <w:szCs w:val="20"/>
          <w:u w:val="single"/>
        </w:rPr>
        <w:t>TestURL:https://jnfx.api.test.vggdev.com/api/Transactions/AccountLookUp?bankcode=000&amp;accNumber=0000000000</w:t>
      </w:r>
    </w:p>
    <w:p w:rsidR="008465C5" w:rsidRDefault="00563A67">
      <w:pPr>
        <w:rPr>
          <w:rFonts w:ascii="Open Sans" w:eastAsia="Open Sans" w:hAnsi="Open Sans" w:cs="Open Sans"/>
          <w:sz w:val="20"/>
          <w:szCs w:val="20"/>
          <w:u w:val="single"/>
        </w:rPr>
      </w:pPr>
      <w:r>
        <w:rPr>
          <w:rFonts w:ascii="Open Sans" w:eastAsia="Open Sans" w:hAnsi="Open Sans" w:cs="Open Sans"/>
          <w:color w:val="333333"/>
          <w:sz w:val="20"/>
          <w:szCs w:val="20"/>
          <w:u w:val="single"/>
        </w:rPr>
        <w:t>LiveURL:</w:t>
      </w:r>
      <w:r>
        <w:rPr>
          <w:rFonts w:ascii="Open Sans" w:eastAsia="Open Sans" w:hAnsi="Open Sans" w:cs="Open Sans"/>
          <w:sz w:val="20"/>
          <w:szCs w:val="20"/>
          <w:u w:val="single"/>
        </w:rPr>
        <w:t>https://api.Jnfx-emarkets.com</w:t>
      </w:r>
      <w:hyperlink r:id="rId10">
        <w:r>
          <w:rPr>
            <w:rFonts w:ascii="Open Sans" w:eastAsia="Open Sans" w:hAnsi="Open Sans" w:cs="Open Sans"/>
            <w:sz w:val="20"/>
            <w:szCs w:val="20"/>
            <w:u w:val="single"/>
          </w:rPr>
          <w:t>/api/Transactions/AccountLookUp</w:t>
        </w:r>
        <w:proofErr w:type="gramStart"/>
        <w:r>
          <w:rPr>
            <w:rFonts w:ascii="Open Sans" w:eastAsia="Open Sans" w:hAnsi="Open Sans" w:cs="Open Sans"/>
            <w:sz w:val="20"/>
            <w:szCs w:val="20"/>
            <w:u w:val="single"/>
          </w:rPr>
          <w:t>?bankcode</w:t>
        </w:r>
        <w:proofErr w:type="gramEnd"/>
        <w:r>
          <w:rPr>
            <w:rFonts w:ascii="Open Sans" w:eastAsia="Open Sans" w:hAnsi="Open Sans" w:cs="Open Sans"/>
            <w:sz w:val="20"/>
            <w:szCs w:val="20"/>
            <w:u w:val="single"/>
          </w:rPr>
          <w:t>=000&amp;accNumber=0000000000</w:t>
        </w:r>
      </w:hyperlink>
    </w:p>
    <w:p w:rsidR="008465C5" w:rsidRDefault="008465C5">
      <w:pPr>
        <w:rPr>
          <w:rFonts w:ascii="Open Sans" w:eastAsia="Open Sans" w:hAnsi="Open Sans" w:cs="Open Sans"/>
          <w:color w:val="333333"/>
        </w:rPr>
      </w:pPr>
    </w:p>
    <w:p w:rsidR="008465C5" w:rsidRDefault="00563A67">
      <w:pPr>
        <w:spacing w:line="240" w:lineRule="auto"/>
        <w:jc w:val="both"/>
        <w:rPr>
          <w:rFonts w:ascii="Open Sans" w:eastAsia="Open Sans" w:hAnsi="Open Sans" w:cs="Open Sans"/>
          <w:sz w:val="21"/>
          <w:szCs w:val="21"/>
        </w:rPr>
      </w:pPr>
      <w:r>
        <w:rPr>
          <w:rFonts w:ascii="Open Sans" w:eastAsia="Open Sans" w:hAnsi="Open Sans" w:cs="Open Sans"/>
          <w:color w:val="333333"/>
          <w:sz w:val="24"/>
          <w:szCs w:val="24"/>
        </w:rPr>
        <w:t>This is the API you call to check your account status before posting transactions. This API verifies a beneficiary account to validate transaction.</w:t>
      </w:r>
    </w:p>
    <w:p w:rsidR="008465C5" w:rsidRDefault="00563A67">
      <w:pPr>
        <w:spacing w:before="280" w:after="280" w:line="240" w:lineRule="auto"/>
        <w:jc w:val="both"/>
        <w:rPr>
          <w:rFonts w:ascii="Open Sans" w:eastAsia="Open Sans" w:hAnsi="Open Sans" w:cs="Open Sans"/>
          <w:sz w:val="21"/>
          <w:szCs w:val="21"/>
        </w:rPr>
      </w:pPr>
      <w:r>
        <w:rPr>
          <w:rFonts w:ascii="Open Sans" w:eastAsia="Open Sans" w:hAnsi="Open Sans" w:cs="Open Sans"/>
          <w:b/>
          <w:color w:val="7030A0"/>
          <w:sz w:val="24"/>
          <w:szCs w:val="24"/>
        </w:rPr>
        <w:t>Note</w:t>
      </w:r>
      <w:r>
        <w:rPr>
          <w:rFonts w:ascii="Open Sans" w:eastAsia="Open Sans" w:hAnsi="Open Sans" w:cs="Open Sans"/>
          <w:color w:val="333333"/>
          <w:sz w:val="24"/>
          <w:szCs w:val="24"/>
        </w:rPr>
        <w:t>: Authorization Required</w:t>
      </w:r>
    </w:p>
    <w:p w:rsidR="008465C5" w:rsidRDefault="008465C5">
      <w:pPr>
        <w:spacing w:after="0" w:line="240" w:lineRule="auto"/>
        <w:jc w:val="both"/>
        <w:rPr>
          <w:rFonts w:ascii="Open Sans" w:eastAsia="Open Sans" w:hAnsi="Open Sans" w:cs="Open Sans"/>
          <w:sz w:val="21"/>
          <w:szCs w:val="21"/>
        </w:rPr>
      </w:pPr>
    </w:p>
    <w:p w:rsidR="008465C5" w:rsidRDefault="00563A67">
      <w:pPr>
        <w:spacing w:after="280" w:line="240" w:lineRule="auto"/>
        <w:jc w:val="both"/>
        <w:rPr>
          <w:rFonts w:ascii="Open Sans" w:eastAsia="Open Sans" w:hAnsi="Open Sans" w:cs="Open Sans"/>
          <w:b/>
          <w:sz w:val="24"/>
          <w:szCs w:val="24"/>
        </w:rPr>
      </w:pPr>
      <w:r>
        <w:rPr>
          <w:rFonts w:ascii="Open Sans" w:eastAsia="Open Sans" w:hAnsi="Open Sans" w:cs="Open Sans"/>
          <w:b/>
          <w:color w:val="333333"/>
          <w:sz w:val="24"/>
          <w:szCs w:val="24"/>
        </w:rPr>
        <w:t>Sample Response</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Sample Response</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status</w:t>
      </w:r>
      <w:proofErr w:type="gramEnd"/>
      <w:r>
        <w:rPr>
          <w:rFonts w:ascii="Open Sans" w:eastAsia="Open Sans" w:hAnsi="Open Sans" w:cs="Open Sans"/>
          <w:color w:val="333333"/>
          <w:sz w:val="16"/>
          <w:szCs w:val="16"/>
        </w:rPr>
        <w:t>": "success",</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message</w:t>
      </w:r>
      <w:proofErr w:type="gramEnd"/>
      <w:r>
        <w:rPr>
          <w:rFonts w:ascii="Open Sans" w:eastAsia="Open Sans" w:hAnsi="Open Sans" w:cs="Open Sans"/>
          <w:color w:val="333333"/>
          <w:sz w:val="16"/>
          <w:szCs w:val="16"/>
        </w:rPr>
        <w:t>": "Account Lookup Was Successful.",</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 xml:space="preserve">    "</w:t>
      </w:r>
      <w:proofErr w:type="gramStart"/>
      <w:r>
        <w:rPr>
          <w:rFonts w:ascii="Open Sans" w:eastAsia="Open Sans" w:hAnsi="Open Sans" w:cs="Open Sans"/>
          <w:color w:val="333333"/>
          <w:sz w:val="16"/>
          <w:szCs w:val="16"/>
        </w:rPr>
        <w:t>data</w:t>
      </w:r>
      <w:proofErr w:type="gramEnd"/>
      <w:r>
        <w:rPr>
          <w:rFonts w:ascii="Open Sans" w:eastAsia="Open Sans" w:hAnsi="Open Sans" w:cs="Open Sans"/>
          <w:color w:val="333333"/>
          <w:sz w:val="16"/>
          <w:szCs w:val="16"/>
        </w:rPr>
        <w:t>": "Account Name USORO, VICTOR UDUAK was retrieved for Account Number 0107545056 and Bank Code 058"</w:t>
      </w:r>
    </w:p>
    <w:p w:rsidR="008465C5" w:rsidRDefault="00563A67">
      <w:pPr>
        <w:pBdr>
          <w:top w:val="single" w:sz="6" w:space="7" w:color="D4D8DA"/>
          <w:left w:val="single" w:sz="6" w:space="7" w:color="D4D8DA"/>
          <w:bottom w:val="single" w:sz="6" w:space="3" w:color="D4D8DA"/>
          <w:right w:val="single" w:sz="6" w:space="7" w:color="D4D8DA"/>
          <w:between w:val="none" w:sz="0" w:space="0" w:color="000000"/>
        </w:pBdr>
        <w:shd w:val="clear" w:color="auto" w:fill="F4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Open Sans" w:eastAsia="Open Sans" w:hAnsi="Open Sans" w:cs="Open Sans"/>
          <w:color w:val="333333"/>
          <w:sz w:val="16"/>
          <w:szCs w:val="16"/>
        </w:rPr>
      </w:pPr>
      <w:r>
        <w:rPr>
          <w:rFonts w:ascii="Open Sans" w:eastAsia="Open Sans" w:hAnsi="Open Sans" w:cs="Open Sans"/>
          <w:color w:val="333333"/>
          <w:sz w:val="16"/>
          <w:szCs w:val="16"/>
        </w:rPr>
        <w:t>}</w:t>
      </w:r>
    </w:p>
    <w:p w:rsidR="008465C5" w:rsidRDefault="00563A67">
      <w:pPr>
        <w:spacing w:after="0" w:line="240" w:lineRule="auto"/>
        <w:jc w:val="both"/>
        <w:rPr>
          <w:rFonts w:ascii="Open Sans" w:eastAsia="Open Sans" w:hAnsi="Open Sans" w:cs="Open Sans"/>
          <w:sz w:val="21"/>
          <w:szCs w:val="21"/>
        </w:rPr>
      </w:pPr>
      <w:r>
        <w:rPr>
          <w:rFonts w:ascii="Open Sans" w:eastAsia="Open Sans" w:hAnsi="Open Sans" w:cs="Open Sans"/>
          <w:sz w:val="21"/>
          <w:szCs w:val="21"/>
        </w:rPr>
        <w:lastRenderedPageBreak/>
        <w:t>Bank Codes</w:t>
      </w:r>
    </w:p>
    <w:p w:rsidR="008465C5" w:rsidRDefault="00563A67">
      <w:pPr>
        <w:spacing w:before="280" w:after="280" w:line="240" w:lineRule="auto"/>
        <w:jc w:val="both"/>
        <w:rPr>
          <w:rFonts w:ascii="Open Sans" w:eastAsia="Open Sans" w:hAnsi="Open Sans" w:cs="Open Sans"/>
          <w:sz w:val="21"/>
          <w:szCs w:val="21"/>
        </w:rPr>
      </w:pPr>
      <w:r>
        <w:rPr>
          <w:rFonts w:ascii="Open Sans" w:eastAsia="Open Sans" w:hAnsi="Open Sans" w:cs="Open Sans"/>
          <w:color w:val="7030A0"/>
          <w:sz w:val="32"/>
          <w:szCs w:val="32"/>
          <w:u w:val="single"/>
        </w:rPr>
        <w:t>3.</w:t>
      </w:r>
      <w:r w:rsidR="00F06F6C">
        <w:rPr>
          <w:rFonts w:ascii="Open Sans" w:eastAsia="Open Sans" w:hAnsi="Open Sans" w:cs="Open Sans"/>
          <w:color w:val="7030A0"/>
          <w:sz w:val="32"/>
          <w:szCs w:val="32"/>
          <w:u w:val="single"/>
        </w:rPr>
        <w:t xml:space="preserve"> </w:t>
      </w:r>
      <w:r>
        <w:rPr>
          <w:rFonts w:ascii="Open Sans" w:eastAsia="Open Sans" w:hAnsi="Open Sans" w:cs="Open Sans"/>
          <w:color w:val="7030A0"/>
          <w:sz w:val="32"/>
          <w:szCs w:val="32"/>
          <w:u w:val="single"/>
        </w:rPr>
        <w:t>Error Codes</w:t>
      </w:r>
    </w:p>
    <w:p w:rsidR="008465C5" w:rsidRDefault="00563A67">
      <w:pPr>
        <w:spacing w:before="280" w:after="280" w:line="240" w:lineRule="auto"/>
        <w:jc w:val="both"/>
        <w:rPr>
          <w:rFonts w:ascii="Open Sans" w:eastAsia="Open Sans" w:hAnsi="Open Sans" w:cs="Open Sans"/>
          <w:sz w:val="21"/>
          <w:szCs w:val="21"/>
        </w:rPr>
      </w:pPr>
      <w:r>
        <w:rPr>
          <w:rFonts w:ascii="Open Sans" w:eastAsia="Open Sans" w:hAnsi="Open Sans" w:cs="Open Sans"/>
          <w:color w:val="333333"/>
          <w:sz w:val="24"/>
          <w:szCs w:val="24"/>
        </w:rPr>
        <w:t xml:space="preserve">VigiPay uses conventional HTTP response codes to indicate the success or failure of an API request. </w:t>
      </w:r>
    </w:p>
    <w:p w:rsidR="008465C5" w:rsidRDefault="00563A67">
      <w:pPr>
        <w:spacing w:after="280" w:line="240" w:lineRule="auto"/>
        <w:jc w:val="both"/>
        <w:rPr>
          <w:rFonts w:ascii="Open Sans" w:eastAsia="Open Sans" w:hAnsi="Open Sans" w:cs="Open Sans"/>
          <w:sz w:val="21"/>
          <w:szCs w:val="21"/>
        </w:rPr>
      </w:pPr>
      <w:r>
        <w:rPr>
          <w:rFonts w:ascii="Open Sans" w:eastAsia="Open Sans" w:hAnsi="Open Sans" w:cs="Open Sans"/>
          <w:color w:val="333333"/>
          <w:sz w:val="24"/>
          <w:szCs w:val="24"/>
        </w:rPr>
        <w:t>In general, codes in the 2xx range indicate success, codes in the 4xx range indicate an error that failed given the information provided (e.g., a required parameter was omitted, a charge failed, etc.), and codes in the 5xx range indicate an error with our servers.</w:t>
      </w:r>
    </w:p>
    <w:p w:rsidR="008465C5" w:rsidRDefault="00563A67">
      <w:pPr>
        <w:spacing w:after="280" w:line="240" w:lineRule="auto"/>
        <w:jc w:val="both"/>
        <w:rPr>
          <w:rFonts w:ascii="Open Sans" w:eastAsia="Open Sans" w:hAnsi="Open Sans" w:cs="Open Sans"/>
          <w:sz w:val="21"/>
          <w:szCs w:val="21"/>
        </w:rPr>
      </w:pPr>
      <w:r>
        <w:rPr>
          <w:rFonts w:ascii="Open Sans" w:eastAsia="Open Sans" w:hAnsi="Open Sans" w:cs="Open Sans"/>
          <w:color w:val="333333"/>
          <w:sz w:val="24"/>
          <w:szCs w:val="24"/>
        </w:rPr>
        <w:t>When we send an error response, the body will generally contain the following fields:</w:t>
      </w:r>
      <w:r>
        <w:rPr>
          <w:rFonts w:ascii="Open Sans" w:eastAsia="Open Sans" w:hAnsi="Open Sans" w:cs="Open Sans"/>
          <w:sz w:val="21"/>
          <w:szCs w:val="21"/>
        </w:rPr>
        <w:t xml:space="preserve">  </w:t>
      </w:r>
    </w:p>
    <w:tbl>
      <w:tblPr>
        <w:tblStyle w:val="a3"/>
        <w:tblW w:w="10098" w:type="dxa"/>
        <w:tblLayout w:type="fixed"/>
        <w:tblLook w:val="0400" w:firstRow="0" w:lastRow="0" w:firstColumn="0" w:lastColumn="0" w:noHBand="0" w:noVBand="1"/>
      </w:tblPr>
      <w:tblGrid>
        <w:gridCol w:w="2025"/>
        <w:gridCol w:w="8073"/>
      </w:tblGrid>
      <w:tr w:rsidR="008465C5" w:rsidTr="00FD6AB6">
        <w:tc>
          <w:tcPr>
            <w:tcW w:w="10098"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8465C5" w:rsidRDefault="00563A67">
            <w:pPr>
              <w:spacing w:before="100" w:after="100" w:line="240" w:lineRule="auto"/>
              <w:ind w:hanging="360"/>
              <w:jc w:val="both"/>
              <w:rPr>
                <w:rFonts w:ascii="Open Sans" w:eastAsia="Open Sans" w:hAnsi="Open Sans" w:cs="Open Sans"/>
                <w:sz w:val="21"/>
                <w:szCs w:val="21"/>
              </w:rPr>
            </w:pPr>
            <w:r>
              <w:rPr>
                <w:rFonts w:ascii="Open Sans" w:eastAsia="Open Sans" w:hAnsi="Open Sans" w:cs="Open Sans"/>
                <w:color w:val="7030A0"/>
                <w:sz w:val="24"/>
                <w:szCs w:val="24"/>
              </w:rPr>
              <w:t xml:space="preserve">     Response Body Attributes</w:t>
            </w:r>
          </w:p>
        </w:tc>
      </w:tr>
      <w:tr w:rsidR="008465C5" w:rsidTr="00FD6AB6">
        <w:tc>
          <w:tcPr>
            <w:tcW w:w="202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8465C5" w:rsidRDefault="00563A67">
            <w:pPr>
              <w:spacing w:after="0" w:line="240" w:lineRule="auto"/>
              <w:jc w:val="both"/>
              <w:rPr>
                <w:rFonts w:ascii="Open Sans" w:eastAsia="Open Sans" w:hAnsi="Open Sans" w:cs="Open Sans"/>
                <w:sz w:val="21"/>
                <w:szCs w:val="21"/>
              </w:rPr>
            </w:pPr>
            <w:r>
              <w:rPr>
                <w:rFonts w:ascii="Open Sans" w:eastAsia="Open Sans" w:hAnsi="Open Sans" w:cs="Open Sans"/>
                <w:sz w:val="24"/>
                <w:szCs w:val="24"/>
              </w:rPr>
              <w:t>Code Strings</w:t>
            </w:r>
          </w:p>
        </w:tc>
        <w:tc>
          <w:tcPr>
            <w:tcW w:w="80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8465C5" w:rsidRDefault="00563A67">
            <w:pPr>
              <w:spacing w:after="0" w:line="240" w:lineRule="auto"/>
              <w:jc w:val="both"/>
              <w:rPr>
                <w:rFonts w:ascii="Open Sans" w:eastAsia="Open Sans" w:hAnsi="Open Sans" w:cs="Open Sans"/>
                <w:sz w:val="21"/>
                <w:szCs w:val="21"/>
              </w:rPr>
            </w:pPr>
            <w:r>
              <w:rPr>
                <w:rFonts w:ascii="Open Sans" w:eastAsia="Open Sans" w:hAnsi="Open Sans" w:cs="Open Sans"/>
                <w:sz w:val="24"/>
                <w:szCs w:val="24"/>
              </w:rPr>
              <w:t>Error code (please refer to reference table)</w:t>
            </w:r>
          </w:p>
        </w:tc>
      </w:tr>
      <w:tr w:rsidR="008465C5" w:rsidTr="00FD6AB6">
        <w:tc>
          <w:tcPr>
            <w:tcW w:w="202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8465C5" w:rsidRDefault="00563A67">
            <w:pPr>
              <w:spacing w:after="0" w:line="240" w:lineRule="auto"/>
              <w:jc w:val="both"/>
              <w:rPr>
                <w:rFonts w:ascii="Open Sans" w:eastAsia="Open Sans" w:hAnsi="Open Sans" w:cs="Open Sans"/>
                <w:sz w:val="21"/>
                <w:szCs w:val="21"/>
              </w:rPr>
            </w:pPr>
            <w:r>
              <w:rPr>
                <w:rFonts w:ascii="Open Sans" w:eastAsia="Open Sans" w:hAnsi="Open Sans" w:cs="Open Sans"/>
                <w:sz w:val="24"/>
                <w:szCs w:val="24"/>
              </w:rPr>
              <w:t>Source Strings</w:t>
            </w:r>
          </w:p>
        </w:tc>
        <w:tc>
          <w:tcPr>
            <w:tcW w:w="807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8465C5" w:rsidRDefault="00563A67">
            <w:pPr>
              <w:spacing w:after="0" w:line="240" w:lineRule="auto"/>
              <w:jc w:val="both"/>
              <w:rPr>
                <w:rFonts w:ascii="Open Sans" w:eastAsia="Open Sans" w:hAnsi="Open Sans" w:cs="Open Sans"/>
                <w:sz w:val="21"/>
                <w:szCs w:val="21"/>
              </w:rPr>
            </w:pPr>
            <w:r>
              <w:rPr>
                <w:rFonts w:ascii="Open Sans" w:eastAsia="Open Sans" w:hAnsi="Open Sans" w:cs="Open Sans"/>
                <w:sz w:val="24"/>
                <w:szCs w:val="24"/>
              </w:rPr>
              <w:t>Name of the request parameter that caused the error</w:t>
            </w:r>
          </w:p>
        </w:tc>
      </w:tr>
      <w:tr w:rsidR="008465C5" w:rsidTr="00FD6AB6">
        <w:tc>
          <w:tcPr>
            <w:tcW w:w="202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8465C5" w:rsidRDefault="00563A67">
            <w:pPr>
              <w:spacing w:after="0" w:line="240" w:lineRule="auto"/>
              <w:jc w:val="both"/>
              <w:rPr>
                <w:rFonts w:ascii="Open Sans" w:eastAsia="Open Sans" w:hAnsi="Open Sans" w:cs="Open Sans"/>
                <w:sz w:val="21"/>
                <w:szCs w:val="21"/>
              </w:rPr>
            </w:pPr>
            <w:r>
              <w:rPr>
                <w:rFonts w:ascii="Open Sans" w:eastAsia="Open Sans" w:hAnsi="Open Sans" w:cs="Open Sans"/>
                <w:sz w:val="24"/>
                <w:szCs w:val="24"/>
              </w:rPr>
              <w:t>Message Strings</w:t>
            </w:r>
          </w:p>
        </w:tc>
        <w:tc>
          <w:tcPr>
            <w:tcW w:w="80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8465C5" w:rsidRDefault="00563A67">
            <w:pPr>
              <w:spacing w:after="0" w:line="240" w:lineRule="auto"/>
              <w:jc w:val="both"/>
              <w:rPr>
                <w:rFonts w:ascii="Open Sans" w:eastAsia="Open Sans" w:hAnsi="Open Sans" w:cs="Open Sans"/>
                <w:sz w:val="21"/>
                <w:szCs w:val="21"/>
              </w:rPr>
            </w:pPr>
            <w:r>
              <w:rPr>
                <w:rFonts w:ascii="Open Sans" w:eastAsia="Open Sans" w:hAnsi="Open Sans" w:cs="Open Sans"/>
                <w:sz w:val="24"/>
                <w:szCs w:val="24"/>
              </w:rPr>
              <w:t>Description of the error</w:t>
            </w:r>
          </w:p>
        </w:tc>
      </w:tr>
      <w:tr w:rsidR="008465C5" w:rsidTr="00FD6AB6">
        <w:tc>
          <w:tcPr>
            <w:tcW w:w="202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8465C5" w:rsidRDefault="00563A67">
            <w:pPr>
              <w:spacing w:after="0" w:line="240" w:lineRule="auto"/>
              <w:jc w:val="both"/>
              <w:rPr>
                <w:rFonts w:ascii="Open Sans" w:eastAsia="Open Sans" w:hAnsi="Open Sans" w:cs="Open Sans"/>
                <w:sz w:val="21"/>
                <w:szCs w:val="21"/>
              </w:rPr>
            </w:pPr>
            <w:r>
              <w:rPr>
                <w:rFonts w:ascii="Open Sans" w:eastAsia="Open Sans" w:hAnsi="Open Sans" w:cs="Open Sans"/>
                <w:sz w:val="24"/>
                <w:szCs w:val="24"/>
              </w:rPr>
              <w:t>Detail Strings</w:t>
            </w:r>
          </w:p>
        </w:tc>
        <w:tc>
          <w:tcPr>
            <w:tcW w:w="807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8465C5" w:rsidRDefault="00563A67">
            <w:pPr>
              <w:spacing w:after="0" w:line="240" w:lineRule="auto"/>
              <w:jc w:val="both"/>
              <w:rPr>
                <w:rFonts w:ascii="Open Sans" w:eastAsia="Open Sans" w:hAnsi="Open Sans" w:cs="Open Sans"/>
                <w:sz w:val="21"/>
                <w:szCs w:val="21"/>
              </w:rPr>
            </w:pPr>
            <w:r>
              <w:rPr>
                <w:rFonts w:ascii="Open Sans" w:eastAsia="Open Sans" w:hAnsi="Open Sans" w:cs="Open Sans"/>
                <w:sz w:val="24"/>
                <w:szCs w:val="24"/>
              </w:rPr>
              <w:t>Additional description of the validation rule that failed</w:t>
            </w:r>
          </w:p>
        </w:tc>
      </w:tr>
    </w:tbl>
    <w:p w:rsidR="008465C5" w:rsidRPr="00BC1538" w:rsidRDefault="008465C5">
      <w:pPr>
        <w:spacing w:after="0" w:line="240" w:lineRule="auto"/>
        <w:jc w:val="both"/>
        <w:rPr>
          <w:rFonts w:ascii="Open Sans" w:eastAsia="Open Sans" w:hAnsi="Open Sans" w:cs="Open Sans"/>
          <w:color w:val="7030A0"/>
          <w:sz w:val="24"/>
          <w:szCs w:val="24"/>
        </w:rPr>
      </w:pPr>
    </w:p>
    <w:tbl>
      <w:tblPr>
        <w:tblStyle w:val="a4"/>
        <w:tblW w:w="10114" w:type="dxa"/>
        <w:tblLayout w:type="fixed"/>
        <w:tblLook w:val="0400" w:firstRow="0" w:lastRow="0" w:firstColumn="0" w:lastColumn="0" w:noHBand="0" w:noVBand="1"/>
      </w:tblPr>
      <w:tblGrid>
        <w:gridCol w:w="1295"/>
        <w:gridCol w:w="1760"/>
        <w:gridCol w:w="1733"/>
        <w:gridCol w:w="5326"/>
      </w:tblGrid>
      <w:tr w:rsidR="008465C5" w:rsidRPr="00BC1538" w:rsidTr="00C11F9F">
        <w:tc>
          <w:tcPr>
            <w:tcW w:w="129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8465C5" w:rsidRPr="00BC1538" w:rsidRDefault="00563A67">
            <w:pPr>
              <w:spacing w:before="100" w:after="100" w:line="240" w:lineRule="auto"/>
              <w:ind w:hanging="360"/>
              <w:jc w:val="both"/>
              <w:rPr>
                <w:rFonts w:ascii="Open Sans" w:eastAsia="Open Sans" w:hAnsi="Open Sans" w:cs="Open Sans"/>
                <w:color w:val="7030A0"/>
                <w:sz w:val="24"/>
                <w:szCs w:val="24"/>
              </w:rPr>
            </w:pPr>
            <w:r w:rsidRPr="00BC1538">
              <w:rPr>
                <w:rFonts w:ascii="Open Sans" w:eastAsia="Open Sans" w:hAnsi="Open Sans" w:cs="Open Sans"/>
                <w:color w:val="7030A0"/>
                <w:sz w:val="24"/>
                <w:szCs w:val="24"/>
              </w:rPr>
              <w:t xml:space="preserve">     Codes </w:t>
            </w:r>
          </w:p>
        </w:tc>
        <w:tc>
          <w:tcPr>
            <w:tcW w:w="176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8465C5" w:rsidRPr="00BC1538" w:rsidRDefault="00563A67">
            <w:pPr>
              <w:widowControl w:val="0"/>
              <w:spacing w:after="0" w:line="276" w:lineRule="auto"/>
              <w:rPr>
                <w:rFonts w:ascii="Open Sans" w:eastAsia="Open Sans" w:hAnsi="Open Sans" w:cs="Open Sans"/>
                <w:color w:val="7030A0"/>
                <w:sz w:val="24"/>
                <w:szCs w:val="24"/>
              </w:rPr>
            </w:pPr>
            <w:r w:rsidRPr="00BC1538">
              <w:rPr>
                <w:rFonts w:ascii="Open Sans" w:eastAsia="Open Sans" w:hAnsi="Open Sans" w:cs="Open Sans"/>
                <w:color w:val="7030A0"/>
                <w:sz w:val="24"/>
                <w:szCs w:val="24"/>
              </w:rPr>
              <w:t>HTTP Response</w:t>
            </w:r>
          </w:p>
        </w:tc>
        <w:tc>
          <w:tcPr>
            <w:tcW w:w="173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8465C5" w:rsidRPr="00BC1538" w:rsidRDefault="00563A67">
            <w:pPr>
              <w:spacing w:before="100" w:after="100" w:line="240" w:lineRule="auto"/>
              <w:ind w:hanging="360"/>
              <w:jc w:val="both"/>
              <w:rPr>
                <w:rFonts w:ascii="Open Sans" w:eastAsia="Open Sans" w:hAnsi="Open Sans" w:cs="Open Sans"/>
                <w:color w:val="7030A0"/>
                <w:sz w:val="24"/>
                <w:szCs w:val="24"/>
              </w:rPr>
            </w:pPr>
            <w:r w:rsidRPr="00BC1538">
              <w:rPr>
                <w:rFonts w:ascii="Open Sans" w:eastAsia="Open Sans" w:hAnsi="Open Sans" w:cs="Open Sans"/>
                <w:color w:val="7030A0"/>
                <w:sz w:val="24"/>
                <w:szCs w:val="24"/>
              </w:rPr>
              <w:t>T    Tag</w:t>
            </w:r>
          </w:p>
        </w:tc>
        <w:tc>
          <w:tcPr>
            <w:tcW w:w="53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8465C5" w:rsidRPr="00BC1538" w:rsidRDefault="00F06F6C">
            <w:pPr>
              <w:spacing w:before="100" w:after="100" w:line="240" w:lineRule="auto"/>
              <w:ind w:hanging="360"/>
              <w:jc w:val="both"/>
              <w:rPr>
                <w:rFonts w:ascii="Open Sans" w:eastAsia="Open Sans" w:hAnsi="Open Sans" w:cs="Open Sans"/>
                <w:color w:val="7030A0"/>
                <w:sz w:val="24"/>
                <w:szCs w:val="24"/>
              </w:rPr>
            </w:pPr>
            <w:r w:rsidRPr="00BC1538">
              <w:rPr>
                <w:rFonts w:ascii="Open Sans" w:eastAsia="Open Sans" w:hAnsi="Open Sans" w:cs="Open Sans"/>
                <w:color w:val="7030A0"/>
                <w:sz w:val="24"/>
                <w:szCs w:val="24"/>
              </w:rPr>
              <w:t xml:space="preserve">B   </w:t>
            </w:r>
            <w:r w:rsidR="00563A67" w:rsidRPr="00BC1538">
              <w:rPr>
                <w:rFonts w:ascii="Open Sans" w:eastAsia="Open Sans" w:hAnsi="Open Sans" w:cs="Open Sans"/>
                <w:color w:val="7030A0"/>
                <w:sz w:val="24"/>
                <w:szCs w:val="24"/>
              </w:rPr>
              <w:t>Description</w:t>
            </w:r>
          </w:p>
        </w:tc>
      </w:tr>
      <w:tr w:rsidR="008465C5" w:rsidTr="00C11F9F">
        <w:tc>
          <w:tcPr>
            <w:tcW w:w="129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200</w:t>
            </w:r>
          </w:p>
        </w:tc>
        <w:tc>
          <w:tcPr>
            <w:tcW w:w="176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 xml:space="preserve">OK </w:t>
            </w:r>
          </w:p>
        </w:tc>
        <w:tc>
          <w:tcPr>
            <w:tcW w:w="173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Success</w:t>
            </w:r>
          </w:p>
        </w:tc>
        <w:tc>
          <w:tcPr>
            <w:tcW w:w="532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The request was processed successfully</w:t>
            </w:r>
            <w:r w:rsidR="0073027D">
              <w:rPr>
                <w:rFonts w:ascii="Open Sans" w:eastAsia="Open Sans" w:hAnsi="Open Sans" w:cs="Open Sans"/>
                <w:sz w:val="24"/>
                <w:szCs w:val="24"/>
              </w:rPr>
              <w:t>.</w:t>
            </w:r>
          </w:p>
        </w:tc>
      </w:tr>
      <w:tr w:rsidR="008465C5" w:rsidTr="00C11F9F">
        <w:tc>
          <w:tcPr>
            <w:tcW w:w="129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201</w:t>
            </w:r>
          </w:p>
        </w:tc>
        <w:tc>
          <w:tcPr>
            <w:tcW w:w="176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Created</w:t>
            </w:r>
          </w:p>
        </w:tc>
        <w:tc>
          <w:tcPr>
            <w:tcW w:w="173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Success</w:t>
            </w:r>
          </w:p>
        </w:tc>
        <w:tc>
          <w:tcPr>
            <w:tcW w:w="53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 xml:space="preserve">The request </w:t>
            </w:r>
            <w:r w:rsidR="00F06F6C" w:rsidRPr="00BC1538">
              <w:rPr>
                <w:rFonts w:ascii="Open Sans" w:eastAsia="Open Sans" w:hAnsi="Open Sans" w:cs="Open Sans"/>
                <w:sz w:val="24"/>
                <w:szCs w:val="24"/>
              </w:rPr>
              <w:t>was processed successfully</w:t>
            </w:r>
            <w:r w:rsidR="0073027D">
              <w:rPr>
                <w:rFonts w:ascii="Open Sans" w:eastAsia="Open Sans" w:hAnsi="Open Sans" w:cs="Open Sans"/>
                <w:sz w:val="24"/>
                <w:szCs w:val="24"/>
              </w:rPr>
              <w:t>.</w:t>
            </w:r>
          </w:p>
          <w:p w:rsidR="008465C5" w:rsidRPr="00BC1538" w:rsidRDefault="008465C5">
            <w:pPr>
              <w:spacing w:after="0" w:line="240" w:lineRule="auto"/>
              <w:jc w:val="both"/>
              <w:rPr>
                <w:rFonts w:ascii="Open Sans" w:eastAsia="Open Sans" w:hAnsi="Open Sans" w:cs="Open Sans"/>
                <w:sz w:val="24"/>
                <w:szCs w:val="24"/>
              </w:rPr>
            </w:pPr>
          </w:p>
        </w:tc>
      </w:tr>
      <w:tr w:rsidR="008465C5" w:rsidTr="00C11F9F">
        <w:tc>
          <w:tcPr>
            <w:tcW w:w="129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400</w:t>
            </w:r>
          </w:p>
        </w:tc>
        <w:tc>
          <w:tcPr>
            <w:tcW w:w="176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Bad request</w:t>
            </w:r>
          </w:p>
        </w:tc>
        <w:tc>
          <w:tcPr>
            <w:tcW w:w="173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Client Error</w:t>
            </w:r>
          </w:p>
        </w:tc>
        <w:tc>
          <w:tcPr>
            <w:tcW w:w="532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8465C5" w:rsidRPr="00BC1538" w:rsidRDefault="00F06F6C">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 xml:space="preserve">The server </w:t>
            </w:r>
            <w:r w:rsidR="00563A67" w:rsidRPr="00BC1538">
              <w:rPr>
                <w:rFonts w:ascii="Open Sans" w:eastAsia="Open Sans" w:hAnsi="Open Sans" w:cs="Open Sans"/>
                <w:sz w:val="24"/>
                <w:szCs w:val="24"/>
              </w:rPr>
              <w:t>will not process the request due to something that is perceived to be a client error</w:t>
            </w:r>
            <w:r w:rsidR="0073027D">
              <w:rPr>
                <w:rFonts w:ascii="Open Sans" w:eastAsia="Open Sans" w:hAnsi="Open Sans" w:cs="Open Sans"/>
                <w:sz w:val="24"/>
                <w:szCs w:val="24"/>
              </w:rPr>
              <w:t>.</w:t>
            </w:r>
            <w:r w:rsidR="00563A67" w:rsidRPr="00BC1538">
              <w:rPr>
                <w:rFonts w:ascii="Open Sans" w:eastAsia="Open Sans" w:hAnsi="Open Sans" w:cs="Open Sans"/>
                <w:sz w:val="24"/>
                <w:szCs w:val="24"/>
              </w:rPr>
              <w:t xml:space="preserve"> </w:t>
            </w:r>
          </w:p>
        </w:tc>
      </w:tr>
      <w:tr w:rsidR="008465C5" w:rsidTr="00C11F9F">
        <w:tc>
          <w:tcPr>
            <w:tcW w:w="129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401</w:t>
            </w:r>
          </w:p>
        </w:tc>
        <w:tc>
          <w:tcPr>
            <w:tcW w:w="176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Unauthorized</w:t>
            </w:r>
          </w:p>
        </w:tc>
        <w:tc>
          <w:tcPr>
            <w:tcW w:w="173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8465C5" w:rsidRPr="00BC1538" w:rsidRDefault="00F06F6C">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Client E</w:t>
            </w:r>
            <w:r w:rsidR="00563A67" w:rsidRPr="00BC1538">
              <w:rPr>
                <w:rFonts w:ascii="Open Sans" w:eastAsia="Open Sans" w:hAnsi="Open Sans" w:cs="Open Sans"/>
                <w:sz w:val="24"/>
                <w:szCs w:val="24"/>
              </w:rPr>
              <w:t>rror</w:t>
            </w:r>
          </w:p>
        </w:tc>
        <w:tc>
          <w:tcPr>
            <w:tcW w:w="532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Arial" w:hAnsi="Open Sans" w:cs="Open Sans"/>
                <w:sz w:val="24"/>
                <w:szCs w:val="24"/>
              </w:rPr>
              <w:t>The request has not been applied because it lacks valid authentication credentials for the target resource.</w:t>
            </w:r>
          </w:p>
        </w:tc>
      </w:tr>
      <w:tr w:rsidR="008465C5" w:rsidTr="00C11F9F">
        <w:tc>
          <w:tcPr>
            <w:tcW w:w="129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404</w:t>
            </w:r>
          </w:p>
        </w:tc>
        <w:tc>
          <w:tcPr>
            <w:tcW w:w="176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 xml:space="preserve">Not found </w:t>
            </w:r>
          </w:p>
        </w:tc>
        <w:tc>
          <w:tcPr>
            <w:tcW w:w="173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Client Error</w:t>
            </w:r>
          </w:p>
        </w:tc>
        <w:tc>
          <w:tcPr>
            <w:tcW w:w="53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8465C5" w:rsidRPr="00BC1538" w:rsidRDefault="00F06F6C">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The requested endpoint does not exist.</w:t>
            </w:r>
          </w:p>
          <w:p w:rsidR="008465C5" w:rsidRPr="00BC1538" w:rsidRDefault="008465C5">
            <w:pPr>
              <w:spacing w:after="0" w:line="240" w:lineRule="auto"/>
              <w:jc w:val="both"/>
              <w:rPr>
                <w:rFonts w:ascii="Open Sans" w:eastAsia="Open Sans" w:hAnsi="Open Sans" w:cs="Open Sans"/>
                <w:sz w:val="24"/>
                <w:szCs w:val="24"/>
              </w:rPr>
            </w:pPr>
          </w:p>
        </w:tc>
      </w:tr>
      <w:tr w:rsidR="008465C5" w:rsidTr="00C11F9F">
        <w:tc>
          <w:tcPr>
            <w:tcW w:w="129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500</w:t>
            </w:r>
          </w:p>
        </w:tc>
        <w:tc>
          <w:tcPr>
            <w:tcW w:w="176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 xml:space="preserve">Server error </w:t>
            </w:r>
          </w:p>
        </w:tc>
        <w:tc>
          <w:tcPr>
            <w:tcW w:w="173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Open Sans" w:hAnsi="Open Sans" w:cs="Open Sans"/>
                <w:sz w:val="24"/>
                <w:szCs w:val="24"/>
              </w:rPr>
              <w:t>Server Error</w:t>
            </w:r>
          </w:p>
        </w:tc>
        <w:tc>
          <w:tcPr>
            <w:tcW w:w="532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8465C5" w:rsidRPr="00BC1538" w:rsidRDefault="00563A67">
            <w:pPr>
              <w:spacing w:after="0" w:line="240" w:lineRule="auto"/>
              <w:jc w:val="both"/>
              <w:rPr>
                <w:rFonts w:ascii="Open Sans" w:eastAsia="Open Sans" w:hAnsi="Open Sans" w:cs="Open Sans"/>
                <w:sz w:val="24"/>
                <w:szCs w:val="24"/>
              </w:rPr>
            </w:pPr>
            <w:r w:rsidRPr="00BC1538">
              <w:rPr>
                <w:rFonts w:ascii="Open Sans" w:eastAsia="Arial" w:hAnsi="Open Sans" w:cs="Open Sans"/>
                <w:sz w:val="24"/>
                <w:szCs w:val="24"/>
              </w:rPr>
              <w:t>The server encountered an unexpected condition that prevented it from fulfilling the request.</w:t>
            </w:r>
          </w:p>
        </w:tc>
      </w:tr>
    </w:tbl>
    <w:p w:rsidR="008465C5" w:rsidRDefault="008465C5">
      <w:pPr>
        <w:spacing w:after="240" w:line="240" w:lineRule="auto"/>
        <w:jc w:val="both"/>
        <w:rPr>
          <w:rFonts w:ascii="Open Sans" w:eastAsia="Open Sans" w:hAnsi="Open Sans" w:cs="Open Sans"/>
          <w:sz w:val="21"/>
          <w:szCs w:val="21"/>
        </w:rPr>
      </w:pPr>
    </w:p>
    <w:p w:rsidR="008465C5" w:rsidRDefault="00563A67">
      <w:pPr>
        <w:spacing w:after="0" w:line="240" w:lineRule="auto"/>
        <w:jc w:val="both"/>
        <w:rPr>
          <w:rFonts w:ascii="Open Sans" w:eastAsia="Open Sans" w:hAnsi="Open Sans" w:cs="Open Sans"/>
          <w:sz w:val="21"/>
          <w:szCs w:val="21"/>
        </w:rPr>
      </w:pPr>
      <w:r>
        <w:rPr>
          <w:rFonts w:ascii="Open Sans" w:eastAsia="Open Sans" w:hAnsi="Open Sans" w:cs="Open Sans"/>
          <w:sz w:val="24"/>
          <w:szCs w:val="24"/>
        </w:rPr>
        <w:lastRenderedPageBreak/>
        <w:t xml:space="preserve">If you have any difficulties when using this documentation. Please reach us at </w:t>
      </w:r>
      <w:hyperlink r:id="rId11">
        <w:r>
          <w:rPr>
            <w:rFonts w:ascii="Open Sans" w:eastAsia="Open Sans" w:hAnsi="Open Sans" w:cs="Open Sans"/>
            <w:color w:val="1155CC"/>
            <w:sz w:val="24"/>
            <w:szCs w:val="24"/>
            <w:u w:val="single"/>
          </w:rPr>
          <w:t>support@jnfx-emarkets.com</w:t>
        </w:r>
      </w:hyperlink>
    </w:p>
    <w:p w:rsidR="008465C5" w:rsidRDefault="008465C5">
      <w:pPr>
        <w:jc w:val="both"/>
        <w:rPr>
          <w:rFonts w:ascii="Open Sans" w:eastAsia="Open Sans" w:hAnsi="Open Sans" w:cs="Open Sans"/>
          <w:sz w:val="20"/>
          <w:szCs w:val="20"/>
        </w:rPr>
      </w:pPr>
    </w:p>
    <w:sectPr w:rsidR="008465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panose1 w:val="020B0806030504020204"/>
    <w:charset w:val="00"/>
    <w:family w:val="swiss"/>
    <w:pitch w:val="variable"/>
    <w:sig w:usb0="E00002EF" w:usb1="4000205B" w:usb2="00000028" w:usb3="00000000" w:csb0="0000019F" w:csb1="00000000"/>
  </w:font>
  <w:font w:name="Montserrat SemiBold">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03509"/>
    <w:multiLevelType w:val="multilevel"/>
    <w:tmpl w:val="8D36F0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5F117DF"/>
    <w:multiLevelType w:val="multilevel"/>
    <w:tmpl w:val="E6A4D2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6174B3D"/>
    <w:multiLevelType w:val="multilevel"/>
    <w:tmpl w:val="5EA6A19A"/>
    <w:lvl w:ilvl="0">
      <w:start w:val="1"/>
      <w:numFmt w:val="upp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29D63AFE"/>
    <w:multiLevelType w:val="multilevel"/>
    <w:tmpl w:val="A0D0D2B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E9A3BB3"/>
    <w:multiLevelType w:val="multilevel"/>
    <w:tmpl w:val="2A5A4B24"/>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D2234DD"/>
    <w:multiLevelType w:val="multilevel"/>
    <w:tmpl w:val="72B8A176"/>
    <w:lvl w:ilvl="0">
      <w:start w:val="4"/>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64DD4BCE"/>
    <w:multiLevelType w:val="multilevel"/>
    <w:tmpl w:val="AE8E00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6DD42BB9"/>
    <w:multiLevelType w:val="multilevel"/>
    <w:tmpl w:val="1E92383A"/>
    <w:lvl w:ilvl="0">
      <w:start w:val="5"/>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706343C0"/>
    <w:multiLevelType w:val="multilevel"/>
    <w:tmpl w:val="D6A87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8"/>
  </w:num>
  <w:num w:numId="3">
    <w:abstractNumId w:val="5"/>
  </w:num>
  <w:num w:numId="4">
    <w:abstractNumId w:val="7"/>
  </w:num>
  <w:num w:numId="5">
    <w:abstractNumId w:val="3"/>
  </w:num>
  <w:num w:numId="6">
    <w:abstractNumId w:val="4"/>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C5"/>
    <w:rsid w:val="00254087"/>
    <w:rsid w:val="00563A67"/>
    <w:rsid w:val="00725F1C"/>
    <w:rsid w:val="0073027D"/>
    <w:rsid w:val="007762AA"/>
    <w:rsid w:val="00832D6F"/>
    <w:rsid w:val="008465C5"/>
    <w:rsid w:val="00BC1538"/>
    <w:rsid w:val="00C11F9F"/>
    <w:rsid w:val="00F06F6C"/>
    <w:rsid w:val="00FD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E95871-0888-4B48-88C8-3ACD867D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725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F1C"/>
    <w:rPr>
      <w:rFonts w:ascii="Tahoma" w:hAnsi="Tahoma" w:cs="Tahoma"/>
      <w:sz w:val="16"/>
      <w:szCs w:val="16"/>
    </w:rPr>
  </w:style>
  <w:style w:type="paragraph" w:styleId="ListParagraph">
    <w:name w:val="List Paragraph"/>
    <w:basedOn w:val="Normal"/>
    <w:uiPriority w:val="34"/>
    <w:qFormat/>
    <w:rsid w:val="00F06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forms/d/1hzEc822FC6L40QI3GkeFUX-1lEGRmN498vMQ4deroO0/edit?ts=5a3130f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support@jnfx-emarkets.com" TargetMode="External"/><Relationship Id="rId5" Type="http://schemas.openxmlformats.org/officeDocument/2006/relationships/image" Target="media/image1.png"/><Relationship Id="rId10" Type="http://schemas.openxmlformats.org/officeDocument/2006/relationships/hyperlink" Target="http://jnfx.api.test.vggdev.com/api/Transactions/AccountLookUp?bankcode=000&amp;accNumber=0000000000"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2274</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Orji</dc:creator>
  <cp:lastModifiedBy>John Onifade</cp:lastModifiedBy>
  <cp:revision>2</cp:revision>
  <dcterms:created xsi:type="dcterms:W3CDTF">2018-01-24T15:46:00Z</dcterms:created>
  <dcterms:modified xsi:type="dcterms:W3CDTF">2018-01-24T15:46:00Z</dcterms:modified>
</cp:coreProperties>
</file>