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0BB7" w14:textId="4E0F94F0" w:rsidR="00917364" w:rsidRPr="002909A6" w:rsidRDefault="00917364" w:rsidP="00917364">
      <w:pPr>
        <w:rPr>
          <w:rFonts w:ascii="Times New Roman" w:hAnsi="Times New Roman" w:cs="Times New Roman"/>
          <w:b/>
          <w:bCs/>
        </w:rPr>
      </w:pPr>
      <w:r w:rsidRPr="002909A6">
        <w:rPr>
          <w:rFonts w:ascii="Times New Roman" w:hAnsi="Times New Roman" w:cs="Times New Roman"/>
          <w:b/>
          <w:bCs/>
          <w:u w:val="single"/>
        </w:rPr>
        <w:t>Customer Demographics of Zomato Food Delivery (2017-2020)</w:t>
      </w:r>
      <w:r w:rsidRPr="002909A6">
        <w:rPr>
          <w:rFonts w:ascii="Times New Roman" w:hAnsi="Times New Roman" w:cs="Times New Roman"/>
          <w:b/>
          <w:bCs/>
        </w:rPr>
        <w:t xml:space="preserve"> – John Ahern</w:t>
      </w:r>
    </w:p>
    <w:p w14:paraId="3705D225" w14:textId="77777777" w:rsidR="002909A6" w:rsidRPr="00F957B6" w:rsidRDefault="002909A6" w:rsidP="00917364">
      <w:pPr>
        <w:rPr>
          <w:rFonts w:ascii="Times New Roman" w:hAnsi="Times New Roman" w:cs="Times New Roman"/>
        </w:rPr>
      </w:pPr>
    </w:p>
    <w:p w14:paraId="1E143FB4" w14:textId="1C00DF67" w:rsidR="00917364" w:rsidRPr="00F957B6" w:rsidRDefault="00917364" w:rsidP="00917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Executive Summary</w:t>
      </w:r>
    </w:p>
    <w:p w14:paraId="6E797E74" w14:textId="7A560464" w:rsidR="00917364" w:rsidRPr="00F957B6" w:rsidRDefault="00917364" w:rsidP="00917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Purpose of Report</w:t>
      </w:r>
      <w:r w:rsidRPr="00F957B6">
        <w:rPr>
          <w:rFonts w:ascii="Times New Roman" w:hAnsi="Times New Roman" w:cs="Times New Roman"/>
        </w:rPr>
        <w:t xml:space="preserve"> – Overview of Customer Analysis of Zomato customer demographics from 2017-2020.</w:t>
      </w:r>
      <w:r w:rsidR="00334C57">
        <w:rPr>
          <w:rFonts w:ascii="Times New Roman" w:hAnsi="Times New Roman" w:cs="Times New Roman"/>
        </w:rPr>
        <w:t xml:space="preserve"> </w:t>
      </w:r>
      <w:r w:rsidR="005320B5">
        <w:rPr>
          <w:rFonts w:ascii="Times New Roman" w:hAnsi="Times New Roman" w:cs="Times New Roman"/>
        </w:rPr>
        <w:t>We are looking to discover the most common demographics of these customers so we can determine advertising/promotion strategies.</w:t>
      </w:r>
    </w:p>
    <w:p w14:paraId="57B40D24" w14:textId="5ECC59EA" w:rsidR="00917364" w:rsidRPr="00F957B6" w:rsidRDefault="00C86B82" w:rsidP="007D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Hypothesis</w:t>
      </w:r>
      <w:r w:rsidR="00917364" w:rsidRPr="00F957B6">
        <w:rPr>
          <w:rFonts w:ascii="Times New Roman" w:hAnsi="Times New Roman" w:cs="Times New Roman"/>
        </w:rPr>
        <w:t xml:space="preserve"> </w:t>
      </w:r>
      <w:r w:rsidRPr="00F957B6">
        <w:rPr>
          <w:rFonts w:ascii="Times New Roman" w:hAnsi="Times New Roman" w:cs="Times New Roman"/>
        </w:rPr>
        <w:t>– Primary</w:t>
      </w:r>
      <w:r w:rsidR="00917364" w:rsidRPr="00F957B6">
        <w:rPr>
          <w:rFonts w:ascii="Times New Roman" w:hAnsi="Times New Roman" w:cs="Times New Roman"/>
        </w:rPr>
        <w:t xml:space="preserve"> customers are students and young business professionals that do not have free time to cook</w:t>
      </w:r>
      <w:r w:rsidR="00C70AF4" w:rsidRPr="00F957B6">
        <w:rPr>
          <w:rFonts w:ascii="Times New Roman" w:hAnsi="Times New Roman" w:cs="Times New Roman"/>
        </w:rPr>
        <w:t xml:space="preserve">, good customer ratings lead to repeat business, and business </w:t>
      </w:r>
      <w:r w:rsidR="000F40F5">
        <w:rPr>
          <w:rFonts w:ascii="Times New Roman" w:hAnsi="Times New Roman" w:cs="Times New Roman"/>
        </w:rPr>
        <w:t xml:space="preserve">tends to decrease </w:t>
      </w:r>
      <w:r w:rsidR="00C70AF4" w:rsidRPr="00F957B6">
        <w:rPr>
          <w:rFonts w:ascii="Times New Roman" w:hAnsi="Times New Roman" w:cs="Times New Roman"/>
        </w:rPr>
        <w:t>around the holiday season.</w:t>
      </w:r>
    </w:p>
    <w:p w14:paraId="704F197B" w14:textId="0067CD31" w:rsidR="00C70AF4" w:rsidRPr="00F957B6" w:rsidRDefault="00C70AF4" w:rsidP="00C7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Introduction</w:t>
      </w:r>
    </w:p>
    <w:p w14:paraId="54418DCA" w14:textId="364AF44D" w:rsidR="00C70AF4" w:rsidRPr="00F957B6" w:rsidRDefault="00C70AF4" w:rsidP="00C7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Background</w:t>
      </w:r>
      <w:r w:rsidRPr="00F957B6">
        <w:rPr>
          <w:rFonts w:ascii="Times New Roman" w:hAnsi="Times New Roman" w:cs="Times New Roman"/>
        </w:rPr>
        <w:t xml:space="preserve"> – Zomato is a food delivery service established in 2017 with a primary focus on fast delivery to its clients.</w:t>
      </w:r>
    </w:p>
    <w:p w14:paraId="28152DBF" w14:textId="7E445356" w:rsidR="00C70AF4" w:rsidRPr="00F957B6" w:rsidRDefault="00B500F9" w:rsidP="00C7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Objectives</w:t>
      </w:r>
      <w:r w:rsidRPr="00F957B6">
        <w:rPr>
          <w:rFonts w:ascii="Times New Roman" w:hAnsi="Times New Roman" w:cs="Times New Roman"/>
        </w:rPr>
        <w:t xml:space="preserve"> – Determine the demographics of customers most frequently use the food delivery service to determine the target audience moving forward.</w:t>
      </w:r>
    </w:p>
    <w:p w14:paraId="63FA9FD1" w14:textId="728196CD" w:rsidR="00C70AF4" w:rsidRPr="00F957B6" w:rsidRDefault="00C70AF4" w:rsidP="00C7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Methods</w:t>
      </w:r>
    </w:p>
    <w:p w14:paraId="7404F601" w14:textId="16D478A3" w:rsidR="00C70AF4" w:rsidRPr="00F957B6" w:rsidRDefault="00C70AF4" w:rsidP="00C7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Data Source</w:t>
      </w:r>
      <w:r w:rsidRPr="00F957B6">
        <w:rPr>
          <w:rFonts w:ascii="Times New Roman" w:hAnsi="Times New Roman" w:cs="Times New Roman"/>
        </w:rPr>
        <w:t xml:space="preserve"> – Spreadsheets were submitted directly from Zomato in reference to their user, order, and restaurant information.</w:t>
      </w:r>
      <w:r w:rsidR="008408EE">
        <w:rPr>
          <w:rFonts w:ascii="Times New Roman" w:hAnsi="Times New Roman" w:cs="Times New Roman"/>
        </w:rPr>
        <w:t xml:space="preserve"> These tables were joined on the “user id” and “restaurant id” columns respectively.</w:t>
      </w:r>
    </w:p>
    <w:p w14:paraId="4D6ED9CC" w14:textId="36DDE52E" w:rsidR="00C70AF4" w:rsidRPr="00F957B6" w:rsidRDefault="00C70AF4" w:rsidP="00C7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Data Cleaning</w:t>
      </w:r>
      <w:r w:rsidRPr="00F957B6">
        <w:rPr>
          <w:rFonts w:ascii="Times New Roman" w:hAnsi="Times New Roman" w:cs="Times New Roman"/>
        </w:rPr>
        <w:t xml:space="preserve"> – Data was cleaned by removing any duplicates of order information, removing blank lines</w:t>
      </w:r>
      <w:r w:rsidR="008408EE">
        <w:rPr>
          <w:rFonts w:ascii="Times New Roman" w:hAnsi="Times New Roman" w:cs="Times New Roman"/>
        </w:rPr>
        <w:t xml:space="preserve"> and any outli</w:t>
      </w:r>
      <w:r w:rsidR="002B1D7B">
        <w:rPr>
          <w:rFonts w:ascii="Times New Roman" w:hAnsi="Times New Roman" w:cs="Times New Roman"/>
        </w:rPr>
        <w:t>ers</w:t>
      </w:r>
      <w:r w:rsidRPr="00F957B6">
        <w:rPr>
          <w:rFonts w:ascii="Times New Roman" w:hAnsi="Times New Roman" w:cs="Times New Roman"/>
        </w:rPr>
        <w:t xml:space="preserve"> on all sheets</w:t>
      </w:r>
      <w:r w:rsidR="008408EE">
        <w:rPr>
          <w:rFonts w:ascii="Times New Roman" w:hAnsi="Times New Roman" w:cs="Times New Roman"/>
        </w:rPr>
        <w:t>.</w:t>
      </w:r>
    </w:p>
    <w:p w14:paraId="2D016682" w14:textId="1D809737" w:rsidR="00C70AF4" w:rsidRPr="00F957B6" w:rsidRDefault="00C70AF4" w:rsidP="00C7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Demographic Analysis</w:t>
      </w:r>
    </w:p>
    <w:p w14:paraId="5161659F" w14:textId="39FA9D30" w:rsidR="00C70AF4" w:rsidRPr="00F957B6" w:rsidRDefault="00C86B82" w:rsidP="00C7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Age Distribution</w:t>
      </w:r>
      <w:r w:rsidRPr="00F957B6">
        <w:rPr>
          <w:rFonts w:ascii="Times New Roman" w:hAnsi="Times New Roman" w:cs="Times New Roman"/>
        </w:rPr>
        <w:t xml:space="preserve"> – </w:t>
      </w:r>
      <w:r w:rsidR="00DD20D1">
        <w:rPr>
          <w:rFonts w:ascii="Times New Roman" w:hAnsi="Times New Roman" w:cs="Times New Roman"/>
        </w:rPr>
        <w:t>I</w:t>
      </w:r>
      <w:r w:rsidR="0027453B">
        <w:rPr>
          <w:rFonts w:ascii="Times New Roman" w:hAnsi="Times New Roman" w:cs="Times New Roman"/>
        </w:rPr>
        <w:t>t has been found that roughly 83</w:t>
      </w:r>
      <w:r w:rsidR="0038169E">
        <w:rPr>
          <w:rFonts w:ascii="Times New Roman" w:hAnsi="Times New Roman" w:cs="Times New Roman"/>
        </w:rPr>
        <w:t>% of Zomato customers</w:t>
      </w:r>
      <w:r w:rsidRPr="00F957B6">
        <w:rPr>
          <w:rFonts w:ascii="Times New Roman" w:hAnsi="Times New Roman" w:cs="Times New Roman"/>
        </w:rPr>
        <w:t xml:space="preserve"> are between the ages of 20-27.</w:t>
      </w:r>
    </w:p>
    <w:p w14:paraId="30C70C7F" w14:textId="1B285247" w:rsidR="00C86B82" w:rsidRPr="00F957B6" w:rsidRDefault="00C86B82" w:rsidP="00C8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Gender Breakdown</w:t>
      </w:r>
      <w:r w:rsidRPr="00F957B6">
        <w:rPr>
          <w:rFonts w:ascii="Times New Roman" w:hAnsi="Times New Roman" w:cs="Times New Roman"/>
        </w:rPr>
        <w:t xml:space="preserve"> – roughly three out of every five Zomato customers are male.</w:t>
      </w:r>
    </w:p>
    <w:p w14:paraId="7D10E134" w14:textId="16E0618D" w:rsidR="00C86B82" w:rsidRPr="00F957B6" w:rsidRDefault="00C86B82" w:rsidP="00C8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Income Level</w:t>
      </w:r>
      <w:r w:rsidRPr="00F957B6">
        <w:rPr>
          <w:rFonts w:ascii="Times New Roman" w:hAnsi="Times New Roman" w:cs="Times New Roman"/>
        </w:rPr>
        <w:t xml:space="preserve"> – </w:t>
      </w:r>
      <w:r w:rsidR="00DD20D1">
        <w:rPr>
          <w:rFonts w:ascii="Times New Roman" w:hAnsi="Times New Roman" w:cs="Times New Roman"/>
        </w:rPr>
        <w:t xml:space="preserve">It has been found that roughly 53% of customers are </w:t>
      </w:r>
      <w:r w:rsidR="00237774">
        <w:rPr>
          <w:rFonts w:ascii="Times New Roman" w:hAnsi="Times New Roman" w:cs="Times New Roman"/>
        </w:rPr>
        <w:t>students with no income, 30% are employees, with the remaining 17% as self-employed and housewives.</w:t>
      </w:r>
    </w:p>
    <w:p w14:paraId="4DC7161B" w14:textId="2736F564" w:rsidR="00C86B82" w:rsidRPr="00F957B6" w:rsidRDefault="00C86B82" w:rsidP="00C8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Marital Status</w:t>
      </w:r>
      <w:r w:rsidRPr="00F957B6">
        <w:rPr>
          <w:rFonts w:ascii="Times New Roman" w:hAnsi="Times New Roman" w:cs="Times New Roman"/>
        </w:rPr>
        <w:t xml:space="preserve"> – </w:t>
      </w:r>
      <w:r w:rsidR="00082998">
        <w:rPr>
          <w:rFonts w:ascii="Times New Roman" w:hAnsi="Times New Roman" w:cs="Times New Roman"/>
        </w:rPr>
        <w:t xml:space="preserve">It has been found that </w:t>
      </w:r>
      <w:r w:rsidR="004A069C">
        <w:rPr>
          <w:rFonts w:ascii="Times New Roman" w:hAnsi="Times New Roman" w:cs="Times New Roman"/>
        </w:rPr>
        <w:t>69% of</w:t>
      </w:r>
      <w:r w:rsidRPr="00F957B6">
        <w:rPr>
          <w:rFonts w:ascii="Times New Roman" w:hAnsi="Times New Roman" w:cs="Times New Roman"/>
        </w:rPr>
        <w:t xml:space="preserve"> customers are single which indicates it is harder to find time to make meals for themselves.</w:t>
      </w:r>
    </w:p>
    <w:p w14:paraId="3CB26958" w14:textId="3D0593FA" w:rsidR="001320AF" w:rsidRPr="00F957B6" w:rsidRDefault="001320AF" w:rsidP="00132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Sales Trends and Changes (2017-2020)</w:t>
      </w:r>
    </w:p>
    <w:p w14:paraId="17CB49C0" w14:textId="752CD7FE" w:rsidR="001320AF" w:rsidRPr="00F957B6" w:rsidRDefault="001320AF" w:rsidP="001320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Growth Patterns</w:t>
      </w:r>
      <w:r w:rsidRPr="00F957B6">
        <w:rPr>
          <w:rFonts w:ascii="Times New Roman" w:hAnsi="Times New Roman" w:cs="Times New Roman"/>
        </w:rPr>
        <w:t xml:space="preserve"> – we did see an immediate boost when the business first opened, due to promotions and advertising in the first six months.</w:t>
      </w:r>
    </w:p>
    <w:p w14:paraId="37058A33" w14:textId="2560DF20" w:rsidR="001320AF" w:rsidRPr="00F957B6" w:rsidRDefault="001320AF" w:rsidP="001320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Expected Regression</w:t>
      </w:r>
      <w:r w:rsidRPr="00F957B6">
        <w:rPr>
          <w:rFonts w:ascii="Times New Roman" w:hAnsi="Times New Roman" w:cs="Times New Roman"/>
        </w:rPr>
        <w:t xml:space="preserve"> – overall revenue did drop drastically following a peak in March 2018.</w:t>
      </w:r>
    </w:p>
    <w:p w14:paraId="4AC0D10B" w14:textId="1FF01F46" w:rsidR="001320AF" w:rsidRPr="00F957B6" w:rsidRDefault="001320AF" w:rsidP="001320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Stabilization</w:t>
      </w:r>
      <w:r w:rsidRPr="00F957B6">
        <w:rPr>
          <w:rFonts w:ascii="Times New Roman" w:hAnsi="Times New Roman" w:cs="Times New Roman"/>
        </w:rPr>
        <w:t xml:space="preserve"> – 2019 appeared less drastic as a whole and appeared to stabilize in consistent business for the year.</w:t>
      </w:r>
    </w:p>
    <w:p w14:paraId="213D7C66" w14:textId="31702692" w:rsidR="001320AF" w:rsidRPr="00F957B6" w:rsidRDefault="001320AF" w:rsidP="001320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External Factors</w:t>
      </w:r>
      <w:r w:rsidRPr="00F957B6">
        <w:rPr>
          <w:rFonts w:ascii="Times New Roman" w:hAnsi="Times New Roman" w:cs="Times New Roman"/>
        </w:rPr>
        <w:t xml:space="preserve"> </w:t>
      </w:r>
      <w:r w:rsidR="00E34BF6" w:rsidRPr="00F957B6">
        <w:rPr>
          <w:rFonts w:ascii="Times New Roman" w:hAnsi="Times New Roman" w:cs="Times New Roman"/>
        </w:rPr>
        <w:t>–</w:t>
      </w:r>
      <w:r w:rsidRPr="00F957B6">
        <w:rPr>
          <w:rFonts w:ascii="Times New Roman" w:hAnsi="Times New Roman" w:cs="Times New Roman"/>
        </w:rPr>
        <w:t xml:space="preserve"> </w:t>
      </w:r>
      <w:r w:rsidR="00E34BF6" w:rsidRPr="00F957B6">
        <w:rPr>
          <w:rFonts w:ascii="Times New Roman" w:hAnsi="Times New Roman" w:cs="Times New Roman"/>
        </w:rPr>
        <w:t xml:space="preserve">A big decline seen for 2020, with June being the lowest revenue month since inception. </w:t>
      </w:r>
    </w:p>
    <w:p w14:paraId="14D3295E" w14:textId="56A4DF66" w:rsidR="00E34BF6" w:rsidRDefault="004C2C17" w:rsidP="00E3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lastRenderedPageBreak/>
        <w:t>Because</w:t>
      </w:r>
      <w:r w:rsidR="00E34BF6" w:rsidRPr="00F957B6">
        <w:rPr>
          <w:rFonts w:ascii="Times New Roman" w:hAnsi="Times New Roman" w:cs="Times New Roman"/>
        </w:rPr>
        <w:t xml:space="preserve"> of COVID-19 pandemic.</w:t>
      </w:r>
    </w:p>
    <w:p w14:paraId="26261A3A" w14:textId="4A8CC938" w:rsidR="005B752A" w:rsidRPr="00F67191" w:rsidRDefault="00F67191" w:rsidP="00F67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found that the biggest business spikes occur around the summer months (June and July namely) and that business tends to drop around the holiday season.</w:t>
      </w:r>
    </w:p>
    <w:p w14:paraId="427854A4" w14:textId="22A691C9" w:rsidR="004C2C17" w:rsidRPr="00F957B6" w:rsidRDefault="00FD0A86" w:rsidP="00FD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Average Rating Implications</w:t>
      </w:r>
    </w:p>
    <w:p w14:paraId="36CAE1F7" w14:textId="1C1DBF9C" w:rsidR="00FD0A86" w:rsidRPr="00F957B6" w:rsidRDefault="00FD0A86" w:rsidP="00FD0A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Segmentation/Filtering</w:t>
      </w:r>
      <w:r w:rsidRPr="00F957B6">
        <w:rPr>
          <w:rFonts w:ascii="Times New Roman" w:hAnsi="Times New Roman" w:cs="Times New Roman"/>
        </w:rPr>
        <w:t xml:space="preserve"> – </w:t>
      </w:r>
      <w:r w:rsidR="00C86FFA">
        <w:rPr>
          <w:rFonts w:ascii="Times New Roman" w:hAnsi="Times New Roman" w:cs="Times New Roman"/>
        </w:rPr>
        <w:t xml:space="preserve">We first removed any </w:t>
      </w:r>
      <w:r w:rsidR="00BA260B">
        <w:rPr>
          <w:rFonts w:ascii="Times New Roman" w:hAnsi="Times New Roman" w:cs="Times New Roman"/>
        </w:rPr>
        <w:t xml:space="preserve">orders that weren’t rated. </w:t>
      </w:r>
      <w:r w:rsidRPr="00F957B6">
        <w:rPr>
          <w:rFonts w:ascii="Times New Roman" w:hAnsi="Times New Roman" w:cs="Times New Roman"/>
        </w:rPr>
        <w:t xml:space="preserve">I </w:t>
      </w:r>
      <w:r w:rsidR="00BA260B">
        <w:rPr>
          <w:rFonts w:ascii="Times New Roman" w:hAnsi="Times New Roman" w:cs="Times New Roman"/>
        </w:rPr>
        <w:t xml:space="preserve">then </w:t>
      </w:r>
      <w:r w:rsidRPr="00F957B6">
        <w:rPr>
          <w:rFonts w:ascii="Times New Roman" w:hAnsi="Times New Roman" w:cs="Times New Roman"/>
        </w:rPr>
        <w:t>removed any outl</w:t>
      </w:r>
      <w:r w:rsidR="0054729C" w:rsidRPr="00F957B6">
        <w:rPr>
          <w:rFonts w:ascii="Times New Roman" w:hAnsi="Times New Roman" w:cs="Times New Roman"/>
        </w:rPr>
        <w:t xml:space="preserve">iers on ratings under </w:t>
      </w:r>
      <w:r w:rsidR="0019640C">
        <w:rPr>
          <w:rFonts w:ascii="Times New Roman" w:hAnsi="Times New Roman" w:cs="Times New Roman"/>
        </w:rPr>
        <w:t>1.5</w:t>
      </w:r>
      <w:r w:rsidR="0054729C" w:rsidRPr="00F957B6">
        <w:rPr>
          <w:rFonts w:ascii="Times New Roman" w:hAnsi="Times New Roman" w:cs="Times New Roman"/>
        </w:rPr>
        <w:t xml:space="preserve"> as they accounted for less </w:t>
      </w:r>
      <w:r w:rsidR="0071215D" w:rsidRPr="00F957B6">
        <w:rPr>
          <w:rFonts w:ascii="Times New Roman" w:hAnsi="Times New Roman" w:cs="Times New Roman"/>
        </w:rPr>
        <w:t>than</w:t>
      </w:r>
      <w:r w:rsidR="0054729C" w:rsidRPr="00F957B6">
        <w:rPr>
          <w:rFonts w:ascii="Times New Roman" w:hAnsi="Times New Roman" w:cs="Times New Roman"/>
        </w:rPr>
        <w:t xml:space="preserve"> 1% </w:t>
      </w:r>
      <w:r w:rsidR="0071215D" w:rsidRPr="00F957B6">
        <w:rPr>
          <w:rFonts w:ascii="Times New Roman" w:hAnsi="Times New Roman" w:cs="Times New Roman"/>
        </w:rPr>
        <w:t>of the overall revenue.</w:t>
      </w:r>
    </w:p>
    <w:p w14:paraId="05BC3F1B" w14:textId="436C28C0" w:rsidR="0071215D" w:rsidRPr="00F957B6" w:rsidRDefault="00721895" w:rsidP="007218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Once Filtered</w:t>
      </w:r>
      <w:r w:rsidRPr="00F957B6">
        <w:rPr>
          <w:rFonts w:ascii="Times New Roman" w:hAnsi="Times New Roman" w:cs="Times New Roman"/>
        </w:rPr>
        <w:t xml:space="preserve"> </w:t>
      </w:r>
      <w:r w:rsidR="00E870E1" w:rsidRPr="00F957B6">
        <w:rPr>
          <w:rFonts w:ascii="Times New Roman" w:hAnsi="Times New Roman" w:cs="Times New Roman"/>
        </w:rPr>
        <w:t>–</w:t>
      </w:r>
      <w:r w:rsidRPr="00F957B6">
        <w:rPr>
          <w:rFonts w:ascii="Times New Roman" w:hAnsi="Times New Roman" w:cs="Times New Roman"/>
        </w:rPr>
        <w:t xml:space="preserve"> </w:t>
      </w:r>
      <w:r w:rsidR="00BE4002">
        <w:rPr>
          <w:rFonts w:ascii="Times New Roman" w:hAnsi="Times New Roman" w:cs="Times New Roman"/>
        </w:rPr>
        <w:t xml:space="preserve">It was </w:t>
      </w:r>
      <w:r w:rsidR="00E870E1" w:rsidRPr="00F957B6">
        <w:rPr>
          <w:rFonts w:ascii="Times New Roman" w:hAnsi="Times New Roman" w:cs="Times New Roman"/>
        </w:rPr>
        <w:t xml:space="preserve">found that </w:t>
      </w:r>
      <w:r w:rsidR="00B4650C">
        <w:rPr>
          <w:rFonts w:ascii="Times New Roman" w:hAnsi="Times New Roman" w:cs="Times New Roman"/>
        </w:rPr>
        <w:t>80</w:t>
      </w:r>
      <w:r w:rsidR="000D0363" w:rsidRPr="00F957B6">
        <w:rPr>
          <w:rFonts w:ascii="Times New Roman" w:hAnsi="Times New Roman" w:cs="Times New Roman"/>
        </w:rPr>
        <w:t>% of revenue gained from orders had ratings between 3.5 and 4.5 – anything higher was rare.</w:t>
      </w:r>
    </w:p>
    <w:p w14:paraId="55EFF1D1" w14:textId="5A236D16" w:rsidR="000D0363" w:rsidRPr="00F957B6" w:rsidRDefault="00E7734F" w:rsidP="007218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Bad Rating Effect</w:t>
      </w:r>
      <w:r w:rsidRPr="00F957B6">
        <w:rPr>
          <w:rFonts w:ascii="Times New Roman" w:hAnsi="Times New Roman" w:cs="Times New Roman"/>
        </w:rPr>
        <w:t xml:space="preserve"> - </w:t>
      </w:r>
      <w:r w:rsidR="00A62760" w:rsidRPr="00F957B6">
        <w:rPr>
          <w:rFonts w:ascii="Times New Roman" w:hAnsi="Times New Roman" w:cs="Times New Roman"/>
        </w:rPr>
        <w:t xml:space="preserve">Any rating of 3 or less accounted for </w:t>
      </w:r>
      <w:r w:rsidR="003325DD">
        <w:rPr>
          <w:rFonts w:ascii="Times New Roman" w:hAnsi="Times New Roman" w:cs="Times New Roman"/>
        </w:rPr>
        <w:t>5</w:t>
      </w:r>
      <w:r w:rsidR="00A62760" w:rsidRPr="00F957B6">
        <w:rPr>
          <w:rFonts w:ascii="Times New Roman" w:hAnsi="Times New Roman" w:cs="Times New Roman"/>
        </w:rPr>
        <w:t>% of total revenue.</w:t>
      </w:r>
    </w:p>
    <w:p w14:paraId="06943471" w14:textId="21BB645D" w:rsidR="00255582" w:rsidRPr="00F957B6" w:rsidRDefault="00481806" w:rsidP="00255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Conclusion/Recommendations</w:t>
      </w:r>
    </w:p>
    <w:p w14:paraId="5B4FDB77" w14:textId="0C5278BC" w:rsidR="00481806" w:rsidRPr="00F957B6" w:rsidRDefault="00452001" w:rsidP="00481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F957B6">
        <w:rPr>
          <w:rFonts w:ascii="Times New Roman" w:hAnsi="Times New Roman" w:cs="Times New Roman"/>
          <w:u w:val="single"/>
        </w:rPr>
        <w:t>Conclusive Results</w:t>
      </w:r>
    </w:p>
    <w:p w14:paraId="24193A36" w14:textId="7850A967" w:rsidR="00452001" w:rsidRPr="00F957B6" w:rsidRDefault="00596CCD" w:rsidP="004520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P</w:t>
      </w:r>
      <w:r w:rsidR="00452001" w:rsidRPr="00F957B6">
        <w:rPr>
          <w:rFonts w:ascii="Times New Roman" w:hAnsi="Times New Roman" w:cs="Times New Roman"/>
        </w:rPr>
        <w:t>rimary demographic is a single male, aged 20-27, who is a student/young business professional.</w:t>
      </w:r>
    </w:p>
    <w:p w14:paraId="7321B065" w14:textId="6002DD35" w:rsidR="00606509" w:rsidRPr="00F957B6" w:rsidRDefault="00596CCD" w:rsidP="004520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C</w:t>
      </w:r>
      <w:r w:rsidR="00606509" w:rsidRPr="00F957B6">
        <w:rPr>
          <w:rFonts w:ascii="Times New Roman" w:hAnsi="Times New Roman" w:cs="Times New Roman"/>
        </w:rPr>
        <w:t xml:space="preserve">ustomer overall revenue has been struggling since </w:t>
      </w:r>
      <w:r w:rsidRPr="00F957B6">
        <w:rPr>
          <w:rFonts w:ascii="Times New Roman" w:hAnsi="Times New Roman" w:cs="Times New Roman"/>
        </w:rPr>
        <w:t>fall off from business inception of peak March 2018.</w:t>
      </w:r>
    </w:p>
    <w:p w14:paraId="3E204B18" w14:textId="6A31CC54" w:rsidR="00596CCD" w:rsidRPr="00F957B6" w:rsidRDefault="006F5170" w:rsidP="004520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Customers who give a rating of 3 or less are rarely repeat customers and do not spend more with Zomato.</w:t>
      </w:r>
    </w:p>
    <w:p w14:paraId="676228F1" w14:textId="518091EC" w:rsidR="006F5170" w:rsidRPr="00F957B6" w:rsidRDefault="00AB4458" w:rsidP="006F5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F957B6">
        <w:rPr>
          <w:rFonts w:ascii="Times New Roman" w:hAnsi="Times New Roman" w:cs="Times New Roman"/>
          <w:u w:val="single"/>
        </w:rPr>
        <w:t>Recommendations</w:t>
      </w:r>
    </w:p>
    <w:p w14:paraId="3BA48F04" w14:textId="49746228" w:rsidR="00AB4458" w:rsidRPr="00F957B6" w:rsidRDefault="00D304CA" w:rsidP="00AB44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 xml:space="preserve">Develop </w:t>
      </w:r>
      <w:r w:rsidR="00021E01" w:rsidRPr="00F957B6">
        <w:rPr>
          <w:rFonts w:ascii="Times New Roman" w:hAnsi="Times New Roman" w:cs="Times New Roman"/>
        </w:rPr>
        <w:t>discounted student plan to grow immediate student business.</w:t>
      </w:r>
    </w:p>
    <w:p w14:paraId="743732C0" w14:textId="389737B4" w:rsidR="00021E01" w:rsidRPr="00F957B6" w:rsidRDefault="00021E01" w:rsidP="00021E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Partner with local college restaurants.</w:t>
      </w:r>
    </w:p>
    <w:p w14:paraId="7DD577DC" w14:textId="29DAE60B" w:rsidR="00021E01" w:rsidRPr="00F957B6" w:rsidRDefault="00BB421A" w:rsidP="00021E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Look to develop a big advertising/promotional season towards the end of the year to drive business around the holidays.</w:t>
      </w:r>
    </w:p>
    <w:p w14:paraId="29003C07" w14:textId="47515C61" w:rsidR="00BB421A" w:rsidRPr="00F957B6" w:rsidRDefault="00800B3B" w:rsidP="00021E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Look to “make it right” with customers who give a rating of 3 or less.</w:t>
      </w:r>
    </w:p>
    <w:p w14:paraId="7F8788AE" w14:textId="4AD2A57A" w:rsidR="00800B3B" w:rsidRPr="00F957B6" w:rsidRDefault="00800B3B" w:rsidP="00800B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>Either discount, free meal, or credit for original meal.</w:t>
      </w:r>
    </w:p>
    <w:p w14:paraId="1A85D377" w14:textId="70731524" w:rsidR="00874096" w:rsidRPr="00F957B6" w:rsidRDefault="00874096" w:rsidP="00874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57B6">
        <w:rPr>
          <w:rFonts w:ascii="Times New Roman" w:hAnsi="Times New Roman" w:cs="Times New Roman"/>
          <w:b/>
          <w:bCs/>
        </w:rPr>
        <w:t>Appendices</w:t>
      </w:r>
    </w:p>
    <w:p w14:paraId="15F8CCF2" w14:textId="3F8C7139" w:rsidR="00874096" w:rsidRPr="00F957B6" w:rsidRDefault="00874096" w:rsidP="00874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</w:rPr>
        <w:t xml:space="preserve">Data taken directly from </w:t>
      </w:r>
      <w:r w:rsidR="00672E0B" w:rsidRPr="00F957B6">
        <w:rPr>
          <w:rFonts w:ascii="Times New Roman" w:hAnsi="Times New Roman" w:cs="Times New Roman"/>
        </w:rPr>
        <w:t>the Zomato User Datasheet</w:t>
      </w:r>
      <w:r w:rsidR="00001C46">
        <w:rPr>
          <w:rFonts w:ascii="Times New Roman" w:hAnsi="Times New Roman" w:cs="Times New Roman"/>
        </w:rPr>
        <w:t>.</w:t>
      </w:r>
    </w:p>
    <w:p w14:paraId="13077247" w14:textId="64915418" w:rsidR="00F55423" w:rsidRPr="004C06EC" w:rsidRDefault="008A37F9" w:rsidP="00BC6A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57B6">
        <w:rPr>
          <w:rFonts w:ascii="Times New Roman" w:hAnsi="Times New Roman" w:cs="Times New Roman"/>
          <w:u w:val="single"/>
        </w:rPr>
        <w:t>Dashboard with Associated Visuals</w:t>
      </w:r>
      <w:r w:rsidR="00F55423" w:rsidRPr="00F957B6">
        <w:rPr>
          <w:rFonts w:ascii="Times New Roman" w:hAnsi="Times New Roman" w:cs="Times New Roman"/>
        </w:rPr>
        <w:t xml:space="preserve"> - </w:t>
      </w:r>
      <w:hyperlink r:id="rId5" w:history="1">
        <w:r w:rsidR="004C06EC" w:rsidRPr="00891563">
          <w:rPr>
            <w:rStyle w:val="Hyperlink"/>
          </w:rPr>
          <w:t>https://public.tableau.com/views/finalproject072824/CUSTOMERDEMOANALYSIS?:language=en-US&amp;publish=yes&amp;:sid=&amp;:redirect=auth&amp;:display_count=n&amp;:origin=viz_share_link</w:t>
        </w:r>
      </w:hyperlink>
    </w:p>
    <w:p w14:paraId="1A18A458" w14:textId="77777777" w:rsidR="004C06EC" w:rsidRPr="00F957B6" w:rsidRDefault="004C06EC" w:rsidP="004C06EC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2D0A590" w14:textId="19487E22" w:rsidR="00917364" w:rsidRPr="00F957B6" w:rsidRDefault="00917364" w:rsidP="00917364">
      <w:pPr>
        <w:rPr>
          <w:rFonts w:ascii="Times New Roman" w:hAnsi="Times New Roman" w:cs="Times New Roman"/>
        </w:rPr>
      </w:pPr>
    </w:p>
    <w:sectPr w:rsidR="00917364" w:rsidRPr="00F9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62726"/>
    <w:multiLevelType w:val="hybridMultilevel"/>
    <w:tmpl w:val="265C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4"/>
    <w:rsid w:val="00001C46"/>
    <w:rsid w:val="00021E01"/>
    <w:rsid w:val="00082998"/>
    <w:rsid w:val="000D0363"/>
    <w:rsid w:val="000F40F5"/>
    <w:rsid w:val="001320AF"/>
    <w:rsid w:val="0019640C"/>
    <w:rsid w:val="00237774"/>
    <w:rsid w:val="00255582"/>
    <w:rsid w:val="0027453B"/>
    <w:rsid w:val="002909A6"/>
    <w:rsid w:val="002B1D7B"/>
    <w:rsid w:val="003325DD"/>
    <w:rsid w:val="00334C57"/>
    <w:rsid w:val="0038169E"/>
    <w:rsid w:val="00437CEB"/>
    <w:rsid w:val="00452001"/>
    <w:rsid w:val="00481806"/>
    <w:rsid w:val="004A069C"/>
    <w:rsid w:val="004C06EC"/>
    <w:rsid w:val="004C2C17"/>
    <w:rsid w:val="005320B5"/>
    <w:rsid w:val="0054729C"/>
    <w:rsid w:val="00596CCD"/>
    <w:rsid w:val="005B752A"/>
    <w:rsid w:val="00606509"/>
    <w:rsid w:val="00672E0B"/>
    <w:rsid w:val="006F5170"/>
    <w:rsid w:val="0071215D"/>
    <w:rsid w:val="00721895"/>
    <w:rsid w:val="00785EE0"/>
    <w:rsid w:val="00787424"/>
    <w:rsid w:val="007D6726"/>
    <w:rsid w:val="00800B3B"/>
    <w:rsid w:val="008408EE"/>
    <w:rsid w:val="00851F09"/>
    <w:rsid w:val="00874096"/>
    <w:rsid w:val="008A37F9"/>
    <w:rsid w:val="00917364"/>
    <w:rsid w:val="00975622"/>
    <w:rsid w:val="00A62760"/>
    <w:rsid w:val="00AB4458"/>
    <w:rsid w:val="00B4650C"/>
    <w:rsid w:val="00B500F9"/>
    <w:rsid w:val="00B90486"/>
    <w:rsid w:val="00BA260B"/>
    <w:rsid w:val="00BB421A"/>
    <w:rsid w:val="00BC6A83"/>
    <w:rsid w:val="00BE4002"/>
    <w:rsid w:val="00C70AF4"/>
    <w:rsid w:val="00C86B82"/>
    <w:rsid w:val="00C86FFA"/>
    <w:rsid w:val="00D304CA"/>
    <w:rsid w:val="00DB2C6B"/>
    <w:rsid w:val="00DD20D1"/>
    <w:rsid w:val="00E34BF6"/>
    <w:rsid w:val="00E66EC1"/>
    <w:rsid w:val="00E7734F"/>
    <w:rsid w:val="00E870E1"/>
    <w:rsid w:val="00F30386"/>
    <w:rsid w:val="00F55423"/>
    <w:rsid w:val="00F67191"/>
    <w:rsid w:val="00F957B6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4D4"/>
  <w15:chartTrackingRefBased/>
  <w15:docId w15:val="{6B49905D-77DE-4DC5-B283-62966E4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4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finalproject072824/CUSTOMERDEMOANALYSIS?:language=en-US&amp;publish=ye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7304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Ahern</dc:creator>
  <cp:keywords/>
  <dc:description/>
  <cp:lastModifiedBy>Jonny Ahern</cp:lastModifiedBy>
  <cp:revision>58</cp:revision>
  <cp:lastPrinted>2024-07-29T19:50:00Z</cp:lastPrinted>
  <dcterms:created xsi:type="dcterms:W3CDTF">2024-07-29T12:26:00Z</dcterms:created>
  <dcterms:modified xsi:type="dcterms:W3CDTF">2024-08-03T20:00:00Z</dcterms:modified>
</cp:coreProperties>
</file>