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071" w:rsidRPr="00E83C7D" w:rsidRDefault="00E83C7D">
      <w:pPr>
        <w:rPr>
          <w:b/>
        </w:rPr>
      </w:pPr>
      <w:r w:rsidRPr="00E83C7D">
        <w:rPr>
          <w:b/>
        </w:rPr>
        <w:t>John Perkins</w:t>
      </w:r>
    </w:p>
    <w:p w:rsidR="00E83C7D" w:rsidRPr="00E83C7D" w:rsidRDefault="00E83C7D">
      <w:pPr>
        <w:rPr>
          <w:b/>
        </w:rPr>
      </w:pPr>
      <w:r w:rsidRPr="00E83C7D">
        <w:rPr>
          <w:b/>
        </w:rPr>
        <w:t>Bonus Assignment 1</w:t>
      </w:r>
    </w:p>
    <w:p w:rsidR="00E83C7D" w:rsidRPr="00E83C7D" w:rsidRDefault="00E83C7D">
      <w:pPr>
        <w:rPr>
          <w:b/>
        </w:rPr>
      </w:pPr>
      <w:r w:rsidRPr="00E83C7D">
        <w:rPr>
          <w:b/>
        </w:rPr>
        <w:t>PREDICT 422</w:t>
      </w:r>
    </w:p>
    <w:p w:rsidR="00E83C7D" w:rsidRPr="00E83C7D" w:rsidRDefault="00E83C7D">
      <w:pPr>
        <w:rPr>
          <w:b/>
        </w:rPr>
      </w:pPr>
      <w:r w:rsidRPr="00E83C7D">
        <w:rPr>
          <w:b/>
        </w:rPr>
        <w:t>3/2/18</w:t>
      </w:r>
    </w:p>
    <w:p w:rsidR="00E83C7D" w:rsidRDefault="00E83C7D"/>
    <w:p w:rsidR="00E83C7D" w:rsidRDefault="00E83C7D">
      <w:r>
        <w:t xml:space="preserve">The objective of this assignment is to perform cluster-wise regressions using the </w:t>
      </w:r>
      <w:proofErr w:type="spellStart"/>
      <w:r>
        <w:t>flexmix</w:t>
      </w:r>
      <w:proofErr w:type="spellEnd"/>
      <w:r>
        <w:t xml:space="preserve"> package in R. </w:t>
      </w:r>
    </w:p>
    <w:p w:rsidR="00E83C7D" w:rsidRDefault="00E83C7D"/>
    <w:p w:rsidR="00E83C7D" w:rsidRPr="00E83C7D" w:rsidRDefault="00E83C7D">
      <w:pPr>
        <w:rPr>
          <w:b/>
        </w:rPr>
      </w:pPr>
      <w:r>
        <w:rPr>
          <w:b/>
        </w:rPr>
        <w:t>Data Exploration</w:t>
      </w:r>
      <w:r w:rsidRPr="00E83C7D">
        <w:rPr>
          <w:b/>
        </w:rPr>
        <w:t>:</w:t>
      </w:r>
    </w:p>
    <w:p w:rsidR="00E83C7D" w:rsidRDefault="00E83C7D">
      <w:r>
        <w:t>The data was loaded into R as well as the necessary libraries to perform the analysis. Summary statistics were also pulled up for the data set.</w:t>
      </w:r>
    </w:p>
    <w:p w:rsidR="00E83C7D" w:rsidRDefault="00E83C7D"/>
    <w:p w:rsidR="00E83C7D" w:rsidRDefault="00E83C7D">
      <w:r>
        <w:rPr>
          <w:noProof/>
        </w:rPr>
        <w:drawing>
          <wp:inline distT="0" distB="0" distL="0" distR="0">
            <wp:extent cx="4582633" cy="1867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11 at 3.57.2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75" cy="187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C7D" w:rsidRDefault="00E83C7D"/>
    <w:p w:rsidR="00E83C7D" w:rsidRPr="00E83C7D" w:rsidRDefault="00E83C7D">
      <w:pPr>
        <w:rPr>
          <w:b/>
        </w:rPr>
      </w:pPr>
      <w:r w:rsidRPr="00E83C7D">
        <w:rPr>
          <w:b/>
        </w:rPr>
        <w:t>Part 1 A:</w:t>
      </w:r>
    </w:p>
    <w:p w:rsidR="00E83C7D" w:rsidRDefault="00E83C7D">
      <w:r>
        <w:t>Cluster-wise regressions were calculated as a single cluster. The results can be seen below. The parameters for the analysis is also found below.</w:t>
      </w:r>
    </w:p>
    <w:p w:rsidR="00E83C7D" w:rsidRDefault="00E83C7D"/>
    <w:p w:rsidR="00E83C7D" w:rsidRDefault="00D551D8">
      <w:r>
        <w:rPr>
          <w:noProof/>
        </w:rPr>
        <w:drawing>
          <wp:inline distT="0" distB="0" distL="0" distR="0">
            <wp:extent cx="4657580" cy="3009014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11 at 3.59.1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801" cy="301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D8" w:rsidRDefault="00D551D8"/>
    <w:p w:rsidR="00D551D8" w:rsidRPr="00E83C7D" w:rsidRDefault="00D551D8" w:rsidP="00D551D8">
      <w:pPr>
        <w:rPr>
          <w:b/>
        </w:rPr>
      </w:pPr>
      <w:r>
        <w:rPr>
          <w:b/>
        </w:rPr>
        <w:lastRenderedPageBreak/>
        <w:t>Part 1 B</w:t>
      </w:r>
      <w:r w:rsidRPr="00E83C7D">
        <w:rPr>
          <w:b/>
        </w:rPr>
        <w:t>:</w:t>
      </w:r>
    </w:p>
    <w:p w:rsidR="00D551D8" w:rsidRDefault="00D551D8">
      <w:r>
        <w:t>In this section, cluster-wise regressions were calculated as two clusters. The results can be seen below. The parameters are shown below as well.</w:t>
      </w:r>
    </w:p>
    <w:p w:rsidR="00D551D8" w:rsidRDefault="00D551D8">
      <w:bookmarkStart w:id="0" w:name="_GoBack"/>
      <w:bookmarkEnd w:id="0"/>
    </w:p>
    <w:p w:rsidR="00D551D8" w:rsidRDefault="00D551D8">
      <w:r>
        <w:rPr>
          <w:noProof/>
        </w:rPr>
        <w:drawing>
          <wp:inline distT="0" distB="0" distL="0" distR="0">
            <wp:extent cx="5943600" cy="5792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11 at 4.02.3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1D8" w:rsidSect="00D22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7D"/>
    <w:rsid w:val="009A4BD7"/>
    <w:rsid w:val="00B03071"/>
    <w:rsid w:val="00CC57F2"/>
    <w:rsid w:val="00D22781"/>
    <w:rsid w:val="00D551D8"/>
    <w:rsid w:val="00E8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76969"/>
  <w15:chartTrackingRefBased/>
  <w15:docId w15:val="{A2D63FC0-6269-2845-8912-A0A3EF39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Perkins</dc:creator>
  <cp:keywords/>
  <dc:description/>
  <cp:lastModifiedBy>John Perkins</cp:lastModifiedBy>
  <cp:revision>1</cp:revision>
  <dcterms:created xsi:type="dcterms:W3CDTF">2018-03-11T21:49:00Z</dcterms:created>
  <dcterms:modified xsi:type="dcterms:W3CDTF">2018-03-11T22:04:00Z</dcterms:modified>
</cp:coreProperties>
</file>