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ahoma" w:hAnsi="Tahoma" w:cs="Tahoma"/>
          <w:sz w:val="22"/>
          <w:szCs w:val="22"/>
        </w:rPr>
        <w:alias w:val="Skriv virksomhedsnavn"/>
        <w:tag w:val="Skriv virksomhedsnavn"/>
        <w:id w:val="1404314"/>
        <w:placeholder>
          <w:docPart w:val="7EC63695746D4F72B077FCFB0D8B5535"/>
        </w:placeholder>
        <w:text/>
      </w:sdtPr>
      <w:sdtEndPr/>
      <w:sdtContent>
        <w:p w14:paraId="70559D84" w14:textId="417482EC" w:rsidR="0052550E" w:rsidRPr="00F42386" w:rsidRDefault="00F42386" w:rsidP="0052550E">
          <w:pPr>
            <w:pStyle w:val="Ingenafstand"/>
            <w:rPr>
              <w:rFonts w:ascii="Tahoma" w:hAnsi="Tahoma" w:cs="Tahoma"/>
              <w:sz w:val="22"/>
              <w:szCs w:val="22"/>
            </w:rPr>
          </w:pPr>
          <w:r w:rsidRPr="00F42386">
            <w:rPr>
              <w:rFonts w:ascii="Tahoma" w:hAnsi="Tahoma" w:cs="Tahoma"/>
              <w:sz w:val="22"/>
              <w:szCs w:val="22"/>
            </w:rPr>
            <w:t>S</w:t>
          </w:r>
          <w:r>
            <w:rPr>
              <w:rFonts w:ascii="Tahoma" w:hAnsi="Tahoma" w:cs="Tahoma"/>
              <w:sz w:val="22"/>
              <w:szCs w:val="22"/>
            </w:rPr>
            <w:t>emler Mobility</w:t>
          </w:r>
        </w:p>
      </w:sdtContent>
    </w:sdt>
    <w:sdt>
      <w:sdtPr>
        <w:rPr>
          <w:rFonts w:ascii="Tahoma" w:hAnsi="Tahoma" w:cs="Tahoma"/>
          <w:sz w:val="22"/>
          <w:szCs w:val="22"/>
        </w:rPr>
        <w:alias w:val="Skriv gade og nr."/>
        <w:tag w:val="Skriv gade og nr."/>
        <w:id w:val="-202797000"/>
        <w:placeholder>
          <w:docPart w:val="7EC63695746D4F72B077FCFB0D8B5535"/>
        </w:placeholder>
        <w:text/>
      </w:sdtPr>
      <w:sdtEndPr/>
      <w:sdtContent>
        <w:p w14:paraId="1F88D6DA" w14:textId="2A5376AB" w:rsidR="0052550E" w:rsidRPr="00733059" w:rsidRDefault="00F42386" w:rsidP="0052550E">
          <w:pPr>
            <w:pStyle w:val="Ingenafstand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Park Allé 355</w:t>
          </w:r>
        </w:p>
      </w:sdtContent>
    </w:sdt>
    <w:p w14:paraId="5FA73373" w14:textId="6437714E" w:rsidR="0052550E" w:rsidRPr="00A21111" w:rsidRDefault="00C417D4" w:rsidP="0052550E">
      <w:pPr>
        <w:pStyle w:val="Ingenafstand"/>
        <w:tabs>
          <w:tab w:val="right" w:pos="9638"/>
        </w:tabs>
        <w:rPr>
          <w:rFonts w:ascii="Tahoma" w:hAnsi="Tahoma" w:cs="Tahoma"/>
          <w:sz w:val="22"/>
          <w:szCs w:val="22"/>
        </w:rPr>
      </w:pPr>
      <w:sdt>
        <w:sdtPr>
          <w:rPr>
            <w:rFonts w:ascii="Tahoma" w:hAnsi="Tahoma" w:cs="Tahoma"/>
            <w:sz w:val="22"/>
            <w:szCs w:val="22"/>
          </w:rPr>
          <w:alias w:val="Skriv postnummer og by"/>
          <w:tag w:val="Skriv postnummer og by"/>
          <w:id w:val="1211540460"/>
          <w:placeholder>
            <w:docPart w:val="7EC63695746D4F72B077FCFB0D8B5535"/>
          </w:placeholder>
          <w:text/>
        </w:sdtPr>
        <w:sdtEndPr/>
        <w:sdtContent>
          <w:r w:rsidR="00F42386">
            <w:rPr>
              <w:rFonts w:ascii="Tahoma" w:hAnsi="Tahoma" w:cs="Tahoma"/>
              <w:sz w:val="22"/>
              <w:szCs w:val="22"/>
            </w:rPr>
            <w:t>2605 Brøndby</w:t>
          </w:r>
        </w:sdtContent>
      </w:sdt>
      <w:r w:rsidR="0052550E" w:rsidRPr="00A21111">
        <w:rPr>
          <w:rFonts w:ascii="Tahoma" w:hAnsi="Tahoma" w:cs="Tahoma"/>
          <w:sz w:val="22"/>
          <w:szCs w:val="22"/>
        </w:rPr>
        <w:tab/>
      </w:r>
      <w:r w:rsidR="0052550E">
        <w:rPr>
          <w:rFonts w:ascii="Tahoma" w:hAnsi="Tahoma" w:cs="Tahoma"/>
          <w:sz w:val="22"/>
          <w:szCs w:val="22"/>
        </w:rPr>
        <w:t>Stenløse</w:t>
      </w:r>
      <w:r w:rsidR="0052550E" w:rsidRPr="00F617EB">
        <w:rPr>
          <w:rFonts w:ascii="Tahoma" w:hAnsi="Tahoma" w:cs="Tahoma"/>
          <w:sz w:val="22"/>
          <w:szCs w:val="22"/>
        </w:rPr>
        <w:t xml:space="preserve">, den </w:t>
      </w:r>
      <w:r w:rsidR="0052550E" w:rsidRPr="00F617EB">
        <w:rPr>
          <w:rFonts w:ascii="Tahoma" w:hAnsi="Tahoma" w:cs="Tahoma"/>
          <w:sz w:val="22"/>
          <w:szCs w:val="22"/>
        </w:rPr>
        <w:fldChar w:fldCharType="begin"/>
      </w:r>
      <w:r w:rsidR="0052550E" w:rsidRPr="00F617EB">
        <w:rPr>
          <w:rFonts w:ascii="Tahoma" w:hAnsi="Tahoma" w:cs="Tahoma"/>
          <w:sz w:val="22"/>
          <w:szCs w:val="22"/>
        </w:rPr>
        <w:instrText xml:space="preserve"> TIME \@ "d. MMMM yyyy" </w:instrText>
      </w:r>
      <w:r w:rsidR="0052550E" w:rsidRPr="00F617EB">
        <w:rPr>
          <w:rFonts w:ascii="Tahoma" w:hAnsi="Tahoma" w:cs="Tahoma"/>
          <w:sz w:val="22"/>
          <w:szCs w:val="22"/>
        </w:rPr>
        <w:fldChar w:fldCharType="separate"/>
      </w:r>
      <w:r w:rsidR="00DE1F4A">
        <w:rPr>
          <w:rFonts w:ascii="Tahoma" w:hAnsi="Tahoma" w:cs="Tahoma"/>
          <w:noProof/>
          <w:sz w:val="22"/>
          <w:szCs w:val="22"/>
        </w:rPr>
        <w:t>21. marts 2021</w:t>
      </w:r>
      <w:r w:rsidR="0052550E" w:rsidRPr="00F617EB">
        <w:rPr>
          <w:rFonts w:ascii="Tahoma" w:hAnsi="Tahoma" w:cs="Tahoma"/>
          <w:sz w:val="22"/>
          <w:szCs w:val="22"/>
        </w:rPr>
        <w:fldChar w:fldCharType="end"/>
      </w:r>
    </w:p>
    <w:p w14:paraId="0426CAB0" w14:textId="594E94C8" w:rsidR="0052550E" w:rsidRPr="00A21111" w:rsidRDefault="0052550E" w:rsidP="0052550E">
      <w:pPr>
        <w:pStyle w:val="Ingenafstand"/>
        <w:spacing w:before="120"/>
        <w:rPr>
          <w:rFonts w:ascii="Tahoma" w:hAnsi="Tahoma" w:cs="Tahoma"/>
          <w:i/>
          <w:sz w:val="22"/>
          <w:szCs w:val="22"/>
        </w:rPr>
      </w:pPr>
      <w:r w:rsidRPr="00A21111">
        <w:rPr>
          <w:rFonts w:ascii="Tahoma" w:hAnsi="Tahoma" w:cs="Tahoma"/>
          <w:i/>
          <w:sz w:val="22"/>
          <w:szCs w:val="22"/>
        </w:rPr>
        <w:t>Ansøgning til stillingen som</w:t>
      </w:r>
      <w:r w:rsidR="00F15632" w:rsidRPr="00F15632">
        <w:rPr>
          <w:rFonts w:ascii="Tahoma" w:hAnsi="Tahoma" w:cs="Tahoma"/>
          <w:i/>
          <w:sz w:val="22"/>
          <w:szCs w:val="22"/>
        </w:rPr>
        <w:t xml:space="preserve"> </w:t>
      </w:r>
      <w:sdt>
        <w:sdtPr>
          <w:rPr>
            <w:rFonts w:ascii="Tahoma" w:hAnsi="Tahoma" w:cs="Tahoma"/>
            <w:i/>
            <w:sz w:val="22"/>
            <w:szCs w:val="22"/>
          </w:rPr>
          <w:alias w:val="Skriv stilling"/>
          <w:tag w:val="Indtast stilling"/>
          <w:id w:val="421534665"/>
          <w:placeholder>
            <w:docPart w:val="F7931209D4BF4768A84D2D2DE7D890C3"/>
          </w:placeholder>
          <w:text/>
        </w:sdtPr>
        <w:sdtEndPr/>
        <w:sdtContent>
          <w:r w:rsidR="00F42386">
            <w:rPr>
              <w:rFonts w:ascii="Tahoma" w:hAnsi="Tahoma" w:cs="Tahoma"/>
              <w:i/>
              <w:sz w:val="22"/>
              <w:szCs w:val="22"/>
            </w:rPr>
            <w:t>web</w:t>
          </w:r>
          <w:r w:rsidR="0020647F">
            <w:rPr>
              <w:rFonts w:ascii="Tahoma" w:hAnsi="Tahoma" w:cs="Tahoma"/>
              <w:i/>
              <w:sz w:val="22"/>
              <w:szCs w:val="22"/>
            </w:rPr>
            <w:t>udvikler</w:t>
          </w:r>
        </w:sdtContent>
      </w:sdt>
    </w:p>
    <w:p w14:paraId="5F3A6899" w14:textId="77777777" w:rsidR="0052550E" w:rsidRPr="00A21111" w:rsidRDefault="0052550E" w:rsidP="0052550E">
      <w:pPr>
        <w:pStyle w:val="Ingenafstand"/>
        <w:rPr>
          <w:rFonts w:ascii="Tahoma" w:hAnsi="Tahoma" w:cs="Tahoma"/>
        </w:rPr>
      </w:pPr>
    </w:p>
    <w:p w14:paraId="5ECBAB4B" w14:textId="095158E2" w:rsidR="0052550E" w:rsidRPr="00A21111" w:rsidRDefault="0052550E" w:rsidP="0052550E">
      <w:pPr>
        <w:pStyle w:val="Ingenafstand"/>
        <w:rPr>
          <w:rFonts w:ascii="Tahoma" w:hAnsi="Tahoma" w:cs="Tahoma"/>
        </w:rPr>
      </w:pPr>
    </w:p>
    <w:p w14:paraId="5071CF23" w14:textId="54249C1E" w:rsidR="0052550E" w:rsidRPr="00A21111" w:rsidRDefault="00C417D4" w:rsidP="0052550E">
      <w:pPr>
        <w:pStyle w:val="Overskrift1"/>
      </w:pPr>
      <w:sdt>
        <w:sdtPr>
          <w:alias w:val="Skriv overskrift"/>
          <w:tag w:val="Skriv overskrift"/>
          <w:id w:val="-1440905584"/>
          <w:placeholder>
            <w:docPart w:val="80CB64C8BDF445179F9918180BF56FB0"/>
          </w:placeholder>
        </w:sdtPr>
        <w:sdtEndPr/>
        <w:sdtContent>
          <w:r w:rsidR="009B4B29">
            <w:t>Fra automobil til auto-automobil</w:t>
          </w:r>
        </w:sdtContent>
      </w:sdt>
    </w:p>
    <w:p w14:paraId="1265DDD3" w14:textId="121EB15A" w:rsidR="008F7EAD" w:rsidRPr="00794101" w:rsidRDefault="00D97C41" w:rsidP="004158B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Jeg har før været ansat i Semler Gruppen og jeg synes stadig at I er foran på alle fronter inden for bil-mobilitet. </w:t>
      </w:r>
      <w:r w:rsidR="009311D3">
        <w:rPr>
          <w:rFonts w:ascii="Calibri" w:hAnsi="Calibri" w:cs="Calibri"/>
          <w:sz w:val="22"/>
          <w:szCs w:val="22"/>
        </w:rPr>
        <w:t xml:space="preserve">Jeg vil </w:t>
      </w:r>
      <w:r w:rsidR="00FF0013">
        <w:rPr>
          <w:rFonts w:ascii="Calibri" w:hAnsi="Calibri" w:cs="Calibri"/>
          <w:sz w:val="22"/>
          <w:szCs w:val="22"/>
        </w:rPr>
        <w:t xml:space="preserve">derfor </w:t>
      </w:r>
      <w:r w:rsidR="009311D3">
        <w:rPr>
          <w:rFonts w:ascii="Calibri" w:hAnsi="Calibri" w:cs="Calibri"/>
          <w:sz w:val="22"/>
          <w:szCs w:val="22"/>
        </w:rPr>
        <w:t xml:space="preserve">meget gerne bidrage til </w:t>
      </w:r>
      <w:r>
        <w:rPr>
          <w:rFonts w:ascii="Calibri" w:hAnsi="Calibri" w:cs="Calibri"/>
          <w:sz w:val="22"/>
          <w:szCs w:val="22"/>
        </w:rPr>
        <w:t xml:space="preserve">at Semler Mobility er på forkant rent teknologisk. </w:t>
      </w:r>
      <w:r w:rsidR="00682240">
        <w:rPr>
          <w:rFonts w:ascii="Calibri" w:hAnsi="Calibri" w:cs="Calibri"/>
          <w:sz w:val="22"/>
          <w:szCs w:val="22"/>
        </w:rPr>
        <w:t xml:space="preserve"> Jeg kan tilbyde solid erfaring med</w:t>
      </w:r>
      <w:r w:rsidR="008F7EAD" w:rsidRPr="001C0318">
        <w:rPr>
          <w:rFonts w:ascii="Calibri" w:hAnsi="Calibri" w:cs="Calibri"/>
          <w:sz w:val="22"/>
          <w:szCs w:val="22"/>
        </w:rPr>
        <w:t>:</w:t>
      </w:r>
    </w:p>
    <w:p w14:paraId="44A85354" w14:textId="77777777" w:rsidR="00D97C41" w:rsidRPr="007208A9" w:rsidRDefault="00D97C41" w:rsidP="00D97C41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>Backend: C# og ASP.NET Core</w:t>
      </w:r>
      <w:r>
        <w:rPr>
          <w:rFonts w:ascii="Calibri" w:hAnsi="Calibri" w:cs="Calibri"/>
          <w:sz w:val="22"/>
          <w:szCs w:val="22"/>
        </w:rPr>
        <w:t xml:space="preserve">, </w:t>
      </w:r>
      <w:r w:rsidRPr="007208A9">
        <w:rPr>
          <w:rFonts w:ascii="Calibri" w:hAnsi="Calibri" w:cs="Calibri"/>
          <w:sz w:val="22"/>
          <w:szCs w:val="22"/>
        </w:rPr>
        <w:t>Java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och</w:t>
      </w:r>
      <w:proofErr w:type="spellEnd"/>
      <w:r>
        <w:rPr>
          <w:rFonts w:ascii="Calibri" w:hAnsi="Calibri" w:cs="Calibri"/>
          <w:sz w:val="22"/>
          <w:szCs w:val="22"/>
        </w:rPr>
        <w:t xml:space="preserve"> C</w:t>
      </w:r>
    </w:p>
    <w:p w14:paraId="08919184" w14:textId="77777777" w:rsidR="00D97C41" w:rsidRPr="00A67667" w:rsidRDefault="00D97C41" w:rsidP="00D97C41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67667">
        <w:rPr>
          <w:rFonts w:ascii="Calibri" w:hAnsi="Calibri" w:cs="Calibri"/>
          <w:sz w:val="22"/>
          <w:szCs w:val="22"/>
          <w:lang w:val="en-US"/>
        </w:rPr>
        <w:t xml:space="preserve">Frontend: Angular, HTML, JavaScript, jQuery, Bootstrap og CSS. </w:t>
      </w:r>
    </w:p>
    <w:p w14:paraId="538819D1" w14:textId="77777777" w:rsidR="00D97C41" w:rsidRPr="007208A9" w:rsidRDefault="00D97C41" w:rsidP="00D97C41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>SQL, SOAP og REST API.</w:t>
      </w:r>
    </w:p>
    <w:p w14:paraId="27534EDA" w14:textId="77777777" w:rsidR="00D97C41" w:rsidRPr="007208A9" w:rsidRDefault="00D97C41" w:rsidP="00D97C41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 xml:space="preserve">Deployment till Azure </w:t>
      </w:r>
      <w:proofErr w:type="spellStart"/>
      <w:r w:rsidRPr="007208A9">
        <w:rPr>
          <w:rFonts w:ascii="Calibri" w:hAnsi="Calibri" w:cs="Calibri"/>
          <w:sz w:val="22"/>
          <w:szCs w:val="22"/>
        </w:rPr>
        <w:t>och</w:t>
      </w:r>
      <w:proofErr w:type="spellEnd"/>
      <w:r w:rsidRPr="007208A9">
        <w:rPr>
          <w:rFonts w:ascii="Calibri" w:hAnsi="Calibri" w:cs="Calibri"/>
          <w:sz w:val="22"/>
          <w:szCs w:val="22"/>
        </w:rPr>
        <w:t xml:space="preserve"> IIS</w:t>
      </w:r>
    </w:p>
    <w:p w14:paraId="4204D890" w14:textId="77777777" w:rsidR="00D97C41" w:rsidRPr="007208A9" w:rsidRDefault="00D97C41" w:rsidP="00D97C41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 xml:space="preserve">Test Driven Design (Nunit </w:t>
      </w:r>
      <w:proofErr w:type="spellStart"/>
      <w:r w:rsidRPr="007208A9">
        <w:rPr>
          <w:rFonts w:ascii="Calibri" w:hAnsi="Calibri" w:cs="Calibri"/>
          <w:sz w:val="22"/>
          <w:szCs w:val="22"/>
        </w:rPr>
        <w:t>och</w:t>
      </w:r>
      <w:proofErr w:type="spellEnd"/>
      <w:r w:rsidRPr="007208A9">
        <w:rPr>
          <w:rFonts w:ascii="Calibri" w:hAnsi="Calibri" w:cs="Calibri"/>
          <w:sz w:val="22"/>
          <w:szCs w:val="22"/>
        </w:rPr>
        <w:t xml:space="preserve"> Xunit)</w:t>
      </w:r>
    </w:p>
    <w:p w14:paraId="4EF4DE35" w14:textId="77777777" w:rsidR="00D97C41" w:rsidRPr="00D97C41" w:rsidRDefault="00D97C41" w:rsidP="00D97C41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  <w:lang w:val="sv-SE"/>
        </w:rPr>
      </w:pPr>
      <w:r w:rsidRPr="00D97C41">
        <w:rPr>
          <w:rFonts w:ascii="Calibri" w:hAnsi="Calibri" w:cs="Calibri"/>
          <w:sz w:val="22"/>
          <w:szCs w:val="22"/>
          <w:lang w:val="sv-SE"/>
        </w:rPr>
        <w:t>SOLID principerna (Användes for lättare att underhålla och testa koden)</w:t>
      </w:r>
    </w:p>
    <w:p w14:paraId="22FD858D" w14:textId="77777777" w:rsidR="00D97C41" w:rsidRPr="007208A9" w:rsidRDefault="00D97C41" w:rsidP="00D97C41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>Git</w:t>
      </w:r>
    </w:p>
    <w:p w14:paraId="6D1D0895" w14:textId="77777777" w:rsidR="00E17BDA" w:rsidRPr="00F42386" w:rsidRDefault="00E17BDA" w:rsidP="00E17BDA">
      <w:pPr>
        <w:pStyle w:val="Listeafsnit"/>
        <w:ind w:left="2268"/>
        <w:rPr>
          <w:rFonts w:asciiTheme="minorHAnsi" w:hAnsiTheme="minorHAnsi" w:cstheme="minorHAnsi"/>
          <w:sz w:val="22"/>
          <w:szCs w:val="22"/>
          <w:lang w:val="en-US"/>
        </w:rPr>
      </w:pPr>
    </w:p>
    <w:p w14:paraId="575FE592" w14:textId="6DA1160B" w:rsidR="00706BC7" w:rsidRDefault="00682240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Mit DNA er softwareudvikling. Specielt de sidste 10 år har jeg arbejdet med web-løsninger. Jeg har haft snuden nede i mange løsninger og kan også de mere tekniske discipliner. Her tænker jeg kommunikation mellem systemer</w:t>
      </w:r>
      <w:r w:rsidR="004F73D4">
        <w:rPr>
          <w:rFonts w:ascii="Calibri" w:hAnsi="Calibri" w:cs="Calibri"/>
          <w:sz w:val="22"/>
          <w:szCs w:val="22"/>
        </w:rPr>
        <w:t xml:space="preserve">. </w:t>
      </w:r>
      <w:r w:rsidR="0020647F">
        <w:rPr>
          <w:rFonts w:ascii="Calibri" w:hAnsi="Calibri" w:cs="Calibri"/>
          <w:sz w:val="22"/>
          <w:szCs w:val="22"/>
        </w:rPr>
        <w:t xml:space="preserve">Jeg har mange års erfaring som udviklingskonsulent </w:t>
      </w:r>
      <w:r w:rsidR="00423B5D">
        <w:rPr>
          <w:rFonts w:ascii="Calibri" w:hAnsi="Calibri" w:cs="Calibri"/>
          <w:sz w:val="22"/>
          <w:szCs w:val="22"/>
        </w:rPr>
        <w:t>og har derfor stor erfaring med både produktudvikling og kundespecifikke opgaver.</w:t>
      </w:r>
    </w:p>
    <w:p w14:paraId="0DDF2016" w14:textId="1E5AA655" w:rsidR="00E17BDA" w:rsidRPr="003024F2" w:rsidRDefault="002E2E48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mit nuværende job er jeg ansvarlig for udviklingen af et SaaS-system til iværksættere. </w:t>
      </w:r>
      <w:r w:rsidR="00706BC7">
        <w:rPr>
          <w:rFonts w:asciiTheme="minorHAnsi" w:hAnsiTheme="minorHAnsi" w:cstheme="minorHAnsi"/>
          <w:sz w:val="22"/>
          <w:szCs w:val="22"/>
        </w:rPr>
        <w:t>Jeg står</w:t>
      </w:r>
      <w:r>
        <w:rPr>
          <w:rFonts w:asciiTheme="minorHAnsi" w:hAnsiTheme="minorHAnsi" w:cstheme="minorHAnsi"/>
          <w:sz w:val="22"/>
          <w:szCs w:val="22"/>
        </w:rPr>
        <w:t xml:space="preserve"> for: Arkitektur, design, udvikling, Unit-test</w:t>
      </w:r>
      <w:r w:rsidR="00B517E6">
        <w:rPr>
          <w:rFonts w:asciiTheme="minorHAnsi" w:hAnsiTheme="minorHAnsi" w:cstheme="minorHAnsi"/>
          <w:sz w:val="22"/>
          <w:szCs w:val="22"/>
        </w:rPr>
        <w:t>, integrationer og deployment.</w:t>
      </w:r>
      <w:r w:rsidR="00E37F1A">
        <w:rPr>
          <w:rFonts w:asciiTheme="minorHAnsi" w:hAnsiTheme="minorHAnsi" w:cstheme="minorHAnsi"/>
          <w:sz w:val="22"/>
          <w:szCs w:val="22"/>
        </w:rPr>
        <w:t xml:space="preserve"> Teknologierne er Asp.Net Core og Angular så jeg kan gå direkte i gang med at udvikle hos jer.</w:t>
      </w:r>
      <w:r w:rsidR="00234AB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22BDB6" w14:textId="77777777" w:rsidR="009D0C89" w:rsidRDefault="009D0C89" w:rsidP="00E17BDA">
      <w:pPr>
        <w:rPr>
          <w:rFonts w:asciiTheme="minorHAnsi" w:hAnsiTheme="minorHAnsi" w:cstheme="minorHAnsi"/>
          <w:sz w:val="22"/>
          <w:szCs w:val="22"/>
        </w:rPr>
      </w:pPr>
    </w:p>
    <w:p w14:paraId="39E58899" w14:textId="7152E0AE" w:rsidR="00E17BDA" w:rsidRPr="003024F2" w:rsidRDefault="003E4D3C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Jeg har altid arbejdet i mindre virksomheder </w:t>
      </w:r>
      <w:r w:rsidR="008E3AE5">
        <w:rPr>
          <w:rFonts w:asciiTheme="minorHAnsi" w:hAnsiTheme="minorHAnsi" w:cstheme="minorHAnsi"/>
          <w:sz w:val="22"/>
          <w:szCs w:val="22"/>
        </w:rPr>
        <w:t xml:space="preserve">og har derfor </w:t>
      </w:r>
      <w:r w:rsidR="001354A4">
        <w:rPr>
          <w:rFonts w:asciiTheme="minorHAnsi" w:hAnsiTheme="minorHAnsi" w:cstheme="minorHAnsi"/>
          <w:sz w:val="22"/>
          <w:szCs w:val="22"/>
        </w:rPr>
        <w:t>altid haft fokus på kunderne og dermed forretningen</w:t>
      </w:r>
      <w:r>
        <w:rPr>
          <w:rFonts w:asciiTheme="minorHAnsi" w:hAnsiTheme="minorHAnsi" w:cstheme="minorHAnsi"/>
          <w:sz w:val="22"/>
          <w:szCs w:val="22"/>
        </w:rPr>
        <w:t>.</w:t>
      </w:r>
      <w:r w:rsidR="00823EDC">
        <w:rPr>
          <w:rFonts w:asciiTheme="minorHAnsi" w:hAnsiTheme="minorHAnsi" w:cstheme="minorHAnsi"/>
          <w:sz w:val="22"/>
          <w:szCs w:val="22"/>
        </w:rPr>
        <w:t xml:space="preserve"> </w:t>
      </w:r>
      <w:r w:rsidR="008E3AE5">
        <w:rPr>
          <w:rFonts w:asciiTheme="minorHAnsi" w:hAnsiTheme="minorHAnsi" w:cstheme="minorHAnsi"/>
          <w:sz w:val="22"/>
          <w:szCs w:val="22"/>
        </w:rPr>
        <w:t xml:space="preserve">For mine kolleger </w:t>
      </w:r>
      <w:r w:rsidR="00202AD5">
        <w:rPr>
          <w:rFonts w:asciiTheme="minorHAnsi" w:hAnsiTheme="minorHAnsi" w:cstheme="minorHAnsi"/>
          <w:sz w:val="22"/>
          <w:szCs w:val="22"/>
        </w:rPr>
        <w:t xml:space="preserve">sætter </w:t>
      </w:r>
      <w:r w:rsidR="008E3AE5">
        <w:rPr>
          <w:rFonts w:asciiTheme="minorHAnsi" w:hAnsiTheme="minorHAnsi" w:cstheme="minorHAnsi"/>
          <w:sz w:val="22"/>
          <w:szCs w:val="22"/>
        </w:rPr>
        <w:t xml:space="preserve">jeg </w:t>
      </w:r>
      <w:r w:rsidR="00202AD5">
        <w:rPr>
          <w:rFonts w:asciiTheme="minorHAnsi" w:hAnsiTheme="minorHAnsi" w:cstheme="minorHAnsi"/>
          <w:sz w:val="22"/>
          <w:szCs w:val="22"/>
        </w:rPr>
        <w:t xml:space="preserve">en ære i at levere kode der er nem at læse </w:t>
      </w:r>
      <w:r w:rsidR="008E3AE5">
        <w:rPr>
          <w:rFonts w:asciiTheme="minorHAnsi" w:hAnsiTheme="minorHAnsi" w:cstheme="minorHAnsi"/>
          <w:sz w:val="22"/>
          <w:szCs w:val="22"/>
        </w:rPr>
        <w:t xml:space="preserve">og </w:t>
      </w:r>
      <w:r w:rsidR="00202AD5">
        <w:rPr>
          <w:rFonts w:asciiTheme="minorHAnsi" w:hAnsiTheme="minorHAnsi" w:cstheme="minorHAnsi"/>
          <w:sz w:val="22"/>
          <w:szCs w:val="22"/>
        </w:rPr>
        <w:t>vedligeholde</w:t>
      </w:r>
      <w:r w:rsidR="005F5584">
        <w:rPr>
          <w:rFonts w:asciiTheme="minorHAnsi" w:hAnsiTheme="minorHAnsi" w:cstheme="minorHAnsi"/>
          <w:sz w:val="22"/>
          <w:szCs w:val="22"/>
        </w:rPr>
        <w:t xml:space="preserve">. For at opnå </w:t>
      </w:r>
      <w:r w:rsidR="005107A1">
        <w:rPr>
          <w:rFonts w:asciiTheme="minorHAnsi" w:hAnsiTheme="minorHAnsi" w:cstheme="minorHAnsi"/>
          <w:sz w:val="22"/>
          <w:szCs w:val="22"/>
        </w:rPr>
        <w:t xml:space="preserve">dette anvender jeg </w:t>
      </w:r>
      <w:r>
        <w:rPr>
          <w:rFonts w:asciiTheme="minorHAnsi" w:hAnsiTheme="minorHAnsi" w:cstheme="minorHAnsi"/>
          <w:sz w:val="22"/>
          <w:szCs w:val="22"/>
        </w:rPr>
        <w:t>Clean Architecture</w:t>
      </w:r>
      <w:r w:rsidR="009A2CFE">
        <w:rPr>
          <w:rFonts w:asciiTheme="minorHAnsi" w:hAnsiTheme="minorHAnsi" w:cstheme="minorHAnsi"/>
          <w:sz w:val="22"/>
          <w:szCs w:val="22"/>
        </w:rPr>
        <w:t xml:space="preserve">. At sparre og kommunikere er en naturlig del af mig. </w:t>
      </w:r>
      <w:r w:rsidR="004F73D4">
        <w:rPr>
          <w:rFonts w:asciiTheme="minorHAnsi" w:hAnsiTheme="minorHAnsi" w:cstheme="minorHAnsi"/>
          <w:sz w:val="22"/>
          <w:szCs w:val="22"/>
        </w:rPr>
        <w:t>Jeg kalder mig selv for en ekstrovert nørd.</w:t>
      </w:r>
    </w:p>
    <w:p w14:paraId="7DFD5A9B" w14:textId="77777777" w:rsidR="00AA4B6B" w:rsidRDefault="00AA4B6B" w:rsidP="00E17BDA">
      <w:pPr>
        <w:rPr>
          <w:rFonts w:asciiTheme="minorHAnsi" w:hAnsiTheme="minorHAnsi" w:cstheme="minorHAnsi"/>
          <w:sz w:val="22"/>
          <w:szCs w:val="22"/>
        </w:rPr>
      </w:pPr>
    </w:p>
    <w:p w14:paraId="35B63963" w14:textId="2D095381" w:rsidR="00E17BDA" w:rsidRPr="003024F2" w:rsidRDefault="003E4D3C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Jeg er vild med </w:t>
      </w:r>
      <w:r w:rsidR="003179B0">
        <w:rPr>
          <w:rFonts w:asciiTheme="minorHAnsi" w:hAnsiTheme="minorHAnsi" w:cstheme="minorHAnsi"/>
          <w:sz w:val="22"/>
          <w:szCs w:val="22"/>
        </w:rPr>
        <w:t>kaffe</w:t>
      </w:r>
      <w:r w:rsidR="00491B05">
        <w:rPr>
          <w:rFonts w:asciiTheme="minorHAnsi" w:hAnsiTheme="minorHAnsi" w:cstheme="minorHAnsi"/>
          <w:sz w:val="22"/>
          <w:szCs w:val="22"/>
        </w:rPr>
        <w:t>, og jeg</w:t>
      </w:r>
      <w:r w:rsidR="003179B0">
        <w:rPr>
          <w:rFonts w:asciiTheme="minorHAnsi" w:hAnsiTheme="minorHAnsi" w:cstheme="minorHAnsi"/>
          <w:sz w:val="22"/>
          <w:szCs w:val="22"/>
        </w:rPr>
        <w:t xml:space="preserve"> kommer gerne og </w:t>
      </w:r>
      <w:r w:rsidR="00E17BDA" w:rsidRPr="003024F2">
        <w:rPr>
          <w:rFonts w:asciiTheme="minorHAnsi" w:hAnsiTheme="minorHAnsi" w:cstheme="minorHAnsi"/>
          <w:sz w:val="22"/>
          <w:szCs w:val="22"/>
        </w:rPr>
        <w:t>uddybe</w:t>
      </w:r>
      <w:r w:rsidR="003179B0">
        <w:rPr>
          <w:rFonts w:asciiTheme="minorHAnsi" w:hAnsiTheme="minorHAnsi" w:cstheme="minorHAnsi"/>
          <w:sz w:val="22"/>
          <w:szCs w:val="22"/>
        </w:rPr>
        <w:t>r</w:t>
      </w:r>
      <w:r w:rsidR="00E17BDA" w:rsidRPr="003024F2">
        <w:rPr>
          <w:rFonts w:asciiTheme="minorHAnsi" w:hAnsiTheme="minorHAnsi" w:cstheme="minorHAnsi"/>
          <w:sz w:val="22"/>
          <w:szCs w:val="22"/>
        </w:rPr>
        <w:t xml:space="preserve"> min ansøgning og CV.</w:t>
      </w:r>
      <w:r w:rsidR="004E517F">
        <w:rPr>
          <w:rFonts w:asciiTheme="minorHAnsi" w:hAnsiTheme="minorHAnsi" w:cstheme="minorHAnsi"/>
          <w:sz w:val="22"/>
          <w:szCs w:val="22"/>
        </w:rPr>
        <w:t xml:space="preserve"> </w:t>
      </w:r>
      <w:r w:rsidR="00DB134C">
        <w:rPr>
          <w:rFonts w:asciiTheme="minorHAnsi" w:hAnsiTheme="minorHAnsi" w:cstheme="minorHAnsi"/>
          <w:sz w:val="22"/>
          <w:szCs w:val="22"/>
        </w:rPr>
        <w:t>(</w:t>
      </w:r>
      <w:r w:rsidR="00205749">
        <w:rPr>
          <w:rFonts w:asciiTheme="minorHAnsi" w:hAnsiTheme="minorHAnsi" w:cstheme="minorHAnsi"/>
          <w:sz w:val="22"/>
          <w:szCs w:val="22"/>
        </w:rPr>
        <w:t xml:space="preserve">Pt. </w:t>
      </w:r>
      <w:r w:rsidR="00DB134C">
        <w:rPr>
          <w:rFonts w:asciiTheme="minorHAnsi" w:hAnsiTheme="minorHAnsi" w:cstheme="minorHAnsi"/>
          <w:sz w:val="22"/>
          <w:szCs w:val="22"/>
        </w:rPr>
        <w:t>Virtuelt)</w:t>
      </w:r>
    </w:p>
    <w:p w14:paraId="2AC462B5" w14:textId="77777777" w:rsidR="00E17BDA" w:rsidRPr="003024F2" w:rsidRDefault="00E17BDA" w:rsidP="00E17BDA">
      <w:p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>Mit CV findes fra side 2 og fremefter i denne ansøgning.</w:t>
      </w:r>
    </w:p>
    <w:p w14:paraId="366C2782" w14:textId="77777777" w:rsidR="00214F5C" w:rsidRPr="002750FA" w:rsidRDefault="00214F5C" w:rsidP="00E17BDA">
      <w:pPr>
        <w:rPr>
          <w:rFonts w:ascii="Calibri" w:hAnsi="Calibri" w:cs="Calibri"/>
          <w:sz w:val="22"/>
          <w:szCs w:val="22"/>
        </w:rPr>
      </w:pPr>
    </w:p>
    <w:p w14:paraId="7C355DF1" w14:textId="77777777" w:rsidR="00E17BDA" w:rsidRPr="002750FA" w:rsidRDefault="00E17BDA" w:rsidP="00E17BDA">
      <w:pPr>
        <w:rPr>
          <w:rFonts w:ascii="Calibri" w:hAnsi="Calibri" w:cs="Calibri"/>
          <w:sz w:val="22"/>
          <w:szCs w:val="22"/>
        </w:rPr>
      </w:pPr>
      <w:r w:rsidRPr="002750FA">
        <w:rPr>
          <w:rFonts w:ascii="Calibri" w:hAnsi="Calibri" w:cs="Calibri"/>
          <w:sz w:val="22"/>
          <w:szCs w:val="22"/>
        </w:rPr>
        <w:t>Med venlig hilsen</w:t>
      </w:r>
    </w:p>
    <w:sdt>
      <w:sdtPr>
        <w:rPr>
          <w:rFonts w:ascii="Calibri" w:hAnsi="Calibri" w:cs="Calibri"/>
          <w:sz w:val="22"/>
          <w:szCs w:val="22"/>
        </w:rPr>
        <w:alias w:val="Skriv navn"/>
        <w:tag w:val="Skriv navn"/>
        <w:id w:val="1957906640"/>
        <w:placeholder>
          <w:docPart w:val="75330E4483904283B3312DF39038C68B"/>
        </w:placeholder>
        <w:text/>
      </w:sdtPr>
      <w:sdtEndPr/>
      <w:sdtContent>
        <w:p w14:paraId="2661EE8C" w14:textId="77777777" w:rsidR="00E17BDA" w:rsidRPr="002750FA" w:rsidRDefault="00E17BDA" w:rsidP="00E17BDA">
          <w:pPr>
            <w:rPr>
              <w:rFonts w:ascii="Calibri" w:hAnsi="Calibri" w:cs="Calibri"/>
              <w:sz w:val="22"/>
              <w:szCs w:val="22"/>
            </w:rPr>
          </w:pPr>
          <w:r w:rsidRPr="002750FA">
            <w:rPr>
              <w:rFonts w:ascii="Calibri" w:hAnsi="Calibri" w:cs="Calibri"/>
              <w:sz w:val="22"/>
              <w:szCs w:val="22"/>
            </w:rPr>
            <w:t>John Petersen</w:t>
          </w:r>
        </w:p>
      </w:sdtContent>
    </w:sdt>
    <w:p w14:paraId="75C728E7" w14:textId="50CE4FD0" w:rsidR="0052550E" w:rsidRDefault="0052550E" w:rsidP="0052550E"/>
    <w:p w14:paraId="15D8D1A8" w14:textId="57D79E34" w:rsidR="005F5584" w:rsidRDefault="005F5584" w:rsidP="0052550E"/>
    <w:p w14:paraId="5957A6FB" w14:textId="4F116C48" w:rsidR="009E58E3" w:rsidRDefault="009E58E3">
      <w:pPr>
        <w:tabs>
          <w:tab w:val="clear" w:pos="2679"/>
        </w:tabs>
        <w:spacing w:before="0" w:after="160" w:line="259" w:lineRule="auto"/>
        <w:jc w:val="left"/>
        <w:rPr>
          <w:rFonts w:eastAsiaTheme="majorEastAsia" w:cstheme="majorBidi"/>
          <w:b/>
          <w:color w:val="3E762A" w:themeColor="accent1" w:themeShade="BF"/>
          <w:kern w:val="24"/>
          <w:sz w:val="26"/>
          <w:szCs w:val="26"/>
          <w:lang w:eastAsia="da-DK"/>
          <w14:ligatures w14:val="standardContextual"/>
        </w:rPr>
      </w:pPr>
    </w:p>
    <w:p w14:paraId="34279E3B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Resumé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0266" w:rsidRPr="001C0318" w14:paraId="7E130912" w14:textId="77777777" w:rsidTr="007F3E9C">
        <w:tc>
          <w:tcPr>
            <w:tcW w:w="10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0776" w14:textId="734A56CC" w:rsidR="00260266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05F0BF4F" w14:textId="239A4339" w:rsidR="00D259C9" w:rsidRDefault="00D259C9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Jeg er</w:t>
            </w:r>
            <w:r w:rsidR="00830C48">
              <w:rPr>
                <w:rFonts w:ascii="Calibri" w:hAnsi="Calibri" w:cs="Calibri"/>
                <w:sz w:val="22"/>
                <w:szCs w:val="22"/>
              </w:rPr>
              <w:t xml:space="preserve"> uddannet</w:t>
            </w: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28F18A94" w14:textId="7011B57A" w:rsidR="004F3E00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Elektroniktekniker</w:t>
            </w:r>
          </w:p>
          <w:p w14:paraId="378D733E" w14:textId="65F85698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Merkonom i informatik</w:t>
            </w:r>
          </w:p>
          <w:p w14:paraId="1B377996" w14:textId="77777777" w:rsidR="00AF0883" w:rsidRDefault="00AF0883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61E29086" w14:textId="34EAC50E" w:rsidR="00D259C9" w:rsidRPr="00D259C9" w:rsidRDefault="00D259C9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Jeg har </w:t>
            </w:r>
            <w:r w:rsidR="00AF0883">
              <w:rPr>
                <w:rFonts w:ascii="Calibri" w:hAnsi="Calibri" w:cs="Calibri"/>
                <w:sz w:val="22"/>
                <w:szCs w:val="22"/>
              </w:rPr>
              <w:t>lært:</w:t>
            </w:r>
          </w:p>
          <w:p w14:paraId="244ECA51" w14:textId="090E35E2" w:rsidR="00D259C9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D259C9">
              <w:rPr>
                <w:rFonts w:ascii="Calibri" w:hAnsi="Calibri" w:cs="Calibri"/>
                <w:sz w:val="22"/>
                <w:szCs w:val="22"/>
              </w:rPr>
              <w:t>ackend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-programmering i </w:t>
            </w:r>
            <w:r w:rsidR="00D259C9">
              <w:rPr>
                <w:rFonts w:ascii="Calibri" w:hAnsi="Calibri" w:cs="Calibri"/>
                <w:sz w:val="22"/>
                <w:szCs w:val="22"/>
              </w:rPr>
              <w:t>C, C# og 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gennem 20 år</w:t>
            </w:r>
          </w:p>
          <w:p w14:paraId="7676600E" w14:textId="456CDB3F" w:rsidR="00D259C9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D259C9">
              <w:rPr>
                <w:rFonts w:ascii="Calibri" w:hAnsi="Calibri" w:cs="Calibri"/>
                <w:sz w:val="22"/>
                <w:szCs w:val="22"/>
              </w:rPr>
              <w:t>rontend udvikling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</w:t>
            </w:r>
            <w:r w:rsidR="00D259C9">
              <w:rPr>
                <w:rFonts w:ascii="Calibri" w:hAnsi="Calibri" w:cs="Calibri"/>
                <w:sz w:val="22"/>
                <w:szCs w:val="22"/>
              </w:rPr>
              <w:t xml:space="preserve"> HTML, CSS, JavaScript, jQuery</w:t>
            </w:r>
            <w:r w:rsidR="00A00ED5">
              <w:rPr>
                <w:rFonts w:ascii="Calibri" w:hAnsi="Calibri" w:cs="Calibri"/>
                <w:sz w:val="22"/>
                <w:szCs w:val="22"/>
              </w:rPr>
              <w:t xml:space="preserve"> gennem 10 år</w:t>
            </w:r>
          </w:p>
          <w:p w14:paraId="369DFDB9" w14:textId="190E1D21" w:rsidR="00AF0883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Agile udviklingsmetoder</w:t>
            </w:r>
          </w:p>
          <w:p w14:paraId="172495E4" w14:textId="71971960" w:rsidR="00AF0883" w:rsidRDefault="00AF0883" w:rsidP="00AF0883">
            <w:pPr>
              <w:pStyle w:val="Listeafsnit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4CB57800" w14:textId="3F171D89" w:rsidR="00AF0883" w:rsidRPr="00AF0883" w:rsidRDefault="00AF0883" w:rsidP="00AF0883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Jeg anvender:</w:t>
            </w:r>
          </w:p>
          <w:p w14:paraId="29E54542" w14:textId="74D4E8BC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SOLID principperne.</w:t>
            </w:r>
          </w:p>
          <w:p w14:paraId="3AFDD43E" w14:textId="26F15794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Unit tests (Nunit og Xunit)</w:t>
            </w:r>
          </w:p>
          <w:p w14:paraId="23403EEB" w14:textId="726BF181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TDD</w:t>
            </w:r>
          </w:p>
          <w:p w14:paraId="6C0FB303" w14:textId="07642585" w:rsidR="00830C48" w:rsidRDefault="00D259C9" w:rsidP="00830C48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Clean Architecture</w:t>
            </w:r>
          </w:p>
          <w:p w14:paraId="280015A4" w14:textId="77777777" w:rsidR="00830C48" w:rsidRPr="00830C48" w:rsidRDefault="00830C48" w:rsidP="00830C48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72824EEC" w14:textId="65C5D735" w:rsidR="00D259C9" w:rsidRDefault="00830C48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Som person er jeg:</w:t>
            </w:r>
          </w:p>
          <w:p w14:paraId="7175078A" w14:textId="4B50A198" w:rsidR="00D259C9" w:rsidRP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Udadvendt</w:t>
            </w:r>
            <w:r w:rsidR="00147A87">
              <w:rPr>
                <w:rFonts w:ascii="Calibri" w:hAnsi="Calibri" w:cs="Calibri"/>
                <w:sz w:val="22"/>
                <w:szCs w:val="22"/>
              </w:rPr>
              <w:t xml:space="preserve"> og interesserer mig for forretningen.</w:t>
            </w:r>
          </w:p>
          <w:p w14:paraId="6D6C5E92" w14:textId="66481C69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Udadvendt i forhold </w:t>
            </w:r>
            <w:r w:rsidR="00193233">
              <w:rPr>
                <w:rFonts w:ascii="Calibri" w:hAnsi="Calibri" w:cs="Calibri"/>
                <w:sz w:val="22"/>
                <w:szCs w:val="22"/>
              </w:rPr>
              <w:t xml:space="preserve">til </w:t>
            </w:r>
            <w:r w:rsidR="00147A87">
              <w:rPr>
                <w:rFonts w:ascii="Calibri" w:hAnsi="Calibri" w:cs="Calibri"/>
                <w:sz w:val="22"/>
                <w:szCs w:val="22"/>
              </w:rPr>
              <w:t>kolleger. Sparring og bonding.</w:t>
            </w:r>
          </w:p>
          <w:p w14:paraId="15911F8F" w14:textId="25364ACF" w:rsidR="00147A87" w:rsidRDefault="00147A87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 dieselmotor.</w:t>
            </w:r>
          </w:p>
          <w:p w14:paraId="7D996677" w14:textId="68E57135" w:rsidR="00260266" w:rsidRPr="001C0318" w:rsidRDefault="00260266" w:rsidP="004F3E00">
            <w:pPr>
              <w:pStyle w:val="Listeafsnit"/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ind w:left="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0FCD20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B4FFB44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6672B29" w14:textId="77777777" w:rsidR="00260266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3EEF7400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341EF02" w14:textId="77777777" w:rsidR="00260266" w:rsidRPr="001C0318" w:rsidRDefault="00260266" w:rsidP="00260266">
      <w:pPr>
        <w:pStyle w:val="Overskrift2"/>
        <w:spacing w:before="0"/>
        <w:jc w:val="left"/>
        <w:rPr>
          <w:rFonts w:ascii="Calibri" w:hAnsi="Calibri" w:cs="Calibri"/>
        </w:rPr>
      </w:pPr>
      <w:r w:rsidRPr="001C0318">
        <w:rPr>
          <w:rFonts w:ascii="Calibri" w:hAnsi="Calibri" w:cs="Calibri"/>
        </w:rPr>
        <w:t>Erhvervserfaringer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7298C667" w14:textId="77777777" w:rsidTr="007F3E9C">
        <w:tc>
          <w:tcPr>
            <w:tcW w:w="9628" w:type="dxa"/>
          </w:tcPr>
          <w:p w14:paraId="137ACC63" w14:textId="5E168868" w:rsidR="00260266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2019-Ansvar for alle faser af et SaaS system,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wedigIT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ApS</w:t>
            </w:r>
          </w:p>
          <w:p w14:paraId="68FFAF55" w14:textId="77777777" w:rsidR="00260266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33F637A8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Arkitektur</w:t>
            </w:r>
          </w:p>
          <w:p w14:paraId="07C1F177" w14:textId="77777777" w:rsidR="00260266" w:rsidRPr="00F56D19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</w:t>
            </w:r>
          </w:p>
          <w:p w14:paraId="36591602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Backend-udvikling i ASP.NET core</w:t>
            </w:r>
          </w:p>
          <w:p w14:paraId="12AE11E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Frontend-udvikling i JavaScript, HTML5 og CSS</w:t>
            </w:r>
          </w:p>
          <w:p w14:paraId="3AF1E08D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Deployment</w:t>
            </w:r>
          </w:p>
          <w:p w14:paraId="6C4050F2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Drift </w:t>
            </w:r>
          </w:p>
          <w:p w14:paraId="7A6E37F1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Support</w:t>
            </w:r>
          </w:p>
          <w:p w14:paraId="71650545" w14:textId="77777777" w:rsidR="00260266" w:rsidRPr="00F56D19" w:rsidRDefault="00260266" w:rsidP="007F3E9C">
            <w:pPr>
              <w:pStyle w:val="Listeafsnit"/>
              <w:spacing w:before="0" w:after="0"/>
              <w:ind w:left="644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14:paraId="4B88177C" w14:textId="77777777" w:rsidR="00260266" w:rsidRPr="001C0318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2016-2019 Systemarkitekt og systemudvikler, Gravgaard &amp; Co.</w:t>
            </w:r>
          </w:p>
          <w:p w14:paraId="3EF9CDC8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1058546A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GDPR logger </w:t>
            </w:r>
          </w:p>
          <w:p w14:paraId="27AB296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Webbaseret E-learning</w:t>
            </w:r>
          </w:p>
          <w:p w14:paraId="6C60CF9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AD synkronisering</w:t>
            </w:r>
          </w:p>
          <w:p w14:paraId="59083535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2AEE275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2013-2016 Systemarkitekt og systemudvikler, Sander Software ApS</w:t>
            </w:r>
          </w:p>
          <w:p w14:paraId="0D691752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13B053E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mellem Notes Web mail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SugarCRM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Java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E9041E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mellem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helpdesk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system og IBM Connections (Java)</w:t>
            </w:r>
          </w:p>
          <w:p w14:paraId="2F3C109B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Notes til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MIME konverterings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modul.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C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Visual Studio)</w:t>
            </w:r>
          </w:p>
          <w:p w14:paraId="2E55E93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 Service integration Domino og Java kernesystem (Bankdata)</w:t>
            </w:r>
          </w:p>
          <w:p w14:paraId="30E1CEA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applikation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for salg af alarmsystemer (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Verisure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1C2DD46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applikation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for vægtere (Securitas)</w:t>
            </w:r>
          </w:p>
          <w:p w14:paraId="0BAFAE22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DB810CF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2013-2016 Systemarkitekt og systemudvikler, Sander Software ApS</w:t>
            </w:r>
          </w:p>
          <w:p w14:paraId="4969D9D2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7CD63A9B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mellem Notes Web mail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SugarCRM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Java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1934D0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mellem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helpdesk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system og IBM Connections (Java)</w:t>
            </w:r>
          </w:p>
          <w:p w14:paraId="4AFF2E82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Notes til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MIME konverterings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modul.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C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Visual Studio)</w:t>
            </w:r>
          </w:p>
          <w:p w14:paraId="3AA7FBB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 Service integration Domino og Java kernesystem (Bankdata)</w:t>
            </w:r>
          </w:p>
          <w:p w14:paraId="5970175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applikation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for salg af alarmsystemer (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Verisure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C3CFEA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applikation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for vægtere (Securitas)</w:t>
            </w:r>
          </w:p>
          <w:p w14:paraId="0B01815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3CCB7EF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2012-2013 Systemarkitekt og systemudvikler, At Axis ApS (Projektarbejde)</w:t>
            </w:r>
          </w:p>
          <w:p w14:paraId="6FB91BEC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2B710D3E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Arkitektur af logger-system til kommunerne i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real-tid</w:t>
            </w:r>
            <w:proofErr w:type="spellEnd"/>
          </w:p>
          <w:p w14:paraId="2B15DB9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Udvikling af logger-system til kommunerne i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real-tid</w:t>
            </w:r>
            <w:proofErr w:type="spellEnd"/>
          </w:p>
          <w:p w14:paraId="00950D9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Projektledelse ved implementering af logger-system</w:t>
            </w:r>
          </w:p>
          <w:p w14:paraId="7136168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Kravspecifikationer på nye faciliteter på kundespecifikke ønsker</w:t>
            </w:r>
          </w:p>
          <w:p w14:paraId="430AB18D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Tilbud til kunder på ad-hoc udvikling</w:t>
            </w:r>
          </w:p>
          <w:p w14:paraId="0C4A4D4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Udvikling på nyt web service baseret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licensstyringsystem</w:t>
            </w:r>
            <w:proofErr w:type="spellEnd"/>
          </w:p>
          <w:p w14:paraId="1984966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Kravspecifikationer på nye faciliteter på kundespecifikke ønsker</w:t>
            </w:r>
          </w:p>
          <w:p w14:paraId="0E8BE5C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service integration mellem iPhone app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backendsystem</w:t>
            </w:r>
            <w:proofErr w:type="spellEnd"/>
          </w:p>
          <w:p w14:paraId="27FB121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 service overførsel af binære filer</w:t>
            </w:r>
          </w:p>
          <w:p w14:paraId="65F27797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C0318">
              <w:rPr>
                <w:rFonts w:ascii="Calibri" w:hAnsi="Calibri" w:cs="Calibri"/>
                <w:sz w:val="22"/>
                <w:szCs w:val="22"/>
                <w:lang w:val="en-US"/>
              </w:rPr>
              <w:t>Interface for mobile Expense management system</w:t>
            </w:r>
          </w:p>
          <w:p w14:paraId="21E2B745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19D9CA0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2011-2012 Systemarkitekt og systemudvikler, Supersystems ApS (Projektarbejde)</w:t>
            </w:r>
          </w:p>
          <w:p w14:paraId="668E4F55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7C866C5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Systemejer af webbaseret HR-system</w:t>
            </w:r>
          </w:p>
          <w:p w14:paraId="4BF6EDC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lastRenderedPageBreak/>
              <w:t>Udvikling af nye faciliteter</w:t>
            </w:r>
          </w:p>
          <w:p w14:paraId="5B0C5FD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Kundespecifikke tilretninger</w:t>
            </w:r>
          </w:p>
          <w:p w14:paraId="04C529E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Webbaseret Rejseafregning</w:t>
            </w:r>
          </w:p>
          <w:p w14:paraId="1AE4326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Webbaseret rekruttering</w:t>
            </w:r>
          </w:p>
          <w:p w14:paraId="3F6E132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Sikkerhedsmodel</w:t>
            </w:r>
          </w:p>
          <w:p w14:paraId="7CE08292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Installation hos kunder</w:t>
            </w:r>
          </w:p>
          <w:p w14:paraId="4BFE13F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Support</w:t>
            </w:r>
          </w:p>
          <w:p w14:paraId="6D5117E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Integration mellem Lotus Notes mail og Exchange</w:t>
            </w:r>
          </w:p>
          <w:p w14:paraId="5B0E56E6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Integration mellem AD-sync og Domino</w:t>
            </w:r>
          </w:p>
          <w:p w14:paraId="5028A41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 af mobile Expense management system</w:t>
            </w:r>
          </w:p>
          <w:p w14:paraId="422B43AB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0CFDE00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2000-2010 Systemudvikler, Foreningen Registrerede Revisorer</w:t>
            </w:r>
          </w:p>
          <w:p w14:paraId="1184688A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Ansvarsområder: </w:t>
            </w:r>
          </w:p>
          <w:p w14:paraId="1FAB350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Medejer af system til revisorers kvalitetssikring </w:t>
            </w:r>
          </w:p>
          <w:p w14:paraId="061D03B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 af nye faciliteter</w:t>
            </w:r>
          </w:p>
          <w:p w14:paraId="222343BE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Kundespecifikke tilretninger (via brugergruppe)</w:t>
            </w:r>
          </w:p>
          <w:p w14:paraId="3DEA8A78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Support. First and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second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level</w:t>
            </w:r>
          </w:p>
          <w:p w14:paraId="69CEEB2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Fejlrettelser</w:t>
            </w:r>
          </w:p>
          <w:p w14:paraId="421FC43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Implementering hos kunder</w:t>
            </w:r>
          </w:p>
          <w:p w14:paraId="57B6EFF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Implementering på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hosted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løsning</w:t>
            </w:r>
          </w:p>
          <w:p w14:paraId="20206784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163000C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1997-2000 Systemudvikler,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IntraVision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Aps</w:t>
            </w:r>
            <w:proofErr w:type="spellEnd"/>
          </w:p>
          <w:p w14:paraId="4A9BAE1C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17348C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Udvikling af kernen i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OnTime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(Realtids opdatering af gruppekalender)</w:t>
            </w:r>
          </w:p>
          <w:p w14:paraId="4EBAF31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Udvikling, support og implementering af SMS-system</w:t>
            </w:r>
          </w:p>
          <w:p w14:paraId="750DD263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E4D0FE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1989-1997 Systemudvikler,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Scanvest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Management Systemer A/S</w:t>
            </w:r>
          </w:p>
          <w:p w14:paraId="5D681F81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Ansvarsområder: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E8D8B1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Udvikling, support og implementering af diverse administrative systemer.</w:t>
            </w:r>
          </w:p>
          <w:p w14:paraId="171E4C3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05EF037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1983-1989 Systemudvikler, ICCC ApS</w:t>
            </w:r>
          </w:p>
          <w:p w14:paraId="553228B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Ansvarsområder: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0512AA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Udvikling, support og implementering af skærmemuleringer</w:t>
            </w:r>
          </w:p>
          <w:p w14:paraId="44DD608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Udvikling, support og implementering protokolkonvertere</w:t>
            </w:r>
          </w:p>
          <w:p w14:paraId="7BCC95B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lang w:eastAsia="da-DK"/>
              </w:rPr>
            </w:pPr>
          </w:p>
        </w:tc>
      </w:tr>
      <w:tr w:rsidR="00260266" w:rsidRPr="001C0318" w14:paraId="26FE1D96" w14:textId="77777777" w:rsidTr="007F3E9C">
        <w:tc>
          <w:tcPr>
            <w:tcW w:w="9628" w:type="dxa"/>
          </w:tcPr>
          <w:p w14:paraId="6A004258" w14:textId="77777777" w:rsidR="00260266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7DC1C161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D24A7CB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403"/>
        <w:gridCol w:w="2408"/>
        <w:gridCol w:w="2408"/>
      </w:tblGrid>
      <w:tr w:rsidR="00260266" w:rsidRPr="001C0318" w14:paraId="6224934D" w14:textId="77777777" w:rsidTr="007F3E9C">
        <w:tc>
          <w:tcPr>
            <w:tcW w:w="2528" w:type="dxa"/>
            <w:shd w:val="clear" w:color="auto" w:fill="auto"/>
          </w:tcPr>
          <w:p w14:paraId="5245CC7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Programmeringssprog</w:t>
            </w:r>
          </w:p>
        </w:tc>
        <w:tc>
          <w:tcPr>
            <w:tcW w:w="2528" w:type="dxa"/>
            <w:shd w:val="clear" w:color="auto" w:fill="auto"/>
          </w:tcPr>
          <w:p w14:paraId="5AC1FA7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Niveau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5EB3D15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33731CC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 anvendt</w:t>
            </w:r>
          </w:p>
        </w:tc>
      </w:tr>
      <w:tr w:rsidR="00260266" w:rsidRPr="001C0318" w14:paraId="0A38E0C6" w14:textId="77777777" w:rsidTr="007F3E9C">
        <w:tc>
          <w:tcPr>
            <w:tcW w:w="2528" w:type="dxa"/>
            <w:shd w:val="clear" w:color="auto" w:fill="auto"/>
          </w:tcPr>
          <w:p w14:paraId="3033DEF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C#</w:t>
            </w:r>
          </w:p>
        </w:tc>
        <w:tc>
          <w:tcPr>
            <w:tcW w:w="2528" w:type="dxa"/>
            <w:shd w:val="clear" w:color="auto" w:fill="auto"/>
          </w:tcPr>
          <w:p w14:paraId="50FD9C72" w14:textId="09BCD2DD" w:rsidR="00260266" w:rsidRPr="001C0318" w:rsidRDefault="008335A1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2C679EC7" w14:textId="25AB6D4E" w:rsidR="00260266" w:rsidRPr="001C0318" w:rsidRDefault="008335A1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1E42F83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</w:tr>
      <w:tr w:rsidR="00260266" w:rsidRPr="001C0318" w14:paraId="48B9B820" w14:textId="77777777" w:rsidTr="007F3E9C">
        <w:tc>
          <w:tcPr>
            <w:tcW w:w="2528" w:type="dxa"/>
            <w:shd w:val="clear" w:color="auto" w:fill="auto"/>
          </w:tcPr>
          <w:p w14:paraId="4313C56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2528" w:type="dxa"/>
            <w:shd w:val="clear" w:color="auto" w:fill="auto"/>
          </w:tcPr>
          <w:p w14:paraId="6888C01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613EB4C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3DAA48D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4C90707D" w14:textId="77777777" w:rsidTr="007F3E9C">
        <w:tc>
          <w:tcPr>
            <w:tcW w:w="2528" w:type="dxa"/>
            <w:shd w:val="clear" w:color="auto" w:fill="auto"/>
          </w:tcPr>
          <w:p w14:paraId="17D970C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lastRenderedPageBreak/>
              <w:t>Java</w:t>
            </w:r>
          </w:p>
        </w:tc>
        <w:tc>
          <w:tcPr>
            <w:tcW w:w="2528" w:type="dxa"/>
            <w:shd w:val="clear" w:color="auto" w:fill="auto"/>
          </w:tcPr>
          <w:p w14:paraId="0BC945C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38602C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0725B4A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</w:tr>
      <w:tr w:rsidR="00260266" w:rsidRPr="001C0318" w14:paraId="4615234F" w14:textId="77777777" w:rsidTr="007F3E9C">
        <w:tc>
          <w:tcPr>
            <w:tcW w:w="2528" w:type="dxa"/>
            <w:shd w:val="clear" w:color="auto" w:fill="auto"/>
          </w:tcPr>
          <w:p w14:paraId="5C3854F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LotusScript</w:t>
            </w:r>
          </w:p>
        </w:tc>
        <w:tc>
          <w:tcPr>
            <w:tcW w:w="2528" w:type="dxa"/>
            <w:shd w:val="clear" w:color="auto" w:fill="auto"/>
          </w:tcPr>
          <w:p w14:paraId="78211EC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29A6092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2528" w:type="dxa"/>
            <w:shd w:val="clear" w:color="auto" w:fill="auto"/>
          </w:tcPr>
          <w:p w14:paraId="61BA608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DD8A0EB" w14:textId="77777777" w:rsidTr="007F3E9C">
        <w:tc>
          <w:tcPr>
            <w:tcW w:w="2528" w:type="dxa"/>
            <w:shd w:val="clear" w:color="auto" w:fill="auto"/>
          </w:tcPr>
          <w:p w14:paraId="33F85D8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HTML</w:t>
            </w:r>
          </w:p>
        </w:tc>
        <w:tc>
          <w:tcPr>
            <w:tcW w:w="2528" w:type="dxa"/>
            <w:shd w:val="clear" w:color="auto" w:fill="auto"/>
          </w:tcPr>
          <w:p w14:paraId="5A27BC2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1694CE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 w14:paraId="7FB7161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1E4A2BA" w14:textId="77777777" w:rsidTr="007F3E9C">
        <w:tc>
          <w:tcPr>
            <w:tcW w:w="2528" w:type="dxa"/>
            <w:shd w:val="clear" w:color="auto" w:fill="auto"/>
          </w:tcPr>
          <w:p w14:paraId="6AA2225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CSS</w:t>
            </w:r>
          </w:p>
        </w:tc>
        <w:tc>
          <w:tcPr>
            <w:tcW w:w="2528" w:type="dxa"/>
            <w:shd w:val="clear" w:color="auto" w:fill="auto"/>
          </w:tcPr>
          <w:p w14:paraId="690D8FE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485627E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4</w:t>
            </w:r>
          </w:p>
        </w:tc>
        <w:tc>
          <w:tcPr>
            <w:tcW w:w="2528" w:type="dxa"/>
            <w:shd w:val="clear" w:color="auto" w:fill="auto"/>
          </w:tcPr>
          <w:p w14:paraId="2C46598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5C5A45E9" w14:textId="77777777" w:rsidTr="007F3E9C">
        <w:tc>
          <w:tcPr>
            <w:tcW w:w="2528" w:type="dxa"/>
            <w:shd w:val="clear" w:color="auto" w:fill="auto"/>
          </w:tcPr>
          <w:p w14:paraId="5B436C8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JavaScript</w:t>
            </w:r>
          </w:p>
        </w:tc>
        <w:tc>
          <w:tcPr>
            <w:tcW w:w="2528" w:type="dxa"/>
            <w:shd w:val="clear" w:color="auto" w:fill="auto"/>
          </w:tcPr>
          <w:p w14:paraId="44A717F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594E220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 w14:paraId="257D8B6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0E38E4C6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393"/>
        <w:gridCol w:w="2399"/>
        <w:gridCol w:w="2399"/>
      </w:tblGrid>
      <w:tr w:rsidR="00260266" w:rsidRPr="001C0318" w14:paraId="0C85F9B8" w14:textId="77777777" w:rsidTr="007F3E9C">
        <w:tc>
          <w:tcPr>
            <w:tcW w:w="2528" w:type="dxa"/>
            <w:shd w:val="clear" w:color="auto" w:fill="auto"/>
          </w:tcPr>
          <w:p w14:paraId="37AD2D5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2528" w:type="dxa"/>
            <w:shd w:val="clear" w:color="auto" w:fill="auto"/>
          </w:tcPr>
          <w:p w14:paraId="09B118E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Niveau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6A16306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704B1C3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 anvendt</w:t>
            </w:r>
          </w:p>
        </w:tc>
      </w:tr>
      <w:tr w:rsidR="00260266" w:rsidRPr="001C0318" w14:paraId="54670A8E" w14:textId="77777777" w:rsidTr="007F3E9C">
        <w:tc>
          <w:tcPr>
            <w:tcW w:w="2528" w:type="dxa"/>
            <w:shd w:val="clear" w:color="auto" w:fill="auto"/>
          </w:tcPr>
          <w:p w14:paraId="0AC9C10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jQuery</w:t>
            </w:r>
          </w:p>
        </w:tc>
        <w:tc>
          <w:tcPr>
            <w:tcW w:w="2528" w:type="dxa"/>
            <w:shd w:val="clear" w:color="auto" w:fill="auto"/>
          </w:tcPr>
          <w:p w14:paraId="78FE80A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569999F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5DB3C3A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2632F001" w14:textId="77777777" w:rsidTr="007F3E9C">
        <w:tc>
          <w:tcPr>
            <w:tcW w:w="2528" w:type="dxa"/>
            <w:shd w:val="clear" w:color="auto" w:fill="auto"/>
          </w:tcPr>
          <w:p w14:paraId="100CDEB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Jquery Mobile</w:t>
            </w:r>
          </w:p>
        </w:tc>
        <w:tc>
          <w:tcPr>
            <w:tcW w:w="2528" w:type="dxa"/>
            <w:shd w:val="clear" w:color="auto" w:fill="auto"/>
          </w:tcPr>
          <w:p w14:paraId="58C84F3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179306A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528" w:type="dxa"/>
            <w:shd w:val="clear" w:color="auto" w:fill="auto"/>
          </w:tcPr>
          <w:p w14:paraId="7E733E8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0B2E0EF0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20"/>
        <w:gridCol w:w="2381"/>
        <w:gridCol w:w="13"/>
        <w:gridCol w:w="2398"/>
        <w:gridCol w:w="7"/>
        <w:gridCol w:w="2403"/>
      </w:tblGrid>
      <w:tr w:rsidR="00260266" w:rsidRPr="001C0318" w14:paraId="0A3B66C6" w14:textId="77777777" w:rsidTr="007F3E9C">
        <w:tc>
          <w:tcPr>
            <w:tcW w:w="2406" w:type="dxa"/>
            <w:shd w:val="clear" w:color="auto" w:fill="auto"/>
          </w:tcPr>
          <w:p w14:paraId="00FFC5F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IDE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6F5B223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Niveau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163DB297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 antal år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7F918D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 anvendt</w:t>
            </w:r>
          </w:p>
        </w:tc>
      </w:tr>
      <w:tr w:rsidR="00260266" w:rsidRPr="001C0318" w14:paraId="22A3A53A" w14:textId="77777777" w:rsidTr="007F3E9C">
        <w:tc>
          <w:tcPr>
            <w:tcW w:w="2406" w:type="dxa"/>
            <w:shd w:val="clear" w:color="auto" w:fill="auto"/>
          </w:tcPr>
          <w:p w14:paraId="23E26BE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Visual Studio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4052830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3879F5B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9D45A9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2F35F0D7" w14:textId="77777777" w:rsidTr="007F3E9C">
        <w:tc>
          <w:tcPr>
            <w:tcW w:w="2406" w:type="dxa"/>
            <w:shd w:val="clear" w:color="auto" w:fill="auto"/>
          </w:tcPr>
          <w:p w14:paraId="7B066427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Domino 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3F3D345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2A0CBC8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5AA3EB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081A7AA" w14:textId="77777777" w:rsidTr="007F3E9C">
        <w:tc>
          <w:tcPr>
            <w:tcW w:w="2406" w:type="dxa"/>
            <w:shd w:val="clear" w:color="auto" w:fill="auto"/>
          </w:tcPr>
          <w:p w14:paraId="43653E9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Eclipse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1E1E586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0D3260C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0B87C3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</w:tr>
      <w:tr w:rsidR="00260266" w:rsidRPr="001C0318" w14:paraId="14FD2652" w14:textId="77777777" w:rsidTr="007F3E9C">
        <w:tc>
          <w:tcPr>
            <w:tcW w:w="2426" w:type="dxa"/>
            <w:gridSpan w:val="2"/>
            <w:shd w:val="clear" w:color="auto" w:fill="auto"/>
          </w:tcPr>
          <w:p w14:paraId="2909F74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Integration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7E5F51E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Niveau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29D6DEB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 antal år</w:t>
            </w:r>
          </w:p>
        </w:tc>
        <w:tc>
          <w:tcPr>
            <w:tcW w:w="2403" w:type="dxa"/>
            <w:shd w:val="clear" w:color="auto" w:fill="auto"/>
          </w:tcPr>
          <w:p w14:paraId="332B08C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 anvendt</w:t>
            </w:r>
          </w:p>
        </w:tc>
      </w:tr>
      <w:tr w:rsidR="00260266" w:rsidRPr="001C0318" w14:paraId="5C6DF6F2" w14:textId="77777777" w:rsidTr="007F3E9C">
        <w:tc>
          <w:tcPr>
            <w:tcW w:w="2426" w:type="dxa"/>
            <w:gridSpan w:val="2"/>
            <w:shd w:val="clear" w:color="auto" w:fill="auto"/>
          </w:tcPr>
          <w:p w14:paraId="4EB3D1B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.NET Web se</w:t>
            </w:r>
            <w:r>
              <w:rPr>
                <w:rFonts w:ascii="Calibri" w:hAnsi="Calibri" w:cs="Calibri"/>
                <w:sz w:val="22"/>
                <w:szCs w:val="22"/>
              </w:rPr>
              <w:t>r</w:t>
            </w:r>
            <w:r w:rsidRPr="001C0318">
              <w:rPr>
                <w:rFonts w:ascii="Calibri" w:hAnsi="Calibri" w:cs="Calibri"/>
                <w:sz w:val="22"/>
                <w:szCs w:val="22"/>
              </w:rPr>
              <w:t>vices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6380F64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6573EBD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</w:tc>
        <w:tc>
          <w:tcPr>
            <w:tcW w:w="2403" w:type="dxa"/>
            <w:shd w:val="clear" w:color="auto" w:fill="auto"/>
          </w:tcPr>
          <w:p w14:paraId="2B2C455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3D14E1EA" w14:textId="77777777" w:rsidTr="007F3E9C">
        <w:tc>
          <w:tcPr>
            <w:tcW w:w="2426" w:type="dxa"/>
            <w:gridSpan w:val="2"/>
            <w:shd w:val="clear" w:color="auto" w:fill="auto"/>
          </w:tcPr>
          <w:p w14:paraId="01A78CE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Domino Web services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5AF2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07ADED6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03" w:type="dxa"/>
            <w:shd w:val="clear" w:color="auto" w:fill="auto"/>
          </w:tcPr>
          <w:p w14:paraId="3678384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</w:tbl>
    <w:p w14:paraId="652B9A6F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</w:p>
    <w:p w14:paraId="54D078A7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Uddannelse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15B160CB" w14:textId="77777777" w:rsidTr="007F3E9C">
        <w:tc>
          <w:tcPr>
            <w:tcW w:w="9628" w:type="dxa"/>
          </w:tcPr>
          <w:p w14:paraId="5CB180D3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0A7F68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1978-1982: Elektroniktekniker, Frederiksberg Tekniske Skole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6AA0ECE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1990-1992: Merkonom i informatik, Ballerup Handelsskole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506ECA6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0DAFFF8" w14:textId="77777777" w:rsidR="00260266" w:rsidRPr="001C0318" w:rsidRDefault="00260266" w:rsidP="00260266">
      <w:pPr>
        <w:pStyle w:val="Indryk2"/>
        <w:ind w:left="0" w:firstLine="0"/>
        <w:rPr>
          <w:rFonts w:ascii="Calibri" w:hAnsi="Calibri" w:cs="Calibri"/>
        </w:rPr>
      </w:pPr>
    </w:p>
    <w:p w14:paraId="7C9ABE15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Sprog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43674CAF" w14:textId="77777777" w:rsidTr="007F3E9C">
        <w:tc>
          <w:tcPr>
            <w:tcW w:w="9628" w:type="dxa"/>
          </w:tcPr>
          <w:p w14:paraId="577B2889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ACEE1D1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Dansk: Perfekt i retskrivning og grammatik (modersmål)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DB9E4CB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Engelsk: Rutineret i tale og skrift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F8B1FBB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Svensk. Rutineret i tale og rimeligt skriftligt.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74D168F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CF59C27" w14:textId="77777777" w:rsidR="00260266" w:rsidRDefault="00260266" w:rsidP="00260266">
      <w:pPr>
        <w:pStyle w:val="Overskrift2"/>
        <w:spacing w:before="0"/>
        <w:rPr>
          <w:rFonts w:ascii="Calibri" w:hAnsi="Calibri" w:cs="Calibri"/>
        </w:rPr>
      </w:pPr>
    </w:p>
    <w:p w14:paraId="2574886B" w14:textId="77777777" w:rsidR="00260266" w:rsidRPr="001C0318" w:rsidRDefault="00260266" w:rsidP="0026026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2A23B47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Personlige oplysninger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03C62B5B" w14:textId="77777777" w:rsidTr="007F3E9C">
        <w:tc>
          <w:tcPr>
            <w:tcW w:w="9628" w:type="dxa"/>
          </w:tcPr>
          <w:p w14:paraId="24C8D46F" w14:textId="77777777" w:rsidR="00260266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478A5E4C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Navn: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John Petersen </w:t>
            </w:r>
          </w:p>
          <w:p w14:paraId="22506E64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Adresse: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Broskovvej 5</w:t>
            </w:r>
          </w:p>
          <w:p w14:paraId="02A7B192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3660 Stenløse</w:t>
            </w:r>
          </w:p>
          <w:p w14:paraId="7653ED33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Telefon: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28933014</w:t>
            </w:r>
          </w:p>
          <w:p w14:paraId="0CBFC275" w14:textId="77777777" w:rsidR="00260266" w:rsidRPr="00131584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31584">
              <w:rPr>
                <w:rFonts w:asciiTheme="minorHAnsi" w:hAnsiTheme="minorHAnsi" w:cstheme="minorHAnsi"/>
                <w:sz w:val="22"/>
                <w:szCs w:val="22"/>
              </w:rPr>
              <w:t xml:space="preserve">Mail: </w:t>
            </w:r>
            <w:r w:rsidRPr="0013158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hyperlink r:id="rId7" w:history="1">
              <w:r w:rsidRPr="0013158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johnpetersen1959@gmail.com</w:t>
              </w:r>
            </w:hyperlink>
          </w:p>
          <w:p w14:paraId="3393AF89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D22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Født</w:t>
            </w:r>
            <w:proofErr w:type="spellEnd"/>
            <w:r w:rsidRPr="003D22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den: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9. juli 1959</w:t>
            </w:r>
          </w:p>
          <w:p w14:paraId="43C1FAFA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479F010" w14:textId="77777777" w:rsidR="00260266" w:rsidRPr="00EA7A28" w:rsidRDefault="00260266" w:rsidP="00260266">
      <w:pPr>
        <w:rPr>
          <w:lang w:eastAsia="da-DK"/>
        </w:rPr>
      </w:pPr>
    </w:p>
    <w:p w14:paraId="34FB83E2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Fritidsinteresser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7989CCD0" w14:textId="77777777" w:rsidTr="007F3E9C">
        <w:tc>
          <w:tcPr>
            <w:tcW w:w="9628" w:type="dxa"/>
          </w:tcPr>
          <w:p w14:paraId="2FFF486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6F8A3079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Jeg holder mig fysisk aktiv ved at</w:t>
            </w:r>
            <w:r w:rsidRPr="001C0318">
              <w:rPr>
                <w:rFonts w:ascii="Calibri" w:hAnsi="Calibri" w:cs="Calibri"/>
              </w:rPr>
              <w:t xml:space="preserve"> gå på jagt og træne vores jagthunde. Som afslapning sluger jeg mange nordiske krimier</w:t>
            </w:r>
          </w:p>
          <w:p w14:paraId="2372789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</w:p>
        </w:tc>
      </w:tr>
    </w:tbl>
    <w:p w14:paraId="36834717" w14:textId="77777777" w:rsidR="00260266" w:rsidRPr="001C0318" w:rsidRDefault="00260266" w:rsidP="00260266">
      <w:pPr>
        <w:spacing w:before="0" w:after="0"/>
        <w:rPr>
          <w:rFonts w:ascii="Calibri" w:hAnsi="Calibri" w:cs="Calibri"/>
        </w:rPr>
      </w:pPr>
    </w:p>
    <w:p w14:paraId="035F0FA7" w14:textId="77777777" w:rsidR="001877F0" w:rsidRPr="00466E34" w:rsidRDefault="001877F0" w:rsidP="00260266">
      <w:pPr>
        <w:pStyle w:val="Overskrift2"/>
        <w:spacing w:before="0"/>
        <w:rPr>
          <w:rFonts w:ascii="Calibri" w:hAnsi="Calibri" w:cs="Calibri"/>
        </w:rPr>
      </w:pPr>
    </w:p>
    <w:sectPr w:rsidR="001877F0" w:rsidRPr="00466E34" w:rsidSect="002321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94" w:right="1134" w:bottom="170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A9B1F" w14:textId="77777777" w:rsidR="00C417D4" w:rsidRDefault="00C417D4" w:rsidP="00721A6F">
      <w:r>
        <w:separator/>
      </w:r>
    </w:p>
  </w:endnote>
  <w:endnote w:type="continuationSeparator" w:id="0">
    <w:p w14:paraId="5ED6467B" w14:textId="77777777" w:rsidR="00C417D4" w:rsidRDefault="00C417D4" w:rsidP="0072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B9197" w14:textId="77777777" w:rsidR="003525BA" w:rsidRDefault="003525B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0475542"/>
      <w:docPartObj>
        <w:docPartGallery w:val="Page Numbers (Bottom of Page)"/>
        <w:docPartUnique/>
      </w:docPartObj>
    </w:sdtPr>
    <w:sdtEndPr/>
    <w:sdtContent>
      <w:p w14:paraId="0B66185B" w14:textId="163ADC3F" w:rsidR="003525BA" w:rsidRDefault="003525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6F184" w14:textId="3F652318" w:rsidR="00E60F55" w:rsidRDefault="00E60F55" w:rsidP="00721A6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F904E" w14:textId="77777777" w:rsidR="003525BA" w:rsidRDefault="003525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6856E" w14:textId="77777777" w:rsidR="00C417D4" w:rsidRDefault="00C417D4" w:rsidP="00721A6F">
      <w:r>
        <w:separator/>
      </w:r>
    </w:p>
  </w:footnote>
  <w:footnote w:type="continuationSeparator" w:id="0">
    <w:p w14:paraId="3A34A038" w14:textId="77777777" w:rsidR="00C417D4" w:rsidRDefault="00C417D4" w:rsidP="0072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DD291" w14:textId="77777777" w:rsidR="003525BA" w:rsidRDefault="003525B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9771" w:type="dxa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957"/>
    </w:tblGrid>
    <w:tr w:rsidR="00F617EB" w:rsidRPr="004C40B2" w14:paraId="11D3DE59" w14:textId="77777777" w:rsidTr="002B5616">
      <w:tc>
        <w:tcPr>
          <w:tcW w:w="4814" w:type="dxa"/>
          <w:vAlign w:val="center"/>
        </w:tcPr>
        <w:sdt>
          <w:sdtPr>
            <w:rPr>
              <w:sz w:val="32"/>
              <w:szCs w:val="32"/>
            </w:rPr>
            <w:alias w:val="Skriv navn"/>
            <w:tag w:val="Skriv navn"/>
            <w:id w:val="1080554624"/>
          </w:sdtPr>
          <w:sdtEndPr/>
          <w:sdtContent>
            <w:p w14:paraId="7035E745" w14:textId="0A1C69C8" w:rsidR="00F617EB" w:rsidRPr="001877F0" w:rsidRDefault="00F617EB" w:rsidP="00721A6F">
              <w:pPr>
                <w:pStyle w:val="Sidehoved"/>
                <w:rPr>
                  <w:color w:val="549E39" w:themeColor="accent1"/>
                  <w:sz w:val="32"/>
                  <w:szCs w:val="32"/>
                </w:rPr>
              </w:pP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7456" behindDoc="1" locked="0" layoutInCell="1" allowOverlap="1" wp14:anchorId="7028ECC2" wp14:editId="6D0FB713">
                        <wp:simplePos x="0" y="0"/>
                        <wp:positionH relativeFrom="column">
                          <wp:posOffset>-3862070</wp:posOffset>
                        </wp:positionH>
                        <wp:positionV relativeFrom="page">
                          <wp:posOffset>-2871470</wp:posOffset>
                        </wp:positionV>
                        <wp:extent cx="9957435" cy="4130675"/>
                        <wp:effectExtent l="0" t="2114550" r="272415" b="0"/>
                        <wp:wrapNone/>
                        <wp:docPr id="1" name="Ligebenet trekant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82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AB2C0E2"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gebenet trekant 1" o:spid="_x0000_s1026" type="#_x0000_t5" style="position:absolute;margin-left:-304.1pt;margin-top:-226.1pt;width:784.05pt;height:325.25pt;rotation:-9960293fd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" fillcolor="#f6fbf4 [180]" stroked="f" strokeweight="1pt">
                        <v:fill color2="#c9e7be [980]" o:opacity2="53739f" colors="0 #f6fbf4;48497f #aedc9d;54395f #aedc9d;1 #c9e8be" focus="100%" type="gradient"/>
                        <w10:wrap anchory="page"/>
                      </v:shape>
                    </w:pict>
                  </mc:Fallback>
                </mc:AlternateContent>
              </w: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6432" behindDoc="1" locked="0" layoutInCell="1" allowOverlap="1" wp14:anchorId="0EEF43A0" wp14:editId="0C01FE03">
                        <wp:simplePos x="0" y="0"/>
                        <wp:positionH relativeFrom="column">
                          <wp:posOffset>-4150270</wp:posOffset>
                        </wp:positionH>
                        <wp:positionV relativeFrom="page">
                          <wp:posOffset>-2992312</wp:posOffset>
                        </wp:positionV>
                        <wp:extent cx="9957435" cy="4130675"/>
                        <wp:effectExtent l="0" t="2114550" r="272415" b="0"/>
                        <wp:wrapNone/>
                        <wp:docPr id="7" name="Ligebenet trekant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6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358C0D9" id="Ligebenet trekant 7" o:spid="_x0000_s1026" type="#_x0000_t5" style="position:absolute;margin-left:-326.8pt;margin-top:-235.6pt;width:784.05pt;height:325.25pt;rotation:-9960293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" fillcolor="#f6fbf4 [180]" stroked="f" strokeweight="1pt">
                        <v:fill color2="#c9e7be [980]" o:opacity2="42598f" rotate="t" focusposition="1" focussize="" colors="0 #f6fbf4;48497f #aedc9d;54395f #aedc9d;1 #c9e8be" focus="100%" type="gradientRadial"/>
                        <w10:wrap anchory="page"/>
                      </v:shape>
                    </w:pict>
                  </mc:Fallback>
                </mc:AlternateContent>
              </w:r>
              <w:r w:rsidR="00174C35" w:rsidRPr="00B461FF">
                <w:rPr>
                  <w:color w:val="549E39" w:themeColor="accent1"/>
                  <w:sz w:val="32"/>
                  <w:szCs w:val="32"/>
                </w:rPr>
                <w:t>John Petersen</w:t>
              </w:r>
            </w:p>
          </w:sdtContent>
        </w:sdt>
      </w:tc>
      <w:tc>
        <w:tcPr>
          <w:tcW w:w="4957" w:type="dxa"/>
        </w:tcPr>
        <w:p w14:paraId="5EF63561" w14:textId="77777777" w:rsidR="00F617EB" w:rsidRPr="004C40B2" w:rsidRDefault="00F617EB" w:rsidP="00604967">
          <w:pPr>
            <w:pStyle w:val="Ingenafstand"/>
            <w:jc w:val="right"/>
            <w:rPr>
              <w:rStyle w:val="A3"/>
              <w:rFonts w:ascii="Tahoma" w:hAnsi="Tahoma" w:cs="Tahoma"/>
              <w:i w:val="0"/>
              <w:sz w:val="18"/>
              <w:szCs w:val="18"/>
            </w:rPr>
          </w:pPr>
          <w:r w:rsidRPr="004C40B2">
            <w:rPr>
              <w:rStyle w:val="A3"/>
              <w:rFonts w:ascii="Tahoma" w:hAnsi="Tahoma" w:cs="Tahoma"/>
              <w:i w:val="0"/>
              <w:sz w:val="18"/>
              <w:szCs w:val="18"/>
            </w:rPr>
            <w:br/>
          </w: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gade og nr."/>
              <w:tag w:val="Skriv gade og nr."/>
              <w:id w:val="830182915"/>
              <w:text/>
            </w:sdtPr>
            <w:sdtEndPr>
              <w:rPr>
                <w:rStyle w:val="A3"/>
              </w:rPr>
            </w:sdtEndPr>
            <w:sdtContent>
              <w:r w:rsidR="00174C35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Broskovvej 5</w:t>
              </w:r>
            </w:sdtContent>
          </w:sdt>
        </w:p>
        <w:p w14:paraId="266AB90F" w14:textId="77777777" w:rsidR="00F617EB" w:rsidRPr="004C40B2" w:rsidRDefault="00C417D4" w:rsidP="00604967">
          <w:pPr>
            <w:pStyle w:val="Ingenafstand"/>
            <w:jc w:val="right"/>
            <w:rPr>
              <w:rStyle w:val="A3"/>
              <w:rFonts w:ascii="Tahoma" w:hAnsi="Tahoma" w:cs="Tahoma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postnummer og by"/>
              <w:tag w:val="Skriv postnummer og by"/>
              <w:id w:val="1336797705"/>
              <w:text/>
            </w:sdtPr>
            <w:sdtEndPr>
              <w:rPr>
                <w:rStyle w:val="A3"/>
              </w:rPr>
            </w:sdtEndPr>
            <w:sdtContent>
              <w:r w:rsidR="00174C35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3660 Stenløse</w:t>
              </w:r>
            </w:sdtContent>
          </w:sdt>
        </w:p>
        <w:p w14:paraId="674A40B9" w14:textId="77777777" w:rsidR="00F617EB" w:rsidRPr="004C40B2" w:rsidRDefault="00C417D4" w:rsidP="00604967">
          <w:pPr>
            <w:pStyle w:val="Ingenafstand"/>
            <w:jc w:val="right"/>
            <w:rPr>
              <w:rStyle w:val="Hyperlink"/>
              <w:rFonts w:ascii="Tahoma" w:hAnsi="Tahoma" w:cs="Tahoma"/>
              <w:color w:val="auto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email"/>
              <w:tag w:val="Skriv email"/>
              <w:id w:val="-983078648"/>
            </w:sdtPr>
            <w:sdtEndPr>
              <w:rPr>
                <w:rStyle w:val="Hyperlink"/>
                <w:iCs w:val="0"/>
                <w:color w:val="auto"/>
                <w:u w:val="single"/>
              </w:rPr>
            </w:sdtEndPr>
            <w:sdtContent>
              <w:r w:rsidR="00174C35">
                <w:rPr>
                  <w:rStyle w:val="A3"/>
                  <w:rFonts w:ascii="Tahoma" w:hAnsi="Tahoma" w:cs="Times New Roman"/>
                  <w:i w:val="0"/>
                  <w:sz w:val="23"/>
                  <w:szCs w:val="20"/>
                </w:rPr>
                <w:t>j</w:t>
              </w:r>
              <w:r w:rsidR="00174C35">
                <w:t>ohnpetersen1959@gmail.com</w:t>
              </w:r>
            </w:sdtContent>
          </w:sdt>
        </w:p>
        <w:p w14:paraId="26A1F5F7" w14:textId="77777777" w:rsidR="00F617EB" w:rsidRPr="004C40B2" w:rsidRDefault="00C417D4" w:rsidP="00604967">
          <w:pPr>
            <w:pStyle w:val="Ingenafstand"/>
            <w:jc w:val="right"/>
            <w:rPr>
              <w:rFonts w:ascii="Tahoma" w:hAnsi="Tahoma" w:cs="Tahoma"/>
              <w:sz w:val="18"/>
              <w:szCs w:val="18"/>
            </w:rPr>
          </w:pPr>
          <w:sdt>
            <w:sdtPr>
              <w:rPr>
                <w:rFonts w:ascii="Tahoma" w:hAnsi="Tahoma" w:cs="Tahoma"/>
                <w:sz w:val="18"/>
                <w:szCs w:val="18"/>
              </w:rPr>
              <w:alias w:val="Skriv tlf. nr."/>
              <w:tag w:val="Skriv tlf. nr."/>
              <w:id w:val="-1625763934"/>
              <w:text/>
            </w:sdtPr>
            <w:sdtEndPr/>
            <w:sdtContent>
              <w:r w:rsidR="00174C35">
                <w:rPr>
                  <w:rFonts w:ascii="Tahoma" w:hAnsi="Tahoma" w:cs="Tahoma"/>
                  <w:sz w:val="18"/>
                  <w:szCs w:val="18"/>
                </w:rPr>
                <w:t>2</w:t>
              </w:r>
              <w:r w:rsidR="00174C35">
                <w:t>893 3014</w:t>
              </w:r>
            </w:sdtContent>
          </w:sdt>
        </w:p>
        <w:p w14:paraId="2E65C8C4" w14:textId="77777777" w:rsidR="00F617EB" w:rsidRPr="004C40B2" w:rsidRDefault="00F617EB" w:rsidP="00721A6F">
          <w:pPr>
            <w:pStyle w:val="Sidehoved"/>
          </w:pPr>
        </w:p>
      </w:tc>
    </w:tr>
  </w:tbl>
  <w:p w14:paraId="0805B954" w14:textId="77777777" w:rsidR="00F617EB" w:rsidRPr="00A21111" w:rsidRDefault="00F617EB" w:rsidP="00721A6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FC1A" w14:textId="77777777" w:rsidR="003525BA" w:rsidRDefault="003525B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E42"/>
    <w:multiLevelType w:val="hybridMultilevel"/>
    <w:tmpl w:val="43C66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55EA"/>
    <w:multiLevelType w:val="hybridMultilevel"/>
    <w:tmpl w:val="261C4B14"/>
    <w:lvl w:ilvl="0" w:tplc="B19E9BF8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" w15:restartNumberingAfterBreak="0">
    <w:nsid w:val="1EEB4C30"/>
    <w:multiLevelType w:val="hybridMultilevel"/>
    <w:tmpl w:val="81424E92"/>
    <w:lvl w:ilvl="0" w:tplc="8834B86C">
      <w:start w:val="2016"/>
      <w:numFmt w:val="bullet"/>
      <w:suff w:val="space"/>
      <w:lvlText w:val="-"/>
      <w:lvlJc w:val="left"/>
      <w:pPr>
        <w:ind w:left="284" w:firstLine="76"/>
      </w:pPr>
      <w:rPr>
        <w:rFonts w:ascii="Calibri" w:eastAsiaTheme="minorHAnsi" w:hAnsi="Calibri" w:hint="default"/>
      </w:rPr>
    </w:lvl>
    <w:lvl w:ilvl="1" w:tplc="6FBE6F58">
      <w:start w:val="201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75A64"/>
    <w:multiLevelType w:val="hybridMultilevel"/>
    <w:tmpl w:val="0362396C"/>
    <w:lvl w:ilvl="0" w:tplc="DA64E5D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C7F39"/>
    <w:multiLevelType w:val="hybridMultilevel"/>
    <w:tmpl w:val="008E8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539D"/>
    <w:multiLevelType w:val="hybridMultilevel"/>
    <w:tmpl w:val="7D92EC62"/>
    <w:lvl w:ilvl="0" w:tplc="DA64E5D8">
      <w:start w:val="2016"/>
      <w:numFmt w:val="bullet"/>
      <w:suff w:val="space"/>
      <w:lvlText w:val="-"/>
      <w:lvlJc w:val="left"/>
      <w:pPr>
        <w:ind w:left="284" w:firstLine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4DE4781"/>
    <w:multiLevelType w:val="hybridMultilevel"/>
    <w:tmpl w:val="C67613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03"/>
    <w:rsid w:val="00016F4F"/>
    <w:rsid w:val="0001782F"/>
    <w:rsid w:val="000416BB"/>
    <w:rsid w:val="000765EE"/>
    <w:rsid w:val="000A0916"/>
    <w:rsid w:val="000A73E3"/>
    <w:rsid w:val="000D21E3"/>
    <w:rsid w:val="000F0FAE"/>
    <w:rsid w:val="000F53E4"/>
    <w:rsid w:val="000F5B52"/>
    <w:rsid w:val="00110C14"/>
    <w:rsid w:val="00130A59"/>
    <w:rsid w:val="0013378E"/>
    <w:rsid w:val="001354A4"/>
    <w:rsid w:val="00145E6D"/>
    <w:rsid w:val="00147736"/>
    <w:rsid w:val="00147A87"/>
    <w:rsid w:val="00150DCE"/>
    <w:rsid w:val="00161680"/>
    <w:rsid w:val="00174C35"/>
    <w:rsid w:val="0018210F"/>
    <w:rsid w:val="001877F0"/>
    <w:rsid w:val="00193233"/>
    <w:rsid w:val="001B1E51"/>
    <w:rsid w:val="001C39DE"/>
    <w:rsid w:val="001F1982"/>
    <w:rsid w:val="001F43F6"/>
    <w:rsid w:val="001F7EF3"/>
    <w:rsid w:val="00202AD5"/>
    <w:rsid w:val="00205749"/>
    <w:rsid w:val="0020647F"/>
    <w:rsid w:val="00214F5C"/>
    <w:rsid w:val="00215361"/>
    <w:rsid w:val="00227072"/>
    <w:rsid w:val="00232112"/>
    <w:rsid w:val="00234ABE"/>
    <w:rsid w:val="0023746A"/>
    <w:rsid w:val="002378F9"/>
    <w:rsid w:val="00250FF5"/>
    <w:rsid w:val="00254B92"/>
    <w:rsid w:val="00260266"/>
    <w:rsid w:val="002663AB"/>
    <w:rsid w:val="002750FA"/>
    <w:rsid w:val="00282932"/>
    <w:rsid w:val="00285D5D"/>
    <w:rsid w:val="0028725C"/>
    <w:rsid w:val="00292450"/>
    <w:rsid w:val="00292A11"/>
    <w:rsid w:val="002953FE"/>
    <w:rsid w:val="002B5616"/>
    <w:rsid w:val="002C3BF1"/>
    <w:rsid w:val="002E1D3D"/>
    <w:rsid w:val="002E2E48"/>
    <w:rsid w:val="002E36B0"/>
    <w:rsid w:val="003024F2"/>
    <w:rsid w:val="00310069"/>
    <w:rsid w:val="003179B0"/>
    <w:rsid w:val="00321E1B"/>
    <w:rsid w:val="003519ED"/>
    <w:rsid w:val="003525BA"/>
    <w:rsid w:val="00363A36"/>
    <w:rsid w:val="00363B6B"/>
    <w:rsid w:val="00371F76"/>
    <w:rsid w:val="00373063"/>
    <w:rsid w:val="0037546C"/>
    <w:rsid w:val="00385608"/>
    <w:rsid w:val="00386C89"/>
    <w:rsid w:val="0039391A"/>
    <w:rsid w:val="003B0A9E"/>
    <w:rsid w:val="003B5335"/>
    <w:rsid w:val="003C5790"/>
    <w:rsid w:val="003D327D"/>
    <w:rsid w:val="003E4D3C"/>
    <w:rsid w:val="003F23E3"/>
    <w:rsid w:val="003F320F"/>
    <w:rsid w:val="004001E2"/>
    <w:rsid w:val="004158B9"/>
    <w:rsid w:val="004208B5"/>
    <w:rsid w:val="00423B5D"/>
    <w:rsid w:val="00427AD6"/>
    <w:rsid w:val="00436A3D"/>
    <w:rsid w:val="00453790"/>
    <w:rsid w:val="00464818"/>
    <w:rsid w:val="00466E34"/>
    <w:rsid w:val="0046774D"/>
    <w:rsid w:val="00481B8D"/>
    <w:rsid w:val="00486F70"/>
    <w:rsid w:val="00491B05"/>
    <w:rsid w:val="0049536C"/>
    <w:rsid w:val="00495931"/>
    <w:rsid w:val="00496A25"/>
    <w:rsid w:val="004A3BF2"/>
    <w:rsid w:val="004B166D"/>
    <w:rsid w:val="004B7674"/>
    <w:rsid w:val="004B7EAA"/>
    <w:rsid w:val="004C40B2"/>
    <w:rsid w:val="004D323F"/>
    <w:rsid w:val="004E1E1A"/>
    <w:rsid w:val="004E517F"/>
    <w:rsid w:val="004E58C0"/>
    <w:rsid w:val="004F3E00"/>
    <w:rsid w:val="004F3E24"/>
    <w:rsid w:val="004F73D4"/>
    <w:rsid w:val="005107A1"/>
    <w:rsid w:val="0052550E"/>
    <w:rsid w:val="0055243F"/>
    <w:rsid w:val="00552765"/>
    <w:rsid w:val="00553982"/>
    <w:rsid w:val="00566219"/>
    <w:rsid w:val="005813AA"/>
    <w:rsid w:val="005852D0"/>
    <w:rsid w:val="005857A7"/>
    <w:rsid w:val="005A1F38"/>
    <w:rsid w:val="005B35D5"/>
    <w:rsid w:val="005C4680"/>
    <w:rsid w:val="005E1141"/>
    <w:rsid w:val="005E1CDD"/>
    <w:rsid w:val="005F2413"/>
    <w:rsid w:val="005F5584"/>
    <w:rsid w:val="00604967"/>
    <w:rsid w:val="00631741"/>
    <w:rsid w:val="006320E6"/>
    <w:rsid w:val="0063670F"/>
    <w:rsid w:val="00644C4F"/>
    <w:rsid w:val="0065414C"/>
    <w:rsid w:val="00672599"/>
    <w:rsid w:val="00680353"/>
    <w:rsid w:val="00681155"/>
    <w:rsid w:val="00682240"/>
    <w:rsid w:val="006822AE"/>
    <w:rsid w:val="00686796"/>
    <w:rsid w:val="00696864"/>
    <w:rsid w:val="006A46E7"/>
    <w:rsid w:val="006A6A1B"/>
    <w:rsid w:val="006C1D53"/>
    <w:rsid w:val="006C7C48"/>
    <w:rsid w:val="006D2794"/>
    <w:rsid w:val="006D40AD"/>
    <w:rsid w:val="006E4619"/>
    <w:rsid w:val="006F54CC"/>
    <w:rsid w:val="00706BC7"/>
    <w:rsid w:val="00715D88"/>
    <w:rsid w:val="00721A6F"/>
    <w:rsid w:val="00722079"/>
    <w:rsid w:val="00726B76"/>
    <w:rsid w:val="00726EA4"/>
    <w:rsid w:val="00733059"/>
    <w:rsid w:val="00736369"/>
    <w:rsid w:val="00736835"/>
    <w:rsid w:val="00740724"/>
    <w:rsid w:val="00792BCF"/>
    <w:rsid w:val="00794101"/>
    <w:rsid w:val="007944DB"/>
    <w:rsid w:val="007976F2"/>
    <w:rsid w:val="007B07F7"/>
    <w:rsid w:val="007B3D10"/>
    <w:rsid w:val="007B5A58"/>
    <w:rsid w:val="007F4515"/>
    <w:rsid w:val="007F5FE6"/>
    <w:rsid w:val="00800AFE"/>
    <w:rsid w:val="00816BF0"/>
    <w:rsid w:val="00823EDC"/>
    <w:rsid w:val="00827AEE"/>
    <w:rsid w:val="00827E94"/>
    <w:rsid w:val="00830C48"/>
    <w:rsid w:val="00832827"/>
    <w:rsid w:val="008335A1"/>
    <w:rsid w:val="00834ACC"/>
    <w:rsid w:val="00841B8A"/>
    <w:rsid w:val="0084204C"/>
    <w:rsid w:val="0084675A"/>
    <w:rsid w:val="00855D53"/>
    <w:rsid w:val="008607E0"/>
    <w:rsid w:val="0087690E"/>
    <w:rsid w:val="00880457"/>
    <w:rsid w:val="00882D6D"/>
    <w:rsid w:val="008862AF"/>
    <w:rsid w:val="00891875"/>
    <w:rsid w:val="00897B09"/>
    <w:rsid w:val="008A1F7F"/>
    <w:rsid w:val="008A798C"/>
    <w:rsid w:val="008B307E"/>
    <w:rsid w:val="008B3882"/>
    <w:rsid w:val="008B65DE"/>
    <w:rsid w:val="008B7CE6"/>
    <w:rsid w:val="008C4F79"/>
    <w:rsid w:val="008D027C"/>
    <w:rsid w:val="008D5389"/>
    <w:rsid w:val="008D7447"/>
    <w:rsid w:val="008E3AE5"/>
    <w:rsid w:val="008F7EAD"/>
    <w:rsid w:val="00900D4A"/>
    <w:rsid w:val="009311D3"/>
    <w:rsid w:val="00932AFE"/>
    <w:rsid w:val="0093649F"/>
    <w:rsid w:val="00957BF3"/>
    <w:rsid w:val="009742D0"/>
    <w:rsid w:val="0097743B"/>
    <w:rsid w:val="0098460F"/>
    <w:rsid w:val="00992B59"/>
    <w:rsid w:val="009A2CFE"/>
    <w:rsid w:val="009A38C1"/>
    <w:rsid w:val="009B1429"/>
    <w:rsid w:val="009B4B29"/>
    <w:rsid w:val="009C33CA"/>
    <w:rsid w:val="009D0C89"/>
    <w:rsid w:val="009D7CFA"/>
    <w:rsid w:val="009E06F6"/>
    <w:rsid w:val="009E58E3"/>
    <w:rsid w:val="009F3C79"/>
    <w:rsid w:val="009F50F5"/>
    <w:rsid w:val="009F5729"/>
    <w:rsid w:val="009F7EBD"/>
    <w:rsid w:val="00A00ED5"/>
    <w:rsid w:val="00A17A87"/>
    <w:rsid w:val="00A21111"/>
    <w:rsid w:val="00A27115"/>
    <w:rsid w:val="00A30F75"/>
    <w:rsid w:val="00A568C3"/>
    <w:rsid w:val="00A62CF4"/>
    <w:rsid w:val="00A719B5"/>
    <w:rsid w:val="00A74C48"/>
    <w:rsid w:val="00A76F53"/>
    <w:rsid w:val="00A77068"/>
    <w:rsid w:val="00A820DA"/>
    <w:rsid w:val="00A84A2B"/>
    <w:rsid w:val="00A962BB"/>
    <w:rsid w:val="00AA0BBF"/>
    <w:rsid w:val="00AA4B6B"/>
    <w:rsid w:val="00AA4F37"/>
    <w:rsid w:val="00AC317D"/>
    <w:rsid w:val="00AD0B50"/>
    <w:rsid w:val="00AD6C59"/>
    <w:rsid w:val="00AD72A9"/>
    <w:rsid w:val="00AE5FD6"/>
    <w:rsid w:val="00AF0883"/>
    <w:rsid w:val="00AF6399"/>
    <w:rsid w:val="00AF63C6"/>
    <w:rsid w:val="00B007F8"/>
    <w:rsid w:val="00B33327"/>
    <w:rsid w:val="00B33FCB"/>
    <w:rsid w:val="00B36321"/>
    <w:rsid w:val="00B40295"/>
    <w:rsid w:val="00B461FF"/>
    <w:rsid w:val="00B473B8"/>
    <w:rsid w:val="00B517E6"/>
    <w:rsid w:val="00B54AD8"/>
    <w:rsid w:val="00B5648F"/>
    <w:rsid w:val="00B61964"/>
    <w:rsid w:val="00BB3EE9"/>
    <w:rsid w:val="00BC177A"/>
    <w:rsid w:val="00BC692F"/>
    <w:rsid w:val="00BE1912"/>
    <w:rsid w:val="00BE4EDF"/>
    <w:rsid w:val="00C06403"/>
    <w:rsid w:val="00C327A1"/>
    <w:rsid w:val="00C33EAE"/>
    <w:rsid w:val="00C417D4"/>
    <w:rsid w:val="00C47571"/>
    <w:rsid w:val="00C532A3"/>
    <w:rsid w:val="00C6426B"/>
    <w:rsid w:val="00C675A8"/>
    <w:rsid w:val="00C77197"/>
    <w:rsid w:val="00C8392E"/>
    <w:rsid w:val="00C91113"/>
    <w:rsid w:val="00CB12CF"/>
    <w:rsid w:val="00CC05FD"/>
    <w:rsid w:val="00CC1015"/>
    <w:rsid w:val="00CE0AE5"/>
    <w:rsid w:val="00CE68B9"/>
    <w:rsid w:val="00CF2709"/>
    <w:rsid w:val="00D12BA4"/>
    <w:rsid w:val="00D14F1F"/>
    <w:rsid w:val="00D22A88"/>
    <w:rsid w:val="00D259C9"/>
    <w:rsid w:val="00D323A6"/>
    <w:rsid w:val="00D51CF2"/>
    <w:rsid w:val="00D54F55"/>
    <w:rsid w:val="00D63583"/>
    <w:rsid w:val="00D64514"/>
    <w:rsid w:val="00D664AC"/>
    <w:rsid w:val="00D71522"/>
    <w:rsid w:val="00D72BC5"/>
    <w:rsid w:val="00D76AA7"/>
    <w:rsid w:val="00D80392"/>
    <w:rsid w:val="00D861DF"/>
    <w:rsid w:val="00D97C41"/>
    <w:rsid w:val="00DB017F"/>
    <w:rsid w:val="00DB134C"/>
    <w:rsid w:val="00DC270B"/>
    <w:rsid w:val="00DD2ADE"/>
    <w:rsid w:val="00DE1A51"/>
    <w:rsid w:val="00DE1F4A"/>
    <w:rsid w:val="00DE6404"/>
    <w:rsid w:val="00DF7481"/>
    <w:rsid w:val="00E05016"/>
    <w:rsid w:val="00E17BDA"/>
    <w:rsid w:val="00E24817"/>
    <w:rsid w:val="00E252D4"/>
    <w:rsid w:val="00E27623"/>
    <w:rsid w:val="00E37F1A"/>
    <w:rsid w:val="00E5279E"/>
    <w:rsid w:val="00E60F55"/>
    <w:rsid w:val="00E65B89"/>
    <w:rsid w:val="00E721CD"/>
    <w:rsid w:val="00E76A9C"/>
    <w:rsid w:val="00EA1F2A"/>
    <w:rsid w:val="00EA3665"/>
    <w:rsid w:val="00EB0F1A"/>
    <w:rsid w:val="00EC0824"/>
    <w:rsid w:val="00EC4FAE"/>
    <w:rsid w:val="00ED0423"/>
    <w:rsid w:val="00ED4B64"/>
    <w:rsid w:val="00ED60A4"/>
    <w:rsid w:val="00EE473A"/>
    <w:rsid w:val="00F13286"/>
    <w:rsid w:val="00F15632"/>
    <w:rsid w:val="00F26A7A"/>
    <w:rsid w:val="00F33F32"/>
    <w:rsid w:val="00F42386"/>
    <w:rsid w:val="00F43892"/>
    <w:rsid w:val="00F617EB"/>
    <w:rsid w:val="00F6414F"/>
    <w:rsid w:val="00F71830"/>
    <w:rsid w:val="00F91215"/>
    <w:rsid w:val="00F96271"/>
    <w:rsid w:val="00FB377E"/>
    <w:rsid w:val="00FB4DF2"/>
    <w:rsid w:val="00FB6913"/>
    <w:rsid w:val="00FC1F72"/>
    <w:rsid w:val="00FC57D5"/>
    <w:rsid w:val="00FC5B8F"/>
    <w:rsid w:val="00FC6FEA"/>
    <w:rsid w:val="00FC7A71"/>
    <w:rsid w:val="00FD5FB2"/>
    <w:rsid w:val="00FD7ECE"/>
    <w:rsid w:val="00FE478F"/>
    <w:rsid w:val="00FF0013"/>
    <w:rsid w:val="00FF61D6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28DB1"/>
  <w15:chartTrackingRefBased/>
  <w15:docId w15:val="{8EBE56A5-6C1C-4C2B-B299-880ABFC5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E3"/>
    <w:pPr>
      <w:tabs>
        <w:tab w:val="left" w:pos="2679"/>
      </w:tabs>
      <w:spacing w:before="120" w:after="120" w:line="264" w:lineRule="auto"/>
      <w:jc w:val="both"/>
    </w:pPr>
    <w:rPr>
      <w:rFonts w:ascii="Tahoma" w:hAnsi="Tahoma" w:cs="Tahoma"/>
      <w:sz w:val="21"/>
      <w:szCs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27072"/>
    <w:pPr>
      <w:keepNext/>
      <w:keepLines/>
      <w:spacing w:before="240" w:after="0"/>
      <w:outlineLvl w:val="0"/>
    </w:pPr>
    <w:rPr>
      <w:rFonts w:eastAsiaTheme="majorEastAsia" w:cstheme="majorBidi"/>
      <w:color w:val="3E762A" w:themeColor="accent1" w:themeShade="BF"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5FD6"/>
    <w:pPr>
      <w:keepNext/>
      <w:keepLines/>
      <w:spacing w:before="240" w:after="0"/>
      <w:outlineLvl w:val="1"/>
    </w:pPr>
    <w:rPr>
      <w:rFonts w:eastAsiaTheme="majorEastAsi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1F38"/>
  </w:style>
  <w:style w:type="paragraph" w:styleId="Sidefod">
    <w:name w:val="footer"/>
    <w:basedOn w:val="Normal"/>
    <w:link w:val="Sidefo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1F38"/>
  </w:style>
  <w:style w:type="table" w:styleId="Tabel-Gitter">
    <w:name w:val="Table Grid"/>
    <w:basedOn w:val="Tabel-Normal"/>
    <w:uiPriority w:val="39"/>
    <w:rsid w:val="005A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n">
    <w:name w:val="Navn"/>
    <w:basedOn w:val="Normal"/>
    <w:uiPriority w:val="1"/>
    <w:qFormat/>
    <w:rsid w:val="005A1F38"/>
    <w:pPr>
      <w:spacing w:after="0"/>
    </w:pPr>
    <w:rPr>
      <w:rFonts w:cs="Times New Roman"/>
      <w:color w:val="FFFFFF" w:themeColor="background1"/>
      <w:kern w:val="24"/>
      <w:sz w:val="40"/>
      <w:szCs w:val="20"/>
      <w:lang w:eastAsia="da-DK"/>
      <w14:ligatures w14:val="standardContextual"/>
    </w:rPr>
  </w:style>
  <w:style w:type="paragraph" w:styleId="Ingenafstand">
    <w:name w:val="No Spacing"/>
    <w:uiPriority w:val="1"/>
    <w:qFormat/>
    <w:rsid w:val="005A1F38"/>
    <w:pPr>
      <w:spacing w:after="0" w:line="240" w:lineRule="auto"/>
    </w:pPr>
    <w:rPr>
      <w:rFonts w:cs="Times New Roman"/>
      <w:kern w:val="24"/>
      <w:sz w:val="23"/>
      <w:szCs w:val="20"/>
      <w:lang w:eastAsia="da-DK"/>
      <w14:ligatures w14:val="standardContextual"/>
    </w:rPr>
  </w:style>
  <w:style w:type="character" w:customStyle="1" w:styleId="A3">
    <w:name w:val="A3"/>
    <w:uiPriority w:val="99"/>
    <w:rsid w:val="005A1F38"/>
    <w:rPr>
      <w:rFonts w:cs="Gotham"/>
      <w:i/>
      <w:iCs/>
      <w:color w:val="000000"/>
      <w:sz w:val="15"/>
      <w:szCs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27072"/>
    <w:rPr>
      <w:rFonts w:ascii="Tahoma" w:eastAsiaTheme="majorEastAsia" w:hAnsi="Tahoma" w:cstheme="majorBidi"/>
      <w:color w:val="3E762A" w:themeColor="accent1" w:themeShade="BF"/>
      <w:sz w:val="56"/>
      <w:szCs w:val="32"/>
    </w:rPr>
  </w:style>
  <w:style w:type="character" w:styleId="Pladsholdertekst">
    <w:name w:val="Placeholder Text"/>
    <w:basedOn w:val="Standardskrifttypeiafsnit"/>
    <w:uiPriority w:val="99"/>
    <w:semiHidden/>
    <w:rsid w:val="00604967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604967"/>
    <w:rPr>
      <w:color w:val="6B9F25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5FD6"/>
    <w:rPr>
      <w:rFonts w:ascii="Tahoma" w:eastAsiaTheme="majorEastAsia" w:hAnsi="Tahom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paragraph" w:customStyle="1" w:styleId="Indryk2">
    <w:name w:val="Indryk2"/>
    <w:basedOn w:val="Normal"/>
    <w:link w:val="Indryk2Tegn"/>
    <w:autoRedefine/>
    <w:qFormat/>
    <w:rsid w:val="00721A6F"/>
    <w:pPr>
      <w:spacing w:after="60"/>
      <w:ind w:left="1843" w:hanging="1843"/>
    </w:pPr>
    <w:rPr>
      <w:rFonts w:cs="Times New Roman"/>
      <w:kern w:val="24"/>
      <w:lang w:eastAsia="da-DK"/>
      <w14:ligatures w14:val="standardContextual"/>
    </w:rPr>
  </w:style>
  <w:style w:type="character" w:customStyle="1" w:styleId="Indryk2Tegn">
    <w:name w:val="Indryk2 Tegn"/>
    <w:basedOn w:val="Standardskrifttypeiafsnit"/>
    <w:link w:val="Indryk2"/>
    <w:rsid w:val="00721A6F"/>
    <w:rPr>
      <w:rFonts w:ascii="Tahoma" w:hAnsi="Tahoma" w:cs="Times New Roman"/>
      <w:kern w:val="24"/>
      <w:sz w:val="21"/>
      <w:szCs w:val="21"/>
      <w:lang w:eastAsia="da-DK"/>
      <w14:ligatures w14:val="standardContextual"/>
    </w:rPr>
  </w:style>
  <w:style w:type="paragraph" w:styleId="Listeafsnit">
    <w:name w:val="List Paragraph"/>
    <w:basedOn w:val="Normal"/>
    <w:uiPriority w:val="34"/>
    <w:qFormat/>
    <w:rsid w:val="00F91215"/>
    <w:pPr>
      <w:ind w:left="720"/>
      <w:contextualSpacing/>
    </w:pPr>
  </w:style>
  <w:style w:type="paragraph" w:customStyle="1" w:styleId="Default">
    <w:name w:val="Default"/>
    <w:rsid w:val="001877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1877F0"/>
    <w:pPr>
      <w:tabs>
        <w:tab w:val="clear" w:pos="267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1877F0"/>
  </w:style>
  <w:style w:type="character" w:customStyle="1" w:styleId="eop">
    <w:name w:val="eop"/>
    <w:basedOn w:val="Standardskrifttypeiafsnit"/>
    <w:rsid w:val="0018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ohnpetersen195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Brugerdefinerede%20Office-skabeloner\John_Ans&#248;gning_Skabe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C63695746D4F72B077FCFB0D8B55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B0B625-3758-4901-85B2-26C50C84410A}"/>
      </w:docPartPr>
      <w:docPartBody>
        <w:p w:rsidR="001C7BF9" w:rsidRDefault="00ED71B9" w:rsidP="00ED71B9">
          <w:pPr>
            <w:pStyle w:val="7EC63695746D4F72B077FCFB0D8B5535"/>
          </w:pPr>
          <w:r w:rsidRPr="004F661B">
            <w:rPr>
              <w:rStyle w:val="Pladsholdertekst"/>
            </w:rPr>
            <w:t>Klik her for at angive tekst.</w:t>
          </w:r>
        </w:p>
      </w:docPartBody>
    </w:docPart>
    <w:docPart>
      <w:docPartPr>
        <w:name w:val="80CB64C8BDF445179F9918180BF56F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397BFC-E4CE-4763-99F2-59F2891ADB7B}"/>
      </w:docPartPr>
      <w:docPartBody>
        <w:p w:rsidR="001C7BF9" w:rsidRDefault="00ED71B9" w:rsidP="00ED71B9">
          <w:pPr>
            <w:pStyle w:val="80CB64C8BDF445179F9918180BF56FB0"/>
          </w:pPr>
          <w:r>
            <w:t>Spændende Overskrift</w:t>
          </w:r>
        </w:p>
      </w:docPartBody>
    </w:docPart>
    <w:docPart>
      <w:docPartPr>
        <w:name w:val="75330E4483904283B3312DF39038C6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0460ED-3398-44BB-B463-C3C955A95EEA}"/>
      </w:docPartPr>
      <w:docPartBody>
        <w:p w:rsidR="005C4B09" w:rsidRDefault="003E7C6C" w:rsidP="003E7C6C">
          <w:pPr>
            <w:pStyle w:val="75330E4483904283B3312DF39038C68B"/>
          </w:pPr>
          <w:r w:rsidRPr="004F661B">
            <w:rPr>
              <w:rStyle w:val="Pladsholdertekst"/>
            </w:rPr>
            <w:t>Klik her for at angive tekst.</w:t>
          </w:r>
        </w:p>
      </w:docPartBody>
    </w:docPart>
    <w:docPart>
      <w:docPartPr>
        <w:name w:val="F7931209D4BF4768A84D2D2DE7D890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FDD1C7-DDFB-419E-8234-19B2AD8319FF}"/>
      </w:docPartPr>
      <w:docPartBody>
        <w:p w:rsidR="005901B4" w:rsidRDefault="00021DCB" w:rsidP="00021DCB">
          <w:pPr>
            <w:pStyle w:val="F7931209D4BF4768A84D2D2DE7D890C3"/>
          </w:pPr>
          <w:r w:rsidRPr="00490D71">
            <w:rPr>
              <w:i/>
            </w:rPr>
            <w:t>Human Ressource Konsulent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9"/>
    <w:rsid w:val="00021DCB"/>
    <w:rsid w:val="00070BBC"/>
    <w:rsid w:val="000837AD"/>
    <w:rsid w:val="00194EA7"/>
    <w:rsid w:val="001C7BF9"/>
    <w:rsid w:val="001E3D2F"/>
    <w:rsid w:val="002128F1"/>
    <w:rsid w:val="00221C2D"/>
    <w:rsid w:val="00245456"/>
    <w:rsid w:val="00275142"/>
    <w:rsid w:val="003A5239"/>
    <w:rsid w:val="003E7C6C"/>
    <w:rsid w:val="004372FE"/>
    <w:rsid w:val="004A4EF1"/>
    <w:rsid w:val="004C252F"/>
    <w:rsid w:val="005901B4"/>
    <w:rsid w:val="005A7D57"/>
    <w:rsid w:val="005C4B09"/>
    <w:rsid w:val="0065383A"/>
    <w:rsid w:val="00957418"/>
    <w:rsid w:val="009B032C"/>
    <w:rsid w:val="00AC15A2"/>
    <w:rsid w:val="00B36D7C"/>
    <w:rsid w:val="00B93064"/>
    <w:rsid w:val="00CD05A3"/>
    <w:rsid w:val="00CF698F"/>
    <w:rsid w:val="00ED71B9"/>
    <w:rsid w:val="00F8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E7C6C"/>
    <w:rPr>
      <w:color w:val="808080"/>
    </w:rPr>
  </w:style>
  <w:style w:type="paragraph" w:customStyle="1" w:styleId="7EC63695746D4F72B077FCFB0D8B5535">
    <w:name w:val="7EC63695746D4F72B077FCFB0D8B5535"/>
    <w:rsid w:val="00ED71B9"/>
  </w:style>
  <w:style w:type="paragraph" w:customStyle="1" w:styleId="80CB64C8BDF445179F9918180BF56FB0">
    <w:name w:val="80CB64C8BDF445179F9918180BF56FB0"/>
    <w:rsid w:val="00ED71B9"/>
  </w:style>
  <w:style w:type="paragraph" w:customStyle="1" w:styleId="75330E4483904283B3312DF39038C68B">
    <w:name w:val="75330E4483904283B3312DF39038C68B"/>
    <w:rsid w:val="003E7C6C"/>
  </w:style>
  <w:style w:type="paragraph" w:customStyle="1" w:styleId="F7931209D4BF4768A84D2D2DE7D890C3">
    <w:name w:val="F7931209D4BF4768A84D2D2DE7D890C3"/>
    <w:rsid w:val="00021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John_Ansøgning_Skabelon.dotx</Template>
  <TotalTime>3079</TotalTime>
  <Pages>1</Pages>
  <Words>916</Words>
  <Characters>5594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Petersen</cp:lastModifiedBy>
  <cp:revision>142</cp:revision>
  <cp:lastPrinted>2021-03-21T22:46:00Z</cp:lastPrinted>
  <dcterms:created xsi:type="dcterms:W3CDTF">2019-09-29T08:20:00Z</dcterms:created>
  <dcterms:modified xsi:type="dcterms:W3CDTF">2021-03-22T03:56:00Z</dcterms:modified>
</cp:coreProperties>
</file>