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93A13" w14:textId="77777777" w:rsidR="00000000" w:rsidRPr="003F18E3" w:rsidRDefault="00F706A9" w:rsidP="003F18E3">
      <w:pPr>
        <w:spacing w:after="0"/>
        <w:jc w:val="center"/>
        <w:rPr>
          <w:rFonts w:ascii="Times New Roman" w:hAnsi="Times New Roman" w:cs="Times New Roman"/>
          <w:b/>
          <w:sz w:val="24"/>
          <w:u w:val="single"/>
        </w:rPr>
      </w:pPr>
      <w:r w:rsidRPr="003F18E3">
        <w:rPr>
          <w:rFonts w:ascii="Times New Roman" w:hAnsi="Times New Roman" w:cs="Times New Roman"/>
          <w:b/>
          <w:sz w:val="24"/>
          <w:u w:val="single"/>
        </w:rPr>
        <w:t>Assignment 1 - CS324 Distributed Systems 2026</w:t>
      </w:r>
    </w:p>
    <w:p w14:paraId="7EE5A8A4" w14:textId="77777777" w:rsidR="00F706A9" w:rsidRPr="003F18E3" w:rsidRDefault="00F706A9" w:rsidP="003F18E3">
      <w:pPr>
        <w:spacing w:after="0"/>
        <w:jc w:val="center"/>
        <w:rPr>
          <w:rFonts w:ascii="Times New Roman" w:hAnsi="Times New Roman" w:cs="Times New Roman"/>
          <w:b/>
          <w:sz w:val="24"/>
          <w:u w:val="single"/>
        </w:rPr>
      </w:pPr>
      <w:r w:rsidRPr="003F18E3">
        <w:rPr>
          <w:rFonts w:ascii="Times New Roman" w:hAnsi="Times New Roman" w:cs="Times New Roman"/>
          <w:b/>
          <w:sz w:val="24"/>
          <w:u w:val="single"/>
        </w:rPr>
        <w:t>Part 1: Report</w:t>
      </w:r>
    </w:p>
    <w:p w14:paraId="4B838F31" w14:textId="77777777" w:rsidR="00F706A9" w:rsidRDefault="00F706A9">
      <w:pPr>
        <w:rPr>
          <w:sz w:val="24"/>
        </w:rPr>
      </w:pPr>
      <w:r w:rsidRPr="00F706A9">
        <w:rPr>
          <w:sz w:val="24"/>
        </w:rPr>
        <w:t>Learning outcome: Develop a software system using distributed platforms.</w:t>
      </w:r>
    </w:p>
    <w:p w14:paraId="11192F22" w14:textId="77777777" w:rsidR="00F706A9" w:rsidRDefault="00F706A9">
      <w:pPr>
        <w:rPr>
          <w:sz w:val="24"/>
        </w:rPr>
      </w:pPr>
      <w:r>
        <w:rPr>
          <w:sz w:val="24"/>
        </w:rPr>
        <w:t>Group Members</w:t>
      </w:r>
    </w:p>
    <w:tbl>
      <w:tblPr>
        <w:tblStyle w:val="TableGrid"/>
        <w:tblW w:w="0" w:type="auto"/>
        <w:tblLook w:val="04A0" w:firstRow="1" w:lastRow="0" w:firstColumn="1" w:lastColumn="0" w:noHBand="0" w:noVBand="1"/>
      </w:tblPr>
      <w:tblGrid>
        <w:gridCol w:w="2394"/>
        <w:gridCol w:w="2394"/>
        <w:gridCol w:w="2394"/>
        <w:gridCol w:w="2394"/>
      </w:tblGrid>
      <w:tr w:rsidR="00F706A9" w14:paraId="4BEFE7BC" w14:textId="77777777" w:rsidTr="00F706A9">
        <w:tc>
          <w:tcPr>
            <w:tcW w:w="2394" w:type="dxa"/>
          </w:tcPr>
          <w:p w14:paraId="0E31E726" w14:textId="77777777" w:rsidR="00F706A9" w:rsidRDefault="00F706A9">
            <w:pPr>
              <w:rPr>
                <w:sz w:val="24"/>
              </w:rPr>
            </w:pPr>
            <w:r>
              <w:rPr>
                <w:sz w:val="24"/>
              </w:rPr>
              <w:t>Name</w:t>
            </w:r>
          </w:p>
        </w:tc>
        <w:tc>
          <w:tcPr>
            <w:tcW w:w="2394" w:type="dxa"/>
          </w:tcPr>
          <w:p w14:paraId="2B7D4E55" w14:textId="77777777" w:rsidR="00F706A9" w:rsidRDefault="00F706A9">
            <w:pPr>
              <w:rPr>
                <w:sz w:val="24"/>
              </w:rPr>
            </w:pPr>
            <w:r>
              <w:rPr>
                <w:sz w:val="24"/>
              </w:rPr>
              <w:t xml:space="preserve">Student ID </w:t>
            </w:r>
          </w:p>
        </w:tc>
        <w:tc>
          <w:tcPr>
            <w:tcW w:w="2394" w:type="dxa"/>
          </w:tcPr>
          <w:p w14:paraId="0132EF32" w14:textId="77777777" w:rsidR="00F706A9" w:rsidRDefault="00F706A9">
            <w:pPr>
              <w:rPr>
                <w:sz w:val="24"/>
              </w:rPr>
            </w:pPr>
            <w:r>
              <w:rPr>
                <w:sz w:val="24"/>
              </w:rPr>
              <w:t xml:space="preserve">Main responsibility </w:t>
            </w:r>
          </w:p>
        </w:tc>
        <w:tc>
          <w:tcPr>
            <w:tcW w:w="2394" w:type="dxa"/>
          </w:tcPr>
          <w:p w14:paraId="1A0EFC40" w14:textId="77777777" w:rsidR="00F706A9" w:rsidRDefault="00F706A9">
            <w:pPr>
              <w:rPr>
                <w:sz w:val="24"/>
              </w:rPr>
            </w:pPr>
            <w:r>
              <w:rPr>
                <w:sz w:val="24"/>
              </w:rPr>
              <w:t>Contribution</w:t>
            </w:r>
          </w:p>
        </w:tc>
      </w:tr>
      <w:tr w:rsidR="00F706A9" w14:paraId="6646F65A" w14:textId="77777777" w:rsidTr="00F706A9">
        <w:tc>
          <w:tcPr>
            <w:tcW w:w="2394" w:type="dxa"/>
          </w:tcPr>
          <w:p w14:paraId="4D99FD63" w14:textId="77777777" w:rsidR="00F706A9" w:rsidRDefault="00F706A9">
            <w:pPr>
              <w:rPr>
                <w:sz w:val="24"/>
              </w:rPr>
            </w:pPr>
            <w:r>
              <w:rPr>
                <w:sz w:val="24"/>
              </w:rPr>
              <w:t>Eesha Devi Singh</w:t>
            </w:r>
          </w:p>
        </w:tc>
        <w:tc>
          <w:tcPr>
            <w:tcW w:w="2394" w:type="dxa"/>
          </w:tcPr>
          <w:p w14:paraId="279A9848" w14:textId="77777777" w:rsidR="00F706A9" w:rsidRDefault="00F706A9">
            <w:pPr>
              <w:rPr>
                <w:sz w:val="24"/>
              </w:rPr>
            </w:pPr>
            <w:r>
              <w:rPr>
                <w:sz w:val="24"/>
              </w:rPr>
              <w:t>S11219846</w:t>
            </w:r>
          </w:p>
        </w:tc>
        <w:tc>
          <w:tcPr>
            <w:tcW w:w="2394" w:type="dxa"/>
          </w:tcPr>
          <w:p w14:paraId="70D0C969" w14:textId="16085508" w:rsidR="00F706A9" w:rsidRDefault="00E51E17">
            <w:pPr>
              <w:rPr>
                <w:sz w:val="24"/>
              </w:rPr>
            </w:pPr>
            <w:r w:rsidRPr="00E51E17">
              <w:rPr>
                <w:sz w:val="24"/>
              </w:rPr>
              <w:t>System design, Bootstrap Node, worker management and documentation</w:t>
            </w:r>
            <w:r w:rsidR="003524A9">
              <w:rPr>
                <w:sz w:val="24"/>
              </w:rPr>
              <w:t>.</w:t>
            </w:r>
          </w:p>
        </w:tc>
        <w:tc>
          <w:tcPr>
            <w:tcW w:w="2394" w:type="dxa"/>
          </w:tcPr>
          <w:p w14:paraId="14CBB762" w14:textId="70238B5B" w:rsidR="00F706A9" w:rsidRDefault="00E51E17">
            <w:pPr>
              <w:rPr>
                <w:sz w:val="24"/>
              </w:rPr>
            </w:pPr>
            <w:r>
              <w:rPr>
                <w:sz w:val="24"/>
              </w:rPr>
              <w:t>50%</w:t>
            </w:r>
          </w:p>
        </w:tc>
      </w:tr>
      <w:tr w:rsidR="00F706A9" w14:paraId="3F12EB35" w14:textId="77777777" w:rsidTr="00F706A9">
        <w:tc>
          <w:tcPr>
            <w:tcW w:w="2394" w:type="dxa"/>
          </w:tcPr>
          <w:p w14:paraId="4B65CD09" w14:textId="67EF3224" w:rsidR="00F706A9" w:rsidRDefault="00E51E17">
            <w:pPr>
              <w:rPr>
                <w:sz w:val="24"/>
              </w:rPr>
            </w:pPr>
            <w:r>
              <w:rPr>
                <w:sz w:val="24"/>
              </w:rPr>
              <w:t>Reenal Gounden</w:t>
            </w:r>
          </w:p>
        </w:tc>
        <w:tc>
          <w:tcPr>
            <w:tcW w:w="2394" w:type="dxa"/>
          </w:tcPr>
          <w:p w14:paraId="1B77B328" w14:textId="764DD12D" w:rsidR="00F706A9" w:rsidRDefault="00E51E17">
            <w:pPr>
              <w:rPr>
                <w:sz w:val="24"/>
              </w:rPr>
            </w:pPr>
            <w:r>
              <w:rPr>
                <w:sz w:val="24"/>
              </w:rPr>
              <w:t>S11223952</w:t>
            </w:r>
          </w:p>
        </w:tc>
        <w:tc>
          <w:tcPr>
            <w:tcW w:w="2394" w:type="dxa"/>
          </w:tcPr>
          <w:p w14:paraId="5A20B3B0" w14:textId="58B2C1FC" w:rsidR="00F706A9" w:rsidRDefault="00E51E17">
            <w:pPr>
              <w:rPr>
                <w:sz w:val="24"/>
              </w:rPr>
            </w:pPr>
            <w:r w:rsidRPr="00E51E17">
              <w:rPr>
                <w:sz w:val="24"/>
              </w:rPr>
              <w:t>Worker implementation, leader election, job processing, client GUI and testing</w:t>
            </w:r>
            <w:r w:rsidR="003524A9">
              <w:rPr>
                <w:sz w:val="24"/>
              </w:rPr>
              <w:t>.</w:t>
            </w:r>
          </w:p>
        </w:tc>
        <w:tc>
          <w:tcPr>
            <w:tcW w:w="2394" w:type="dxa"/>
          </w:tcPr>
          <w:p w14:paraId="339A3C95" w14:textId="72C1EAF7" w:rsidR="00F706A9" w:rsidRDefault="00E51E17">
            <w:pPr>
              <w:rPr>
                <w:sz w:val="24"/>
              </w:rPr>
            </w:pPr>
            <w:r>
              <w:rPr>
                <w:sz w:val="24"/>
              </w:rPr>
              <w:t>50%</w:t>
            </w:r>
          </w:p>
        </w:tc>
      </w:tr>
    </w:tbl>
    <w:p w14:paraId="53D62A3E" w14:textId="77777777" w:rsidR="00F706A9" w:rsidRDefault="00F706A9">
      <w:pPr>
        <w:rPr>
          <w:sz w:val="24"/>
        </w:rPr>
      </w:pPr>
    </w:p>
    <w:p w14:paraId="5A1F6C21" w14:textId="77777777" w:rsidR="00800380" w:rsidRDefault="00800380">
      <w:pPr>
        <w:rPr>
          <w:sz w:val="24"/>
        </w:rPr>
      </w:pPr>
      <w:r>
        <w:rPr>
          <w:sz w:val="24"/>
        </w:rPr>
        <w:br w:type="page"/>
      </w:r>
    </w:p>
    <w:p w14:paraId="02842581" w14:textId="77777777" w:rsidR="00800380" w:rsidRPr="00F370C8" w:rsidRDefault="00800380" w:rsidP="00800380">
      <w:pPr>
        <w:rPr>
          <w:rFonts w:ascii="Times New Roman" w:hAnsi="Times New Roman" w:cs="Times New Roman"/>
          <w:sz w:val="24"/>
        </w:rPr>
      </w:pPr>
      <w:r w:rsidRPr="00F370C8">
        <w:rPr>
          <w:rFonts w:ascii="Times New Roman" w:hAnsi="Times New Roman" w:cs="Times New Roman"/>
          <w:sz w:val="24"/>
        </w:rPr>
        <w:lastRenderedPageBreak/>
        <w:t>Question 1: Explain the importance of the Bootstrap Node in the system. How could the system be implemented without using a Bootstrap Node?</w:t>
      </w:r>
    </w:p>
    <w:p w14:paraId="229F6E7A" w14:textId="77777777" w:rsidR="00800380" w:rsidRPr="00F370C8" w:rsidRDefault="00800380" w:rsidP="00800380">
      <w:pPr>
        <w:rPr>
          <w:rFonts w:ascii="Times New Roman" w:hAnsi="Times New Roman" w:cs="Times New Roman"/>
          <w:sz w:val="24"/>
        </w:rPr>
      </w:pPr>
      <w:r w:rsidRPr="00F370C8">
        <w:rPr>
          <w:rFonts w:ascii="Times New Roman" w:hAnsi="Times New Roman" w:cs="Times New Roman"/>
          <w:sz w:val="24"/>
        </w:rPr>
        <w:t>Importance of the Bootstrap Node</w:t>
      </w:r>
    </w:p>
    <w:p w14:paraId="595E0308" w14:textId="77777777" w:rsidR="00800380" w:rsidRPr="00F370C8" w:rsidRDefault="00800380" w:rsidP="00800380">
      <w:pPr>
        <w:rPr>
          <w:rFonts w:ascii="Times New Roman" w:hAnsi="Times New Roman" w:cs="Times New Roman"/>
          <w:sz w:val="24"/>
        </w:rPr>
      </w:pPr>
      <w:r w:rsidRPr="00F370C8">
        <w:rPr>
          <w:rFonts w:ascii="Times New Roman" w:hAnsi="Times New Roman" w:cs="Times New Roman"/>
          <w:sz w:val="24"/>
        </w:rPr>
        <w:t>The workers do not hold a complete list of peers. Each workers knows only its direct neighbors, and a new process has no neighbors at all when it starts. The cluster now needs a way for a joiner to discover at least one live worker, and for a client to discover the current coordinator. The Bootstrap Node provides that directory.</w:t>
      </w:r>
      <w:r w:rsidR="00F370C8">
        <w:rPr>
          <w:rFonts w:ascii="Times New Roman" w:hAnsi="Times New Roman" w:cs="Times New Roman"/>
          <w:sz w:val="24"/>
        </w:rPr>
        <w:t xml:space="preserve"> </w:t>
      </w:r>
      <w:r w:rsidRPr="00F370C8">
        <w:rPr>
          <w:rFonts w:ascii="Times New Roman" w:hAnsi="Times New Roman" w:cs="Times New Roman"/>
          <w:sz w:val="24"/>
        </w:rPr>
        <w:t>It runs as its own Java process, is bound in</w:t>
      </w:r>
      <w:r w:rsidR="008A2E58" w:rsidRPr="00F370C8">
        <w:rPr>
          <w:rFonts w:ascii="Times New Roman" w:hAnsi="Times New Roman" w:cs="Times New Roman"/>
          <w:sz w:val="24"/>
        </w:rPr>
        <w:t xml:space="preserve"> the RMI registry under the name BootstrapNode, and implements three remote methods which is registerWorker, unregisterWorker and getActiverWorkers. It does not stand in an election and does not compute a job result. In our implementation the directory is used in four places.</w:t>
      </w:r>
    </w:p>
    <w:p w14:paraId="06A72A0B" w14:textId="77777777" w:rsidR="008A2E58" w:rsidRPr="00F370C8" w:rsidRDefault="008A2E58" w:rsidP="008A2E58">
      <w:pPr>
        <w:pStyle w:val="ListParagraph"/>
        <w:numPr>
          <w:ilvl w:val="0"/>
          <w:numId w:val="1"/>
        </w:numPr>
        <w:rPr>
          <w:rFonts w:ascii="Times New Roman" w:hAnsi="Times New Roman" w:cs="Times New Roman"/>
          <w:sz w:val="24"/>
        </w:rPr>
      </w:pPr>
      <w:r w:rsidRPr="00F370C8">
        <w:rPr>
          <w:rFonts w:ascii="Times New Roman" w:hAnsi="Times New Roman" w:cs="Times New Roman"/>
          <w:b/>
          <w:sz w:val="24"/>
        </w:rPr>
        <w:t>Registration:</w:t>
      </w:r>
      <w:r w:rsidRPr="00F370C8">
        <w:rPr>
          <w:rFonts w:ascii="Times New Roman" w:hAnsi="Times New Roman" w:cs="Times New Roman"/>
          <w:sz w:val="24"/>
        </w:rPr>
        <w:t xml:space="preserve"> on start-up a worker looks up the registry on port 1099, obtains the Bootstrap stub, and registers its ID together with its WorkerInterface reference.</w:t>
      </w:r>
    </w:p>
    <w:p w14:paraId="56049D32" w14:textId="77777777" w:rsidR="008A2E58" w:rsidRPr="00F370C8" w:rsidRDefault="008A2E58" w:rsidP="008A2E58">
      <w:pPr>
        <w:pStyle w:val="ListParagraph"/>
        <w:numPr>
          <w:ilvl w:val="0"/>
          <w:numId w:val="1"/>
        </w:numPr>
        <w:rPr>
          <w:rFonts w:ascii="Times New Roman" w:hAnsi="Times New Roman" w:cs="Times New Roman"/>
          <w:sz w:val="24"/>
        </w:rPr>
      </w:pPr>
      <w:r w:rsidRPr="00F370C8">
        <w:rPr>
          <w:rFonts w:ascii="Times New Roman" w:hAnsi="Times New Roman" w:cs="Times New Roman"/>
          <w:b/>
          <w:sz w:val="24"/>
        </w:rPr>
        <w:t>Random overlay link:</w:t>
      </w:r>
      <w:r w:rsidRPr="00F370C8">
        <w:rPr>
          <w:rFonts w:ascii="Times New Roman" w:hAnsi="Times New Roman" w:cs="Times New Roman"/>
          <w:sz w:val="24"/>
        </w:rPr>
        <w:t xml:space="preserve"> connectToRandomWorker() reads getActiveWorkers(), removed the joining workers from the list, selects one remaining peer at random, and calls addNeighbour on both sides. That single random link is how the unstructured graph grows.</w:t>
      </w:r>
    </w:p>
    <w:p w14:paraId="0A0F5FA8" w14:textId="77777777" w:rsidR="008A2E58" w:rsidRPr="00F370C8" w:rsidRDefault="008A2E58" w:rsidP="008A2E58">
      <w:pPr>
        <w:pStyle w:val="ListParagraph"/>
        <w:numPr>
          <w:ilvl w:val="0"/>
          <w:numId w:val="1"/>
        </w:numPr>
        <w:rPr>
          <w:rFonts w:ascii="Times New Roman" w:hAnsi="Times New Roman" w:cs="Times New Roman"/>
          <w:sz w:val="24"/>
        </w:rPr>
      </w:pPr>
      <w:r w:rsidRPr="00F370C8">
        <w:rPr>
          <w:rFonts w:ascii="Times New Roman" w:hAnsi="Times New Roman" w:cs="Times New Roman"/>
          <w:b/>
          <w:sz w:val="24"/>
        </w:rPr>
        <w:t>Client access to the coordinator:</w:t>
      </w:r>
      <w:r w:rsidRPr="00F370C8">
        <w:rPr>
          <w:rFonts w:ascii="Times New Roman" w:hAnsi="Times New Roman" w:cs="Times New Roman"/>
          <w:sz w:val="24"/>
        </w:rPr>
        <w:t xml:space="preserve"> A client does not know which worker is leader. It asks Bootstrap for the active set and compares getWorkerId() with getCoordinatorID() until the two values</w:t>
      </w:r>
      <w:r w:rsidR="00E04EA7" w:rsidRPr="00F370C8">
        <w:rPr>
          <w:rFonts w:ascii="Times New Roman" w:hAnsi="Times New Roman" w:cs="Times New Roman"/>
          <w:sz w:val="24"/>
        </w:rPr>
        <w:t xml:space="preserve"> matches.</w:t>
      </w:r>
    </w:p>
    <w:p w14:paraId="0AD5775E" w14:textId="77777777" w:rsidR="00E04EA7" w:rsidRPr="00F370C8" w:rsidRDefault="00E04EA7" w:rsidP="008A2E58">
      <w:pPr>
        <w:pStyle w:val="ListParagraph"/>
        <w:numPr>
          <w:ilvl w:val="0"/>
          <w:numId w:val="1"/>
        </w:numPr>
        <w:rPr>
          <w:rFonts w:ascii="Times New Roman" w:hAnsi="Times New Roman" w:cs="Times New Roman"/>
          <w:sz w:val="24"/>
        </w:rPr>
      </w:pPr>
      <w:r w:rsidRPr="00F370C8">
        <w:rPr>
          <w:rFonts w:ascii="Times New Roman" w:hAnsi="Times New Roman" w:cs="Times New Roman"/>
          <w:b/>
          <w:sz w:val="24"/>
        </w:rPr>
        <w:t>Job split and election completion:</w:t>
      </w:r>
      <w:r w:rsidRPr="00F370C8">
        <w:rPr>
          <w:rFonts w:ascii="Times New Roman" w:hAnsi="Times New Roman" w:cs="Times New Roman"/>
          <w:sz w:val="24"/>
        </w:rPr>
        <w:t xml:space="preserve"> The coordinator partitions MAX, PRIMESUM and PRIMECOUNT across every registered worker. During an election a worker also compares the number of collected (ID, JAC) pairs with the Bootstrap head-count to decide when the candidate set is completed.</w:t>
      </w:r>
    </w:p>
    <w:p w14:paraId="3A5101A1" w14:textId="77777777" w:rsidR="00E04EA7" w:rsidRPr="00F370C8" w:rsidRDefault="00E04EA7" w:rsidP="00E04EA7">
      <w:pPr>
        <w:ind w:left="360"/>
        <w:rPr>
          <w:rFonts w:ascii="Times New Roman" w:hAnsi="Times New Roman" w:cs="Times New Roman"/>
          <w:sz w:val="24"/>
        </w:rPr>
      </w:pPr>
      <w:r w:rsidRPr="00F370C8">
        <w:rPr>
          <w:rFonts w:ascii="Times New Roman" w:hAnsi="Times New Roman" w:cs="Times New Roman"/>
          <w:sz w:val="24"/>
        </w:rPr>
        <w:t>Therefore, the Bootstrap Node is important as a membership service. It is not important as a compute service.</w:t>
      </w:r>
    </w:p>
    <w:p w14:paraId="50B844F8" w14:textId="77777777" w:rsidR="00E04EA7" w:rsidRPr="00F370C8" w:rsidRDefault="00E04EA7" w:rsidP="00E04EA7">
      <w:pPr>
        <w:ind w:left="360"/>
        <w:rPr>
          <w:rFonts w:ascii="Times New Roman" w:hAnsi="Times New Roman" w:cs="Times New Roman"/>
          <w:sz w:val="24"/>
        </w:rPr>
      </w:pPr>
      <w:r w:rsidRPr="00F370C8">
        <w:rPr>
          <w:rFonts w:ascii="Times New Roman" w:hAnsi="Times New Roman" w:cs="Times New Roman"/>
          <w:sz w:val="24"/>
        </w:rPr>
        <w:t>Implementation without a Bootstrap Node</w:t>
      </w:r>
    </w:p>
    <w:p w14:paraId="483AC2DF" w14:textId="77777777" w:rsidR="00E04EA7" w:rsidRPr="00F370C8" w:rsidRDefault="00E04EA7" w:rsidP="00F370C8">
      <w:pPr>
        <w:ind w:left="360"/>
        <w:rPr>
          <w:rFonts w:ascii="Times New Roman" w:hAnsi="Times New Roman" w:cs="Times New Roman"/>
          <w:sz w:val="24"/>
        </w:rPr>
      </w:pPr>
      <w:r w:rsidRPr="00F370C8">
        <w:rPr>
          <w:rFonts w:ascii="Times New Roman" w:hAnsi="Times New Roman" w:cs="Times New Roman"/>
          <w:sz w:val="24"/>
        </w:rPr>
        <w:t>The same overlay can be built around a well-known seed worker that binds a fixed PMI name. later workers would look up that seed, request one or more current stubs, and then attach to a randomly chosen peer exactly as they do now. Membership could be gossiped along neighbour links instead of stored in one map.</w:t>
      </w:r>
      <w:r w:rsidR="00F370C8">
        <w:rPr>
          <w:rFonts w:ascii="Times New Roman" w:hAnsi="Times New Roman" w:cs="Times New Roman"/>
          <w:sz w:val="24"/>
        </w:rPr>
        <w:t xml:space="preserve"> </w:t>
      </w:r>
      <w:r w:rsidRPr="00F370C8">
        <w:rPr>
          <w:rFonts w:ascii="Times New Roman" w:hAnsi="Times New Roman" w:cs="Times New Roman"/>
          <w:sz w:val="24"/>
        </w:rPr>
        <w:t>A second approach is a static configuration file of hosts and IDs. That is adequate for a fixed laboratory demonstration but it does not handle a late start or a crash. A third approach is a local multicast or broadcast probe so that a joiner hears whoever is already running.</w:t>
      </w:r>
      <w:r w:rsidR="00F370C8">
        <w:rPr>
          <w:rFonts w:ascii="Times New Roman" w:hAnsi="Times New Roman" w:cs="Times New Roman"/>
          <w:sz w:val="24"/>
        </w:rPr>
        <w:t xml:space="preserve"> </w:t>
      </w:r>
      <w:r w:rsidRPr="00F370C8">
        <w:rPr>
          <w:rFonts w:ascii="Times New Roman" w:hAnsi="Times New Roman" w:cs="Times New Roman"/>
          <w:sz w:val="24"/>
        </w:rPr>
        <w:t>Any of those options removes the extra process. They also move discovery failures onto the workers such as the seed can die, gossip can be stale, and a client has no single place to ask who the coordinator is. We kept a Bootstrap Node because the assignment specifies one, because join logic stays short and because election and job execution still run on the workers.</w:t>
      </w:r>
    </w:p>
    <w:p w14:paraId="1152CA9E" w14:textId="77777777" w:rsidR="00F706A9" w:rsidRDefault="00F370C8" w:rsidP="00F370C8">
      <w:pPr>
        <w:rPr>
          <w:rFonts w:ascii="Times New Roman" w:hAnsi="Times New Roman" w:cs="Times New Roman"/>
          <w:sz w:val="24"/>
        </w:rPr>
      </w:pPr>
      <w:r>
        <w:rPr>
          <w:rFonts w:ascii="Times New Roman" w:hAnsi="Times New Roman" w:cs="Times New Roman"/>
          <w:sz w:val="24"/>
        </w:rPr>
        <w:lastRenderedPageBreak/>
        <w:t xml:space="preserve">Question 2: </w:t>
      </w:r>
      <w:r w:rsidRPr="00F370C8">
        <w:rPr>
          <w:rFonts w:ascii="Times New Roman" w:hAnsi="Times New Roman" w:cs="Times New Roman"/>
          <w:sz w:val="24"/>
        </w:rPr>
        <w:t>Does the inclusion of the bootstrap node make the overall system centralised? Justify your</w:t>
      </w:r>
      <w:r>
        <w:rPr>
          <w:rFonts w:ascii="Times New Roman" w:hAnsi="Times New Roman" w:cs="Times New Roman"/>
          <w:sz w:val="24"/>
        </w:rPr>
        <w:t xml:space="preserve"> </w:t>
      </w:r>
      <w:r w:rsidRPr="00F370C8">
        <w:rPr>
          <w:rFonts w:ascii="Times New Roman" w:hAnsi="Times New Roman" w:cs="Times New Roman"/>
          <w:sz w:val="24"/>
        </w:rPr>
        <w:t>answers</w:t>
      </w:r>
      <w:r>
        <w:rPr>
          <w:rFonts w:ascii="Times New Roman" w:hAnsi="Times New Roman" w:cs="Times New Roman"/>
          <w:sz w:val="24"/>
        </w:rPr>
        <w:t>.</w:t>
      </w:r>
    </w:p>
    <w:p w14:paraId="3033CE90" w14:textId="77777777" w:rsidR="00F370C8" w:rsidRDefault="00F370C8" w:rsidP="00F370C8">
      <w:pPr>
        <w:rPr>
          <w:rFonts w:ascii="Times New Roman" w:hAnsi="Times New Roman" w:cs="Times New Roman"/>
          <w:sz w:val="24"/>
        </w:rPr>
      </w:pPr>
      <w:r>
        <w:rPr>
          <w:rFonts w:ascii="Times New Roman" w:hAnsi="Times New Roman" w:cs="Times New Roman"/>
          <w:sz w:val="24"/>
        </w:rPr>
        <w:t>No. Including a Bootstrap Node does not make the overall system a centralized computing system. It does centralize membership lookup. Those two claims are different and both are true of this design.</w:t>
      </w:r>
    </w:p>
    <w:p w14:paraId="4E8848DF" w14:textId="77777777" w:rsidR="00F370C8" w:rsidRDefault="00F370C8" w:rsidP="00F370C8">
      <w:pPr>
        <w:rPr>
          <w:rFonts w:ascii="Times New Roman" w:hAnsi="Times New Roman" w:cs="Times New Roman"/>
          <w:sz w:val="24"/>
        </w:rPr>
      </w:pPr>
      <w:r>
        <w:rPr>
          <w:rFonts w:ascii="Times New Roman" w:hAnsi="Times New Roman" w:cs="Times New Roman"/>
          <w:sz w:val="24"/>
        </w:rPr>
        <w:t>What a centralized system would look like?</w:t>
      </w:r>
      <w:r>
        <w:rPr>
          <w:rFonts w:ascii="Times New Roman" w:hAnsi="Times New Roman" w:cs="Times New Roman"/>
          <w:sz w:val="24"/>
        </w:rPr>
        <w:br/>
        <w:t>In a centralized design the important decisions and computational work would be in one process. Clients would talk only to that process and Workers would be helpers rather than peers. Leader election would be unnecessary because the center would be known.</w:t>
      </w:r>
    </w:p>
    <w:p w14:paraId="5D6075B1" w14:textId="77777777" w:rsidR="00F370C8" w:rsidRDefault="00F370C8" w:rsidP="00F370C8">
      <w:pPr>
        <w:rPr>
          <w:rFonts w:ascii="Times New Roman" w:hAnsi="Times New Roman" w:cs="Times New Roman"/>
          <w:sz w:val="24"/>
        </w:rPr>
      </w:pPr>
      <w:r>
        <w:rPr>
          <w:rFonts w:ascii="Times New Roman" w:hAnsi="Times New Roman" w:cs="Times New Roman"/>
          <w:sz w:val="24"/>
        </w:rPr>
        <w:t>Our cluster does not work that way. Each worker is a separated Java process with its oen identifiers, JAC, neighbour map and remove job methods. When no coordinator is active, an election floods an ELECTION message over the unstructured neighbour graph</w:t>
      </w:r>
      <w:r w:rsidR="00076C75">
        <w:rPr>
          <w:rFonts w:ascii="Times New Roman" w:hAnsi="Times New Roman" w:cs="Times New Roman"/>
          <w:sz w:val="24"/>
        </w:rPr>
        <w:t>. Every reachable worker contributes its ID and JAC. The winner is selected by the published rule which is lowest JAC, and highest ID when JAC values are tied. A COORDINATOR message is then flooded so that all reachable workers record the same leader. Clients submit work to that leader. The leader splits the input and workers compute partitions on Java threads. After five assigned jobs the erm ends and the workers elect again. None of that control path is executed by the Bootstrap Node.</w:t>
      </w:r>
    </w:p>
    <w:p w14:paraId="588FE99B" w14:textId="77777777" w:rsidR="00076C75" w:rsidRDefault="00076C75" w:rsidP="00F370C8">
      <w:pPr>
        <w:rPr>
          <w:rFonts w:ascii="Times New Roman" w:hAnsi="Times New Roman" w:cs="Times New Roman"/>
          <w:sz w:val="24"/>
        </w:rPr>
      </w:pPr>
      <w:r>
        <w:rPr>
          <w:rFonts w:ascii="Times New Roman" w:hAnsi="Times New Roman" w:cs="Times New Roman"/>
          <w:sz w:val="24"/>
        </w:rPr>
        <w:t>What the Bootstrap Node does centralize</w:t>
      </w:r>
      <w:r>
        <w:rPr>
          <w:rFonts w:ascii="Times New Roman" w:hAnsi="Times New Roman" w:cs="Times New Roman"/>
          <w:sz w:val="24"/>
        </w:rPr>
        <w:br/>
        <w:t>The node holds a single HashMap from workers ID to WorkerInterface. Registration, removal and listing are synchronized methods on that map. If the process stops, a new worker cannot register, a client cannot scan for the coordinator, and the election-stop test that compares map size with the active count cannot  run. Therefore, Bootstrap is a single point of failure for discovery.</w:t>
      </w:r>
    </w:p>
    <w:p w14:paraId="2401C523" w14:textId="77777777" w:rsidR="00076C75" w:rsidRDefault="00076C75" w:rsidP="00F370C8">
      <w:pPr>
        <w:rPr>
          <w:rFonts w:ascii="Times New Roman" w:hAnsi="Times New Roman" w:cs="Times New Roman"/>
          <w:sz w:val="24"/>
        </w:rPr>
      </w:pPr>
      <w:r>
        <w:rPr>
          <w:rFonts w:ascii="Times New Roman" w:hAnsi="Times New Roman" w:cs="Times New Roman"/>
          <w:sz w:val="24"/>
        </w:rPr>
        <w:t>A single point of failure or lookup is not a single point of control. Many distributed systems keep a first-contact service and still count as distributed once peers exchange protocol messages with one another. A BitTorrent tracker and DNS resolv</w:t>
      </w:r>
      <w:r w:rsidR="008705CC">
        <w:rPr>
          <w:rFonts w:ascii="Times New Roman" w:hAnsi="Times New Roman" w:cs="Times New Roman"/>
          <w:sz w:val="24"/>
        </w:rPr>
        <w:t>er are familiar examples and they help a node find peers, then leave the data path. Our Bootstrap Node is used in the same role. The assignment text itself requires a dedicated node that does not participate in leader elections or computational job processing.</w:t>
      </w:r>
    </w:p>
    <w:p w14:paraId="72F4A3C8" w14:textId="77777777" w:rsidR="008705CC" w:rsidRDefault="008705CC" w:rsidP="00F370C8">
      <w:pPr>
        <w:rPr>
          <w:rFonts w:ascii="Times New Roman" w:hAnsi="Times New Roman" w:cs="Times New Roman"/>
          <w:sz w:val="24"/>
        </w:rPr>
      </w:pPr>
      <w:r>
        <w:rPr>
          <w:rFonts w:ascii="Times New Roman" w:hAnsi="Times New Roman" w:cs="Times New Roman"/>
          <w:sz w:val="24"/>
        </w:rPr>
        <w:t>Limitation</w:t>
      </w:r>
      <w:r>
        <w:rPr>
          <w:rFonts w:ascii="Times New Roman" w:hAnsi="Times New Roman" w:cs="Times New Roman"/>
          <w:sz w:val="24"/>
        </w:rPr>
        <w:br/>
        <w:t>A fair criticism is that job partitioning and the election completion check both read the Bootstrap list, so the implementation leans on the list more than a pure gossip design would. Replicating membership on the workers would confine a Bootstrap outage to the next join. That change is outside the scope of this assignment. It does not turn the present system into a centralized compute cluster.</w:t>
      </w:r>
    </w:p>
    <w:p w14:paraId="2E3C2838" w14:textId="77777777" w:rsidR="008705CC" w:rsidRDefault="008705CC" w:rsidP="00F370C8">
      <w:pPr>
        <w:rPr>
          <w:rFonts w:ascii="Times New Roman" w:hAnsi="Times New Roman" w:cs="Times New Roman"/>
          <w:sz w:val="24"/>
        </w:rPr>
      </w:pPr>
    </w:p>
    <w:p w14:paraId="54DFA9DC" w14:textId="77777777" w:rsidR="008705CC" w:rsidRDefault="008705CC" w:rsidP="008705CC">
      <w:pPr>
        <w:rPr>
          <w:rFonts w:ascii="Times New Roman" w:hAnsi="Times New Roman" w:cs="Times New Roman"/>
          <w:sz w:val="24"/>
        </w:rPr>
      </w:pPr>
      <w:r>
        <w:rPr>
          <w:rFonts w:ascii="Times New Roman" w:hAnsi="Times New Roman" w:cs="Times New Roman"/>
          <w:sz w:val="24"/>
        </w:rPr>
        <w:lastRenderedPageBreak/>
        <w:t xml:space="preserve">Question 3: </w:t>
      </w:r>
      <w:r w:rsidRPr="008705CC">
        <w:rPr>
          <w:rFonts w:ascii="Times New Roman" w:hAnsi="Times New Roman" w:cs="Times New Roman"/>
          <w:sz w:val="24"/>
        </w:rPr>
        <w:t>During the leader-election process, explain how your implementation prevents workers from</w:t>
      </w:r>
      <w:r>
        <w:rPr>
          <w:rFonts w:ascii="Times New Roman" w:hAnsi="Times New Roman" w:cs="Times New Roman"/>
          <w:sz w:val="24"/>
        </w:rPr>
        <w:t xml:space="preserve"> </w:t>
      </w:r>
      <w:r w:rsidRPr="008705CC">
        <w:rPr>
          <w:rFonts w:ascii="Times New Roman" w:hAnsi="Times New Roman" w:cs="Times New Roman"/>
          <w:sz w:val="24"/>
        </w:rPr>
        <w:t>processing duplicate election messages. Why is preventing duplicate processing necessary in</w:t>
      </w:r>
      <w:r>
        <w:rPr>
          <w:rFonts w:ascii="Times New Roman" w:hAnsi="Times New Roman" w:cs="Times New Roman"/>
          <w:sz w:val="24"/>
        </w:rPr>
        <w:t xml:space="preserve"> </w:t>
      </w:r>
      <w:r w:rsidRPr="008705CC">
        <w:rPr>
          <w:rFonts w:ascii="Times New Roman" w:hAnsi="Times New Roman" w:cs="Times New Roman"/>
          <w:sz w:val="24"/>
        </w:rPr>
        <w:t>an unstructured network?</w:t>
      </w:r>
    </w:p>
    <w:p w14:paraId="23843BA2" w14:textId="77777777" w:rsidR="007C0245" w:rsidRDefault="008705CC" w:rsidP="008705CC">
      <w:pPr>
        <w:rPr>
          <w:rFonts w:ascii="Times New Roman" w:hAnsi="Times New Roman" w:cs="Times New Roman"/>
          <w:sz w:val="24"/>
        </w:rPr>
      </w:pPr>
      <w:r>
        <w:rPr>
          <w:rFonts w:ascii="Times New Roman" w:hAnsi="Times New Roman" w:cs="Times New Roman"/>
          <w:sz w:val="24"/>
        </w:rPr>
        <w:t>How duplicates are suppressed</w:t>
      </w:r>
      <w:r>
        <w:rPr>
          <w:rFonts w:ascii="Times New Roman" w:hAnsi="Times New Roman" w:cs="Times New Roman"/>
          <w:sz w:val="24"/>
        </w:rPr>
        <w:br/>
        <w:t>An</w:t>
      </w:r>
      <w:r w:rsidR="007C0245">
        <w:rPr>
          <w:rFonts w:ascii="Times New Roman" w:hAnsi="Times New Roman" w:cs="Times New Roman"/>
          <w:sz w:val="24"/>
        </w:rPr>
        <w:t xml:space="preserve"> election starts in startElection(). The initiating worker builds a unique identifier of the form ELECTION followed by the current time in milliseconds and then calls receiveElection on itself. Two message types then travel over neighbour links where the ELECTION token, and a recieveElectionData record carrying one worker’s ID and JAC.</w:t>
      </w:r>
    </w:p>
    <w:p w14:paraId="22F0801C" w14:textId="77777777" w:rsidR="007C0245" w:rsidRDefault="007C0245" w:rsidP="008705CC">
      <w:pPr>
        <w:rPr>
          <w:rFonts w:ascii="Times New Roman" w:hAnsi="Times New Roman" w:cs="Times New Roman"/>
          <w:sz w:val="24"/>
        </w:rPr>
      </w:pPr>
      <w:r>
        <w:rPr>
          <w:rFonts w:ascii="Times New Roman" w:hAnsi="Times New Roman" w:cs="Times New Roman"/>
          <w:sz w:val="24"/>
        </w:rPr>
        <w:t>Duplicate Election token are rejected with a HashSet named processedElections. The first statement in receiveElection tests membership of the electionId. If the identifier is already present, the worker stores its own (ID, JAC) pair, sends that pair to every neighbour, and only the forwards the ELECTION token. Because the test happens before forwarding, a token that returns around a cycle is dropped.</w:t>
      </w:r>
    </w:p>
    <w:p w14:paraId="7F6F65DE" w14:textId="77777777" w:rsidR="00895517" w:rsidRDefault="007C0245" w:rsidP="008705CC">
      <w:pPr>
        <w:rPr>
          <w:rFonts w:ascii="Times New Roman" w:hAnsi="Times New Roman" w:cs="Times New Roman"/>
          <w:sz w:val="24"/>
        </w:rPr>
      </w:pPr>
      <w:r>
        <w:rPr>
          <w:rFonts w:ascii="Times New Roman" w:hAnsi="Times New Roman" w:cs="Times New Roman"/>
          <w:sz w:val="24"/>
        </w:rPr>
        <w:t xml:space="preserve">Duplicate candidate records are rejected with forwardElectionData, a map from electionID to the set of workers IDs already accepted for that election. </w:t>
      </w:r>
      <w:r w:rsidR="00895517">
        <w:rPr>
          <w:rFonts w:ascii="Times New Roman" w:hAnsi="Times New Roman" w:cs="Times New Roman"/>
          <w:sz w:val="24"/>
        </w:rPr>
        <w:t>receiveElectionData is a synchronized method. If the candidate ID is already in the set, the call returns immediately. Otherwise the pair is stored, the candidate ID is marked as seen, and a background thread forwards the same triple to neighbours other than the owner of that ID. A second background thread reads the number of active workers from Bootstrap. When the local candidate map is large enough, and the electioId is not already in finishedElections, the worker runs selectCoordinator and floods a COORDINATOR message.</w:t>
      </w:r>
      <w:r w:rsidR="00004F91">
        <w:rPr>
          <w:rFonts w:ascii="Times New Roman" w:hAnsi="Times New Roman" w:cs="Times New Roman"/>
          <w:sz w:val="24"/>
        </w:rPr>
        <w:t xml:space="preserve"> </w:t>
      </w:r>
      <w:r w:rsidR="00895517">
        <w:rPr>
          <w:rFonts w:ascii="Times New Roman" w:hAnsi="Times New Roman" w:cs="Times New Roman"/>
          <w:sz w:val="24"/>
        </w:rPr>
        <w:t>COORDINATOR announcements are filtered by processedCoordinators so that the same leader identity is not applied and re-forwarded without bound.</w:t>
      </w:r>
    </w:p>
    <w:p w14:paraId="6FA40296" w14:textId="77777777" w:rsidR="00004F91" w:rsidRDefault="00895517" w:rsidP="008705CC">
      <w:pPr>
        <w:rPr>
          <w:rFonts w:ascii="Times New Roman" w:hAnsi="Times New Roman" w:cs="Times New Roman"/>
          <w:sz w:val="24"/>
        </w:rPr>
      </w:pPr>
      <w:r>
        <w:rPr>
          <w:rFonts w:ascii="Times New Roman" w:hAnsi="Times New Roman" w:cs="Times New Roman"/>
          <w:sz w:val="24"/>
        </w:rPr>
        <w:t>Why the unstructured network requires:</w:t>
      </w:r>
      <w:r>
        <w:rPr>
          <w:rFonts w:ascii="Times New Roman" w:hAnsi="Times New Roman" w:cs="Times New Roman"/>
          <w:sz w:val="24"/>
        </w:rPr>
        <w:br/>
        <w:t>The neigh</w:t>
      </w:r>
      <w:r w:rsidR="00AA20B3">
        <w:rPr>
          <w:rFonts w:ascii="Times New Roman" w:hAnsi="Times New Roman" w:cs="Times New Roman"/>
          <w:sz w:val="24"/>
        </w:rPr>
        <w:t>bour relation is not a tree that the algorithm designed, and it is not a ring with a single direction of travel. A joining worker attaches to one randomly chosen active peer. After three or more workers are running the undirected graph can contain cycles. On a cyclic graph a flood that does not remember what it has already seen revisits the same node many times.</w:t>
      </w:r>
      <w:r w:rsidR="00004F91">
        <w:rPr>
          <w:rFonts w:ascii="Times New Roman" w:hAnsi="Times New Roman" w:cs="Times New Roman"/>
          <w:sz w:val="24"/>
        </w:rPr>
        <w:t xml:space="preserve"> </w:t>
      </w:r>
      <w:r w:rsidR="00AA20B3">
        <w:rPr>
          <w:rFonts w:ascii="Times New Roman" w:hAnsi="Times New Roman" w:cs="Times New Roman"/>
          <w:sz w:val="24"/>
        </w:rPr>
        <w:t xml:space="preserve">Without processedElections an ELECTON token would circulate, each visit would try to record JAC values again, and the chain </w:t>
      </w:r>
      <w:r w:rsidR="00004F91">
        <w:rPr>
          <w:rFonts w:ascii="Times New Roman" w:hAnsi="Times New Roman" w:cs="Times New Roman"/>
          <w:sz w:val="24"/>
        </w:rPr>
        <w:t>of RMI calls would grow until a worker blocked or failed. The same problem applies to candidate data. Worker A can reach Worker C through B and also through D. both paths must remain open, because every reachable active worker has to be considered. They must not cause C to treat A as a fresh candidate. If the same JAC were countered twice, or if forwarding never shopped, the election would not terminate and the cluster would not agree on one coordinator for the term.Duplicate suppression does two jobs. It still lets the flood cover the reachable component, and it keeps the algorithm safe on a graph whose shape is not known in advance. That is why the specification requires that a worker must not process the same election message more than once.</w:t>
      </w:r>
    </w:p>
    <w:p w14:paraId="020427F6" w14:textId="77777777" w:rsidR="00004F91" w:rsidRDefault="00004F91" w:rsidP="00004F91">
      <w:pPr>
        <w:rPr>
          <w:rFonts w:ascii="Times New Roman" w:hAnsi="Times New Roman" w:cs="Times New Roman"/>
          <w:sz w:val="24"/>
        </w:rPr>
      </w:pPr>
      <w:r>
        <w:rPr>
          <w:rFonts w:ascii="Times New Roman" w:hAnsi="Times New Roman" w:cs="Times New Roman"/>
          <w:sz w:val="24"/>
        </w:rPr>
        <w:lastRenderedPageBreak/>
        <w:t xml:space="preserve">Question 4: </w:t>
      </w:r>
      <w:r w:rsidRPr="00004F91">
        <w:rPr>
          <w:rFonts w:ascii="Times New Roman" w:hAnsi="Times New Roman" w:cs="Times New Roman"/>
          <w:sz w:val="24"/>
        </w:rPr>
        <w:t>Explain how threads were used in your implementation to support concurrent processing.</w:t>
      </w:r>
      <w:r>
        <w:rPr>
          <w:rFonts w:ascii="Times New Roman" w:hAnsi="Times New Roman" w:cs="Times New Roman"/>
          <w:sz w:val="24"/>
        </w:rPr>
        <w:t xml:space="preserve"> </w:t>
      </w:r>
      <w:r w:rsidRPr="00004F91">
        <w:rPr>
          <w:rFonts w:ascii="Times New Roman" w:hAnsi="Times New Roman" w:cs="Times New Roman"/>
          <w:sz w:val="24"/>
        </w:rPr>
        <w:t>What thread-safety mechanisms were implemented to protect shared data and/or prevent race</w:t>
      </w:r>
      <w:r>
        <w:rPr>
          <w:rFonts w:ascii="Times New Roman" w:hAnsi="Times New Roman" w:cs="Times New Roman"/>
          <w:sz w:val="24"/>
        </w:rPr>
        <w:t xml:space="preserve"> </w:t>
      </w:r>
      <w:r w:rsidRPr="00004F91">
        <w:rPr>
          <w:rFonts w:ascii="Times New Roman" w:hAnsi="Times New Roman" w:cs="Times New Roman"/>
          <w:sz w:val="24"/>
        </w:rPr>
        <w:t>conditions and/or deadlocks? Provide examples from your system.</w:t>
      </w:r>
    </w:p>
    <w:p w14:paraId="747DB865" w14:textId="77777777" w:rsidR="00004F91" w:rsidRDefault="00004F91" w:rsidP="00004F91">
      <w:pPr>
        <w:rPr>
          <w:rFonts w:ascii="Times New Roman" w:hAnsi="Times New Roman" w:cs="Times New Roman"/>
          <w:sz w:val="24"/>
        </w:rPr>
      </w:pPr>
      <w:r>
        <w:rPr>
          <w:rFonts w:ascii="Times New Roman" w:hAnsi="Times New Roman" w:cs="Times New Roman"/>
          <w:sz w:val="24"/>
        </w:rPr>
        <w:t>Use of threads</w:t>
      </w:r>
      <w:r>
        <w:rPr>
          <w:rFonts w:ascii="Times New Roman" w:hAnsi="Times New Roman" w:cs="Times New Roman"/>
          <w:sz w:val="24"/>
        </w:rPr>
        <w:br/>
        <w:t>Threads are used in four places so that more than one job can be in flight and so that the user interface stays responsive.</w:t>
      </w:r>
    </w:p>
    <w:p w14:paraId="1617E518" w14:textId="77777777" w:rsidR="00376CED" w:rsidRDefault="00004F91" w:rsidP="00004F91">
      <w:pPr>
        <w:rPr>
          <w:rFonts w:ascii="Times New Roman" w:hAnsi="Times New Roman" w:cs="Times New Roman"/>
          <w:sz w:val="24"/>
        </w:rPr>
      </w:pPr>
      <w:r>
        <w:rPr>
          <w:rFonts w:ascii="Times New Roman" w:hAnsi="Times New Roman" w:cs="Times New Roman"/>
          <w:sz w:val="24"/>
        </w:rPr>
        <w:t>Client: ClientGUI</w:t>
      </w:r>
      <w:r w:rsidR="00376CED">
        <w:rPr>
          <w:rFonts w:ascii="Times New Roman" w:hAnsi="Times New Roman" w:cs="Times New Roman"/>
          <w:sz w:val="24"/>
        </w:rPr>
        <w:t>.submitJob() starts a new Thread for each request. The RMI call does not block the Swing event dispatch thread. When a result or an error returns, SwingUtilities.invokeLater appends a line to the text area. Two quick submissions launch two client-side tasks without freezing the window.</w:t>
      </w:r>
    </w:p>
    <w:p w14:paraId="2DBC9194" w14:textId="77777777" w:rsidR="00376CED" w:rsidRDefault="00376CED" w:rsidP="00004F91">
      <w:pPr>
        <w:rPr>
          <w:rFonts w:ascii="Times New Roman" w:hAnsi="Times New Roman" w:cs="Times New Roman"/>
          <w:sz w:val="24"/>
        </w:rPr>
      </w:pPr>
      <w:r>
        <w:rPr>
          <w:rFonts w:ascii="Times New Roman" w:hAnsi="Times New Roman" w:cs="Times New Roman"/>
          <w:sz w:val="24"/>
        </w:rPr>
        <w:t>Coordinator: submitMaxJob, submitPrimeSumJob and submitPrimeCoutJob create one Thread per active worker. That thread sends a partition to the matching process method on the target worker. The coordinator then calls join() on every thread and combines the partial results including a maximum, a sum, or a count.</w:t>
      </w:r>
    </w:p>
    <w:p w14:paraId="362995A9" w14:textId="77777777" w:rsidR="00376CED" w:rsidRDefault="00376CED" w:rsidP="00004F91">
      <w:pPr>
        <w:rPr>
          <w:rFonts w:ascii="Times New Roman" w:hAnsi="Times New Roman" w:cs="Times New Roman"/>
          <w:sz w:val="24"/>
        </w:rPr>
      </w:pPr>
      <w:r>
        <w:rPr>
          <w:rFonts w:ascii="Times New Roman" w:hAnsi="Times New Roman" w:cs="Times New Roman"/>
          <w:sz w:val="24"/>
        </w:rPr>
        <w:t>Election: receiveElectionData does not forward candidate records on the incoming RMI thread. It starts a Thread that walks the neighbour map, and a second thread that queries Bootstrap and may call finishElection. Forwarding on a new thread breaks a synchronous RMI chain in which two workers could otherwise wait on each other.</w:t>
      </w:r>
    </w:p>
    <w:p w14:paraId="745F4564" w14:textId="77777777" w:rsidR="00376CED" w:rsidRDefault="00376CED" w:rsidP="00004F91">
      <w:pPr>
        <w:rPr>
          <w:rFonts w:ascii="Times New Roman" w:hAnsi="Times New Roman" w:cs="Times New Roman"/>
          <w:sz w:val="24"/>
        </w:rPr>
      </w:pPr>
      <w:r>
        <w:rPr>
          <w:rFonts w:ascii="Times New Roman" w:hAnsi="Times New Roman" w:cs="Times New Roman"/>
          <w:sz w:val="24"/>
        </w:rPr>
        <w:t>Start-up: Worker 1 runs waitForWorkersAndStartElection() on a background thread that polls Bootstrap every two seconds until at least three workers are registered, then starts the first election.</w:t>
      </w:r>
    </w:p>
    <w:p w14:paraId="05F5F4BC" w14:textId="77777777" w:rsidR="00376CED" w:rsidRDefault="00376CED" w:rsidP="00004F91">
      <w:pPr>
        <w:rPr>
          <w:rFonts w:ascii="Times New Roman" w:hAnsi="Times New Roman" w:cs="Times New Roman"/>
          <w:sz w:val="24"/>
        </w:rPr>
      </w:pPr>
      <w:r>
        <w:rPr>
          <w:rFonts w:ascii="Times New Roman" w:hAnsi="Times New Roman" w:cs="Times New Roman"/>
          <w:sz w:val="24"/>
        </w:rPr>
        <w:t xml:space="preserve">Incoming </w:t>
      </w:r>
      <w:r w:rsidR="00A435DC">
        <w:rPr>
          <w:rFonts w:ascii="Times New Roman" w:hAnsi="Times New Roman" w:cs="Times New Roman"/>
          <w:sz w:val="24"/>
        </w:rPr>
        <w:t>remote calls are also dispatched on the RMI runtime thread pool. Two partitions, or two clients during the same term, can be inside processPrimeSumJob on one worker at the same time. Those methods only read their arguments and write local variables, so the prime loop itself does not take a lock.</w:t>
      </w:r>
    </w:p>
    <w:p w14:paraId="47BA76E3" w14:textId="77777777" w:rsidR="00A435DC" w:rsidRDefault="00A435DC" w:rsidP="00004F91">
      <w:pPr>
        <w:rPr>
          <w:rFonts w:ascii="Times New Roman" w:hAnsi="Times New Roman" w:cs="Times New Roman"/>
          <w:sz w:val="24"/>
        </w:rPr>
      </w:pPr>
      <w:r>
        <w:rPr>
          <w:rFonts w:ascii="Times New Roman" w:hAnsi="Times New Roman" w:cs="Times New Roman"/>
          <w:sz w:val="24"/>
        </w:rPr>
        <w:t>Thread-safety mechanism</w:t>
      </w:r>
      <w:r>
        <w:rPr>
          <w:rFonts w:ascii="Times New Roman" w:hAnsi="Times New Roman" w:cs="Times New Roman"/>
          <w:sz w:val="24"/>
        </w:rPr>
        <w:br/>
        <w:t xml:space="preserve">Methods on the Bootstrao Node that touch the activeWorkers map are declared synchronized, so register, unregister and listing cannot interleave. </w:t>
      </w:r>
      <w:r w:rsidR="00F72D23">
        <w:rPr>
          <w:rFonts w:ascii="Times New Roman" w:hAnsi="Times New Roman" w:cs="Times New Roman"/>
          <w:sz w:val="24"/>
        </w:rPr>
        <w:t>r</w:t>
      </w:r>
      <w:r>
        <w:rPr>
          <w:rFonts w:ascii="Times New Roman" w:hAnsi="Times New Roman" w:cs="Times New Roman"/>
          <w:sz w:val="24"/>
        </w:rPr>
        <w:t>eceive</w:t>
      </w:r>
      <w:r w:rsidR="00F72D23">
        <w:rPr>
          <w:rFonts w:ascii="Times New Roman" w:hAnsi="Times New Roman" w:cs="Times New Roman"/>
          <w:sz w:val="24"/>
        </w:rPr>
        <w:t xml:space="preserve">ElectionData is synchronized on the Worker instance while a candidate is inserted into electionWorkers and forwardedElectionData. Updates to finishedElections are wrapped in synchronized (finishedElections) so that two completion threads do not both announce a winner. </w:t>
      </w:r>
      <w:r w:rsidR="005C5830">
        <w:rPr>
          <w:rFonts w:ascii="Times New Roman" w:hAnsi="Times New Roman" w:cs="Times New Roman"/>
          <w:sz w:val="24"/>
        </w:rPr>
        <w:t>An earlier PRIMESUM</w:t>
      </w:r>
      <w:r w:rsidR="003732C3">
        <w:rPr>
          <w:rFonts w:ascii="Times New Roman" w:hAnsi="Times New Roman" w:cs="Times New Roman"/>
          <w:sz w:val="24"/>
        </w:rPr>
        <w:t xml:space="preserve"> helper accumulates partial totals with AtomicLong and AtomicInteger. The GUI writes to shared Swing components only through invokeLater.</w:t>
      </w:r>
    </w:p>
    <w:p w14:paraId="576FAAD8" w14:textId="77777777" w:rsidR="00817689" w:rsidRDefault="003732C3" w:rsidP="00004F91">
      <w:pPr>
        <w:rPr>
          <w:rFonts w:ascii="Times New Roman" w:hAnsi="Times New Roman" w:cs="Times New Roman"/>
          <w:sz w:val="24"/>
        </w:rPr>
      </w:pPr>
      <w:r>
        <w:rPr>
          <w:rFonts w:ascii="Times New Roman" w:hAnsi="Times New Roman" w:cs="Times New Roman"/>
          <w:sz w:val="24"/>
        </w:rPr>
        <w:t xml:space="preserve">Not every field is locked. JAC and jobsAssigned are ordinary integers updated by the coordinator inside the submit methods. processElections is a HashSet. neighbours is a HashMap </w:t>
      </w:r>
      <w:r>
        <w:rPr>
          <w:rFonts w:ascii="Times New Roman" w:hAnsi="Times New Roman" w:cs="Times New Roman"/>
          <w:sz w:val="24"/>
        </w:rPr>
        <w:lastRenderedPageBreak/>
        <w:t>updated to join time. Under two clients and an election at once those fields can race. For a laboratory cluster</w:t>
      </w:r>
      <w:r w:rsidR="00817689">
        <w:rPr>
          <w:rFonts w:ascii="Times New Roman" w:hAnsi="Times New Roman" w:cs="Times New Roman"/>
          <w:sz w:val="24"/>
        </w:rPr>
        <w:t xml:space="preserve"> we accepted that risk and relied on the rule that only the current coordinator mutates JAC. A stricter revision would store JAC in an AtomicInteger and keep processed election identifiers in a concurrent set.</w:t>
      </w:r>
    </w:p>
    <w:p w14:paraId="71FA0C23" w14:textId="77777777" w:rsidR="00817689" w:rsidRDefault="00817689" w:rsidP="00004F91">
      <w:pPr>
        <w:rPr>
          <w:rFonts w:ascii="Times New Roman" w:hAnsi="Times New Roman" w:cs="Times New Roman"/>
          <w:sz w:val="24"/>
        </w:rPr>
      </w:pPr>
      <w:r>
        <w:rPr>
          <w:rFonts w:ascii="Times New Roman" w:hAnsi="Times New Roman" w:cs="Times New Roman"/>
          <w:sz w:val="24"/>
        </w:rPr>
        <w:t>Deadlock was treated as a forwarding problem rather than a locking problem. Election data is sent on a background thread so that a worker is not blocked inside an incoming RMI call while it makes outgoing RMI calls to the same overlay. That arrangement avoids a wait cycle between two neighbour stubs without introducing nested locks.</w:t>
      </w:r>
    </w:p>
    <w:p w14:paraId="20B09B98" w14:textId="77777777" w:rsidR="00B0481E" w:rsidRDefault="00B0481E" w:rsidP="00004F91">
      <w:pPr>
        <w:rPr>
          <w:rFonts w:ascii="Times New Roman" w:hAnsi="Times New Roman" w:cs="Times New Roman"/>
          <w:sz w:val="24"/>
        </w:rPr>
      </w:pPr>
    </w:p>
    <w:p w14:paraId="324DD9E1" w14:textId="77777777" w:rsidR="003F18E3" w:rsidRDefault="003F18E3" w:rsidP="00004F91">
      <w:pPr>
        <w:rPr>
          <w:rFonts w:ascii="Times New Roman" w:hAnsi="Times New Roman" w:cs="Times New Roman"/>
          <w:sz w:val="24"/>
        </w:rPr>
      </w:pPr>
      <w:r w:rsidRPr="003F18E3">
        <w:rPr>
          <w:rFonts w:ascii="Times New Roman" w:hAnsi="Times New Roman" w:cs="Times New Roman"/>
          <w:sz w:val="24"/>
        </w:rPr>
        <w:t>Statement on AI tool use</w:t>
      </w:r>
    </w:p>
    <w:p w14:paraId="6FAC6766" w14:textId="77777777" w:rsidR="003732C3" w:rsidRDefault="003F18E3" w:rsidP="00004F91">
      <w:pPr>
        <w:rPr>
          <w:rFonts w:ascii="Times New Roman" w:hAnsi="Times New Roman" w:cs="Times New Roman"/>
          <w:sz w:val="24"/>
        </w:rPr>
      </w:pPr>
      <w:r w:rsidRPr="003F18E3">
        <w:rPr>
          <w:rFonts w:ascii="Times New Roman" w:hAnsi="Times New Roman" w:cs="Times New Roman"/>
          <w:sz w:val="24"/>
        </w:rPr>
        <w:t>This assignment was completed under the USP Selective AI Usage policy. Generative AI was used only as learning support: to clarify the meaning of the report questions, to review concepts taught in the unit, and to help organise the structure of the written answers. It was not used to produce worker-node logic, Java RMI communication, leader-election code, thread control, or any other backend component, and the analysis, design decisions, implementation and final wording of this report are the work of the group. All members have read the submitted answers and can explain the system without relying on a generated draft.</w:t>
      </w:r>
      <w:r w:rsidR="003732C3">
        <w:rPr>
          <w:rFonts w:ascii="Times New Roman" w:hAnsi="Times New Roman" w:cs="Times New Roman"/>
          <w:sz w:val="24"/>
        </w:rPr>
        <w:t xml:space="preserve"> </w:t>
      </w:r>
    </w:p>
    <w:p w14:paraId="4407AC04" w14:textId="77777777" w:rsidR="003F18E3" w:rsidRPr="00F370C8" w:rsidRDefault="003F18E3" w:rsidP="00004F91">
      <w:pPr>
        <w:rPr>
          <w:rFonts w:ascii="Times New Roman" w:hAnsi="Times New Roman" w:cs="Times New Roman"/>
          <w:sz w:val="24"/>
        </w:rPr>
      </w:pPr>
    </w:p>
    <w:sectPr w:rsidR="003F18E3" w:rsidRPr="00F370C8" w:rsidSect="003F18E3">
      <w:footerReference w:type="first" r:id="rId7"/>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CD67A" w14:textId="77777777" w:rsidR="00B863A5" w:rsidRDefault="00B863A5" w:rsidP="003F18E3">
      <w:pPr>
        <w:spacing w:after="0" w:line="240" w:lineRule="auto"/>
      </w:pPr>
      <w:r>
        <w:separator/>
      </w:r>
    </w:p>
  </w:endnote>
  <w:endnote w:type="continuationSeparator" w:id="0">
    <w:p w14:paraId="563FFB4B" w14:textId="77777777" w:rsidR="00B863A5" w:rsidRDefault="00B863A5" w:rsidP="003F1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8340225"/>
      <w:docPartObj>
        <w:docPartGallery w:val="Page Numbers (Bottom of Page)"/>
        <w:docPartUnique/>
      </w:docPartObj>
    </w:sdtPr>
    <w:sdtEndPr>
      <w:rPr>
        <w:noProof/>
      </w:rPr>
    </w:sdtEndPr>
    <w:sdtContent>
      <w:p w14:paraId="14E26DB6" w14:textId="77777777" w:rsidR="003F18E3" w:rsidRDefault="003F18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978EFF" w14:textId="77777777" w:rsidR="003F18E3" w:rsidRDefault="003F1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05D4B" w14:textId="77777777" w:rsidR="00B863A5" w:rsidRDefault="00B863A5" w:rsidP="003F18E3">
      <w:pPr>
        <w:spacing w:after="0" w:line="240" w:lineRule="auto"/>
      </w:pPr>
      <w:r>
        <w:separator/>
      </w:r>
    </w:p>
  </w:footnote>
  <w:footnote w:type="continuationSeparator" w:id="0">
    <w:p w14:paraId="797AEBBE" w14:textId="77777777" w:rsidR="00B863A5" w:rsidRDefault="00B863A5" w:rsidP="003F18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E431F"/>
    <w:multiLevelType w:val="hybridMultilevel"/>
    <w:tmpl w:val="F208A9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88888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706A9"/>
    <w:rsid w:val="00004F91"/>
    <w:rsid w:val="00076C75"/>
    <w:rsid w:val="003524A9"/>
    <w:rsid w:val="003732C3"/>
    <w:rsid w:val="00376CED"/>
    <w:rsid w:val="003F18E3"/>
    <w:rsid w:val="005C5830"/>
    <w:rsid w:val="006256E2"/>
    <w:rsid w:val="00716E48"/>
    <w:rsid w:val="007C0245"/>
    <w:rsid w:val="00800380"/>
    <w:rsid w:val="00817689"/>
    <w:rsid w:val="00840D3F"/>
    <w:rsid w:val="008705CC"/>
    <w:rsid w:val="00895517"/>
    <w:rsid w:val="008A2E58"/>
    <w:rsid w:val="009267B2"/>
    <w:rsid w:val="00A435DC"/>
    <w:rsid w:val="00A9094D"/>
    <w:rsid w:val="00AA20B3"/>
    <w:rsid w:val="00B0481E"/>
    <w:rsid w:val="00B05A3A"/>
    <w:rsid w:val="00B863A5"/>
    <w:rsid w:val="00CE3E7E"/>
    <w:rsid w:val="00E04EA7"/>
    <w:rsid w:val="00E51E17"/>
    <w:rsid w:val="00F370C8"/>
    <w:rsid w:val="00F706A9"/>
    <w:rsid w:val="00F72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C315"/>
  <w15:chartTrackingRefBased/>
  <w15:docId w15:val="{E7CF6DC5-74E0-4D12-A40E-1BAABD594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706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2E58"/>
    <w:pPr>
      <w:ind w:left="720"/>
      <w:contextualSpacing/>
    </w:pPr>
  </w:style>
  <w:style w:type="paragraph" w:styleId="Header">
    <w:name w:val="header"/>
    <w:basedOn w:val="Normal"/>
    <w:link w:val="HeaderChar"/>
    <w:uiPriority w:val="99"/>
    <w:unhideWhenUsed/>
    <w:rsid w:val="003F18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18E3"/>
  </w:style>
  <w:style w:type="paragraph" w:styleId="Footer">
    <w:name w:val="footer"/>
    <w:basedOn w:val="Normal"/>
    <w:link w:val="FooterChar"/>
    <w:uiPriority w:val="99"/>
    <w:unhideWhenUsed/>
    <w:rsid w:val="003F18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1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446</TotalTime>
  <Pages>1</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Eesha Singh</dc:creator>
  <cp:keywords/>
  <dc:description/>
  <cp:lastModifiedBy>Reenal Gounden</cp:lastModifiedBy>
  <cp:revision>4</cp:revision>
  <dcterms:created xsi:type="dcterms:W3CDTF">2026-09-27T00:35:00Z</dcterms:created>
  <dcterms:modified xsi:type="dcterms:W3CDTF">2026-09-27T09:53:00Z</dcterms:modified>
</cp:coreProperties>
</file>