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C78" w:rsidRPr="00C56E1E" w:rsidRDefault="000F1C78" w:rsidP="00A85EF7">
      <w:pPr>
        <w:rPr>
          <w:rFonts w:ascii="Times New Roman" w:hAnsi="Times New Roman" w:cs="Times New Roman"/>
          <w:szCs w:val="24"/>
        </w:rPr>
      </w:pPr>
      <w:r w:rsidRPr="00A43D1B">
        <w:rPr>
          <w:rFonts w:ascii="Times New Roman" w:hAnsi="Times New Roman" w:cs="Times New Roman"/>
          <w:szCs w:val="24"/>
          <w:u w:val="single"/>
        </w:rPr>
        <w:t>General</w:t>
      </w:r>
      <w:r w:rsidRPr="00C56E1E">
        <w:rPr>
          <w:rFonts w:ascii="Times New Roman" w:hAnsi="Times New Roman" w:cs="Times New Roman"/>
          <w:szCs w:val="24"/>
        </w:rPr>
        <w:t>:</w:t>
      </w:r>
    </w:p>
    <w:p w:rsidR="000F1C78" w:rsidRDefault="003B657A" w:rsidP="00A85EF7">
      <w:pPr>
        <w:rPr>
          <w:rFonts w:ascii="Times New Roman" w:hAnsi="Times New Roman" w:cs="Times New Roman"/>
          <w:szCs w:val="24"/>
        </w:rPr>
      </w:pPr>
      <w:r w:rsidRPr="00C56E1E">
        <w:rPr>
          <w:rFonts w:ascii="Times New Roman" w:hAnsi="Times New Roman" w:cs="Times New Roman"/>
          <w:szCs w:val="24"/>
        </w:rPr>
        <w:t xml:space="preserve">There was a board with pockets to put papers in at the entrance to each polling place. It contained voter information posters in both English and Spanish. </w:t>
      </w:r>
      <w:r w:rsidR="00F95316" w:rsidRPr="00C56E1E">
        <w:rPr>
          <w:rFonts w:ascii="Times New Roman" w:hAnsi="Times New Roman" w:cs="Times New Roman"/>
          <w:szCs w:val="24"/>
        </w:rPr>
        <w:t xml:space="preserve">There was not a sample ballot on the poster board, but there was a notice saying to see the election judge for a sample ballot. Some of the polling locations had more than one ballot, so that may have been the reason. I asked about a sample ballot at the first two sites and was provided with them. They were laminated and kept in the filing bin with labelled tabs that each location also received from the county. Each bin contained all the necessary forms like provisional ballot materials, </w:t>
      </w:r>
      <w:r w:rsidR="00702BFD" w:rsidRPr="00C56E1E">
        <w:rPr>
          <w:rFonts w:ascii="Times New Roman" w:hAnsi="Times New Roman" w:cs="Times New Roman"/>
          <w:szCs w:val="24"/>
        </w:rPr>
        <w:t xml:space="preserve">Statement of Residences, affidavits, etc. </w:t>
      </w:r>
    </w:p>
    <w:p w:rsidR="000C3BDA" w:rsidRDefault="000C3BDA" w:rsidP="00A85EF7">
      <w:pPr>
        <w:rPr>
          <w:rFonts w:ascii="Times New Roman" w:hAnsi="Times New Roman" w:cs="Times New Roman"/>
          <w:szCs w:val="24"/>
        </w:rPr>
      </w:pPr>
      <w:r>
        <w:rPr>
          <w:rFonts w:ascii="Times New Roman" w:hAnsi="Times New Roman" w:cs="Times New Roman"/>
          <w:szCs w:val="24"/>
        </w:rPr>
        <w:t xml:space="preserve">The county provided voting booth partitions the names of write-in candidates taped to the inside to each location. </w:t>
      </w:r>
    </w:p>
    <w:p w:rsidR="00C56E1E" w:rsidRDefault="00C56E1E" w:rsidP="00A85EF7">
      <w:pPr>
        <w:rPr>
          <w:rFonts w:ascii="Times New Roman" w:hAnsi="Times New Roman" w:cs="Times New Roman"/>
          <w:szCs w:val="24"/>
        </w:rPr>
      </w:pPr>
      <w:r>
        <w:rPr>
          <w:rFonts w:ascii="Times New Roman" w:hAnsi="Times New Roman" w:cs="Times New Roman"/>
          <w:szCs w:val="24"/>
        </w:rPr>
        <w:t xml:space="preserve">Each location used the same electronic system to verify and check in voters. Unless otherwise noted, each voter would present ID and then the ID was scanned to pull them up. </w:t>
      </w:r>
      <w:r w:rsidR="000C3BDA">
        <w:rPr>
          <w:rFonts w:ascii="Times New Roman" w:hAnsi="Times New Roman" w:cs="Times New Roman"/>
          <w:szCs w:val="24"/>
        </w:rPr>
        <w:t xml:space="preserve">I was not able to observe if the system notated which voters voted early or by mail (question 16) but was told the system has that built in. </w:t>
      </w:r>
      <w:r>
        <w:rPr>
          <w:rFonts w:ascii="Times New Roman" w:hAnsi="Times New Roman" w:cs="Times New Roman"/>
          <w:szCs w:val="24"/>
        </w:rPr>
        <w:t xml:space="preserve">If a voter couldn’t be found, there was a central phone number the election judge would call to see if the voter was in their system. A screen would then prompt the voter to verify that their name and address were </w:t>
      </w:r>
      <w:proofErr w:type="gramStart"/>
      <w:r>
        <w:rPr>
          <w:rFonts w:ascii="Times New Roman" w:hAnsi="Times New Roman" w:cs="Times New Roman"/>
          <w:szCs w:val="24"/>
        </w:rPr>
        <w:t>correct</w:t>
      </w:r>
      <w:proofErr w:type="gramEnd"/>
      <w:r>
        <w:rPr>
          <w:rFonts w:ascii="Times New Roman" w:hAnsi="Times New Roman" w:cs="Times New Roman"/>
          <w:szCs w:val="24"/>
        </w:rPr>
        <w:t xml:space="preserve">. Clerks often also asked these questions out loud. The voter would sign the screen. After that, a label was printed, which was then “exchanged” for a ballot that the voter would select themselves. </w:t>
      </w:r>
    </w:p>
    <w:p w:rsidR="00C56E1E" w:rsidRPr="00C56E1E" w:rsidRDefault="00C56E1E" w:rsidP="00A85EF7">
      <w:pPr>
        <w:rPr>
          <w:rFonts w:ascii="Times New Roman" w:hAnsi="Times New Roman" w:cs="Times New Roman"/>
          <w:szCs w:val="24"/>
        </w:rPr>
      </w:pPr>
      <w:r>
        <w:rPr>
          <w:rFonts w:ascii="Times New Roman" w:hAnsi="Times New Roman" w:cs="Times New Roman"/>
          <w:szCs w:val="24"/>
        </w:rPr>
        <w:t>There was inconsistency</w:t>
      </w:r>
      <w:r w:rsidR="00C04A7E">
        <w:rPr>
          <w:rFonts w:ascii="Times New Roman" w:hAnsi="Times New Roman" w:cs="Times New Roman"/>
          <w:szCs w:val="24"/>
        </w:rPr>
        <w:t xml:space="preserve"> about what to do with the labels that were printed</w:t>
      </w:r>
      <w:r>
        <w:rPr>
          <w:rFonts w:ascii="Times New Roman" w:hAnsi="Times New Roman" w:cs="Times New Roman"/>
          <w:szCs w:val="24"/>
        </w:rPr>
        <w:t xml:space="preserve"> between the</w:t>
      </w:r>
      <w:r w:rsidR="00C04A7E">
        <w:rPr>
          <w:rFonts w:ascii="Times New Roman" w:hAnsi="Times New Roman" w:cs="Times New Roman"/>
          <w:szCs w:val="24"/>
        </w:rPr>
        <w:t xml:space="preserve"> locations</w:t>
      </w:r>
      <w:r w:rsidR="003D4714">
        <w:rPr>
          <w:rFonts w:ascii="Times New Roman" w:hAnsi="Times New Roman" w:cs="Times New Roman"/>
          <w:szCs w:val="24"/>
        </w:rPr>
        <w:t xml:space="preserve">. </w:t>
      </w:r>
      <w:r w:rsidR="00C04A7E">
        <w:rPr>
          <w:rFonts w:ascii="Times New Roman" w:hAnsi="Times New Roman" w:cs="Times New Roman"/>
          <w:szCs w:val="24"/>
        </w:rPr>
        <w:t xml:space="preserve">Some sites were keeping the labels to verify the computer’s totals (that were called in every two hours). Some sites were keeping the labels to place in the ballot box at the end of the day. And some sites were throwing them away or were planning to throw them away. </w:t>
      </w:r>
      <w:r w:rsidR="00004F8E">
        <w:rPr>
          <w:rFonts w:ascii="Times New Roman" w:hAnsi="Times New Roman" w:cs="Times New Roman"/>
          <w:szCs w:val="24"/>
        </w:rPr>
        <w:t xml:space="preserve">One election judge called the central location to ask about what to do with the labels and was told to include them with the ballots in the ballot box. </w:t>
      </w:r>
    </w:p>
    <w:p w:rsidR="000F1C78" w:rsidRDefault="004372A2" w:rsidP="00A85EF7">
      <w:pPr>
        <w:rPr>
          <w:rFonts w:ascii="Times New Roman" w:hAnsi="Times New Roman" w:cs="Times New Roman"/>
          <w:szCs w:val="24"/>
        </w:rPr>
      </w:pPr>
      <w:r>
        <w:rPr>
          <w:rFonts w:ascii="Times New Roman" w:hAnsi="Times New Roman" w:cs="Times New Roman"/>
          <w:szCs w:val="24"/>
        </w:rPr>
        <w:t xml:space="preserve">I did not observe any election judge print or produce a “zero tape” report. I inquired about this with a few of the judges and it caused confusion. I am not sure what Bastrop’s process is for this report or if they use a different term for this process but I cannot indicate anything other than N/O for question 21. </w:t>
      </w:r>
    </w:p>
    <w:p w:rsidR="00D02E40" w:rsidRDefault="00963D5E" w:rsidP="00D02E40">
      <w:pPr>
        <w:autoSpaceDE w:val="0"/>
        <w:autoSpaceDN w:val="0"/>
        <w:adjustRightInd w:val="0"/>
        <w:spacing w:after="0" w:line="240" w:lineRule="auto"/>
        <w:rPr>
          <w:rFonts w:ascii="Times New Roman" w:hAnsi="Times New Roman" w:cs="Times New Roman"/>
          <w:color w:val="000000"/>
          <w:szCs w:val="24"/>
        </w:rPr>
      </w:pPr>
      <w:r w:rsidRPr="00963D5E">
        <w:rPr>
          <w:rFonts w:ascii="Times New Roman" w:hAnsi="Times New Roman" w:cs="Times New Roman"/>
          <w:color w:val="000000"/>
          <w:szCs w:val="24"/>
        </w:rPr>
        <w:t>Statement of Residence</w:t>
      </w:r>
      <w:r>
        <w:rPr>
          <w:rFonts w:ascii="Times New Roman" w:hAnsi="Times New Roman" w:cs="Times New Roman"/>
          <w:color w:val="000000"/>
          <w:szCs w:val="24"/>
        </w:rPr>
        <w:t>s</w:t>
      </w:r>
      <w:r w:rsidR="00AA1CC7">
        <w:rPr>
          <w:rFonts w:ascii="Times New Roman" w:hAnsi="Times New Roman" w:cs="Times New Roman"/>
          <w:color w:val="000000"/>
          <w:szCs w:val="24"/>
        </w:rPr>
        <w:t xml:space="preserve"> – I did not observe the exact situation described in question 25, but election clerks did remark that the system automatically notified them when someone needed to complete a Statement of Residence. One clerk mentioned that they had seen a lot of people have to fill out the SOR that day.  </w:t>
      </w:r>
    </w:p>
    <w:p w:rsidR="00D02E40" w:rsidRDefault="00D02E40" w:rsidP="00D02E40">
      <w:pPr>
        <w:autoSpaceDE w:val="0"/>
        <w:autoSpaceDN w:val="0"/>
        <w:adjustRightInd w:val="0"/>
        <w:spacing w:after="0" w:line="240" w:lineRule="auto"/>
        <w:rPr>
          <w:rFonts w:ascii="Times New Roman" w:hAnsi="Times New Roman" w:cs="Times New Roman"/>
          <w:color w:val="000000"/>
          <w:szCs w:val="24"/>
        </w:rPr>
      </w:pPr>
    </w:p>
    <w:p w:rsidR="00D02E40" w:rsidRDefault="00D02E40" w:rsidP="00D02E40">
      <w:pPr>
        <w:autoSpaceDE w:val="0"/>
        <w:autoSpaceDN w:val="0"/>
        <w:adjustRightInd w:val="0"/>
        <w:spacing w:after="0" w:line="240" w:lineRule="auto"/>
        <w:rPr>
          <w:rFonts w:ascii="Times New Roman" w:hAnsi="Times New Roman" w:cs="Times New Roman"/>
          <w:color w:val="000000"/>
          <w:szCs w:val="24"/>
        </w:rPr>
      </w:pPr>
      <w:r>
        <w:rPr>
          <w:rFonts w:ascii="Times New Roman" w:hAnsi="Times New Roman" w:cs="Times New Roman"/>
          <w:color w:val="000000"/>
          <w:szCs w:val="24"/>
        </w:rPr>
        <w:t xml:space="preserve">I did not see any of the election judges themselves periodically checking </w:t>
      </w:r>
      <w:r w:rsidR="00C357CC">
        <w:rPr>
          <w:rFonts w:ascii="Times New Roman" w:hAnsi="Times New Roman" w:cs="Times New Roman"/>
          <w:color w:val="000000"/>
          <w:szCs w:val="24"/>
        </w:rPr>
        <w:t xml:space="preserve">for discarded election related materials left by previous votes. At all but one precinct, it was possible to see the whole room and some locations had election officials who </w:t>
      </w:r>
      <w:proofErr w:type="spellStart"/>
      <w:r w:rsidR="00C357CC">
        <w:rPr>
          <w:rFonts w:ascii="Times New Roman" w:hAnsi="Times New Roman" w:cs="Times New Roman"/>
          <w:color w:val="000000"/>
          <w:szCs w:val="24"/>
        </w:rPr>
        <w:t>where</w:t>
      </w:r>
      <w:proofErr w:type="spellEnd"/>
      <w:r w:rsidR="00C357CC">
        <w:rPr>
          <w:rFonts w:ascii="Times New Roman" w:hAnsi="Times New Roman" w:cs="Times New Roman"/>
          <w:color w:val="000000"/>
          <w:szCs w:val="24"/>
        </w:rPr>
        <w:t xml:space="preserve"> sanitizing the booths after each voter. </w:t>
      </w:r>
    </w:p>
    <w:p w:rsidR="002E4D33" w:rsidRPr="002E4D33" w:rsidRDefault="002E4D33" w:rsidP="002E4D33">
      <w:pPr>
        <w:pStyle w:val="Default"/>
      </w:pPr>
      <w:r>
        <w:t xml:space="preserve">48. I asked each election judge if there were </w:t>
      </w:r>
      <w:r w:rsidRPr="002E4D33">
        <w:t>bilingual election clerks available on site</w:t>
      </w:r>
      <w:r>
        <w:t>.</w:t>
      </w:r>
      <w:r w:rsidRPr="002E4D33">
        <w:t xml:space="preserve"> </w:t>
      </w:r>
    </w:p>
    <w:p w:rsidR="002E4D33" w:rsidRDefault="002E4D33" w:rsidP="00D02E40">
      <w:pPr>
        <w:autoSpaceDE w:val="0"/>
        <w:autoSpaceDN w:val="0"/>
        <w:adjustRightInd w:val="0"/>
        <w:spacing w:after="0" w:line="240" w:lineRule="auto"/>
        <w:rPr>
          <w:rFonts w:ascii="Times New Roman" w:hAnsi="Times New Roman" w:cs="Times New Roman"/>
          <w:color w:val="000000"/>
          <w:szCs w:val="24"/>
        </w:rPr>
      </w:pPr>
      <w:r>
        <w:rPr>
          <w:rFonts w:ascii="Times New Roman" w:hAnsi="Times New Roman" w:cs="Times New Roman"/>
          <w:color w:val="000000"/>
          <w:szCs w:val="24"/>
        </w:rPr>
        <w:t xml:space="preserve"> </w:t>
      </w:r>
    </w:p>
    <w:p w:rsidR="00BC6400" w:rsidRDefault="00BC6400" w:rsidP="00D02E40">
      <w:pPr>
        <w:autoSpaceDE w:val="0"/>
        <w:autoSpaceDN w:val="0"/>
        <w:adjustRightInd w:val="0"/>
        <w:spacing w:after="0" w:line="240" w:lineRule="auto"/>
        <w:rPr>
          <w:rFonts w:ascii="Times New Roman" w:hAnsi="Times New Roman" w:cs="Times New Roman"/>
          <w:color w:val="000000"/>
          <w:szCs w:val="24"/>
        </w:rPr>
      </w:pPr>
      <w:r>
        <w:rPr>
          <w:rFonts w:ascii="Times New Roman" w:hAnsi="Times New Roman" w:cs="Times New Roman"/>
          <w:color w:val="000000"/>
          <w:szCs w:val="24"/>
        </w:rPr>
        <w:lastRenderedPageBreak/>
        <w:t xml:space="preserve">55. Optical scan paper ballots were at all locations. The election judges at each site did sign the back of every ballot, but I did not see provisional ballot stamped or written on the back of any provisional ballots. </w:t>
      </w:r>
    </w:p>
    <w:p w:rsidR="00E40360" w:rsidRDefault="00E40360" w:rsidP="00D02E40">
      <w:pPr>
        <w:autoSpaceDE w:val="0"/>
        <w:autoSpaceDN w:val="0"/>
        <w:adjustRightInd w:val="0"/>
        <w:spacing w:after="0" w:line="240" w:lineRule="auto"/>
        <w:rPr>
          <w:rFonts w:ascii="Times New Roman" w:hAnsi="Times New Roman" w:cs="Times New Roman"/>
          <w:color w:val="000000"/>
          <w:szCs w:val="24"/>
        </w:rPr>
      </w:pPr>
    </w:p>
    <w:p w:rsidR="00D02E40" w:rsidRDefault="00E40360" w:rsidP="00D02E40">
      <w:pPr>
        <w:autoSpaceDE w:val="0"/>
        <w:autoSpaceDN w:val="0"/>
        <w:adjustRightInd w:val="0"/>
        <w:spacing w:after="0" w:line="240" w:lineRule="auto"/>
        <w:rPr>
          <w:rFonts w:ascii="Times New Roman" w:hAnsi="Times New Roman" w:cs="Times New Roman"/>
          <w:color w:val="000000"/>
          <w:szCs w:val="24"/>
        </w:rPr>
      </w:pPr>
      <w:r>
        <w:rPr>
          <w:rFonts w:ascii="Times New Roman" w:hAnsi="Times New Roman" w:cs="Times New Roman"/>
          <w:color w:val="000000"/>
          <w:szCs w:val="24"/>
        </w:rPr>
        <w:t xml:space="preserve">66. </w:t>
      </w:r>
      <w:r w:rsidR="00984200">
        <w:rPr>
          <w:rFonts w:ascii="Times New Roman" w:hAnsi="Times New Roman" w:cs="Times New Roman"/>
          <w:color w:val="000000"/>
          <w:szCs w:val="24"/>
        </w:rPr>
        <w:t>Each location had one, locked ballot box</w:t>
      </w:r>
      <w:r w:rsidR="001C537E">
        <w:rPr>
          <w:rFonts w:ascii="Times New Roman" w:hAnsi="Times New Roman" w:cs="Times New Roman"/>
          <w:color w:val="000000"/>
          <w:szCs w:val="24"/>
        </w:rPr>
        <w:t xml:space="preserve"> usually labelled “1”</w:t>
      </w:r>
      <w:r w:rsidR="00984200">
        <w:rPr>
          <w:rFonts w:ascii="Times New Roman" w:hAnsi="Times New Roman" w:cs="Times New Roman"/>
          <w:color w:val="000000"/>
          <w:szCs w:val="24"/>
        </w:rPr>
        <w:t xml:space="preserve"> that completed ballots were placed into. At the last site, I observed the election judge complete a ballot seal and certification and register of official ballots, place the forms into the ballot box, and seal it. All ballot boxes were taken to a central counting location (the courthouse) but </w:t>
      </w:r>
      <w:r w:rsidR="0052764B">
        <w:rPr>
          <w:rFonts w:ascii="Times New Roman" w:hAnsi="Times New Roman" w:cs="Times New Roman"/>
          <w:color w:val="000000"/>
          <w:szCs w:val="24"/>
        </w:rPr>
        <w:t xml:space="preserve">since I never went to the courthouse, I cannot say if </w:t>
      </w:r>
      <w:r w:rsidR="0052764B" w:rsidRPr="0052764B">
        <w:rPr>
          <w:rFonts w:ascii="Times New Roman" w:hAnsi="Times New Roman" w:cs="Times New Roman"/>
          <w:color w:val="000000"/>
          <w:szCs w:val="24"/>
        </w:rPr>
        <w:t>two rotating ballot boxes for receiving voted ballots and one ballot box for depositing counted ballots</w:t>
      </w:r>
      <w:r w:rsidR="0052764B">
        <w:rPr>
          <w:rFonts w:ascii="Times New Roman" w:hAnsi="Times New Roman" w:cs="Times New Roman"/>
          <w:color w:val="000000"/>
          <w:szCs w:val="24"/>
        </w:rPr>
        <w:t>.</w:t>
      </w:r>
    </w:p>
    <w:p w:rsidR="0052764B" w:rsidRDefault="0052764B" w:rsidP="00D02E40">
      <w:pPr>
        <w:autoSpaceDE w:val="0"/>
        <w:autoSpaceDN w:val="0"/>
        <w:adjustRightInd w:val="0"/>
        <w:spacing w:after="0" w:line="240" w:lineRule="auto"/>
        <w:rPr>
          <w:rFonts w:ascii="Times New Roman" w:hAnsi="Times New Roman" w:cs="Times New Roman"/>
          <w:color w:val="000000"/>
          <w:szCs w:val="24"/>
        </w:rPr>
      </w:pPr>
    </w:p>
    <w:p w:rsidR="00BB5AD0" w:rsidRDefault="00BB5AD0" w:rsidP="00D02E40">
      <w:pPr>
        <w:autoSpaceDE w:val="0"/>
        <w:autoSpaceDN w:val="0"/>
        <w:adjustRightInd w:val="0"/>
        <w:spacing w:after="0" w:line="240" w:lineRule="auto"/>
        <w:rPr>
          <w:rFonts w:ascii="Times New Roman" w:hAnsi="Times New Roman" w:cs="Times New Roman"/>
          <w:color w:val="000000"/>
          <w:szCs w:val="24"/>
        </w:rPr>
      </w:pPr>
      <w:r w:rsidRPr="00BB5AD0">
        <w:rPr>
          <w:rFonts w:ascii="Times New Roman" w:hAnsi="Times New Roman" w:cs="Times New Roman"/>
          <w:color w:val="000000"/>
          <w:szCs w:val="24"/>
          <w:u w:val="single"/>
        </w:rPr>
        <w:t>Concerns</w:t>
      </w:r>
      <w:r>
        <w:rPr>
          <w:rFonts w:ascii="Times New Roman" w:hAnsi="Times New Roman" w:cs="Times New Roman"/>
          <w:color w:val="000000"/>
          <w:szCs w:val="24"/>
        </w:rPr>
        <w:t>: There was an inconsistenc</w:t>
      </w:r>
      <w:r w:rsidR="00337587">
        <w:rPr>
          <w:rFonts w:ascii="Times New Roman" w:hAnsi="Times New Roman" w:cs="Times New Roman"/>
          <w:color w:val="000000"/>
          <w:szCs w:val="24"/>
        </w:rPr>
        <w:t>y</w:t>
      </w:r>
      <w:r>
        <w:rPr>
          <w:rFonts w:ascii="Times New Roman" w:hAnsi="Times New Roman" w:cs="Times New Roman"/>
          <w:color w:val="000000"/>
          <w:szCs w:val="24"/>
        </w:rPr>
        <w:t xml:space="preserve"> between </w:t>
      </w:r>
      <w:r w:rsidR="00337587">
        <w:rPr>
          <w:rFonts w:ascii="Times New Roman" w:hAnsi="Times New Roman" w:cs="Times New Roman"/>
          <w:color w:val="000000"/>
          <w:szCs w:val="24"/>
        </w:rPr>
        <w:t>locations</w:t>
      </w:r>
      <w:r>
        <w:rPr>
          <w:rFonts w:ascii="Times New Roman" w:hAnsi="Times New Roman" w:cs="Times New Roman"/>
          <w:color w:val="000000"/>
          <w:szCs w:val="24"/>
        </w:rPr>
        <w:t xml:space="preserve"> for two main items. The first was what to do with the labels that the machine printed out. Some sites were keeping them and others were not. </w:t>
      </w:r>
      <w:r w:rsidR="00337587">
        <w:rPr>
          <w:rFonts w:ascii="Times New Roman" w:hAnsi="Times New Roman" w:cs="Times New Roman"/>
          <w:color w:val="000000"/>
          <w:szCs w:val="24"/>
        </w:rPr>
        <w:t xml:space="preserve">It is unclear if the labels were needed to verify the vote count. </w:t>
      </w:r>
      <w:r>
        <w:rPr>
          <w:rFonts w:ascii="Times New Roman" w:hAnsi="Times New Roman" w:cs="Times New Roman"/>
          <w:color w:val="000000"/>
          <w:szCs w:val="24"/>
        </w:rPr>
        <w:t xml:space="preserve">The second concern is that if a voter was not found in the system, it varied from precinct to precinct if they were offered to cast a provisional ballot. </w:t>
      </w:r>
      <w:r w:rsidR="00875BA3">
        <w:rPr>
          <w:rFonts w:ascii="Times New Roman" w:hAnsi="Times New Roman" w:cs="Times New Roman"/>
          <w:color w:val="000000"/>
          <w:szCs w:val="24"/>
        </w:rPr>
        <w:t xml:space="preserve">At two of the locations, voters said that they thought they had registered to vote online but either did not print out and send in the form or that they tried to contact someone to see if they were registered but were not able to reach anyone. If the website’s instructions were not clear, it could have mislead some voters who were then not able to cast votes. </w:t>
      </w:r>
    </w:p>
    <w:p w:rsidR="00BB5AD0" w:rsidRPr="00D02E40" w:rsidRDefault="00BB5AD0" w:rsidP="00D02E40">
      <w:pPr>
        <w:autoSpaceDE w:val="0"/>
        <w:autoSpaceDN w:val="0"/>
        <w:adjustRightInd w:val="0"/>
        <w:spacing w:after="0" w:line="240" w:lineRule="auto"/>
        <w:rPr>
          <w:rFonts w:ascii="Times New Roman" w:hAnsi="Times New Roman" w:cs="Times New Roman"/>
          <w:color w:val="000000"/>
          <w:szCs w:val="24"/>
        </w:rPr>
      </w:pPr>
    </w:p>
    <w:p w:rsidR="00D90962" w:rsidRPr="00E8798C" w:rsidRDefault="00381C5E" w:rsidP="00A85EF7">
      <w:pPr>
        <w:rPr>
          <w:rFonts w:ascii="Times New Roman" w:hAnsi="Times New Roman" w:cs="Times New Roman"/>
          <w:szCs w:val="24"/>
          <w:u w:val="single"/>
        </w:rPr>
      </w:pPr>
      <w:r>
        <w:rPr>
          <w:rFonts w:ascii="Times New Roman" w:hAnsi="Times New Roman" w:cs="Times New Roman"/>
          <w:szCs w:val="24"/>
          <w:u w:val="single"/>
        </w:rPr>
        <w:t xml:space="preserve">PRECINCT </w:t>
      </w:r>
      <w:r w:rsidR="005300D8" w:rsidRPr="00E8798C">
        <w:rPr>
          <w:rFonts w:ascii="Times New Roman" w:hAnsi="Times New Roman" w:cs="Times New Roman"/>
          <w:szCs w:val="24"/>
          <w:u w:val="single"/>
        </w:rPr>
        <w:t>3016</w:t>
      </w:r>
    </w:p>
    <w:p w:rsidR="005300D8" w:rsidRDefault="005300D8" w:rsidP="00A85EF7">
      <w:pPr>
        <w:rPr>
          <w:rFonts w:ascii="Times New Roman" w:hAnsi="Times New Roman" w:cs="Times New Roman"/>
          <w:szCs w:val="24"/>
        </w:rPr>
      </w:pPr>
      <w:r w:rsidRPr="00C56E1E">
        <w:rPr>
          <w:rFonts w:ascii="Times New Roman" w:hAnsi="Times New Roman" w:cs="Times New Roman"/>
          <w:szCs w:val="24"/>
        </w:rPr>
        <w:t xml:space="preserve">12. There were not orange cones placed like at other sites to establish the 100-ft electioneering boundary. However, all signs seemed to be placed about 100 </w:t>
      </w:r>
      <w:proofErr w:type="spellStart"/>
      <w:r w:rsidRPr="00C56E1E">
        <w:rPr>
          <w:rFonts w:ascii="Times New Roman" w:hAnsi="Times New Roman" w:cs="Times New Roman"/>
          <w:szCs w:val="24"/>
        </w:rPr>
        <w:t>ft</w:t>
      </w:r>
      <w:proofErr w:type="spellEnd"/>
      <w:r w:rsidRPr="00C56E1E">
        <w:rPr>
          <w:rFonts w:ascii="Times New Roman" w:hAnsi="Times New Roman" w:cs="Times New Roman"/>
          <w:szCs w:val="24"/>
        </w:rPr>
        <w:t xml:space="preserve"> from the entrance to the polling place. </w:t>
      </w:r>
    </w:p>
    <w:p w:rsidR="004B0ADA" w:rsidRDefault="00770DF9" w:rsidP="00A85EF7">
      <w:pPr>
        <w:rPr>
          <w:rFonts w:ascii="Times New Roman" w:hAnsi="Times New Roman" w:cs="Times New Roman"/>
          <w:szCs w:val="24"/>
        </w:rPr>
      </w:pPr>
      <w:r>
        <w:rPr>
          <w:rFonts w:ascii="Times New Roman" w:hAnsi="Times New Roman" w:cs="Times New Roman"/>
          <w:szCs w:val="24"/>
        </w:rPr>
        <w:t xml:space="preserve">30. </w:t>
      </w:r>
      <w:r w:rsidR="004B0ADA">
        <w:rPr>
          <w:rFonts w:ascii="Times New Roman" w:hAnsi="Times New Roman" w:cs="Times New Roman"/>
          <w:szCs w:val="24"/>
        </w:rPr>
        <w:t xml:space="preserve">I observed one voter try to vote but was registered at another precinct. They were </w:t>
      </w:r>
      <w:r>
        <w:rPr>
          <w:rFonts w:ascii="Times New Roman" w:hAnsi="Times New Roman" w:cs="Times New Roman"/>
          <w:szCs w:val="24"/>
        </w:rPr>
        <w:t>informed that</w:t>
      </w:r>
      <w:r w:rsidR="004B0ADA">
        <w:rPr>
          <w:rFonts w:ascii="Times New Roman" w:hAnsi="Times New Roman" w:cs="Times New Roman"/>
          <w:szCs w:val="24"/>
        </w:rPr>
        <w:t xml:space="preserve"> they had to vote in the precinct in which they were registered. </w:t>
      </w:r>
    </w:p>
    <w:p w:rsidR="00F63204" w:rsidRDefault="00AB0AA9" w:rsidP="00A85EF7">
      <w:pPr>
        <w:rPr>
          <w:rFonts w:ascii="Times New Roman" w:hAnsi="Times New Roman" w:cs="Times New Roman"/>
          <w:szCs w:val="24"/>
        </w:rPr>
      </w:pPr>
      <w:r>
        <w:rPr>
          <w:rFonts w:ascii="Times New Roman" w:hAnsi="Times New Roman" w:cs="Times New Roman"/>
          <w:szCs w:val="24"/>
        </w:rPr>
        <w:t xml:space="preserve">29. </w:t>
      </w:r>
      <w:r w:rsidR="00F63204">
        <w:rPr>
          <w:rFonts w:ascii="Times New Roman" w:hAnsi="Times New Roman" w:cs="Times New Roman"/>
          <w:szCs w:val="24"/>
        </w:rPr>
        <w:t xml:space="preserve">I observed one first time voter who had a voter registration card but not an ID because he didn’t have his </w:t>
      </w:r>
      <w:r w:rsidR="00DB1C98">
        <w:rPr>
          <w:rFonts w:ascii="Times New Roman" w:hAnsi="Times New Roman" w:cs="Times New Roman"/>
          <w:szCs w:val="24"/>
        </w:rPr>
        <w:t>driver’s</w:t>
      </w:r>
      <w:r w:rsidR="00F63204">
        <w:rPr>
          <w:rFonts w:ascii="Times New Roman" w:hAnsi="Times New Roman" w:cs="Times New Roman"/>
          <w:szCs w:val="24"/>
        </w:rPr>
        <w:t xml:space="preserve"> license</w:t>
      </w:r>
      <w:r w:rsidR="00EC19DD">
        <w:rPr>
          <w:rFonts w:ascii="Times New Roman" w:hAnsi="Times New Roman" w:cs="Times New Roman"/>
          <w:szCs w:val="24"/>
        </w:rPr>
        <w:t xml:space="preserve"> yet. They completed a Reasonable Impediment form</w:t>
      </w:r>
      <w:r w:rsidR="00DB1C98">
        <w:rPr>
          <w:rFonts w:ascii="Times New Roman" w:hAnsi="Times New Roman" w:cs="Times New Roman"/>
          <w:szCs w:val="24"/>
        </w:rPr>
        <w:t xml:space="preserve"> and was allowed to cast a regular ballot.</w:t>
      </w:r>
      <w:r w:rsidR="00EC19DD">
        <w:rPr>
          <w:rFonts w:ascii="Times New Roman" w:hAnsi="Times New Roman" w:cs="Times New Roman"/>
          <w:szCs w:val="24"/>
        </w:rPr>
        <w:t xml:space="preserve"> </w:t>
      </w:r>
    </w:p>
    <w:p w:rsidR="00DB1C98" w:rsidRDefault="00775102" w:rsidP="00A85EF7">
      <w:pPr>
        <w:rPr>
          <w:rFonts w:ascii="Times New Roman" w:hAnsi="Times New Roman" w:cs="Times New Roman"/>
          <w:szCs w:val="24"/>
        </w:rPr>
      </w:pPr>
      <w:r>
        <w:rPr>
          <w:rFonts w:ascii="Times New Roman" w:hAnsi="Times New Roman" w:cs="Times New Roman"/>
          <w:szCs w:val="24"/>
        </w:rPr>
        <w:t>52</w:t>
      </w:r>
      <w:r w:rsidR="00DE7BE4">
        <w:rPr>
          <w:rFonts w:ascii="Times New Roman" w:hAnsi="Times New Roman" w:cs="Times New Roman"/>
          <w:szCs w:val="24"/>
        </w:rPr>
        <w:t>-5</w:t>
      </w:r>
      <w:r w:rsidR="00E40360">
        <w:rPr>
          <w:rFonts w:ascii="Times New Roman" w:hAnsi="Times New Roman" w:cs="Times New Roman"/>
          <w:szCs w:val="24"/>
        </w:rPr>
        <w:t>8</w:t>
      </w:r>
      <w:r w:rsidR="00DE7BE4">
        <w:rPr>
          <w:rFonts w:ascii="Times New Roman" w:hAnsi="Times New Roman" w:cs="Times New Roman"/>
          <w:szCs w:val="24"/>
        </w:rPr>
        <w:t>.</w:t>
      </w:r>
      <w:r w:rsidR="00AB0AA9">
        <w:rPr>
          <w:rFonts w:ascii="Times New Roman" w:hAnsi="Times New Roman" w:cs="Times New Roman"/>
          <w:szCs w:val="24"/>
        </w:rPr>
        <w:t xml:space="preserve"> </w:t>
      </w:r>
      <w:r w:rsidR="00DB1C98">
        <w:rPr>
          <w:rFonts w:ascii="Times New Roman" w:hAnsi="Times New Roman" w:cs="Times New Roman"/>
          <w:szCs w:val="24"/>
        </w:rPr>
        <w:t>I observed one provisional vote</w:t>
      </w:r>
      <w:r>
        <w:rPr>
          <w:rFonts w:ascii="Times New Roman" w:hAnsi="Times New Roman" w:cs="Times New Roman"/>
          <w:szCs w:val="24"/>
        </w:rPr>
        <w:t>r</w:t>
      </w:r>
      <w:r w:rsidR="00DB1C98">
        <w:rPr>
          <w:rFonts w:ascii="Times New Roman" w:hAnsi="Times New Roman" w:cs="Times New Roman"/>
          <w:szCs w:val="24"/>
        </w:rPr>
        <w:t>. Voter could not be found as registered in the system</w:t>
      </w:r>
      <w:r w:rsidR="00615BFD">
        <w:rPr>
          <w:rFonts w:ascii="Times New Roman" w:hAnsi="Times New Roman" w:cs="Times New Roman"/>
          <w:szCs w:val="24"/>
        </w:rPr>
        <w:t xml:space="preserve"> but did have an acceptable form of identification</w:t>
      </w:r>
      <w:r w:rsidR="00DB1C98">
        <w:rPr>
          <w:rFonts w:ascii="Times New Roman" w:hAnsi="Times New Roman" w:cs="Times New Roman"/>
          <w:szCs w:val="24"/>
        </w:rPr>
        <w:t xml:space="preserve">. They were provided a green envelope with the </w:t>
      </w:r>
      <w:r w:rsidR="00DB1C98" w:rsidRPr="00DB1C98">
        <w:rPr>
          <w:rFonts w:ascii="Times New Roman" w:hAnsi="Times New Roman" w:cs="Times New Roman"/>
          <w:szCs w:val="24"/>
        </w:rPr>
        <w:t>provisional ballot affidavit</w:t>
      </w:r>
      <w:r w:rsidR="00DB1C98">
        <w:rPr>
          <w:rFonts w:ascii="Times New Roman" w:hAnsi="Times New Roman" w:cs="Times New Roman"/>
          <w:szCs w:val="24"/>
        </w:rPr>
        <w:t xml:space="preserve"> and ballot to complete at the same time. </w:t>
      </w:r>
      <w:r w:rsidR="00E40360">
        <w:rPr>
          <w:rFonts w:ascii="Times New Roman" w:hAnsi="Times New Roman" w:cs="Times New Roman"/>
          <w:szCs w:val="24"/>
        </w:rPr>
        <w:t xml:space="preserve">They were not required to complete the </w:t>
      </w:r>
      <w:r w:rsidR="00E40360" w:rsidRPr="00E40360">
        <w:rPr>
          <w:rFonts w:ascii="Times New Roman" w:hAnsi="Times New Roman" w:cs="Times New Roman"/>
          <w:szCs w:val="24"/>
        </w:rPr>
        <w:t>provisional voter affidavit prior to casting their provisional ballot</w:t>
      </w:r>
      <w:r w:rsidR="00E40360">
        <w:rPr>
          <w:rFonts w:ascii="Times New Roman" w:hAnsi="Times New Roman" w:cs="Times New Roman"/>
          <w:szCs w:val="24"/>
        </w:rPr>
        <w:t>.</w:t>
      </w:r>
      <w:r w:rsidR="00E40360" w:rsidRPr="00E40360">
        <w:rPr>
          <w:rFonts w:ascii="Times New Roman" w:hAnsi="Times New Roman" w:cs="Times New Roman"/>
          <w:szCs w:val="24"/>
        </w:rPr>
        <w:t xml:space="preserve"> </w:t>
      </w:r>
      <w:r w:rsidR="00DB1C98">
        <w:rPr>
          <w:rFonts w:ascii="Times New Roman" w:hAnsi="Times New Roman" w:cs="Times New Roman"/>
          <w:szCs w:val="24"/>
        </w:rPr>
        <w:t xml:space="preserve">After completing, their ballot was placed in the green envelop, which was then placed in a white envelope. Their name was added to the Combination List. The </w:t>
      </w:r>
      <w:proofErr w:type="gramStart"/>
      <w:r w:rsidR="00DB1C98">
        <w:rPr>
          <w:rFonts w:ascii="Times New Roman" w:hAnsi="Times New Roman" w:cs="Times New Roman"/>
          <w:szCs w:val="24"/>
        </w:rPr>
        <w:t>judges</w:t>
      </w:r>
      <w:proofErr w:type="gramEnd"/>
      <w:r w:rsidR="00DB1C98">
        <w:rPr>
          <w:rFonts w:ascii="Times New Roman" w:hAnsi="Times New Roman" w:cs="Times New Roman"/>
          <w:szCs w:val="24"/>
        </w:rPr>
        <w:t xml:space="preserve"> signature was on the back of all of the ballots, but I am not sure if provisional was stamped on the back of the ballot. I </w:t>
      </w:r>
      <w:r w:rsidR="00DE7BE4">
        <w:rPr>
          <w:rFonts w:ascii="Times New Roman" w:hAnsi="Times New Roman" w:cs="Times New Roman"/>
          <w:szCs w:val="24"/>
        </w:rPr>
        <w:t>didn’t see</w:t>
      </w:r>
      <w:r w:rsidR="00DB1C98">
        <w:rPr>
          <w:rFonts w:ascii="Times New Roman" w:hAnsi="Times New Roman" w:cs="Times New Roman"/>
          <w:szCs w:val="24"/>
        </w:rPr>
        <w:t xml:space="preserve"> if the voter was provided a notice to provisional voter. </w:t>
      </w:r>
    </w:p>
    <w:p w:rsidR="000B2620" w:rsidRPr="00B833D8" w:rsidRDefault="00381C5E" w:rsidP="00A85EF7">
      <w:pPr>
        <w:rPr>
          <w:rFonts w:ascii="Times New Roman" w:hAnsi="Times New Roman" w:cs="Times New Roman"/>
          <w:szCs w:val="24"/>
          <w:u w:val="single"/>
        </w:rPr>
      </w:pPr>
      <w:r>
        <w:rPr>
          <w:rFonts w:ascii="Times New Roman" w:hAnsi="Times New Roman" w:cs="Times New Roman"/>
          <w:szCs w:val="24"/>
          <w:u w:val="single"/>
        </w:rPr>
        <w:t xml:space="preserve">PRECINCT </w:t>
      </w:r>
      <w:r w:rsidR="005B5631" w:rsidRPr="00B833D8">
        <w:rPr>
          <w:rFonts w:ascii="Times New Roman" w:hAnsi="Times New Roman" w:cs="Times New Roman"/>
          <w:szCs w:val="24"/>
          <w:u w:val="single"/>
        </w:rPr>
        <w:t>3012</w:t>
      </w:r>
    </w:p>
    <w:p w:rsidR="000B2620" w:rsidRDefault="00FF7BE8" w:rsidP="00A85EF7">
      <w:pPr>
        <w:rPr>
          <w:rFonts w:ascii="Times New Roman" w:hAnsi="Times New Roman" w:cs="Times New Roman"/>
          <w:szCs w:val="24"/>
        </w:rPr>
      </w:pPr>
      <w:r>
        <w:rPr>
          <w:rFonts w:ascii="Times New Roman" w:hAnsi="Times New Roman" w:cs="Times New Roman"/>
          <w:szCs w:val="24"/>
        </w:rPr>
        <w:t xml:space="preserve">2-8. </w:t>
      </w:r>
      <w:proofErr w:type="gramStart"/>
      <w:r>
        <w:rPr>
          <w:rFonts w:ascii="Times New Roman" w:hAnsi="Times New Roman" w:cs="Times New Roman"/>
          <w:szCs w:val="24"/>
        </w:rPr>
        <w:t>The</w:t>
      </w:r>
      <w:proofErr w:type="gramEnd"/>
      <w:r>
        <w:rPr>
          <w:rFonts w:ascii="Times New Roman" w:hAnsi="Times New Roman" w:cs="Times New Roman"/>
          <w:szCs w:val="24"/>
        </w:rPr>
        <w:t xml:space="preserve"> parking lot at the polling place was unpaved, uneven, and there was a big tree near the entrance. However, the location was offering curbside voting and had a sign indicating that with </w:t>
      </w:r>
      <w:r>
        <w:rPr>
          <w:rFonts w:ascii="Times New Roman" w:hAnsi="Times New Roman" w:cs="Times New Roman"/>
          <w:szCs w:val="24"/>
        </w:rPr>
        <w:lastRenderedPageBreak/>
        <w:t>a handicap symbol on it. There was also a paved ramp that looked to be wide enough leading from the parking area to the building where voting was taking place.</w:t>
      </w:r>
    </w:p>
    <w:p w:rsidR="00FF7BE8" w:rsidRDefault="00FF7BE8" w:rsidP="00A85EF7">
      <w:pPr>
        <w:rPr>
          <w:rFonts w:ascii="Times New Roman" w:hAnsi="Times New Roman" w:cs="Times New Roman"/>
          <w:szCs w:val="24"/>
        </w:rPr>
      </w:pPr>
      <w:r>
        <w:rPr>
          <w:rFonts w:ascii="Times New Roman" w:hAnsi="Times New Roman" w:cs="Times New Roman"/>
          <w:szCs w:val="24"/>
        </w:rPr>
        <w:t xml:space="preserve">29. </w:t>
      </w:r>
      <w:r w:rsidR="00B20BF0">
        <w:rPr>
          <w:rFonts w:ascii="Times New Roman" w:hAnsi="Times New Roman" w:cs="Times New Roman"/>
          <w:szCs w:val="24"/>
        </w:rPr>
        <w:t xml:space="preserve">I observed the clerks have difficulty finding one voter in the system. They initially clicked the wrong person, caught it, started over, found the correct voter, and allowed them to vote. </w:t>
      </w:r>
    </w:p>
    <w:p w:rsidR="002E4D33" w:rsidRDefault="002E4D33" w:rsidP="00A85EF7">
      <w:pPr>
        <w:rPr>
          <w:rFonts w:ascii="Times New Roman" w:hAnsi="Times New Roman" w:cs="Times New Roman"/>
          <w:szCs w:val="24"/>
        </w:rPr>
      </w:pPr>
      <w:r>
        <w:rPr>
          <w:rFonts w:ascii="Times New Roman" w:hAnsi="Times New Roman" w:cs="Times New Roman"/>
          <w:szCs w:val="24"/>
        </w:rPr>
        <w:t>30.</w:t>
      </w:r>
      <w:r w:rsidR="00B20BF0">
        <w:rPr>
          <w:rFonts w:ascii="Times New Roman" w:hAnsi="Times New Roman" w:cs="Times New Roman"/>
          <w:szCs w:val="24"/>
        </w:rPr>
        <w:t xml:space="preserve"> I observed one voter</w:t>
      </w:r>
      <w:r w:rsidR="00C412E1">
        <w:rPr>
          <w:rFonts w:ascii="Times New Roman" w:hAnsi="Times New Roman" w:cs="Times New Roman"/>
          <w:szCs w:val="24"/>
        </w:rPr>
        <w:t xml:space="preserve"> try to vote but was at the wrong precinct. They were sent to the correct precinct.</w:t>
      </w:r>
    </w:p>
    <w:p w:rsidR="002E4D33" w:rsidRDefault="002E4D33" w:rsidP="00A85EF7">
      <w:pPr>
        <w:rPr>
          <w:rFonts w:ascii="Times New Roman" w:hAnsi="Times New Roman" w:cs="Times New Roman"/>
          <w:szCs w:val="24"/>
        </w:rPr>
      </w:pPr>
      <w:r w:rsidRPr="002E4D33">
        <w:rPr>
          <w:rFonts w:ascii="Times New Roman" w:hAnsi="Times New Roman" w:cs="Times New Roman"/>
          <w:szCs w:val="24"/>
        </w:rPr>
        <w:t>33.</w:t>
      </w:r>
      <w:r>
        <w:rPr>
          <w:rFonts w:ascii="Times New Roman" w:hAnsi="Times New Roman" w:cs="Times New Roman"/>
          <w:szCs w:val="24"/>
        </w:rPr>
        <w:t xml:space="preserve"> I did not directly observe the election judge check for materials left in the booths but it was a small room. I think he could make a case that walking through the room and glancing to both sides could count as checking for discarded materials. He walked through the room periodically. </w:t>
      </w:r>
    </w:p>
    <w:p w:rsidR="000B2620" w:rsidRDefault="000B2620" w:rsidP="00A85EF7">
      <w:pPr>
        <w:rPr>
          <w:rFonts w:ascii="Times New Roman" w:hAnsi="Times New Roman" w:cs="Times New Roman"/>
          <w:szCs w:val="24"/>
        </w:rPr>
      </w:pPr>
      <w:r>
        <w:rPr>
          <w:rFonts w:ascii="Times New Roman" w:hAnsi="Times New Roman" w:cs="Times New Roman"/>
          <w:szCs w:val="24"/>
        </w:rPr>
        <w:t xml:space="preserve">54. I did not observe any provisional voting at this location but did verify that they had </w:t>
      </w:r>
      <w:r w:rsidRPr="000B2620">
        <w:rPr>
          <w:rFonts w:ascii="Times New Roman" w:hAnsi="Times New Roman" w:cs="Times New Roman"/>
          <w:szCs w:val="24"/>
        </w:rPr>
        <w:t>provisional ballot affidavit envelopes</w:t>
      </w:r>
      <w:r>
        <w:rPr>
          <w:rFonts w:ascii="Times New Roman" w:hAnsi="Times New Roman" w:cs="Times New Roman"/>
          <w:szCs w:val="24"/>
        </w:rPr>
        <w:t xml:space="preserve">. </w:t>
      </w:r>
    </w:p>
    <w:p w:rsidR="00A43D1B" w:rsidRDefault="00A43D1B" w:rsidP="00A43D1B">
      <w:pPr>
        <w:rPr>
          <w:rFonts w:ascii="Times New Roman" w:hAnsi="Times New Roman" w:cs="Times New Roman"/>
          <w:szCs w:val="24"/>
        </w:rPr>
      </w:pPr>
      <w:r>
        <w:rPr>
          <w:rFonts w:ascii="Times New Roman" w:hAnsi="Times New Roman" w:cs="Times New Roman"/>
          <w:szCs w:val="24"/>
        </w:rPr>
        <w:t xml:space="preserve">56. I did not observe but I asked the judge and they said yes. </w:t>
      </w:r>
    </w:p>
    <w:p w:rsidR="00B20BF0" w:rsidRDefault="00B20BF0" w:rsidP="00A85EF7">
      <w:pPr>
        <w:rPr>
          <w:rFonts w:ascii="Times New Roman" w:hAnsi="Times New Roman" w:cs="Times New Roman"/>
          <w:szCs w:val="24"/>
        </w:rPr>
      </w:pPr>
      <w:r>
        <w:rPr>
          <w:rFonts w:ascii="Times New Roman" w:hAnsi="Times New Roman" w:cs="Times New Roman"/>
          <w:szCs w:val="24"/>
        </w:rPr>
        <w:t xml:space="preserve">One voter asked for a new ballot after making a mistake. The judge provided the voter with a new ballot and took the mistake ballot. The judge filled out an orange form and placed it and the spoiled ballot into a special envelope. </w:t>
      </w:r>
    </w:p>
    <w:p w:rsidR="00825D77" w:rsidRPr="00070992" w:rsidRDefault="00381C5E" w:rsidP="00A85EF7">
      <w:pPr>
        <w:rPr>
          <w:rFonts w:ascii="Times New Roman" w:hAnsi="Times New Roman" w:cs="Times New Roman"/>
          <w:szCs w:val="24"/>
          <w:u w:val="single"/>
        </w:rPr>
      </w:pPr>
      <w:r>
        <w:rPr>
          <w:rFonts w:ascii="Times New Roman" w:hAnsi="Times New Roman" w:cs="Times New Roman"/>
          <w:szCs w:val="24"/>
          <w:u w:val="single"/>
        </w:rPr>
        <w:t xml:space="preserve">PRECINCT </w:t>
      </w:r>
      <w:r w:rsidR="00217E71" w:rsidRPr="00070992">
        <w:rPr>
          <w:rFonts w:ascii="Times New Roman" w:hAnsi="Times New Roman" w:cs="Times New Roman"/>
          <w:szCs w:val="24"/>
          <w:u w:val="single"/>
        </w:rPr>
        <w:t>1002</w:t>
      </w:r>
    </w:p>
    <w:p w:rsidR="00217E71" w:rsidRDefault="00217E71" w:rsidP="00A85EF7">
      <w:pPr>
        <w:rPr>
          <w:rFonts w:ascii="Times New Roman" w:hAnsi="Times New Roman" w:cs="Times New Roman"/>
          <w:szCs w:val="24"/>
        </w:rPr>
      </w:pPr>
      <w:r>
        <w:rPr>
          <w:rFonts w:ascii="Times New Roman" w:hAnsi="Times New Roman" w:cs="Times New Roman"/>
          <w:szCs w:val="24"/>
        </w:rPr>
        <w:t xml:space="preserve">2. When approaching the polling location from the side parking lot, I noticed that the sidewalk is cracked and a little uneven. However, the parking lot closest to the entrance was even and accessible. </w:t>
      </w:r>
    </w:p>
    <w:p w:rsidR="006F35C3" w:rsidRDefault="006F35C3" w:rsidP="00A85EF7">
      <w:pPr>
        <w:rPr>
          <w:rFonts w:ascii="Times New Roman" w:hAnsi="Times New Roman" w:cs="Times New Roman"/>
          <w:szCs w:val="24"/>
        </w:rPr>
      </w:pPr>
      <w:r w:rsidRPr="006F35C3">
        <w:rPr>
          <w:rFonts w:ascii="Times New Roman" w:hAnsi="Times New Roman" w:cs="Times New Roman"/>
          <w:szCs w:val="24"/>
        </w:rPr>
        <w:t>13. Even though I observed no electioneering within the 100 foot barrier, there were many politically affiliated and non-partisan groups just on the other side of the barrier at this location.</w:t>
      </w:r>
    </w:p>
    <w:p w:rsidR="006F35C3" w:rsidRDefault="006F35C3" w:rsidP="006F35C3">
      <w:pPr>
        <w:rPr>
          <w:rFonts w:ascii="Times New Roman" w:hAnsi="Times New Roman" w:cs="Times New Roman"/>
          <w:szCs w:val="24"/>
        </w:rPr>
      </w:pPr>
      <w:r>
        <w:rPr>
          <w:rFonts w:ascii="Times New Roman" w:hAnsi="Times New Roman" w:cs="Times New Roman"/>
          <w:szCs w:val="24"/>
        </w:rPr>
        <w:t xml:space="preserve">17. The judge at the site was maintaining two physical combination forms, one for provisional voting and the other for curbside. This was in addition to the electronic format. </w:t>
      </w:r>
    </w:p>
    <w:p w:rsidR="006F35C3" w:rsidRDefault="006F35C3" w:rsidP="006F35C3">
      <w:pPr>
        <w:rPr>
          <w:rFonts w:ascii="Times New Roman" w:hAnsi="Times New Roman" w:cs="Times New Roman"/>
          <w:szCs w:val="24"/>
        </w:rPr>
      </w:pPr>
      <w:r w:rsidRPr="006F35C3">
        <w:rPr>
          <w:rFonts w:ascii="Times New Roman" w:hAnsi="Times New Roman" w:cs="Times New Roman"/>
          <w:szCs w:val="24"/>
        </w:rPr>
        <w:t>20.</w:t>
      </w:r>
      <w:r>
        <w:rPr>
          <w:rFonts w:ascii="Times New Roman" w:hAnsi="Times New Roman" w:cs="Times New Roman"/>
          <w:szCs w:val="24"/>
        </w:rPr>
        <w:t xml:space="preserve"> About half of the booth partitions didn’t have the required materials in them. </w:t>
      </w:r>
    </w:p>
    <w:p w:rsidR="006F35C3" w:rsidRDefault="006F35C3" w:rsidP="00A85EF7">
      <w:pPr>
        <w:rPr>
          <w:rFonts w:ascii="Times New Roman" w:hAnsi="Times New Roman" w:cs="Times New Roman"/>
          <w:szCs w:val="24"/>
        </w:rPr>
      </w:pPr>
      <w:r>
        <w:rPr>
          <w:rFonts w:ascii="Times New Roman" w:hAnsi="Times New Roman" w:cs="Times New Roman"/>
          <w:szCs w:val="24"/>
        </w:rPr>
        <w:t xml:space="preserve">25-26. I observed one voter be required by the electronic system to fill out the </w:t>
      </w:r>
      <w:r w:rsidRPr="006F35C3">
        <w:rPr>
          <w:rFonts w:ascii="Times New Roman" w:hAnsi="Times New Roman" w:cs="Times New Roman"/>
          <w:szCs w:val="24"/>
        </w:rPr>
        <w:t>Statements of Residence</w:t>
      </w:r>
      <w:r>
        <w:rPr>
          <w:rFonts w:ascii="Times New Roman" w:hAnsi="Times New Roman" w:cs="Times New Roman"/>
          <w:szCs w:val="24"/>
        </w:rPr>
        <w:t xml:space="preserve"> and then I observed it being placed into the envelope for the county voter registrar. </w:t>
      </w:r>
    </w:p>
    <w:p w:rsidR="00544E00" w:rsidRDefault="00544E00" w:rsidP="00544E00">
      <w:pPr>
        <w:rPr>
          <w:rFonts w:ascii="Times New Roman" w:hAnsi="Times New Roman" w:cs="Times New Roman"/>
          <w:szCs w:val="24"/>
        </w:rPr>
      </w:pPr>
      <w:r>
        <w:rPr>
          <w:rFonts w:ascii="Times New Roman" w:hAnsi="Times New Roman" w:cs="Times New Roman"/>
          <w:szCs w:val="24"/>
        </w:rPr>
        <w:t>30. I observed one voter try to vote but was at the wrong precinct. They were sent to the correct precinct.</w:t>
      </w:r>
    </w:p>
    <w:p w:rsidR="00217E71" w:rsidRDefault="00544E00" w:rsidP="00A85EF7">
      <w:pPr>
        <w:rPr>
          <w:rFonts w:ascii="Times New Roman" w:hAnsi="Times New Roman" w:cs="Times New Roman"/>
          <w:szCs w:val="24"/>
        </w:rPr>
      </w:pPr>
      <w:r>
        <w:rPr>
          <w:rFonts w:ascii="Times New Roman" w:hAnsi="Times New Roman" w:cs="Times New Roman"/>
          <w:szCs w:val="24"/>
        </w:rPr>
        <w:t>44. O</w:t>
      </w:r>
      <w:r w:rsidR="00C412E1">
        <w:rPr>
          <w:rFonts w:ascii="Times New Roman" w:hAnsi="Times New Roman" w:cs="Times New Roman"/>
          <w:szCs w:val="24"/>
        </w:rPr>
        <w:t xml:space="preserve">ne voter requested assistance and brought their own assistant. I observed the assistant take the Oath of Assistance. The assistant filled out the oath form and a line on the combination form. Two officials observed but technically did not assist. </w:t>
      </w:r>
      <w:r w:rsidR="00801617">
        <w:rPr>
          <w:rFonts w:ascii="Times New Roman" w:hAnsi="Times New Roman" w:cs="Times New Roman"/>
          <w:szCs w:val="24"/>
        </w:rPr>
        <w:t xml:space="preserve">I asked the judge and was told, and saw the form, that everyone had taken the Oath of Assistance that morning.  </w:t>
      </w:r>
    </w:p>
    <w:p w:rsidR="00C412E1" w:rsidRDefault="00544E00" w:rsidP="00A85EF7">
      <w:pPr>
        <w:rPr>
          <w:rFonts w:ascii="Times New Roman" w:hAnsi="Times New Roman" w:cs="Times New Roman"/>
          <w:szCs w:val="24"/>
        </w:rPr>
      </w:pPr>
      <w:r>
        <w:rPr>
          <w:rFonts w:ascii="Times New Roman" w:hAnsi="Times New Roman" w:cs="Times New Roman"/>
          <w:szCs w:val="24"/>
        </w:rPr>
        <w:t xml:space="preserve">48. </w:t>
      </w:r>
      <w:r w:rsidR="00C412E1">
        <w:rPr>
          <w:rFonts w:ascii="Times New Roman" w:hAnsi="Times New Roman" w:cs="Times New Roman"/>
          <w:szCs w:val="24"/>
        </w:rPr>
        <w:t xml:space="preserve">When I asked the election judge if there was bilingual assistance available, she said she didn’t know. </w:t>
      </w:r>
    </w:p>
    <w:p w:rsidR="00A43D1B" w:rsidRDefault="00A43D1B" w:rsidP="00A85EF7">
      <w:pPr>
        <w:rPr>
          <w:rFonts w:ascii="Times New Roman" w:hAnsi="Times New Roman" w:cs="Times New Roman"/>
          <w:szCs w:val="24"/>
        </w:rPr>
      </w:pPr>
      <w:r>
        <w:rPr>
          <w:rFonts w:ascii="Times New Roman" w:hAnsi="Times New Roman" w:cs="Times New Roman"/>
          <w:szCs w:val="24"/>
        </w:rPr>
        <w:lastRenderedPageBreak/>
        <w:t xml:space="preserve">56. I did not observe but I asked the judge and they said yes. </w:t>
      </w:r>
    </w:p>
    <w:p w:rsidR="00544E00" w:rsidRDefault="00C412E1" w:rsidP="00544E00">
      <w:pPr>
        <w:rPr>
          <w:rFonts w:ascii="Times New Roman" w:hAnsi="Times New Roman" w:cs="Times New Roman"/>
          <w:szCs w:val="24"/>
        </w:rPr>
      </w:pPr>
      <w:r>
        <w:rPr>
          <w:rFonts w:ascii="Times New Roman" w:hAnsi="Times New Roman" w:cs="Times New Roman"/>
          <w:szCs w:val="24"/>
        </w:rPr>
        <w:t xml:space="preserve">I observed and then </w:t>
      </w:r>
      <w:r w:rsidR="00801617">
        <w:rPr>
          <w:rFonts w:ascii="Times New Roman" w:hAnsi="Times New Roman" w:cs="Times New Roman"/>
          <w:szCs w:val="24"/>
        </w:rPr>
        <w:t xml:space="preserve">asked the judge about their curbside voting process. Here is how it worked. They would get a phone call from the courthouse letting them know a curbside voter was on their way or someone would pull into the spot. The clerk would bring in their ID and check them in on the system. After they verified, they took their ID, a ballot, and the Combination Form to sign back out to the voter. The clerk would then take the completed ballot inside and place into the ballot box. The clerk would then bring the vote an I Voted sticker. When I observed curbside voting, two clerks were present. </w:t>
      </w:r>
      <w:r>
        <w:rPr>
          <w:rFonts w:ascii="Times New Roman" w:hAnsi="Times New Roman" w:cs="Times New Roman"/>
          <w:szCs w:val="24"/>
        </w:rPr>
        <w:t xml:space="preserve"> </w:t>
      </w:r>
    </w:p>
    <w:p w:rsidR="00544E00" w:rsidRDefault="00544E00" w:rsidP="00544E00">
      <w:pPr>
        <w:rPr>
          <w:rFonts w:ascii="Times New Roman" w:hAnsi="Times New Roman" w:cs="Times New Roman"/>
          <w:szCs w:val="24"/>
        </w:rPr>
      </w:pPr>
      <w:r>
        <w:rPr>
          <w:rFonts w:ascii="Times New Roman" w:hAnsi="Times New Roman" w:cs="Times New Roman"/>
          <w:szCs w:val="24"/>
        </w:rPr>
        <w:t xml:space="preserve">I observed a mail in ballot that the voter brought in. The judge voided the mail in ballot by filling out the request to cancel ballot form/surrender form. </w:t>
      </w:r>
    </w:p>
    <w:p w:rsidR="00544E00" w:rsidRPr="00D86FE6" w:rsidRDefault="00381C5E" w:rsidP="00A85EF7">
      <w:pPr>
        <w:rPr>
          <w:rFonts w:ascii="Times New Roman" w:hAnsi="Times New Roman" w:cs="Times New Roman"/>
          <w:szCs w:val="24"/>
          <w:u w:val="single"/>
        </w:rPr>
      </w:pPr>
      <w:r>
        <w:rPr>
          <w:rFonts w:ascii="Times New Roman" w:hAnsi="Times New Roman" w:cs="Times New Roman"/>
          <w:szCs w:val="24"/>
          <w:u w:val="single"/>
        </w:rPr>
        <w:t xml:space="preserve">PRECINCT </w:t>
      </w:r>
      <w:r w:rsidR="007E506B" w:rsidRPr="00D86FE6">
        <w:rPr>
          <w:rFonts w:ascii="Times New Roman" w:hAnsi="Times New Roman" w:cs="Times New Roman"/>
          <w:szCs w:val="24"/>
          <w:u w:val="single"/>
        </w:rPr>
        <w:t>1003</w:t>
      </w:r>
    </w:p>
    <w:p w:rsidR="00581ABD" w:rsidRDefault="00581ABD" w:rsidP="00581ABD">
      <w:pPr>
        <w:rPr>
          <w:rFonts w:ascii="Times New Roman" w:hAnsi="Times New Roman" w:cs="Times New Roman"/>
          <w:szCs w:val="24"/>
        </w:rPr>
      </w:pPr>
      <w:r>
        <w:rPr>
          <w:rFonts w:ascii="Times New Roman" w:hAnsi="Times New Roman" w:cs="Times New Roman"/>
          <w:szCs w:val="24"/>
        </w:rPr>
        <w:t xml:space="preserve">17. This location was also offering curbside voting. There were two combination forms that indicated that so far that day they had 2 curbside voters and one provisional voter. </w:t>
      </w:r>
    </w:p>
    <w:p w:rsidR="003B2B2C" w:rsidRDefault="00581ABD" w:rsidP="00A85EF7">
      <w:pPr>
        <w:rPr>
          <w:rFonts w:ascii="Times New Roman" w:hAnsi="Times New Roman" w:cs="Times New Roman"/>
          <w:szCs w:val="24"/>
        </w:rPr>
      </w:pPr>
      <w:r>
        <w:rPr>
          <w:rFonts w:ascii="Times New Roman" w:hAnsi="Times New Roman" w:cs="Times New Roman"/>
          <w:szCs w:val="24"/>
        </w:rPr>
        <w:t xml:space="preserve">20. </w:t>
      </w:r>
      <w:r w:rsidR="00C95D60">
        <w:rPr>
          <w:rFonts w:ascii="Times New Roman" w:hAnsi="Times New Roman" w:cs="Times New Roman"/>
          <w:szCs w:val="24"/>
        </w:rPr>
        <w:t>The voting booth partitions were placed on tall tables for people to stand while they filled out their ballot. One voter asked if there were seats available for the tables but there were not. They were provided with a clip board and directed to a chair in a less busy area with plenty of space for privacy.</w:t>
      </w:r>
      <w:r w:rsidR="003B2B2C">
        <w:rPr>
          <w:rFonts w:ascii="Times New Roman" w:hAnsi="Times New Roman" w:cs="Times New Roman"/>
          <w:szCs w:val="24"/>
        </w:rPr>
        <w:t xml:space="preserve"> Th</w:t>
      </w:r>
      <w:r w:rsidR="003D4714">
        <w:rPr>
          <w:rFonts w:ascii="Times New Roman" w:hAnsi="Times New Roman" w:cs="Times New Roman"/>
          <w:szCs w:val="24"/>
        </w:rPr>
        <w:t>e</w:t>
      </w:r>
      <w:r w:rsidR="003B2B2C">
        <w:rPr>
          <w:rFonts w:ascii="Times New Roman" w:hAnsi="Times New Roman" w:cs="Times New Roman"/>
          <w:szCs w:val="24"/>
        </w:rPr>
        <w:t xml:space="preserve"> election workers were able to accommodate the voter but I noticed that since they were not voting in a booth, they did not have the list of write in candidates</w:t>
      </w:r>
    </w:p>
    <w:p w:rsidR="00003CB7" w:rsidRDefault="00003CB7" w:rsidP="00003CB7">
      <w:pPr>
        <w:rPr>
          <w:rFonts w:ascii="Times New Roman" w:hAnsi="Times New Roman" w:cs="Times New Roman"/>
          <w:szCs w:val="24"/>
        </w:rPr>
      </w:pPr>
      <w:r>
        <w:rPr>
          <w:rFonts w:ascii="Times New Roman" w:hAnsi="Times New Roman" w:cs="Times New Roman"/>
          <w:szCs w:val="24"/>
        </w:rPr>
        <w:t xml:space="preserve">25. I observed one voter complete a Statement of Residence when the system prompted the clerk to ask her to complete it. </w:t>
      </w:r>
    </w:p>
    <w:p w:rsidR="00003CB7" w:rsidRDefault="00003CB7" w:rsidP="00003CB7">
      <w:pPr>
        <w:rPr>
          <w:rFonts w:ascii="Times New Roman" w:hAnsi="Times New Roman" w:cs="Times New Roman"/>
          <w:szCs w:val="24"/>
        </w:rPr>
      </w:pPr>
      <w:r>
        <w:rPr>
          <w:rFonts w:ascii="Times New Roman" w:hAnsi="Times New Roman" w:cs="Times New Roman"/>
          <w:szCs w:val="24"/>
        </w:rPr>
        <w:t xml:space="preserve">29. I observed one person with a passport try to vote but she couldn’t be found in the system. When asked, she said that she had registered to vote online but had not printed and sent in the registration. She was informed that she could cast a provisional ballot but decided not to. She was provided with a voter registration form which she completed and provided to the clerk. She did not cast a ballot. </w:t>
      </w:r>
    </w:p>
    <w:p w:rsidR="00003CB7" w:rsidRDefault="00003CB7" w:rsidP="00003CB7">
      <w:pPr>
        <w:rPr>
          <w:rFonts w:ascii="Times New Roman" w:hAnsi="Times New Roman" w:cs="Times New Roman"/>
          <w:szCs w:val="24"/>
        </w:rPr>
      </w:pPr>
      <w:r>
        <w:rPr>
          <w:rFonts w:ascii="Times New Roman" w:hAnsi="Times New Roman" w:cs="Times New Roman"/>
          <w:szCs w:val="24"/>
        </w:rPr>
        <w:t>30. I observed one voter try to vote but was at the wrong precinct. They were sent to the correct precinct.</w:t>
      </w:r>
    </w:p>
    <w:p w:rsidR="00003CB7" w:rsidRDefault="00003CB7" w:rsidP="00003CB7">
      <w:pPr>
        <w:rPr>
          <w:rFonts w:ascii="Times New Roman" w:hAnsi="Times New Roman" w:cs="Times New Roman"/>
          <w:szCs w:val="24"/>
        </w:rPr>
      </w:pPr>
      <w:r>
        <w:rPr>
          <w:rFonts w:ascii="Times New Roman" w:hAnsi="Times New Roman" w:cs="Times New Roman"/>
          <w:szCs w:val="24"/>
        </w:rPr>
        <w:t xml:space="preserve">33. One of the election workers was cleaning the voting booths after each voter. </w:t>
      </w:r>
    </w:p>
    <w:p w:rsidR="00C95D60" w:rsidRDefault="00581ABD" w:rsidP="00A85EF7">
      <w:pPr>
        <w:rPr>
          <w:rFonts w:ascii="Times New Roman" w:hAnsi="Times New Roman" w:cs="Times New Roman"/>
          <w:szCs w:val="24"/>
        </w:rPr>
      </w:pPr>
      <w:r>
        <w:rPr>
          <w:rFonts w:ascii="Times New Roman" w:hAnsi="Times New Roman" w:cs="Times New Roman"/>
          <w:szCs w:val="24"/>
        </w:rPr>
        <w:t xml:space="preserve">40. </w:t>
      </w:r>
      <w:r w:rsidR="00C95D60">
        <w:rPr>
          <w:rFonts w:ascii="Times New Roman" w:hAnsi="Times New Roman" w:cs="Times New Roman"/>
          <w:szCs w:val="24"/>
        </w:rPr>
        <w:t xml:space="preserve">One of the </w:t>
      </w:r>
      <w:r w:rsidR="00C95D60" w:rsidRPr="00C95D60">
        <w:rPr>
          <w:rFonts w:ascii="Times New Roman" w:hAnsi="Times New Roman" w:cs="Times New Roman"/>
          <w:szCs w:val="24"/>
        </w:rPr>
        <w:t>accessible voting device</w:t>
      </w:r>
      <w:r w:rsidR="00C95D60">
        <w:rPr>
          <w:rFonts w:ascii="Times New Roman" w:hAnsi="Times New Roman" w:cs="Times New Roman"/>
          <w:szCs w:val="24"/>
        </w:rPr>
        <w:t xml:space="preserve">s was turned off and had one of the booth partitions placed over it. I asked the judge if they had experienced problems with the machine and she said no, that they had decided to not turn it on or break the seal. There was another machine available and she said that no one had requested to use it so far that day. Both machines could be seen by election workers the whole time I was there. </w:t>
      </w:r>
    </w:p>
    <w:p w:rsidR="00BB5AD0" w:rsidRDefault="00BB5AD0" w:rsidP="00A85EF7">
      <w:pPr>
        <w:rPr>
          <w:rFonts w:ascii="Times New Roman" w:hAnsi="Times New Roman" w:cs="Times New Roman"/>
          <w:szCs w:val="24"/>
        </w:rPr>
      </w:pPr>
      <w:r>
        <w:rPr>
          <w:rFonts w:ascii="Times New Roman" w:hAnsi="Times New Roman" w:cs="Times New Roman"/>
          <w:szCs w:val="24"/>
        </w:rPr>
        <w:t xml:space="preserve">56. I did not observe but I asked the judge and they said yes. </w:t>
      </w:r>
    </w:p>
    <w:p w:rsidR="00381C5E" w:rsidRDefault="00381C5E" w:rsidP="00A85EF7">
      <w:pPr>
        <w:rPr>
          <w:rFonts w:ascii="Times New Roman" w:hAnsi="Times New Roman" w:cs="Times New Roman"/>
          <w:szCs w:val="24"/>
          <w:u w:val="single"/>
        </w:rPr>
      </w:pPr>
      <w:r>
        <w:rPr>
          <w:rFonts w:ascii="Times New Roman" w:hAnsi="Times New Roman" w:cs="Times New Roman"/>
          <w:szCs w:val="24"/>
          <w:u w:val="single"/>
        </w:rPr>
        <w:t>PRECINCT 3015</w:t>
      </w:r>
    </w:p>
    <w:p w:rsidR="00B93736" w:rsidRDefault="00B93736" w:rsidP="00B93736">
      <w:pPr>
        <w:rPr>
          <w:rFonts w:ascii="Times New Roman" w:hAnsi="Times New Roman" w:cs="Times New Roman"/>
          <w:szCs w:val="24"/>
        </w:rPr>
      </w:pPr>
      <w:r w:rsidRPr="005F296A">
        <w:rPr>
          <w:rFonts w:ascii="Times New Roman" w:hAnsi="Times New Roman" w:cs="Times New Roman"/>
          <w:szCs w:val="24"/>
        </w:rPr>
        <w:lastRenderedPageBreak/>
        <w:t>17</w:t>
      </w:r>
      <w:r>
        <w:rPr>
          <w:rFonts w:ascii="Times New Roman" w:hAnsi="Times New Roman" w:cs="Times New Roman"/>
          <w:szCs w:val="24"/>
        </w:rPr>
        <w:t xml:space="preserve">. I did not observe any provisional or curbside voting when I was there but was told that they had 2 of each so far that day. </w:t>
      </w:r>
    </w:p>
    <w:p w:rsidR="00EE6B29" w:rsidRDefault="004B0777" w:rsidP="00A85EF7">
      <w:pPr>
        <w:rPr>
          <w:rFonts w:ascii="Times New Roman" w:hAnsi="Times New Roman" w:cs="Times New Roman"/>
          <w:szCs w:val="24"/>
        </w:rPr>
      </w:pPr>
      <w:r w:rsidRPr="004B0777">
        <w:rPr>
          <w:rFonts w:ascii="Times New Roman" w:hAnsi="Times New Roman" w:cs="Times New Roman"/>
          <w:szCs w:val="24"/>
        </w:rPr>
        <w:t xml:space="preserve">20. </w:t>
      </w:r>
      <w:r w:rsidR="00B93736">
        <w:rPr>
          <w:rFonts w:ascii="Times New Roman" w:hAnsi="Times New Roman" w:cs="Times New Roman"/>
          <w:szCs w:val="24"/>
        </w:rPr>
        <w:t xml:space="preserve">An additional voting booth was created by the poll workers in order to have a booth that was more wheelchair accessible. They used an extra partition, but it </w:t>
      </w:r>
      <w:r w:rsidR="00811CBF">
        <w:rPr>
          <w:rFonts w:ascii="Times New Roman" w:hAnsi="Times New Roman" w:cs="Times New Roman"/>
          <w:szCs w:val="24"/>
        </w:rPr>
        <w:t>didn’t have the write in candidates</w:t>
      </w:r>
      <w:r w:rsidR="00B93736">
        <w:rPr>
          <w:rFonts w:ascii="Times New Roman" w:hAnsi="Times New Roman" w:cs="Times New Roman"/>
          <w:szCs w:val="24"/>
        </w:rPr>
        <w:t>.</w:t>
      </w:r>
    </w:p>
    <w:p w:rsidR="00811CBF" w:rsidRDefault="00811CBF" w:rsidP="00811CBF">
      <w:pPr>
        <w:rPr>
          <w:rFonts w:ascii="Times New Roman" w:hAnsi="Times New Roman" w:cs="Times New Roman"/>
          <w:szCs w:val="24"/>
        </w:rPr>
      </w:pPr>
      <w:r>
        <w:rPr>
          <w:rFonts w:ascii="Times New Roman" w:hAnsi="Times New Roman" w:cs="Times New Roman"/>
          <w:szCs w:val="24"/>
        </w:rPr>
        <w:t>30. I observed multiple voters try to vote but was at the wrong precinct. They were sent to the correct precinct.</w:t>
      </w:r>
    </w:p>
    <w:p w:rsidR="00B93736" w:rsidRDefault="00B93736" w:rsidP="00B93736">
      <w:pPr>
        <w:rPr>
          <w:rFonts w:ascii="Times New Roman" w:hAnsi="Times New Roman" w:cs="Times New Roman"/>
          <w:szCs w:val="24"/>
        </w:rPr>
      </w:pPr>
      <w:r w:rsidRPr="005F296A">
        <w:rPr>
          <w:rFonts w:ascii="Times New Roman" w:hAnsi="Times New Roman" w:cs="Times New Roman"/>
          <w:szCs w:val="24"/>
        </w:rPr>
        <w:t xml:space="preserve">42. </w:t>
      </w:r>
      <w:r>
        <w:rPr>
          <w:rFonts w:ascii="Times New Roman" w:hAnsi="Times New Roman" w:cs="Times New Roman"/>
          <w:szCs w:val="24"/>
        </w:rPr>
        <w:t xml:space="preserve">I observed two voters receive assistance from election workers. Two workers were present in both instances and I verified with the judge that everyone had received the Oath of Assistance that morning. I did not observe the oath though. </w:t>
      </w:r>
    </w:p>
    <w:p w:rsidR="00B93736" w:rsidRDefault="00B93736" w:rsidP="00B93736">
      <w:pPr>
        <w:rPr>
          <w:rFonts w:ascii="Times New Roman" w:hAnsi="Times New Roman" w:cs="Times New Roman"/>
          <w:szCs w:val="24"/>
        </w:rPr>
      </w:pPr>
      <w:r>
        <w:rPr>
          <w:rFonts w:ascii="Times New Roman" w:hAnsi="Times New Roman" w:cs="Times New Roman"/>
          <w:szCs w:val="24"/>
        </w:rPr>
        <w:t>49-51. I observed a voter bring in their own interpreter, who was offered, completed, and signed the Oath</w:t>
      </w:r>
    </w:p>
    <w:p w:rsidR="00B21766" w:rsidRDefault="005F296A" w:rsidP="00A85EF7">
      <w:pPr>
        <w:rPr>
          <w:rFonts w:ascii="Times New Roman" w:hAnsi="Times New Roman" w:cs="Times New Roman"/>
          <w:szCs w:val="24"/>
        </w:rPr>
      </w:pPr>
      <w:r w:rsidRPr="005F296A">
        <w:rPr>
          <w:rFonts w:ascii="Times New Roman" w:hAnsi="Times New Roman" w:cs="Times New Roman"/>
          <w:szCs w:val="24"/>
        </w:rPr>
        <w:t xml:space="preserve">52. </w:t>
      </w:r>
      <w:r w:rsidR="00811CBF">
        <w:rPr>
          <w:rFonts w:ascii="Times New Roman" w:hAnsi="Times New Roman" w:cs="Times New Roman"/>
          <w:szCs w:val="24"/>
        </w:rPr>
        <w:t xml:space="preserve">There were three people who tried to vote but couldn’t be found in the system. All three said they filled out the registration form online but did not print it out and send it in. The election judge called to see if they were on the list of registered </w:t>
      </w:r>
      <w:r w:rsidR="00C428E8">
        <w:rPr>
          <w:rFonts w:ascii="Times New Roman" w:hAnsi="Times New Roman" w:cs="Times New Roman"/>
          <w:szCs w:val="24"/>
        </w:rPr>
        <w:t>voters,</w:t>
      </w:r>
      <w:r w:rsidR="00811CBF">
        <w:rPr>
          <w:rFonts w:ascii="Times New Roman" w:hAnsi="Times New Roman" w:cs="Times New Roman"/>
          <w:szCs w:val="24"/>
        </w:rPr>
        <w:t xml:space="preserve"> but they were not. </w:t>
      </w:r>
      <w:r w:rsidR="00C428E8">
        <w:rPr>
          <w:rFonts w:ascii="Times New Roman" w:hAnsi="Times New Roman" w:cs="Times New Roman"/>
          <w:szCs w:val="24"/>
        </w:rPr>
        <w:t xml:space="preserve">One of the people was registered to vote in another county and the other two could not be found as registered in the whole state. </w:t>
      </w:r>
      <w:r w:rsidR="004B0777">
        <w:rPr>
          <w:rFonts w:ascii="Times New Roman" w:hAnsi="Times New Roman" w:cs="Times New Roman"/>
          <w:szCs w:val="24"/>
        </w:rPr>
        <w:t xml:space="preserve">I do not know if they resided in the precinct they were trying to vote. </w:t>
      </w:r>
      <w:r w:rsidR="00811CBF">
        <w:rPr>
          <w:rFonts w:ascii="Times New Roman" w:hAnsi="Times New Roman" w:cs="Times New Roman"/>
          <w:szCs w:val="24"/>
        </w:rPr>
        <w:t xml:space="preserve">They were not offered provisional ballots. I inquired with the judge about the decision privately and her response was that there was no change that the ballot board would pass their ballots since they aren’t registered. I </w:t>
      </w:r>
      <w:r w:rsidR="00F619CD">
        <w:rPr>
          <w:rFonts w:ascii="Times New Roman" w:hAnsi="Times New Roman" w:cs="Times New Roman"/>
          <w:szCs w:val="24"/>
        </w:rPr>
        <w:t xml:space="preserve">cannot verify with certainty that this played a </w:t>
      </w:r>
      <w:r w:rsidR="00C428E8">
        <w:rPr>
          <w:rFonts w:ascii="Times New Roman" w:hAnsi="Times New Roman" w:cs="Times New Roman"/>
          <w:szCs w:val="24"/>
        </w:rPr>
        <w:t>factor,</w:t>
      </w:r>
      <w:r w:rsidR="00F619CD">
        <w:rPr>
          <w:rFonts w:ascii="Times New Roman" w:hAnsi="Times New Roman" w:cs="Times New Roman"/>
          <w:szCs w:val="24"/>
        </w:rPr>
        <w:t xml:space="preserve"> </w:t>
      </w:r>
      <w:r w:rsidR="00C428E8">
        <w:rPr>
          <w:rFonts w:ascii="Times New Roman" w:hAnsi="Times New Roman" w:cs="Times New Roman"/>
          <w:szCs w:val="24"/>
        </w:rPr>
        <w:t xml:space="preserve">but I did </w:t>
      </w:r>
      <w:r w:rsidR="00811CBF">
        <w:rPr>
          <w:rFonts w:ascii="Times New Roman" w:hAnsi="Times New Roman" w:cs="Times New Roman"/>
          <w:szCs w:val="24"/>
        </w:rPr>
        <w:t>observe that all three people were people of color.</w:t>
      </w:r>
      <w:r w:rsidR="00620251">
        <w:rPr>
          <w:rFonts w:ascii="Times New Roman" w:hAnsi="Times New Roman" w:cs="Times New Roman"/>
          <w:szCs w:val="24"/>
        </w:rPr>
        <w:t xml:space="preserve"> </w:t>
      </w:r>
      <w:r w:rsidR="00B21766">
        <w:rPr>
          <w:rFonts w:ascii="Times New Roman" w:hAnsi="Times New Roman" w:cs="Times New Roman"/>
          <w:szCs w:val="24"/>
        </w:rPr>
        <w:t xml:space="preserve">There was an additional </w:t>
      </w:r>
      <w:r w:rsidR="00F32CB4">
        <w:rPr>
          <w:rFonts w:ascii="Times New Roman" w:hAnsi="Times New Roman" w:cs="Times New Roman"/>
          <w:szCs w:val="24"/>
        </w:rPr>
        <w:t xml:space="preserve">(Spanish speaking) </w:t>
      </w:r>
      <w:r w:rsidR="00B21766">
        <w:rPr>
          <w:rFonts w:ascii="Times New Roman" w:hAnsi="Times New Roman" w:cs="Times New Roman"/>
          <w:szCs w:val="24"/>
        </w:rPr>
        <w:t xml:space="preserve">couple who were registered to vote in Travis county who were informed they needed to vote in Travis </w:t>
      </w:r>
      <w:proofErr w:type="gramStart"/>
      <w:r w:rsidR="00B21766">
        <w:rPr>
          <w:rFonts w:ascii="Times New Roman" w:hAnsi="Times New Roman" w:cs="Times New Roman"/>
          <w:szCs w:val="24"/>
        </w:rPr>
        <w:t>county</w:t>
      </w:r>
      <w:proofErr w:type="gramEnd"/>
      <w:r w:rsidR="00B21766">
        <w:rPr>
          <w:rFonts w:ascii="Times New Roman" w:hAnsi="Times New Roman" w:cs="Times New Roman"/>
          <w:szCs w:val="24"/>
        </w:rPr>
        <w:t xml:space="preserve">. </w:t>
      </w:r>
    </w:p>
    <w:p w:rsidR="00B21766" w:rsidRDefault="005F296A" w:rsidP="00A85EF7">
      <w:pPr>
        <w:rPr>
          <w:rFonts w:ascii="Times New Roman" w:hAnsi="Times New Roman" w:cs="Times New Roman"/>
          <w:szCs w:val="24"/>
        </w:rPr>
      </w:pPr>
      <w:r>
        <w:rPr>
          <w:rFonts w:ascii="Times New Roman" w:hAnsi="Times New Roman" w:cs="Times New Roman"/>
          <w:szCs w:val="24"/>
        </w:rPr>
        <w:t xml:space="preserve">66. </w:t>
      </w:r>
      <w:r w:rsidR="00B21766">
        <w:rPr>
          <w:rFonts w:ascii="Times New Roman" w:hAnsi="Times New Roman" w:cs="Times New Roman"/>
          <w:szCs w:val="24"/>
        </w:rPr>
        <w:t xml:space="preserve">The ballot box was labelled with a “2” instead of a “1.” I asked the election judge and was told that the first box arrived with an issue. They notified the county and the box was replaced before ballots were cast into it. </w:t>
      </w:r>
    </w:p>
    <w:p w:rsidR="00381C5E" w:rsidRDefault="00381C5E" w:rsidP="00A85EF7">
      <w:pPr>
        <w:rPr>
          <w:rFonts w:ascii="Times New Roman" w:hAnsi="Times New Roman" w:cs="Times New Roman"/>
          <w:szCs w:val="24"/>
          <w:u w:val="single"/>
        </w:rPr>
      </w:pPr>
      <w:r>
        <w:rPr>
          <w:rFonts w:ascii="Times New Roman" w:hAnsi="Times New Roman" w:cs="Times New Roman"/>
          <w:szCs w:val="24"/>
          <w:u w:val="single"/>
        </w:rPr>
        <w:t>PRECINCT 3014</w:t>
      </w:r>
    </w:p>
    <w:p w:rsidR="00FD4BC8" w:rsidRDefault="00FD4BC8" w:rsidP="00A85EF7">
      <w:pPr>
        <w:rPr>
          <w:rFonts w:ascii="Times New Roman" w:hAnsi="Times New Roman" w:cs="Times New Roman"/>
          <w:szCs w:val="24"/>
        </w:rPr>
      </w:pPr>
      <w:r w:rsidRPr="00FD4BC8">
        <w:rPr>
          <w:rFonts w:ascii="Times New Roman" w:hAnsi="Times New Roman" w:cs="Times New Roman"/>
          <w:szCs w:val="24"/>
        </w:rPr>
        <w:t xml:space="preserve">2. </w:t>
      </w:r>
      <w:r>
        <w:rPr>
          <w:rFonts w:ascii="Times New Roman" w:hAnsi="Times New Roman" w:cs="Times New Roman"/>
          <w:szCs w:val="24"/>
        </w:rPr>
        <w:t xml:space="preserve">The polling location was in a firehouse. There is a short concrete lip when going from the outside to inside of the firehouse. The location might meet ADA standards, but I am not certain. </w:t>
      </w:r>
    </w:p>
    <w:p w:rsidR="00FD4BC8" w:rsidRDefault="00FD4BC8" w:rsidP="00A85EF7">
      <w:pPr>
        <w:rPr>
          <w:rFonts w:ascii="Times New Roman" w:hAnsi="Times New Roman" w:cs="Times New Roman"/>
          <w:szCs w:val="24"/>
        </w:rPr>
      </w:pPr>
      <w:r>
        <w:rPr>
          <w:rFonts w:ascii="Times New Roman" w:hAnsi="Times New Roman" w:cs="Times New Roman"/>
          <w:szCs w:val="24"/>
        </w:rPr>
        <w:t xml:space="preserve">6. The parking lot was unpaved but they made a temporary handicapped parking space near the entrance. They were also offering curbside voting. </w:t>
      </w:r>
    </w:p>
    <w:p w:rsidR="00FD4BC8" w:rsidRDefault="00FD4BC8" w:rsidP="00A85EF7">
      <w:pPr>
        <w:rPr>
          <w:rFonts w:ascii="Times New Roman" w:hAnsi="Times New Roman" w:cs="Times New Roman"/>
          <w:b/>
          <w:szCs w:val="24"/>
        </w:rPr>
      </w:pPr>
      <w:r w:rsidRPr="00FD4BC8">
        <w:rPr>
          <w:rFonts w:ascii="Times New Roman" w:hAnsi="Times New Roman" w:cs="Times New Roman"/>
          <w:szCs w:val="24"/>
        </w:rPr>
        <w:t>17</w:t>
      </w:r>
      <w:r w:rsidRPr="00FD4BC8">
        <w:rPr>
          <w:rFonts w:ascii="Times New Roman" w:hAnsi="Times New Roman" w:cs="Times New Roman"/>
          <w:b/>
          <w:szCs w:val="24"/>
        </w:rPr>
        <w:t>.</w:t>
      </w:r>
      <w:r>
        <w:rPr>
          <w:rFonts w:ascii="Times New Roman" w:hAnsi="Times New Roman" w:cs="Times New Roman"/>
          <w:b/>
          <w:szCs w:val="24"/>
        </w:rPr>
        <w:t xml:space="preserve"> </w:t>
      </w:r>
      <w:r w:rsidR="00534305" w:rsidRPr="00534305">
        <w:rPr>
          <w:rFonts w:ascii="Times New Roman" w:hAnsi="Times New Roman" w:cs="Times New Roman"/>
          <w:szCs w:val="24"/>
        </w:rPr>
        <w:t>I did not observe any curbside voting but did see the Combination Form. When I arrived, they had</w:t>
      </w:r>
      <w:r w:rsidR="00534305">
        <w:rPr>
          <w:rFonts w:ascii="Times New Roman" w:hAnsi="Times New Roman" w:cs="Times New Roman"/>
          <w:szCs w:val="24"/>
        </w:rPr>
        <w:t xml:space="preserve"> already</w:t>
      </w:r>
      <w:r w:rsidR="00534305" w:rsidRPr="00534305">
        <w:rPr>
          <w:rFonts w:ascii="Times New Roman" w:hAnsi="Times New Roman" w:cs="Times New Roman"/>
          <w:szCs w:val="24"/>
        </w:rPr>
        <w:t xml:space="preserve"> had 2 curbside and 4 provisional votes, as well as one reasonable impediment</w:t>
      </w:r>
      <w:r w:rsidR="00534305">
        <w:rPr>
          <w:rFonts w:ascii="Times New Roman" w:hAnsi="Times New Roman" w:cs="Times New Roman"/>
          <w:szCs w:val="24"/>
        </w:rPr>
        <w:t xml:space="preserve"> that day</w:t>
      </w:r>
      <w:r w:rsidR="00534305" w:rsidRPr="00534305">
        <w:rPr>
          <w:rFonts w:ascii="Times New Roman" w:hAnsi="Times New Roman" w:cs="Times New Roman"/>
          <w:szCs w:val="24"/>
        </w:rPr>
        <w:t>.</w:t>
      </w:r>
      <w:r w:rsidR="00534305">
        <w:rPr>
          <w:rFonts w:ascii="Times New Roman" w:hAnsi="Times New Roman" w:cs="Times New Roman"/>
          <w:b/>
          <w:szCs w:val="24"/>
        </w:rPr>
        <w:t xml:space="preserve"> </w:t>
      </w:r>
      <w:r>
        <w:rPr>
          <w:rFonts w:ascii="Times New Roman" w:hAnsi="Times New Roman" w:cs="Times New Roman"/>
          <w:b/>
          <w:szCs w:val="24"/>
        </w:rPr>
        <w:t xml:space="preserve"> </w:t>
      </w:r>
    </w:p>
    <w:p w:rsidR="00E615C3" w:rsidRPr="0003771C" w:rsidRDefault="00E615C3" w:rsidP="00A85EF7">
      <w:pPr>
        <w:rPr>
          <w:rFonts w:ascii="Times New Roman" w:hAnsi="Times New Roman" w:cs="Times New Roman"/>
          <w:szCs w:val="24"/>
        </w:rPr>
      </w:pPr>
      <w:r w:rsidRPr="0003771C">
        <w:rPr>
          <w:rFonts w:ascii="Times New Roman" w:hAnsi="Times New Roman" w:cs="Times New Roman"/>
          <w:szCs w:val="24"/>
        </w:rPr>
        <w:t xml:space="preserve">22. At one point, privacy was compromised when there were more voters than booths. Voters were allowed to pull up chairs and fill out their ballots outside of a booth. </w:t>
      </w:r>
    </w:p>
    <w:p w:rsidR="00742E2F" w:rsidRDefault="003847ED" w:rsidP="00A85EF7">
      <w:pPr>
        <w:rPr>
          <w:rFonts w:ascii="Times New Roman" w:hAnsi="Times New Roman" w:cs="Times New Roman"/>
          <w:szCs w:val="24"/>
        </w:rPr>
      </w:pPr>
      <w:r>
        <w:rPr>
          <w:rFonts w:ascii="Times New Roman" w:hAnsi="Times New Roman" w:cs="Times New Roman"/>
          <w:szCs w:val="24"/>
        </w:rPr>
        <w:lastRenderedPageBreak/>
        <w:t>37. Instead of printing out anything, I observed the judge hand write the totals from the two computers onto a form</w:t>
      </w:r>
      <w:r w:rsidR="000F5D4F">
        <w:rPr>
          <w:rFonts w:ascii="Times New Roman" w:hAnsi="Times New Roman" w:cs="Times New Roman"/>
          <w:szCs w:val="24"/>
        </w:rPr>
        <w:t>.</w:t>
      </w:r>
      <w:r>
        <w:rPr>
          <w:rFonts w:ascii="Times New Roman" w:hAnsi="Times New Roman" w:cs="Times New Roman"/>
          <w:szCs w:val="24"/>
        </w:rPr>
        <w:t xml:space="preserve"> </w:t>
      </w:r>
      <w:r w:rsidR="003D4714">
        <w:rPr>
          <w:rFonts w:ascii="Times New Roman" w:hAnsi="Times New Roman" w:cs="Times New Roman"/>
          <w:szCs w:val="24"/>
        </w:rPr>
        <w:t xml:space="preserve">The </w:t>
      </w:r>
      <w:r>
        <w:rPr>
          <w:rFonts w:ascii="Times New Roman" w:hAnsi="Times New Roman" w:cs="Times New Roman"/>
          <w:szCs w:val="24"/>
        </w:rPr>
        <w:t xml:space="preserve">judge filled out and signed an official form per Bastrop’s process that had the precinct totals after the polls closed. </w:t>
      </w:r>
      <w:r w:rsidR="000F5D4F">
        <w:rPr>
          <w:rFonts w:ascii="Times New Roman" w:hAnsi="Times New Roman" w:cs="Times New Roman"/>
          <w:szCs w:val="24"/>
        </w:rPr>
        <w:t xml:space="preserve">It was just not technically printed out. </w:t>
      </w:r>
    </w:p>
    <w:p w:rsidR="00742E2F" w:rsidRPr="0003771C" w:rsidRDefault="00742E2F" w:rsidP="00742E2F">
      <w:pPr>
        <w:rPr>
          <w:rFonts w:ascii="Times New Roman" w:hAnsi="Times New Roman" w:cs="Times New Roman"/>
          <w:szCs w:val="24"/>
        </w:rPr>
      </w:pPr>
      <w:r w:rsidRPr="0003771C">
        <w:rPr>
          <w:rFonts w:ascii="Times New Roman" w:hAnsi="Times New Roman" w:cs="Times New Roman"/>
          <w:szCs w:val="24"/>
        </w:rPr>
        <w:t xml:space="preserve">There was an individual who was still registered in Travis but lived in the precinct. They were offered a provisional ballot but they decided to try and vote in Travis </w:t>
      </w:r>
      <w:proofErr w:type="gramStart"/>
      <w:r w:rsidRPr="0003771C">
        <w:rPr>
          <w:rFonts w:ascii="Times New Roman" w:hAnsi="Times New Roman" w:cs="Times New Roman"/>
          <w:szCs w:val="24"/>
        </w:rPr>
        <w:t>county</w:t>
      </w:r>
      <w:proofErr w:type="gramEnd"/>
      <w:r w:rsidRPr="0003771C">
        <w:rPr>
          <w:rFonts w:ascii="Times New Roman" w:hAnsi="Times New Roman" w:cs="Times New Roman"/>
          <w:szCs w:val="24"/>
        </w:rPr>
        <w:t xml:space="preserve"> instead. </w:t>
      </w:r>
    </w:p>
    <w:p w:rsidR="00073E83" w:rsidRDefault="0003771C" w:rsidP="00A85EF7">
      <w:pPr>
        <w:rPr>
          <w:rFonts w:ascii="Times New Roman" w:hAnsi="Times New Roman" w:cs="Times New Roman"/>
          <w:szCs w:val="24"/>
        </w:rPr>
      </w:pPr>
      <w:r w:rsidRPr="0003771C">
        <w:rPr>
          <w:rFonts w:ascii="Times New Roman" w:hAnsi="Times New Roman" w:cs="Times New Roman"/>
          <w:szCs w:val="24"/>
        </w:rPr>
        <w:t xml:space="preserve">I observed two instances of provisional voting. </w:t>
      </w:r>
      <w:r w:rsidR="00073E83" w:rsidRPr="0003771C">
        <w:rPr>
          <w:rFonts w:ascii="Times New Roman" w:hAnsi="Times New Roman" w:cs="Times New Roman"/>
          <w:szCs w:val="24"/>
        </w:rPr>
        <w:t xml:space="preserve">There was an individual who lives in Bastrop but was still registered in Travis </w:t>
      </w:r>
      <w:proofErr w:type="gramStart"/>
      <w:r w:rsidR="00073E83" w:rsidRPr="0003771C">
        <w:rPr>
          <w:rFonts w:ascii="Times New Roman" w:hAnsi="Times New Roman" w:cs="Times New Roman"/>
          <w:szCs w:val="24"/>
        </w:rPr>
        <w:t>county</w:t>
      </w:r>
      <w:proofErr w:type="gramEnd"/>
      <w:r w:rsidR="00073E83" w:rsidRPr="0003771C">
        <w:rPr>
          <w:rFonts w:ascii="Times New Roman" w:hAnsi="Times New Roman" w:cs="Times New Roman"/>
          <w:szCs w:val="24"/>
        </w:rPr>
        <w:t xml:space="preserve"> so they were offered a provisional ballot. </w:t>
      </w:r>
      <w:r w:rsidRPr="0003771C">
        <w:rPr>
          <w:rFonts w:ascii="Times New Roman" w:hAnsi="Times New Roman" w:cs="Times New Roman"/>
          <w:szCs w:val="24"/>
        </w:rPr>
        <w:t xml:space="preserve">Voter was informed that it’s up to the ballot board if the ballot will be accepted. </w:t>
      </w:r>
      <w:r w:rsidR="00073E83" w:rsidRPr="0003771C">
        <w:rPr>
          <w:rFonts w:ascii="Times New Roman" w:hAnsi="Times New Roman" w:cs="Times New Roman"/>
          <w:szCs w:val="24"/>
        </w:rPr>
        <w:t>They filled out the ballot before filling out the green envelope. They were added to the Combination Form</w:t>
      </w:r>
      <w:r w:rsidRPr="0003771C">
        <w:rPr>
          <w:rFonts w:ascii="Times New Roman" w:hAnsi="Times New Roman" w:cs="Times New Roman"/>
          <w:szCs w:val="24"/>
        </w:rPr>
        <w:t xml:space="preserve"> and added to the list of provisional voters. The voter folded up their ballot and placed it into the white privacy envelope, which was then placed into the green envelope. The green envelope was placed in the ballot box. The voter was provided the notice to provisional voter letter. The second provisional voter lives in the county and says they voted at that location before. The election judge called the central number and the individual wasn’t registered anywhere in the state. The voter had both a driver’s license and a concealed carry license. The</w:t>
      </w:r>
      <w:r w:rsidR="003D4714">
        <w:rPr>
          <w:rFonts w:ascii="Times New Roman" w:hAnsi="Times New Roman" w:cs="Times New Roman"/>
          <w:szCs w:val="24"/>
        </w:rPr>
        <w:t>y</w:t>
      </w:r>
      <w:r w:rsidRPr="0003771C">
        <w:rPr>
          <w:rFonts w:ascii="Times New Roman" w:hAnsi="Times New Roman" w:cs="Times New Roman"/>
          <w:szCs w:val="24"/>
        </w:rPr>
        <w:t xml:space="preserve"> went through the same provisional voting process. </w:t>
      </w:r>
    </w:p>
    <w:p w:rsidR="00742E2F" w:rsidRDefault="0003771C" w:rsidP="00A85EF7">
      <w:pPr>
        <w:rPr>
          <w:rFonts w:ascii="Times New Roman" w:hAnsi="Times New Roman" w:cs="Times New Roman"/>
          <w:szCs w:val="24"/>
        </w:rPr>
      </w:pPr>
      <w:r>
        <w:rPr>
          <w:rFonts w:ascii="Times New Roman" w:hAnsi="Times New Roman" w:cs="Times New Roman"/>
          <w:szCs w:val="24"/>
        </w:rPr>
        <w:t>There was a third individual who the election worker was not able to locate in the system. They were a Spanish speaker and were assisted entirely in Spanish but the summary of the situation that I heard the election worker say was that the individual</w:t>
      </w:r>
      <w:bookmarkStart w:id="0" w:name="_GoBack"/>
      <w:bookmarkEnd w:id="0"/>
      <w:r>
        <w:rPr>
          <w:rFonts w:ascii="Times New Roman" w:hAnsi="Times New Roman" w:cs="Times New Roman"/>
          <w:szCs w:val="24"/>
        </w:rPr>
        <w:t xml:space="preserve"> thought that they </w:t>
      </w:r>
      <w:r w:rsidR="00742E2F">
        <w:rPr>
          <w:rFonts w:ascii="Times New Roman" w:hAnsi="Times New Roman" w:cs="Times New Roman"/>
          <w:szCs w:val="24"/>
        </w:rPr>
        <w:t>could</w:t>
      </w:r>
      <w:r>
        <w:rPr>
          <w:rFonts w:ascii="Times New Roman" w:hAnsi="Times New Roman" w:cs="Times New Roman"/>
          <w:szCs w:val="24"/>
        </w:rPr>
        <w:t xml:space="preserve"> vote anywhere </w:t>
      </w:r>
      <w:r w:rsidR="00742E2F">
        <w:rPr>
          <w:rFonts w:ascii="Times New Roman" w:hAnsi="Times New Roman" w:cs="Times New Roman"/>
          <w:szCs w:val="24"/>
        </w:rPr>
        <w:t>regardless</w:t>
      </w:r>
      <w:r>
        <w:rPr>
          <w:rFonts w:ascii="Times New Roman" w:hAnsi="Times New Roman" w:cs="Times New Roman"/>
          <w:szCs w:val="24"/>
        </w:rPr>
        <w:t xml:space="preserve"> of county or precinct. The individual’s address on file was still listed as being in Austin and they were only </w:t>
      </w:r>
      <w:r w:rsidR="00742E2F">
        <w:rPr>
          <w:rFonts w:ascii="Times New Roman" w:hAnsi="Times New Roman" w:cs="Times New Roman"/>
          <w:szCs w:val="24"/>
        </w:rPr>
        <w:t>living</w:t>
      </w:r>
      <w:r>
        <w:rPr>
          <w:rFonts w:ascii="Times New Roman" w:hAnsi="Times New Roman" w:cs="Times New Roman"/>
          <w:szCs w:val="24"/>
        </w:rPr>
        <w:t xml:space="preserve"> in the Bastrop area temporarily. Since they were not a permanent resident of the county, they were not given the option of voting provisionally. </w:t>
      </w:r>
    </w:p>
    <w:p w:rsidR="00742E2F" w:rsidRPr="0003771C" w:rsidRDefault="00742E2F" w:rsidP="00742E2F">
      <w:pPr>
        <w:rPr>
          <w:rFonts w:ascii="Times New Roman" w:hAnsi="Times New Roman" w:cs="Times New Roman"/>
          <w:szCs w:val="24"/>
        </w:rPr>
      </w:pPr>
      <w:r w:rsidRPr="0003771C">
        <w:rPr>
          <w:rFonts w:ascii="Times New Roman" w:hAnsi="Times New Roman" w:cs="Times New Roman"/>
          <w:szCs w:val="24"/>
        </w:rPr>
        <w:t xml:space="preserve">I observed the judge fill out the spoiled ballot form and offer the voter a new ballot while I was there. The form and ballot were placed in an envelope together. </w:t>
      </w:r>
    </w:p>
    <w:p w:rsidR="0003771C" w:rsidRPr="0003771C" w:rsidRDefault="0003771C" w:rsidP="00A85EF7">
      <w:pPr>
        <w:rPr>
          <w:rFonts w:ascii="Times New Roman" w:hAnsi="Times New Roman" w:cs="Times New Roman"/>
          <w:szCs w:val="24"/>
        </w:rPr>
      </w:pPr>
      <w:r>
        <w:rPr>
          <w:rFonts w:ascii="Times New Roman" w:hAnsi="Times New Roman" w:cs="Times New Roman"/>
          <w:szCs w:val="24"/>
        </w:rPr>
        <w:t xml:space="preserve"> </w:t>
      </w:r>
    </w:p>
    <w:sectPr w:rsidR="0003771C" w:rsidRPr="00037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ebdings">
    <w:panose1 w:val="05030102010509060703"/>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588BE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E7609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978FFB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A4A31C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8BCB5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B8D1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0728CC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99805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E2E21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666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9DB25B94"/>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1" w15:restartNumberingAfterBreak="0">
    <w:nsid w:val="0200567F"/>
    <w:multiLevelType w:val="multilevel"/>
    <w:tmpl w:val="A3C08CF6"/>
    <w:numStyleLink w:val="HHSNumbering"/>
  </w:abstractNum>
  <w:abstractNum w:abstractNumId="12" w15:restartNumberingAfterBreak="0">
    <w:nsid w:val="1C9064C8"/>
    <w:multiLevelType w:val="multilevel"/>
    <w:tmpl w:val="A3C08CF6"/>
    <w:numStyleLink w:val="HHSNumbering"/>
  </w:abstractNum>
  <w:abstractNum w:abstractNumId="13" w15:restartNumberingAfterBreak="0">
    <w:nsid w:val="1F2200E0"/>
    <w:multiLevelType w:val="multilevel"/>
    <w:tmpl w:val="A3C08CF6"/>
    <w:styleLink w:val="HHSNumbering"/>
    <w:lvl w:ilvl="0">
      <w:start w:val="1"/>
      <w:numFmt w:val="decimal"/>
      <w:lvlText w:val="%1."/>
      <w:lvlJc w:val="left"/>
      <w:pPr>
        <w:ind w:left="720" w:hanging="360"/>
      </w:pPr>
      <w:rPr>
        <w:rFonts w:asciiTheme="minorHAnsi" w:hAnsiTheme="minorHAnsi" w:hint="default"/>
      </w:rPr>
    </w:lvl>
    <w:lvl w:ilvl="1">
      <w:start w:val="1"/>
      <w:numFmt w:val="lowerLetter"/>
      <w:lvlText w:val="%2."/>
      <w:lvlJc w:val="left"/>
      <w:pPr>
        <w:ind w:left="1080" w:hanging="360"/>
      </w:pPr>
      <w:rPr>
        <w:rFonts w:asciiTheme="minorHAnsi" w:hAnsiTheme="minorHAnsi" w:hint="default"/>
      </w:rPr>
    </w:lvl>
    <w:lvl w:ilvl="2">
      <w:start w:val="1"/>
      <w:numFmt w:val="lowerRoman"/>
      <w:suff w:val="space"/>
      <w:lvlText w:val="%3."/>
      <w:lvlJc w:val="left"/>
      <w:pPr>
        <w:ind w:left="1440" w:hanging="360"/>
      </w:pPr>
      <w:rPr>
        <w:rFonts w:asciiTheme="minorHAnsi" w:hAnsiTheme="minorHAnsi" w:hint="default"/>
      </w:rPr>
    </w:lvl>
    <w:lvl w:ilvl="3">
      <w:start w:val="1"/>
      <w:numFmt w:val="decimal"/>
      <w:suff w:val="space"/>
      <w:lvlText w:val="(%4)"/>
      <w:lvlJc w:val="left"/>
      <w:pPr>
        <w:ind w:left="1800" w:hanging="360"/>
      </w:pPr>
      <w:rPr>
        <w:rFonts w:asciiTheme="minorHAnsi" w:hAnsiTheme="minorHAnsi" w:hint="default"/>
      </w:rPr>
    </w:lvl>
    <w:lvl w:ilvl="4">
      <w:start w:val="1"/>
      <w:numFmt w:val="lowerLetter"/>
      <w:suff w:val="space"/>
      <w:lvlText w:val="(%5)"/>
      <w:lvlJc w:val="left"/>
      <w:pPr>
        <w:ind w:left="2160" w:hanging="360"/>
      </w:pPr>
      <w:rPr>
        <w:rFonts w:asciiTheme="minorHAnsi" w:hAnsiTheme="minorHAnsi" w:hint="default"/>
      </w:rPr>
    </w:lvl>
    <w:lvl w:ilvl="5">
      <w:start w:val="1"/>
      <w:numFmt w:val="lowerRoman"/>
      <w:suff w:val="space"/>
      <w:lvlText w:val="(%6)"/>
      <w:lvlJc w:val="left"/>
      <w:pPr>
        <w:ind w:left="2520" w:hanging="360"/>
      </w:pPr>
      <w:rPr>
        <w:rFonts w:asciiTheme="minorHAnsi" w:hAnsiTheme="minorHAnsi" w:hint="default"/>
      </w:rPr>
    </w:lvl>
    <w:lvl w:ilvl="6">
      <w:start w:val="1"/>
      <w:numFmt w:val="none"/>
      <w:lvlText w:val="%7"/>
      <w:lvlJc w:val="left"/>
      <w:pPr>
        <w:ind w:left="2880" w:hanging="360"/>
      </w:pPr>
      <w:rPr>
        <w:rFonts w:hint="default"/>
      </w:rPr>
    </w:lvl>
    <w:lvl w:ilvl="7">
      <w:start w:val="1"/>
      <w:numFmt w:val="none"/>
      <w:lvlText w:val="%8"/>
      <w:lvlJc w:val="left"/>
      <w:pPr>
        <w:ind w:left="3240" w:hanging="360"/>
      </w:pPr>
      <w:rPr>
        <w:rFonts w:hint="default"/>
      </w:rPr>
    </w:lvl>
    <w:lvl w:ilvl="8">
      <w:start w:val="1"/>
      <w:numFmt w:val="none"/>
      <w:lvlText w:val="%9"/>
      <w:lvlJc w:val="left"/>
      <w:pPr>
        <w:ind w:left="3600" w:hanging="360"/>
      </w:pPr>
      <w:rPr>
        <w:rFonts w:hint="default"/>
      </w:rPr>
    </w:lvl>
  </w:abstractNum>
  <w:abstractNum w:abstractNumId="14" w15:restartNumberingAfterBreak="0">
    <w:nsid w:val="3CDB53B6"/>
    <w:multiLevelType w:val="hybridMultilevel"/>
    <w:tmpl w:val="19F0612A"/>
    <w:lvl w:ilvl="0" w:tplc="9F760BB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A24643"/>
    <w:multiLevelType w:val="hybridMultilevel"/>
    <w:tmpl w:val="6526C1D2"/>
    <w:lvl w:ilvl="0" w:tplc="8D429BB2">
      <w:start w:val="1"/>
      <w:numFmt w:val="decimal"/>
      <w:lvlText w:val="%1."/>
      <w:lvlJc w:val="left"/>
      <w:pPr>
        <w:ind w:left="1440" w:hanging="360"/>
      </w:pPr>
      <w:rPr>
        <w:rFonts w:asciiTheme="minorHAnsi" w:hAnsiTheme="minorHAnsi" w:hint="default"/>
        <w:b w:val="0"/>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40A0D78"/>
    <w:multiLevelType w:val="multilevel"/>
    <w:tmpl w:val="26945B7E"/>
    <w:styleLink w:val="HHSBullets"/>
    <w:lvl w:ilvl="0">
      <w:start w:val="1"/>
      <w:numFmt w:val="bullet"/>
      <w:lvlText w:val="●"/>
      <w:lvlJc w:val="left"/>
      <w:pPr>
        <w:ind w:left="720" w:hanging="360"/>
      </w:pPr>
      <w:rPr>
        <w:rFonts w:ascii="Times New Roman" w:hAnsi="Times New Roman" w:cs="Times New Roman" w:hint="default"/>
        <w:b w:val="0"/>
        <w:i w:val="0"/>
        <w:sz w:val="22"/>
      </w:rPr>
    </w:lvl>
    <w:lvl w:ilvl="1">
      <w:start w:val="1"/>
      <w:numFmt w:val="bullet"/>
      <w:lvlText w:val=""/>
      <w:lvlJc w:val="left"/>
      <w:pPr>
        <w:ind w:left="1080" w:hanging="360"/>
      </w:pPr>
      <w:rPr>
        <w:rFonts w:ascii="Webdings" w:hAnsi="Webdings" w:hint="default"/>
        <w:b w:val="0"/>
        <w:i w:val="0"/>
      </w:rPr>
    </w:lvl>
    <w:lvl w:ilvl="2">
      <w:start w:val="1"/>
      <w:numFmt w:val="bullet"/>
      <w:lvlText w:val="◊"/>
      <w:lvlJc w:val="left"/>
      <w:pPr>
        <w:ind w:left="1440" w:hanging="360"/>
      </w:pPr>
      <w:rPr>
        <w:rFonts w:ascii="Times New Roman" w:hAnsi="Times New Roman" w:cs="Times New Roman" w:hint="default"/>
        <w:b w:val="0"/>
        <w:i w:val="0"/>
      </w:rPr>
    </w:lvl>
    <w:lvl w:ilvl="3">
      <w:start w:val="1"/>
      <w:numFmt w:val="bullet"/>
      <w:lvlText w:val="o"/>
      <w:lvlJc w:val="left"/>
      <w:pPr>
        <w:ind w:left="1800" w:hanging="360"/>
      </w:pPr>
      <w:rPr>
        <w:rFonts w:ascii="Times New Roman" w:hAnsi="Times New Roman" w:cs="Times New Roman" w:hint="default"/>
        <w:b w:val="0"/>
        <w:i w:val="0"/>
        <w:sz w:val="18"/>
      </w:rPr>
    </w:lvl>
    <w:lvl w:ilvl="4">
      <w:start w:val="1"/>
      <w:numFmt w:val="bullet"/>
      <w:lvlText w:val="▪"/>
      <w:lvlJc w:val="left"/>
      <w:pPr>
        <w:ind w:left="2160" w:hanging="360"/>
      </w:pPr>
      <w:rPr>
        <w:rFonts w:ascii="Times New Roman" w:hAnsi="Times New Roman" w:cs="Times New Roman" w:hint="default"/>
        <w:b w:val="0"/>
        <w:i w:val="0"/>
      </w:rPr>
    </w:lvl>
    <w:lvl w:ilvl="5">
      <w:start w:val="1"/>
      <w:numFmt w:val="none"/>
      <w:lvlText w:val=""/>
      <w:lvlJc w:val="left"/>
      <w:pPr>
        <w:ind w:left="2520" w:hanging="360"/>
      </w:pPr>
      <w:rPr>
        <w:rFonts w:hint="default"/>
      </w:rPr>
    </w:lvl>
    <w:lvl w:ilvl="6">
      <w:start w:val="1"/>
      <w:numFmt w:val="none"/>
      <w:lvlText w:val="%7"/>
      <w:lvlJc w:val="left"/>
      <w:pPr>
        <w:ind w:left="2880" w:hanging="360"/>
      </w:pPr>
      <w:rPr>
        <w:rFonts w:hint="default"/>
      </w:rPr>
    </w:lvl>
    <w:lvl w:ilvl="7">
      <w:start w:val="1"/>
      <w:numFmt w:val="none"/>
      <w:lvlText w:val="%8"/>
      <w:lvlJc w:val="left"/>
      <w:pPr>
        <w:ind w:left="3240" w:hanging="360"/>
      </w:pPr>
      <w:rPr>
        <w:rFonts w:hint="default"/>
      </w:rPr>
    </w:lvl>
    <w:lvl w:ilvl="8">
      <w:start w:val="1"/>
      <w:numFmt w:val="none"/>
      <w:lvlText w:val="%9"/>
      <w:lvlJc w:val="left"/>
      <w:pPr>
        <w:ind w:left="3600" w:hanging="360"/>
      </w:pPr>
      <w:rPr>
        <w:rFonts w:hint="default"/>
      </w:rPr>
    </w:lvl>
  </w:abstractNum>
  <w:num w:numId="1">
    <w:abstractNumId w:val="10"/>
  </w:num>
  <w:num w:numId="2">
    <w:abstractNumId w:val="10"/>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6"/>
  </w:num>
  <w:num w:numId="16">
    <w:abstractNumId w:val="16"/>
  </w:num>
  <w:num w:numId="17">
    <w:abstractNumId w:val="13"/>
  </w:num>
  <w:num w:numId="18">
    <w:abstractNumId w:val="16"/>
  </w:num>
  <w:num w:numId="19">
    <w:abstractNumId w:val="12"/>
  </w:num>
  <w:num w:numId="20">
    <w:abstractNumId w:val="16"/>
  </w:num>
  <w:num w:numId="21">
    <w:abstractNumId w:val="16"/>
  </w:num>
  <w:num w:numId="22">
    <w:abstractNumId w:val="16"/>
  </w:num>
  <w:num w:numId="23">
    <w:abstractNumId w:val="16"/>
  </w:num>
  <w:num w:numId="24">
    <w:abstractNumId w:val="16"/>
  </w:num>
  <w:num w:numId="25">
    <w:abstractNumId w:val="15"/>
  </w:num>
  <w:num w:numId="26">
    <w:abstractNumId w:val="16"/>
  </w:num>
  <w:num w:numId="27">
    <w:abstractNumId w:val="14"/>
  </w:num>
  <w:num w:numId="28">
    <w:abstractNumId w:val="13"/>
  </w:num>
  <w:num w:numId="29">
    <w:abstractNumId w:val="16"/>
  </w:num>
  <w:num w:numId="30">
    <w:abstractNumId w:val="15"/>
  </w:num>
  <w:num w:numId="31">
    <w:abstractNumId w:val="16"/>
  </w:num>
  <w:num w:numId="32">
    <w:abstractNumId w:val="14"/>
  </w:num>
  <w:num w:numId="33">
    <w:abstractNumId w:val="16"/>
  </w:num>
  <w:num w:numId="34">
    <w:abstractNumId w:val="13"/>
  </w:num>
  <w:num w:numId="35">
    <w:abstractNumId w:val="15"/>
  </w:num>
  <w:num w:numId="36">
    <w:abstractNumId w:val="16"/>
  </w:num>
  <w:num w:numId="37">
    <w:abstractNumId w:val="14"/>
  </w:num>
  <w:num w:numId="38">
    <w:abstractNumId w:val="15"/>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0D8"/>
    <w:rsid w:val="00003CB7"/>
    <w:rsid w:val="00004F8E"/>
    <w:rsid w:val="00015723"/>
    <w:rsid w:val="0003771C"/>
    <w:rsid w:val="00051D10"/>
    <w:rsid w:val="00070992"/>
    <w:rsid w:val="00073E83"/>
    <w:rsid w:val="00086875"/>
    <w:rsid w:val="000B2620"/>
    <w:rsid w:val="000C3BDA"/>
    <w:rsid w:val="000F1C78"/>
    <w:rsid w:val="000F5D4F"/>
    <w:rsid w:val="00121D85"/>
    <w:rsid w:val="00143D54"/>
    <w:rsid w:val="00166857"/>
    <w:rsid w:val="0019695A"/>
    <w:rsid w:val="001C537E"/>
    <w:rsid w:val="001C6029"/>
    <w:rsid w:val="001E7579"/>
    <w:rsid w:val="00217E71"/>
    <w:rsid w:val="00266781"/>
    <w:rsid w:val="002C2D64"/>
    <w:rsid w:val="002D56A2"/>
    <w:rsid w:val="002E4D33"/>
    <w:rsid w:val="0032052B"/>
    <w:rsid w:val="00337587"/>
    <w:rsid w:val="0034030F"/>
    <w:rsid w:val="00345F8A"/>
    <w:rsid w:val="00381C5E"/>
    <w:rsid w:val="003847ED"/>
    <w:rsid w:val="00393D3E"/>
    <w:rsid w:val="003A2C00"/>
    <w:rsid w:val="003B2B2C"/>
    <w:rsid w:val="003B657A"/>
    <w:rsid w:val="003D4714"/>
    <w:rsid w:val="003F1869"/>
    <w:rsid w:val="00407BE6"/>
    <w:rsid w:val="004372A2"/>
    <w:rsid w:val="00441269"/>
    <w:rsid w:val="004645B9"/>
    <w:rsid w:val="004654AE"/>
    <w:rsid w:val="00467816"/>
    <w:rsid w:val="004A1A49"/>
    <w:rsid w:val="004B0777"/>
    <w:rsid w:val="004B0ADA"/>
    <w:rsid w:val="004B3E1A"/>
    <w:rsid w:val="004D46CB"/>
    <w:rsid w:val="004E024A"/>
    <w:rsid w:val="00526CA1"/>
    <w:rsid w:val="0052764B"/>
    <w:rsid w:val="005300D8"/>
    <w:rsid w:val="00534305"/>
    <w:rsid w:val="00544E00"/>
    <w:rsid w:val="00552D3B"/>
    <w:rsid w:val="00581ABD"/>
    <w:rsid w:val="005B5631"/>
    <w:rsid w:val="005B630F"/>
    <w:rsid w:val="005C4E39"/>
    <w:rsid w:val="005E65AD"/>
    <w:rsid w:val="005F296A"/>
    <w:rsid w:val="005F6B5F"/>
    <w:rsid w:val="00615BFD"/>
    <w:rsid w:val="00620251"/>
    <w:rsid w:val="006909E2"/>
    <w:rsid w:val="006D71AF"/>
    <w:rsid w:val="006F35C3"/>
    <w:rsid w:val="006F6C3B"/>
    <w:rsid w:val="007007DD"/>
    <w:rsid w:val="00702BFD"/>
    <w:rsid w:val="007051A3"/>
    <w:rsid w:val="00706746"/>
    <w:rsid w:val="007247A3"/>
    <w:rsid w:val="00737AB4"/>
    <w:rsid w:val="00742E2F"/>
    <w:rsid w:val="00770DF9"/>
    <w:rsid w:val="00771622"/>
    <w:rsid w:val="00775102"/>
    <w:rsid w:val="007A221C"/>
    <w:rsid w:val="007A7719"/>
    <w:rsid w:val="007B3AD0"/>
    <w:rsid w:val="007C4258"/>
    <w:rsid w:val="007E506B"/>
    <w:rsid w:val="007E60EF"/>
    <w:rsid w:val="007E6521"/>
    <w:rsid w:val="00801617"/>
    <w:rsid w:val="00811CBF"/>
    <w:rsid w:val="00825D77"/>
    <w:rsid w:val="008335FC"/>
    <w:rsid w:val="00845480"/>
    <w:rsid w:val="00875BA3"/>
    <w:rsid w:val="0089319D"/>
    <w:rsid w:val="008B0B37"/>
    <w:rsid w:val="008B3310"/>
    <w:rsid w:val="00900A3C"/>
    <w:rsid w:val="009408CB"/>
    <w:rsid w:val="00941260"/>
    <w:rsid w:val="00943571"/>
    <w:rsid w:val="00963D5E"/>
    <w:rsid w:val="0096540E"/>
    <w:rsid w:val="00973878"/>
    <w:rsid w:val="00984200"/>
    <w:rsid w:val="00A25613"/>
    <w:rsid w:val="00A3795E"/>
    <w:rsid w:val="00A43D1B"/>
    <w:rsid w:val="00A7390F"/>
    <w:rsid w:val="00A85EF7"/>
    <w:rsid w:val="00AA1CC7"/>
    <w:rsid w:val="00AB0AA9"/>
    <w:rsid w:val="00B01B26"/>
    <w:rsid w:val="00B20BF0"/>
    <w:rsid w:val="00B21766"/>
    <w:rsid w:val="00B63435"/>
    <w:rsid w:val="00B75990"/>
    <w:rsid w:val="00B833D8"/>
    <w:rsid w:val="00B93736"/>
    <w:rsid w:val="00BA6C8F"/>
    <w:rsid w:val="00BB5AD0"/>
    <w:rsid w:val="00BC3310"/>
    <w:rsid w:val="00BC6400"/>
    <w:rsid w:val="00C04A7E"/>
    <w:rsid w:val="00C357CC"/>
    <w:rsid w:val="00C412E1"/>
    <w:rsid w:val="00C428E8"/>
    <w:rsid w:val="00C56E1E"/>
    <w:rsid w:val="00C57FEA"/>
    <w:rsid w:val="00C904C9"/>
    <w:rsid w:val="00C95D60"/>
    <w:rsid w:val="00CA6447"/>
    <w:rsid w:val="00D02E40"/>
    <w:rsid w:val="00D32752"/>
    <w:rsid w:val="00D40BBC"/>
    <w:rsid w:val="00D86FE6"/>
    <w:rsid w:val="00D90962"/>
    <w:rsid w:val="00DB1C98"/>
    <w:rsid w:val="00DE7BE4"/>
    <w:rsid w:val="00E06C3D"/>
    <w:rsid w:val="00E24DB5"/>
    <w:rsid w:val="00E303D0"/>
    <w:rsid w:val="00E40360"/>
    <w:rsid w:val="00E615C3"/>
    <w:rsid w:val="00E8798C"/>
    <w:rsid w:val="00E93DAE"/>
    <w:rsid w:val="00E962A1"/>
    <w:rsid w:val="00EC19DD"/>
    <w:rsid w:val="00EE6B29"/>
    <w:rsid w:val="00EF6E1E"/>
    <w:rsid w:val="00F06515"/>
    <w:rsid w:val="00F06857"/>
    <w:rsid w:val="00F250AC"/>
    <w:rsid w:val="00F32CB4"/>
    <w:rsid w:val="00F42439"/>
    <w:rsid w:val="00F44533"/>
    <w:rsid w:val="00F619CD"/>
    <w:rsid w:val="00F63204"/>
    <w:rsid w:val="00F95316"/>
    <w:rsid w:val="00F96FC5"/>
    <w:rsid w:val="00FC04BF"/>
    <w:rsid w:val="00FD4BC8"/>
    <w:rsid w:val="00FF4B45"/>
    <w:rsid w:val="00FF7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14D3C"/>
  <w15:chartTrackingRefBased/>
  <w15:docId w15:val="{6389EC51-24A4-4F20-BD65-DCC97A801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D2E"/>
    <w:rPr>
      <w:rFonts w:ascii="Verdana" w:hAnsi="Verdana"/>
      <w:sz w:val="24"/>
    </w:rPr>
  </w:style>
  <w:style w:type="paragraph" w:styleId="Heading1">
    <w:name w:val="heading 1"/>
    <w:basedOn w:val="Normal"/>
    <w:next w:val="Normal"/>
    <w:link w:val="Heading1Char"/>
    <w:uiPriority w:val="9"/>
    <w:qFormat/>
    <w:rsid w:val="00DC7D2E"/>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C7D2E"/>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D2E"/>
    <w:rPr>
      <w:rFonts w:ascii="Verdana" w:eastAsiaTheme="majorEastAsia" w:hAnsi="Verdana"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C7D2E"/>
    <w:rPr>
      <w:rFonts w:ascii="Verdana" w:eastAsiaTheme="majorEastAsia" w:hAnsi="Verdana" w:cstheme="majorBidi"/>
      <w:color w:val="2F5496" w:themeColor="accent1" w:themeShade="BF"/>
      <w:sz w:val="26"/>
      <w:szCs w:val="26"/>
    </w:rPr>
  </w:style>
  <w:style w:type="paragraph" w:styleId="Title">
    <w:name w:val="Title"/>
    <w:basedOn w:val="Normal"/>
    <w:next w:val="Normal"/>
    <w:link w:val="TitleChar"/>
    <w:uiPriority w:val="10"/>
    <w:qFormat/>
    <w:rsid w:val="00DC7D2E"/>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C7D2E"/>
    <w:rPr>
      <w:rFonts w:ascii="Verdana" w:eastAsiaTheme="majorEastAsia" w:hAnsi="Verdana" w:cstheme="majorBidi"/>
      <w:spacing w:val="-10"/>
      <w:kern w:val="28"/>
      <w:sz w:val="56"/>
      <w:szCs w:val="56"/>
    </w:rPr>
  </w:style>
  <w:style w:type="paragraph" w:styleId="Subtitle">
    <w:name w:val="Subtitle"/>
    <w:basedOn w:val="Normal"/>
    <w:next w:val="Normal"/>
    <w:link w:val="SubtitleChar"/>
    <w:uiPriority w:val="11"/>
    <w:qFormat/>
    <w:rsid w:val="00DC7D2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C7D2E"/>
    <w:rPr>
      <w:rFonts w:ascii="Verdana" w:eastAsiaTheme="minorEastAsia" w:hAnsi="Verdana"/>
      <w:color w:val="5A5A5A" w:themeColor="text1" w:themeTint="A5"/>
      <w:spacing w:val="15"/>
      <w:sz w:val="24"/>
    </w:rPr>
  </w:style>
  <w:style w:type="numbering" w:customStyle="1" w:styleId="HHSNumbering">
    <w:name w:val="HHSNumbering"/>
    <w:pPr>
      <w:numPr>
        <w:numId w:val="17"/>
      </w:numPr>
    </w:pPr>
  </w:style>
  <w:style w:type="numbering" w:customStyle="1" w:styleId="HHSBullets">
    <w:name w:val="HHSBullets"/>
    <w:pPr>
      <w:numPr>
        <w:numId w:val="15"/>
      </w:numPr>
    </w:pPr>
  </w:style>
  <w:style w:type="paragraph" w:customStyle="1" w:styleId="Default">
    <w:name w:val="Default"/>
    <w:rsid w:val="00963D5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HHS">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2444</Words>
  <Characters>13934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Snyder,Cathryn (HHSC)</dc:creator>
  <cp:keywords/>
  <dc:description/>
  <cp:lastModifiedBy>Krystine Ramon</cp:lastModifiedBy>
  <cp:revision>2</cp:revision>
  <dcterms:created xsi:type="dcterms:W3CDTF">2020-12-01T22:34:00Z</dcterms:created>
  <dcterms:modified xsi:type="dcterms:W3CDTF">2020-12-01T22:34:00Z</dcterms:modified>
</cp:coreProperties>
</file>