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DF84385" w14:paraId="2C078E63" wp14:textId="0F9EA17E">
      <w:pPr>
        <w:pStyle w:val="Normal"/>
      </w:pPr>
      <w:r w:rsidR="6E8A2D29">
        <w:drawing>
          <wp:inline xmlns:wp14="http://schemas.microsoft.com/office/word/2010/wordprocessingDrawing" wp14:editId="500AF0CD" wp14:anchorId="2650E587">
            <wp:extent cx="6269032" cy="4175101"/>
            <wp:effectExtent l="0" t="0" r="0" b="0"/>
            <wp:docPr id="1500156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97cff46c64547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032" cy="417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7ECF1D"/>
    <w:rsid w:val="2E7ECF1D"/>
    <w:rsid w:val="6E8A2D29"/>
    <w:rsid w:val="79B4D217"/>
    <w:rsid w:val="7DF84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CF1D"/>
  <w15:chartTrackingRefBased/>
  <w15:docId w15:val="{46BB241C-121F-41BF-8F63-FE8E7F2A29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97cff46c64547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2022-09-02T15:05:28.8931944Z</dcterms:created>
  <dcterms:modified xsi:type="dcterms:W3CDTF">2022-09-02T15:09:57.2758746Z</dcterms:modified>
  <dc:creator>John Socaciu</dc:creator>
  <lastModifiedBy>John Socaciu</lastModifiedBy>
</coreProperties>
</file>