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97" w:rsidRDefault="00DE6130">
      <w:r>
        <w:rPr>
          <w:rFonts w:hint="eastAsia"/>
        </w:rPr>
        <w:t>目前（</w:t>
      </w:r>
      <w:r>
        <w:rPr>
          <w:rFonts w:hint="eastAsia"/>
        </w:rPr>
        <w:t>2019/07/13</w:t>
      </w:r>
      <w:r>
        <w:rPr>
          <w:rFonts w:hint="eastAsia"/>
        </w:rPr>
        <w:t>）只有敌人的出生点和能量点可以被重置</w:t>
      </w:r>
    </w:p>
    <w:p w:rsidR="00DE6130" w:rsidRDefault="00DE6130"/>
    <w:p w:rsidR="00DE6130" w:rsidRDefault="00DE6130">
      <w:pPr>
        <w:rPr>
          <w:rFonts w:hint="eastAsia"/>
        </w:rPr>
      </w:pPr>
      <w:r>
        <w:rPr>
          <w:rFonts w:hint="eastAsia"/>
        </w:rPr>
        <w:t>找到希望触发重置的重生点，找到上面的</w:t>
      </w:r>
      <w:proofErr w:type="spellStart"/>
      <w:r>
        <w:rPr>
          <w:rFonts w:hint="eastAsia"/>
        </w:rPr>
        <w:t>RecoverPoint</w:t>
      </w:r>
      <w:proofErr w:type="spellEnd"/>
    </w:p>
    <w:p w:rsidR="00DE6130" w:rsidRDefault="00DE6130">
      <w:r>
        <w:rPr>
          <w:noProof/>
          <w:lang w:val="en-US"/>
        </w:rPr>
        <w:drawing>
          <wp:inline distT="0" distB="0" distL="0" distR="0" wp14:anchorId="118A34C2" wp14:editId="44C25B7D">
            <wp:extent cx="4066667" cy="11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30" w:rsidRDefault="00DE6130"/>
    <w:p w:rsidR="00DE6130" w:rsidRPr="00DE6130" w:rsidRDefault="00DE6130">
      <w:r>
        <w:rPr>
          <w:rFonts w:hint="eastAsia"/>
        </w:rPr>
        <w:t>将希望重置的物体拖入</w:t>
      </w:r>
      <w:proofErr w:type="spellStart"/>
      <w:r>
        <w:rPr>
          <w:rFonts w:hint="eastAsia"/>
        </w:rPr>
        <w:t>Respawn</w:t>
      </w:r>
      <w:proofErr w:type="spellEnd"/>
      <w:r>
        <w:t xml:space="preserve"> </w:t>
      </w:r>
      <w:r>
        <w:rPr>
          <w:rFonts w:hint="eastAsia"/>
        </w:rPr>
        <w:t>Handlers</w:t>
      </w:r>
      <w:r>
        <w:rPr>
          <w:rFonts w:hint="eastAsia"/>
        </w:rPr>
        <w:t>内，当选中重生点时会有连线提示该重生点链接到的物体，绿线代表有效物件，红线代表无效物件</w:t>
      </w:r>
    </w:p>
    <w:p w:rsidR="00DE6130" w:rsidRDefault="00DE6130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4B556E3E" wp14:editId="05B0347F">
            <wp:extent cx="4066667" cy="21809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30" w:rsidRDefault="00DE6130">
      <w:r>
        <w:rPr>
          <w:noProof/>
          <w:lang w:val="en-US"/>
        </w:rPr>
        <w:drawing>
          <wp:inline distT="0" distB="0" distL="0" distR="0" wp14:anchorId="749FB5CC" wp14:editId="7514F6FB">
            <wp:extent cx="5274310" cy="1158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30" w:rsidRDefault="00DE6130"/>
    <w:p w:rsidR="00D90449" w:rsidRPr="00DE6130" w:rsidRDefault="00D90449">
      <w:pPr>
        <w:rPr>
          <w:rFonts w:hint="eastAsia"/>
        </w:rPr>
      </w:pPr>
      <w:r>
        <w:rPr>
          <w:rFonts w:hint="eastAsia"/>
        </w:rPr>
        <w:t>至此链接可重置物体到重生点就完成了，一个重生点可以链接多个物体，一个</w:t>
      </w:r>
      <w:bookmarkStart w:id="0" w:name="_GoBack"/>
      <w:bookmarkEnd w:id="0"/>
      <w:r>
        <w:rPr>
          <w:rFonts w:hint="eastAsia"/>
        </w:rPr>
        <w:t>物体也可以被多个重生点链接。</w:t>
      </w:r>
    </w:p>
    <w:sectPr w:rsidR="00D90449" w:rsidRPr="00DE6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C9"/>
    <w:rsid w:val="00790D7B"/>
    <w:rsid w:val="00D22E97"/>
    <w:rsid w:val="00D90449"/>
    <w:rsid w:val="00DE6130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43619-5D8D-4467-B9B5-9FBFEA47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Ten</dc:creator>
  <cp:keywords/>
  <dc:description/>
  <cp:lastModifiedBy>John Ten</cp:lastModifiedBy>
  <cp:revision>2</cp:revision>
  <dcterms:created xsi:type="dcterms:W3CDTF">2019-07-13T10:40:00Z</dcterms:created>
  <dcterms:modified xsi:type="dcterms:W3CDTF">2019-07-13T10:52:00Z</dcterms:modified>
</cp:coreProperties>
</file>