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5391" w14:textId="77777777" w:rsidR="001D6806" w:rsidRDefault="001D6806">
      <w:pPr>
        <w:pStyle w:val="Title"/>
        <w:jc w:val="center"/>
      </w:pPr>
      <w:bookmarkStart w:id="0" w:name="_fnlntdwv0717" w:colFirst="0" w:colLast="0"/>
      <w:bookmarkEnd w:id="0"/>
    </w:p>
    <w:sdt>
      <w:sdtPr>
        <w:id w:val="263666573"/>
        <w:docPartObj>
          <w:docPartGallery w:val="Table of Contents"/>
          <w:docPartUnique/>
        </w:docPartObj>
      </w:sdtPr>
      <w:sdtEndPr/>
      <w:sdtContent>
        <w:p w14:paraId="2415BA65" w14:textId="77777777" w:rsidR="001D6806" w:rsidRDefault="002D1EE4">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4xnd1l5tffc">
            <w:r>
              <w:rPr>
                <w:b/>
                <w:bCs/>
                <w:color w:val="000000"/>
              </w:rPr>
              <w:t>Strategic Issues</w:t>
            </w:r>
            <w:r>
              <w:rPr>
                <w:b/>
                <w:bCs/>
                <w:color w:val="000000"/>
              </w:rPr>
              <w:tab/>
              <w:t>1</w:t>
            </w:r>
          </w:hyperlink>
        </w:p>
        <w:p w14:paraId="709C6A90" w14:textId="77777777" w:rsidR="001D6806" w:rsidRDefault="002D1EE4">
          <w:pPr>
            <w:widowControl w:val="0"/>
            <w:tabs>
              <w:tab w:val="right" w:pos="12000"/>
            </w:tabs>
            <w:spacing w:before="60" w:line="240" w:lineRule="auto"/>
            <w:ind w:left="360"/>
            <w:rPr>
              <w:color w:val="000000"/>
            </w:rPr>
          </w:pPr>
          <w:hyperlink w:anchor="_197e3psmppmb">
            <w:r>
              <w:rPr>
                <w:color w:val="000000"/>
              </w:rPr>
              <w:t>Purpose of AI Policy</w:t>
            </w:r>
            <w:r>
              <w:rPr>
                <w:color w:val="000000"/>
              </w:rPr>
              <w:tab/>
              <w:t>1</w:t>
            </w:r>
          </w:hyperlink>
        </w:p>
        <w:p w14:paraId="3BB10728" w14:textId="77777777" w:rsidR="001D6806" w:rsidRDefault="002D1EE4">
          <w:pPr>
            <w:widowControl w:val="0"/>
            <w:tabs>
              <w:tab w:val="right" w:pos="12000"/>
            </w:tabs>
            <w:spacing w:before="60" w:line="240" w:lineRule="auto"/>
            <w:ind w:left="360"/>
            <w:rPr>
              <w:color w:val="000000"/>
            </w:rPr>
          </w:pPr>
          <w:hyperlink w:anchor="_9u5r9jgca948">
            <w:r>
              <w:rPr>
                <w:color w:val="000000"/>
              </w:rPr>
              <w:t>Principles for Developing Policy</w:t>
            </w:r>
            <w:r>
              <w:rPr>
                <w:color w:val="000000"/>
              </w:rPr>
              <w:tab/>
              <w:t>1</w:t>
            </w:r>
          </w:hyperlink>
        </w:p>
        <w:p w14:paraId="116C5224" w14:textId="77777777" w:rsidR="001D6806" w:rsidRDefault="002D1EE4">
          <w:pPr>
            <w:widowControl w:val="0"/>
            <w:tabs>
              <w:tab w:val="right" w:pos="12000"/>
            </w:tabs>
            <w:spacing w:before="60" w:line="240" w:lineRule="auto"/>
            <w:ind w:left="360"/>
            <w:rPr>
              <w:color w:val="000000"/>
            </w:rPr>
          </w:pPr>
          <w:hyperlink w:anchor="_u071zk7awlrx">
            <w:r>
              <w:rPr>
                <w:color w:val="000000"/>
              </w:rPr>
              <w:t>Challenges</w:t>
            </w:r>
            <w:r>
              <w:rPr>
                <w:color w:val="000000"/>
              </w:rPr>
              <w:tab/>
              <w:t>2</w:t>
            </w:r>
          </w:hyperlink>
        </w:p>
        <w:p w14:paraId="0397E2EF" w14:textId="77777777" w:rsidR="001D6806" w:rsidRDefault="002D1EE4">
          <w:pPr>
            <w:widowControl w:val="0"/>
            <w:tabs>
              <w:tab w:val="right" w:pos="12000"/>
            </w:tabs>
            <w:spacing w:before="60" w:line="240" w:lineRule="auto"/>
            <w:rPr>
              <w:b/>
              <w:bCs/>
              <w:color w:val="000000"/>
            </w:rPr>
          </w:pPr>
          <w:hyperlink w:anchor="_dvpaqcknw8ts">
            <w:r>
              <w:rPr>
                <w:b/>
                <w:bCs/>
                <w:color w:val="000000"/>
              </w:rPr>
              <w:t>Current State of AI and Education</w:t>
            </w:r>
            <w:r>
              <w:rPr>
                <w:b/>
                <w:bCs/>
                <w:color w:val="000000"/>
              </w:rPr>
              <w:tab/>
              <w:t>4</w:t>
            </w:r>
          </w:hyperlink>
        </w:p>
        <w:p w14:paraId="74E9929C" w14:textId="77777777" w:rsidR="001D6806" w:rsidRDefault="002D1EE4">
          <w:pPr>
            <w:widowControl w:val="0"/>
            <w:tabs>
              <w:tab w:val="right" w:pos="12000"/>
            </w:tabs>
            <w:spacing w:before="60" w:line="240" w:lineRule="auto"/>
            <w:ind w:left="360"/>
            <w:rPr>
              <w:color w:val="000000"/>
            </w:rPr>
          </w:pPr>
          <w:hyperlink w:anchor="_yblqbya1pfm6">
            <w:r>
              <w:rPr>
                <w:color w:val="000000"/>
              </w:rPr>
              <w:t>Working definitions</w:t>
            </w:r>
            <w:r>
              <w:rPr>
                <w:color w:val="000000"/>
              </w:rPr>
              <w:tab/>
              <w:t>4</w:t>
            </w:r>
          </w:hyperlink>
        </w:p>
        <w:p w14:paraId="3FAA55D2" w14:textId="77777777" w:rsidR="001D6806" w:rsidRDefault="002D1EE4">
          <w:pPr>
            <w:widowControl w:val="0"/>
            <w:tabs>
              <w:tab w:val="right" w:pos="12000"/>
            </w:tabs>
            <w:spacing w:before="60" w:line="240" w:lineRule="auto"/>
            <w:ind w:left="360"/>
            <w:rPr>
              <w:color w:val="000000"/>
            </w:rPr>
          </w:pPr>
          <w:hyperlink w:anchor="_g939zyteo3ag">
            <w:r>
              <w:rPr>
                <w:color w:val="000000"/>
              </w:rPr>
              <w:t>Example Classroom Scenarios</w:t>
            </w:r>
            <w:r>
              <w:rPr>
                <w:color w:val="000000"/>
              </w:rPr>
              <w:tab/>
              <w:t>5</w:t>
            </w:r>
          </w:hyperlink>
        </w:p>
        <w:p w14:paraId="04AB2964" w14:textId="77777777" w:rsidR="001D6806" w:rsidRDefault="002D1EE4">
          <w:pPr>
            <w:widowControl w:val="0"/>
            <w:tabs>
              <w:tab w:val="right" w:pos="12000"/>
            </w:tabs>
            <w:spacing w:before="60" w:line="240" w:lineRule="auto"/>
            <w:ind w:left="360"/>
            <w:rPr>
              <w:color w:val="000000"/>
            </w:rPr>
          </w:pPr>
          <w:hyperlink w:anchor="_9lxnbedsuc3g">
            <w:r>
              <w:rPr>
                <w:color w:val="000000"/>
              </w:rPr>
              <w:t>Functions of AI and Research Regarding Educational Outcomes</w:t>
            </w:r>
            <w:r>
              <w:rPr>
                <w:color w:val="000000"/>
              </w:rPr>
              <w:tab/>
              <w:t>7</w:t>
            </w:r>
          </w:hyperlink>
        </w:p>
        <w:p w14:paraId="355F9B79" w14:textId="77777777" w:rsidR="001D6806" w:rsidRDefault="002D1EE4">
          <w:pPr>
            <w:widowControl w:val="0"/>
            <w:tabs>
              <w:tab w:val="right" w:pos="12000"/>
            </w:tabs>
            <w:spacing w:before="60" w:line="240" w:lineRule="auto"/>
            <w:ind w:left="720"/>
            <w:rPr>
              <w:color w:val="000000"/>
            </w:rPr>
          </w:pPr>
          <w:hyperlink w:anchor="_q5h69smy2dnx">
            <w:r>
              <w:rPr>
                <w:color w:val="000000"/>
              </w:rPr>
              <w:t>Brainstorming</w:t>
            </w:r>
            <w:r>
              <w:rPr>
                <w:color w:val="000000"/>
              </w:rPr>
              <w:tab/>
              <w:t>7</w:t>
            </w:r>
          </w:hyperlink>
        </w:p>
        <w:p w14:paraId="2FDC4900" w14:textId="77777777" w:rsidR="001D6806" w:rsidRDefault="002D1EE4">
          <w:pPr>
            <w:widowControl w:val="0"/>
            <w:tabs>
              <w:tab w:val="right" w:pos="12000"/>
            </w:tabs>
            <w:spacing w:before="60" w:line="240" w:lineRule="auto"/>
            <w:ind w:left="720"/>
            <w:rPr>
              <w:color w:val="000000"/>
            </w:rPr>
          </w:pPr>
          <w:hyperlink w:anchor="_as9v4ww9rrxp">
            <w:r>
              <w:rPr>
                <w:color w:val="000000"/>
              </w:rPr>
              <w:t>Writing: First Draft</w:t>
            </w:r>
            <w:r>
              <w:rPr>
                <w:color w:val="000000"/>
              </w:rPr>
              <w:tab/>
              <w:t>7</w:t>
            </w:r>
          </w:hyperlink>
        </w:p>
        <w:p w14:paraId="30E948E3" w14:textId="77777777" w:rsidR="001D6806" w:rsidRDefault="002D1EE4">
          <w:pPr>
            <w:widowControl w:val="0"/>
            <w:tabs>
              <w:tab w:val="right" w:pos="12000"/>
            </w:tabs>
            <w:spacing w:before="60" w:line="240" w:lineRule="auto"/>
            <w:ind w:left="720"/>
            <w:rPr>
              <w:color w:val="000000"/>
            </w:rPr>
          </w:pPr>
          <w:hyperlink w:anchor="_prfk5d6yqg7j">
            <w:r>
              <w:rPr>
                <w:color w:val="000000"/>
              </w:rPr>
              <w:t>Writing: Summarization</w:t>
            </w:r>
            <w:r>
              <w:rPr>
                <w:color w:val="000000"/>
              </w:rPr>
              <w:tab/>
              <w:t>7</w:t>
            </w:r>
          </w:hyperlink>
        </w:p>
        <w:p w14:paraId="009DF5AD" w14:textId="77777777" w:rsidR="001D6806" w:rsidRDefault="002D1EE4">
          <w:pPr>
            <w:widowControl w:val="0"/>
            <w:tabs>
              <w:tab w:val="right" w:pos="12000"/>
            </w:tabs>
            <w:spacing w:before="60" w:line="240" w:lineRule="auto"/>
            <w:ind w:left="720"/>
            <w:rPr>
              <w:color w:val="000000"/>
            </w:rPr>
          </w:pPr>
          <w:hyperlink w:anchor="_fcdbxu99u4ma">
            <w:r>
              <w:rPr>
                <w:color w:val="000000"/>
              </w:rPr>
              <w:t>Writing: Synthesis</w:t>
            </w:r>
            <w:r>
              <w:rPr>
                <w:color w:val="000000"/>
              </w:rPr>
              <w:tab/>
              <w:t>7</w:t>
            </w:r>
          </w:hyperlink>
        </w:p>
        <w:p w14:paraId="46E68CB8" w14:textId="77777777" w:rsidR="001D6806" w:rsidRDefault="002D1EE4">
          <w:pPr>
            <w:widowControl w:val="0"/>
            <w:tabs>
              <w:tab w:val="right" w:pos="12000"/>
            </w:tabs>
            <w:spacing w:before="60" w:line="240" w:lineRule="auto"/>
            <w:ind w:left="720"/>
            <w:rPr>
              <w:color w:val="000000"/>
            </w:rPr>
          </w:pPr>
          <w:hyperlink w:anchor="_whe5vykjgx">
            <w:r>
              <w:rPr>
                <w:color w:val="000000"/>
              </w:rPr>
              <w:t>Writing: Style Coach (includes content suggestions and text formatting)</w:t>
            </w:r>
            <w:r>
              <w:rPr>
                <w:color w:val="000000"/>
              </w:rPr>
              <w:tab/>
              <w:t>8</w:t>
            </w:r>
          </w:hyperlink>
        </w:p>
        <w:p w14:paraId="15B14265" w14:textId="77777777" w:rsidR="001D6806" w:rsidRDefault="002D1EE4">
          <w:pPr>
            <w:widowControl w:val="0"/>
            <w:tabs>
              <w:tab w:val="right" w:pos="12000"/>
            </w:tabs>
            <w:spacing w:before="60" w:line="240" w:lineRule="auto"/>
            <w:ind w:left="720"/>
            <w:rPr>
              <w:color w:val="000000"/>
            </w:rPr>
          </w:pPr>
          <w:hyperlink w:anchor="_z8agugpwmmpt">
            <w:r>
              <w:rPr>
                <w:color w:val="000000"/>
              </w:rPr>
              <w:t>Writing: Grammar Coach</w:t>
            </w:r>
            <w:r>
              <w:rPr>
                <w:color w:val="000000"/>
              </w:rPr>
              <w:tab/>
              <w:t>8</w:t>
            </w:r>
          </w:hyperlink>
        </w:p>
        <w:p w14:paraId="4C4CC993" w14:textId="77777777" w:rsidR="001D6806" w:rsidRDefault="002D1EE4">
          <w:pPr>
            <w:widowControl w:val="0"/>
            <w:tabs>
              <w:tab w:val="right" w:pos="12000"/>
            </w:tabs>
            <w:spacing w:before="60" w:line="240" w:lineRule="auto"/>
            <w:ind w:left="720"/>
            <w:rPr>
              <w:color w:val="000000"/>
            </w:rPr>
          </w:pPr>
          <w:hyperlink w:anchor="_mklgwajkg9n6">
            <w:r>
              <w:rPr>
                <w:color w:val="000000"/>
              </w:rPr>
              <w:t>Personalized / Gamified Learning Apps</w:t>
            </w:r>
            <w:r>
              <w:rPr>
                <w:color w:val="000000"/>
              </w:rPr>
              <w:tab/>
              <w:t>8</w:t>
            </w:r>
          </w:hyperlink>
        </w:p>
        <w:p w14:paraId="38DDDEAD" w14:textId="77777777" w:rsidR="001D6806" w:rsidRDefault="002D1EE4">
          <w:pPr>
            <w:widowControl w:val="0"/>
            <w:tabs>
              <w:tab w:val="right" w:pos="12000"/>
            </w:tabs>
            <w:spacing w:before="60" w:line="240" w:lineRule="auto"/>
            <w:ind w:left="720"/>
            <w:rPr>
              <w:color w:val="000000"/>
            </w:rPr>
          </w:pPr>
          <w:hyperlink w:anchor="_gsthf2uoayr">
            <w:r>
              <w:rPr>
                <w:color w:val="000000"/>
              </w:rPr>
              <w:t>Media Creation (image, sound, video)</w:t>
            </w:r>
            <w:r>
              <w:rPr>
                <w:color w:val="000000"/>
              </w:rPr>
              <w:tab/>
              <w:t>9</w:t>
            </w:r>
          </w:hyperlink>
        </w:p>
        <w:p w14:paraId="32B45742" w14:textId="77777777" w:rsidR="001D6806" w:rsidRDefault="002D1EE4">
          <w:pPr>
            <w:widowControl w:val="0"/>
            <w:tabs>
              <w:tab w:val="right" w:pos="12000"/>
            </w:tabs>
            <w:spacing w:before="60" w:line="240" w:lineRule="auto"/>
            <w:ind w:left="720"/>
            <w:rPr>
              <w:color w:val="000000"/>
            </w:rPr>
          </w:pPr>
          <w:hyperlink w:anchor="_a43w604zgxyf">
            <w:r>
              <w:rPr>
                <w:color w:val="000000"/>
              </w:rPr>
              <w:t>Code Generation</w:t>
            </w:r>
            <w:r>
              <w:rPr>
                <w:color w:val="000000"/>
              </w:rPr>
              <w:tab/>
              <w:t>9</w:t>
            </w:r>
          </w:hyperlink>
        </w:p>
        <w:p w14:paraId="4B845299" w14:textId="77777777" w:rsidR="001D6806" w:rsidRDefault="002D1EE4">
          <w:pPr>
            <w:widowControl w:val="0"/>
            <w:tabs>
              <w:tab w:val="right" w:pos="12000"/>
            </w:tabs>
            <w:spacing w:before="60" w:line="240" w:lineRule="auto"/>
            <w:ind w:left="720"/>
            <w:rPr>
              <w:color w:val="000000"/>
            </w:rPr>
          </w:pPr>
          <w:hyperlink w:anchor="_nyeevr4j9hvw">
            <w:r>
              <w:rPr>
                <w:color w:val="000000"/>
              </w:rPr>
              <w:t>Curriculum design and lesson planning</w:t>
            </w:r>
            <w:r>
              <w:rPr>
                <w:color w:val="000000"/>
              </w:rPr>
              <w:tab/>
              <w:t>9</w:t>
            </w:r>
          </w:hyperlink>
        </w:p>
        <w:p w14:paraId="2E618655" w14:textId="77777777" w:rsidR="001D6806" w:rsidRDefault="002D1EE4">
          <w:pPr>
            <w:widowControl w:val="0"/>
            <w:tabs>
              <w:tab w:val="right" w:pos="12000"/>
            </w:tabs>
            <w:spacing w:before="60" w:line="240" w:lineRule="auto"/>
            <w:ind w:left="720"/>
            <w:rPr>
              <w:color w:val="000000"/>
            </w:rPr>
          </w:pPr>
          <w:hyperlink w:anchor="_kvkoqsoa9h4j">
            <w:r>
              <w:rPr>
                <w:color w:val="000000"/>
              </w:rPr>
              <w:t>AI Literacy / Discussion of Risks</w:t>
            </w:r>
            <w:r>
              <w:rPr>
                <w:color w:val="000000"/>
              </w:rPr>
              <w:tab/>
              <w:t>10</w:t>
            </w:r>
          </w:hyperlink>
        </w:p>
        <w:p w14:paraId="6E6B410B" w14:textId="77777777" w:rsidR="001D6806" w:rsidRDefault="002D1EE4">
          <w:pPr>
            <w:widowControl w:val="0"/>
            <w:tabs>
              <w:tab w:val="right" w:pos="12000"/>
            </w:tabs>
            <w:spacing w:before="60" w:line="240" w:lineRule="auto"/>
            <w:ind w:left="720"/>
            <w:rPr>
              <w:color w:val="000000"/>
            </w:rPr>
          </w:pPr>
          <w:hyperlink w:anchor="_ukoww56bqkge">
            <w:r>
              <w:rPr>
                <w:color w:val="000000"/>
              </w:rPr>
              <w:t>Feedback on Student Work</w:t>
            </w:r>
            <w:r>
              <w:rPr>
                <w:color w:val="000000"/>
              </w:rPr>
              <w:tab/>
              <w:t>10</w:t>
            </w:r>
          </w:hyperlink>
        </w:p>
        <w:p w14:paraId="23AB3EDB" w14:textId="77777777" w:rsidR="001D6806" w:rsidRDefault="002D1EE4">
          <w:pPr>
            <w:widowControl w:val="0"/>
            <w:tabs>
              <w:tab w:val="right" w:pos="12000"/>
            </w:tabs>
            <w:spacing w:before="60" w:line="240" w:lineRule="auto"/>
            <w:ind w:left="720"/>
            <w:rPr>
              <w:color w:val="000000"/>
            </w:rPr>
          </w:pPr>
          <w:hyperlink w:anchor="_in9p14zh6uhr">
            <w:r>
              <w:rPr>
                <w:color w:val="000000"/>
              </w:rPr>
              <w:t>Grading of Student Work</w:t>
            </w:r>
            <w:r>
              <w:rPr>
                <w:color w:val="000000"/>
              </w:rPr>
              <w:tab/>
              <w:t>10</w:t>
            </w:r>
          </w:hyperlink>
        </w:p>
        <w:p w14:paraId="7B9714C6" w14:textId="77777777" w:rsidR="001D6806" w:rsidRDefault="002D1EE4">
          <w:pPr>
            <w:widowControl w:val="0"/>
            <w:tabs>
              <w:tab w:val="right" w:pos="12000"/>
            </w:tabs>
            <w:spacing w:before="60" w:line="240" w:lineRule="auto"/>
            <w:rPr>
              <w:b/>
              <w:bCs/>
              <w:color w:val="000000"/>
            </w:rPr>
          </w:pPr>
          <w:hyperlink w:anchor="_omgdooeqfcc">
            <w:r>
              <w:rPr>
                <w:b/>
                <w:bCs/>
                <w:color w:val="000000"/>
              </w:rPr>
              <w:t>Considerations for Policy Design</w:t>
            </w:r>
            <w:r>
              <w:rPr>
                <w:b/>
                <w:bCs/>
                <w:color w:val="000000"/>
              </w:rPr>
              <w:tab/>
              <w:t>11</w:t>
            </w:r>
          </w:hyperlink>
        </w:p>
        <w:p w14:paraId="6E04D920" w14:textId="77777777" w:rsidR="001D6806" w:rsidRDefault="002D1EE4">
          <w:pPr>
            <w:widowControl w:val="0"/>
            <w:tabs>
              <w:tab w:val="right" w:pos="12000"/>
            </w:tabs>
            <w:spacing w:before="60" w:line="240" w:lineRule="auto"/>
            <w:ind w:left="360"/>
            <w:rPr>
              <w:color w:val="000000"/>
            </w:rPr>
          </w:pPr>
          <w:hyperlink w:anchor="_alx1r4uu4823">
            <w:r>
              <w:rPr>
                <w:color w:val="000000"/>
              </w:rPr>
              <w:t>Federal, State, and Local Policies</w:t>
            </w:r>
            <w:r>
              <w:rPr>
                <w:color w:val="000000"/>
              </w:rPr>
              <w:tab/>
              <w:t>11</w:t>
            </w:r>
          </w:hyperlink>
        </w:p>
        <w:p w14:paraId="4B0AA1BA" w14:textId="77777777" w:rsidR="001D6806" w:rsidRDefault="002D1EE4">
          <w:pPr>
            <w:widowControl w:val="0"/>
            <w:tabs>
              <w:tab w:val="right" w:pos="12000"/>
            </w:tabs>
            <w:spacing w:before="60" w:line="240" w:lineRule="auto"/>
            <w:ind w:left="360"/>
            <w:rPr>
              <w:color w:val="000000"/>
            </w:rPr>
          </w:pPr>
          <w:hyperlink w:anchor="_ehvvr4xozfy6">
            <w:r>
              <w:rPr>
                <w:color w:val="000000"/>
              </w:rPr>
              <w:t>Policies From Peer School Systems</w:t>
            </w:r>
            <w:r>
              <w:rPr>
                <w:color w:val="000000"/>
              </w:rPr>
              <w:tab/>
              <w:t>11</w:t>
            </w:r>
          </w:hyperlink>
        </w:p>
        <w:p w14:paraId="71EB3535" w14:textId="77777777" w:rsidR="001D6806" w:rsidRDefault="002D1EE4">
          <w:pPr>
            <w:widowControl w:val="0"/>
            <w:tabs>
              <w:tab w:val="right" w:pos="12000"/>
            </w:tabs>
            <w:spacing w:before="60" w:line="240" w:lineRule="auto"/>
            <w:ind w:left="360"/>
            <w:rPr>
              <w:color w:val="000000"/>
            </w:rPr>
          </w:pPr>
          <w:hyperlink w:anchor="_w7ssj5arac2v">
            <w:r>
              <w:rPr>
                <w:color w:val="000000"/>
              </w:rPr>
              <w:t>Other Guidance</w:t>
            </w:r>
            <w:r>
              <w:rPr>
                <w:color w:val="000000"/>
              </w:rPr>
              <w:tab/>
              <w:t>12</w:t>
            </w:r>
          </w:hyperlink>
        </w:p>
        <w:p w14:paraId="67652DE2" w14:textId="77777777" w:rsidR="001D6806" w:rsidRDefault="002D1EE4">
          <w:pPr>
            <w:widowControl w:val="0"/>
            <w:tabs>
              <w:tab w:val="right" w:pos="12000"/>
            </w:tabs>
            <w:spacing w:before="60" w:line="240" w:lineRule="auto"/>
            <w:rPr>
              <w:b/>
              <w:bCs/>
              <w:color w:val="000000"/>
            </w:rPr>
          </w:pPr>
          <w:hyperlink w:anchor="_4o6rl9qpy4sc">
            <w:r>
              <w:rPr>
                <w:b/>
                <w:bCs/>
                <w:color w:val="000000"/>
              </w:rPr>
              <w:t>Appendix: Annotated resources</w:t>
            </w:r>
            <w:r>
              <w:rPr>
                <w:b/>
                <w:bCs/>
                <w:color w:val="000000"/>
              </w:rPr>
              <w:tab/>
              <w:t>14</w:t>
            </w:r>
          </w:hyperlink>
        </w:p>
        <w:p w14:paraId="2F9E2C11" w14:textId="77777777" w:rsidR="001D6806" w:rsidRDefault="002D1EE4">
          <w:pPr>
            <w:widowControl w:val="0"/>
            <w:tabs>
              <w:tab w:val="right" w:pos="12000"/>
            </w:tabs>
            <w:spacing w:before="60" w:line="240" w:lineRule="auto"/>
            <w:ind w:left="360"/>
            <w:rPr>
              <w:color w:val="000000"/>
            </w:rPr>
          </w:pPr>
          <w:hyperlink w:anchor="_c1z1lrv3tqr1">
            <w:r>
              <w:rPr>
                <w:color w:val="000000"/>
              </w:rPr>
              <w:t>Guidance on Implementing K-12 AI</w:t>
            </w:r>
            <w:r>
              <w:rPr>
                <w:color w:val="000000"/>
              </w:rPr>
              <w:tab/>
              <w:t>14</w:t>
            </w:r>
          </w:hyperlink>
        </w:p>
        <w:p w14:paraId="620D5068" w14:textId="77777777" w:rsidR="001D6806" w:rsidRDefault="002D1EE4">
          <w:pPr>
            <w:widowControl w:val="0"/>
            <w:tabs>
              <w:tab w:val="right" w:pos="12000"/>
            </w:tabs>
            <w:spacing w:before="60" w:line="240" w:lineRule="auto"/>
            <w:ind w:left="360"/>
            <w:rPr>
              <w:color w:val="000000"/>
            </w:rPr>
          </w:pPr>
          <w:hyperlink w:anchor="_xq6ly4ncdvp9">
            <w:r>
              <w:rPr>
                <w:color w:val="000000"/>
              </w:rPr>
              <w:t>Role of Parents in AI Policy</w:t>
            </w:r>
            <w:r>
              <w:rPr>
                <w:color w:val="000000"/>
              </w:rPr>
              <w:tab/>
              <w:t>14</w:t>
            </w:r>
          </w:hyperlink>
        </w:p>
        <w:p w14:paraId="33D28385" w14:textId="77777777" w:rsidR="001D6806" w:rsidRDefault="002D1EE4">
          <w:pPr>
            <w:widowControl w:val="0"/>
            <w:tabs>
              <w:tab w:val="right" w:pos="12000"/>
            </w:tabs>
            <w:spacing w:before="60" w:line="240" w:lineRule="auto"/>
            <w:ind w:left="360"/>
            <w:rPr>
              <w:color w:val="000000"/>
            </w:rPr>
          </w:pPr>
          <w:hyperlink w:anchor="_wk5kh8poiilj">
            <w:r>
              <w:rPr>
                <w:color w:val="000000"/>
              </w:rPr>
              <w:t>General Resources</w:t>
            </w:r>
            <w:r>
              <w:rPr>
                <w:color w:val="000000"/>
              </w:rPr>
              <w:tab/>
              <w:t>14</w:t>
            </w:r>
          </w:hyperlink>
        </w:p>
        <w:p w14:paraId="2E0C41B6" w14:textId="77777777" w:rsidR="001D6806" w:rsidRDefault="002D1EE4">
          <w:pPr>
            <w:widowControl w:val="0"/>
            <w:tabs>
              <w:tab w:val="right" w:pos="12000"/>
            </w:tabs>
            <w:spacing w:before="60" w:line="240" w:lineRule="auto"/>
            <w:ind w:left="360"/>
            <w:rPr>
              <w:color w:val="000000"/>
            </w:rPr>
          </w:pPr>
          <w:hyperlink w:anchor="_vseheioz5l5f">
            <w:r>
              <w:rPr>
                <w:color w:val="000000"/>
              </w:rPr>
              <w:t>AI Literacy Resources</w:t>
            </w:r>
            <w:r>
              <w:rPr>
                <w:color w:val="000000"/>
              </w:rPr>
              <w:tab/>
              <w:t>14</w:t>
            </w:r>
          </w:hyperlink>
        </w:p>
        <w:p w14:paraId="2741A608" w14:textId="77777777" w:rsidR="001D6806" w:rsidRDefault="002D1EE4">
          <w:pPr>
            <w:widowControl w:val="0"/>
            <w:tabs>
              <w:tab w:val="right" w:pos="12000"/>
            </w:tabs>
            <w:spacing w:before="60" w:line="240" w:lineRule="auto"/>
            <w:ind w:left="360"/>
            <w:rPr>
              <w:color w:val="000000"/>
            </w:rPr>
          </w:pPr>
          <w:hyperlink w:anchor="_vyi5bp3xqn0x">
            <w:r>
              <w:rPr>
                <w:color w:val="000000"/>
              </w:rPr>
              <w:t>Efficacy of AI in Learning Environments</w:t>
            </w:r>
            <w:r>
              <w:rPr>
                <w:color w:val="000000"/>
              </w:rPr>
              <w:tab/>
              <w:t>15</w:t>
            </w:r>
          </w:hyperlink>
        </w:p>
        <w:p w14:paraId="1C8B3C40" w14:textId="77777777" w:rsidR="001D6806" w:rsidRDefault="002D1EE4">
          <w:pPr>
            <w:widowControl w:val="0"/>
            <w:tabs>
              <w:tab w:val="right" w:pos="12000"/>
            </w:tabs>
            <w:spacing w:before="60" w:line="240" w:lineRule="auto"/>
            <w:ind w:left="360"/>
            <w:rPr>
              <w:color w:val="000000"/>
            </w:rPr>
          </w:pPr>
          <w:hyperlink w:anchor="_i3h37varr1rj">
            <w:r>
              <w:rPr>
                <w:color w:val="000000"/>
              </w:rPr>
              <w:t>Efficacy of AI in Work Environments</w:t>
            </w:r>
            <w:r>
              <w:rPr>
                <w:color w:val="000000"/>
              </w:rPr>
              <w:tab/>
            </w:r>
          </w:hyperlink>
          <w:r>
            <w:fldChar w:fldCharType="begin"/>
          </w:r>
          <w:r>
            <w:instrText xml:space="preserve"> PAGEREF _hkcz5styhnzm \h </w:instrText>
          </w:r>
          <w:r>
            <w:fldChar w:fldCharType="separate"/>
          </w:r>
          <w:r>
            <w:rPr>
              <w:color w:val="000000"/>
            </w:rPr>
            <w:t>15</w:t>
          </w:r>
          <w:r>
            <w:fldChar w:fldCharType="end"/>
          </w:r>
        </w:p>
        <w:p w14:paraId="249337B2" w14:textId="77777777" w:rsidR="001D6806" w:rsidRDefault="002D1EE4">
          <w:pPr>
            <w:widowControl w:val="0"/>
            <w:tabs>
              <w:tab w:val="right" w:pos="12000"/>
            </w:tabs>
            <w:spacing w:before="60" w:line="240" w:lineRule="auto"/>
            <w:ind w:left="360"/>
            <w:rPr>
              <w:color w:val="000000"/>
            </w:rPr>
          </w:pPr>
          <w:hyperlink w:anchor="_v0uj42b7pcg9">
            <w:r>
              <w:rPr>
                <w:color w:val="000000"/>
              </w:rPr>
              <w:t>Unsorted</w:t>
            </w:r>
            <w:r>
              <w:rPr>
                <w:color w:val="000000"/>
              </w:rPr>
              <w:tab/>
              <w:t>17</w:t>
            </w:r>
          </w:hyperlink>
          <w:r>
            <w:fldChar w:fldCharType="end"/>
          </w:r>
        </w:p>
      </w:sdtContent>
    </w:sdt>
    <w:p w14:paraId="3ECC7657" w14:textId="77777777" w:rsidR="001D6806" w:rsidRDefault="001D6806">
      <w:pPr>
        <w:pStyle w:val="Title"/>
        <w:jc w:val="center"/>
        <w:sectPr w:rsidR="001D6806">
          <w:footerReference w:type="default" r:id="rId7"/>
          <w:headerReference w:type="first" r:id="rId8"/>
          <w:footerReference w:type="first" r:id="rId9"/>
          <w:pgSz w:w="12240" w:h="15840"/>
          <w:pgMar w:top="1440" w:right="1440" w:bottom="1440" w:left="1440" w:header="720" w:footer="720" w:gutter="0"/>
          <w:pgNumType w:start="1"/>
          <w:cols w:space="720"/>
          <w:titlePg/>
        </w:sectPr>
      </w:pPr>
      <w:bookmarkStart w:id="1" w:name="_eef4fktz4n2f" w:colFirst="0" w:colLast="0"/>
      <w:bookmarkEnd w:id="1"/>
    </w:p>
    <w:p w14:paraId="44E4B6CE" w14:textId="77777777" w:rsidR="001D6806" w:rsidRDefault="002D1EE4">
      <w:pPr>
        <w:pStyle w:val="Title"/>
        <w:jc w:val="center"/>
      </w:pPr>
      <w:bookmarkStart w:id="2" w:name="_n2kghu8rfd5i" w:colFirst="0" w:colLast="0"/>
      <w:bookmarkEnd w:id="2"/>
      <w:r>
        <w:lastRenderedPageBreak/>
        <w:t>Shared Baseline for AI Committee</w:t>
      </w:r>
    </w:p>
    <w:p w14:paraId="1545D674" w14:textId="77777777" w:rsidR="001D6806" w:rsidRDefault="002D1EE4">
      <w:pPr>
        <w:jc w:val="center"/>
      </w:pPr>
      <w:r>
        <w:t>Due: Tuesday Feb 17 EOD</w:t>
      </w:r>
    </w:p>
    <w:p w14:paraId="3340DCE9" w14:textId="77777777" w:rsidR="001D6806" w:rsidRDefault="002D1EE4">
      <w:pPr>
        <w:jc w:val="center"/>
      </w:pPr>
      <w:hyperlink r:id="rId10">
        <w:r>
          <w:rPr>
            <w:color w:val="1155CC"/>
            <w:u w:val="single"/>
          </w:rPr>
          <w:t>Miro</w:t>
        </w:r>
      </w:hyperlink>
    </w:p>
    <w:p w14:paraId="5A679608" w14:textId="77777777" w:rsidR="001D6806" w:rsidRDefault="002D1EE4">
      <w:pPr>
        <w:pStyle w:val="Heading1"/>
      </w:pPr>
      <w:bookmarkStart w:id="3" w:name="_i4xnd1l5tffc" w:colFirst="0" w:colLast="0"/>
      <w:bookmarkEnd w:id="3"/>
      <w:r>
        <w:t>Strategic Issues</w:t>
      </w:r>
    </w:p>
    <w:p w14:paraId="52F3A45F" w14:textId="77777777" w:rsidR="001D6806" w:rsidRDefault="002D1EE4">
      <w:pPr>
        <w:pStyle w:val="Heading2"/>
      </w:pPr>
      <w:bookmarkStart w:id="4" w:name="_197e3psmppmb" w:colFirst="0" w:colLast="0"/>
      <w:bookmarkEnd w:id="4"/>
      <w:r>
        <w:t>Purpose of AI Policy</w:t>
      </w:r>
    </w:p>
    <w:p w14:paraId="67F5A6D4" w14:textId="77777777" w:rsidR="001D6806" w:rsidRDefault="002D1EE4">
      <w:pPr>
        <w:jc w:val="both"/>
      </w:pPr>
      <w:r>
        <w:t xml:space="preserve">The Falls Church City Public Schools (FCCPS) School Board </w:t>
      </w:r>
      <w:hyperlink r:id="rId11">
        <w:r>
          <w:rPr>
            <w:color w:val="1155CC"/>
            <w:u w:val="single"/>
          </w:rPr>
          <w:t>has committed</w:t>
        </w:r>
      </w:hyperlink>
      <w:r>
        <w:t xml:space="preserve"> to developing a comprehensive Artificial Intelligence (AI) policy during the 2025-26 school year. This policy will provide guidance on: </w:t>
      </w:r>
    </w:p>
    <w:p w14:paraId="560DF672" w14:textId="77777777" w:rsidR="001D6806" w:rsidRDefault="002D1EE4">
      <w:pPr>
        <w:numPr>
          <w:ilvl w:val="0"/>
          <w:numId w:val="6"/>
        </w:numPr>
        <w:jc w:val="both"/>
      </w:pPr>
      <w:r>
        <w:t>how students learn to use AI as a foundational tool for future study and work</w:t>
      </w:r>
    </w:p>
    <w:p w14:paraId="70B44EAD" w14:textId="77777777" w:rsidR="001D6806" w:rsidRDefault="002D1EE4">
      <w:pPr>
        <w:numPr>
          <w:ilvl w:val="0"/>
          <w:numId w:val="6"/>
        </w:numPr>
        <w:jc w:val="both"/>
      </w:pPr>
      <w:r>
        <w:t>how our schools integrate AI into the design and delivery of education to enhance</w:t>
      </w:r>
    </w:p>
    <w:p w14:paraId="503B25D4" w14:textId="77777777" w:rsidR="001D6806" w:rsidRDefault="002D1EE4">
      <w:pPr>
        <w:numPr>
          <w:ilvl w:val="1"/>
          <w:numId w:val="6"/>
        </w:numPr>
        <w:jc w:val="both"/>
      </w:pPr>
      <w:r>
        <w:t>teaching and support to educators</w:t>
      </w:r>
    </w:p>
    <w:p w14:paraId="08270DE9" w14:textId="77777777" w:rsidR="001D6806" w:rsidRDefault="002D1EE4">
      <w:pPr>
        <w:numPr>
          <w:ilvl w:val="1"/>
          <w:numId w:val="6"/>
        </w:numPr>
        <w:jc w:val="both"/>
      </w:pPr>
      <w:r>
        <w:t xml:space="preserve">personalized learning and the overall student experience. </w:t>
      </w:r>
    </w:p>
    <w:p w14:paraId="5D4D5997" w14:textId="77777777" w:rsidR="001D6806" w:rsidRDefault="002D1EE4">
      <w:pPr>
        <w:spacing w:before="240" w:after="240"/>
        <w:jc w:val="both"/>
      </w:pPr>
      <w:r>
        <w:t>This policy will provide guidance regarding how to capture the benefits that AI may create and how to mitigate the risks and community concerns posed by AI.</w:t>
      </w:r>
    </w:p>
    <w:tbl>
      <w:tblPr>
        <w:tblStyle w:val="a"/>
        <w:tblW w:w="8460"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44237DE6" w14:textId="77777777">
        <w:trPr>
          <w:trHeight w:val="315"/>
          <w:jc w:val="right"/>
        </w:trPr>
        <w:tc>
          <w:tcPr>
            <w:tcW w:w="1500" w:type="dxa"/>
            <w:tcMar>
              <w:top w:w="40" w:type="dxa"/>
              <w:left w:w="40" w:type="dxa"/>
              <w:bottom w:w="40" w:type="dxa"/>
              <w:right w:w="40" w:type="dxa"/>
            </w:tcMar>
            <w:vAlign w:val="bottom"/>
          </w:tcPr>
          <w:p w14:paraId="7B72EDAA" w14:textId="77777777" w:rsidR="001D6806" w:rsidRDefault="002D1EE4">
            <w:pPr>
              <w:widowControl w:val="0"/>
              <w:rPr>
                <w:sz w:val="20"/>
                <w:szCs w:val="20"/>
              </w:rPr>
            </w:pPr>
            <w:r>
              <w:rPr>
                <w:sz w:val="20"/>
                <w:szCs w:val="20"/>
              </w:rPr>
              <w:t>Assumptions</w:t>
            </w:r>
          </w:p>
        </w:tc>
        <w:tc>
          <w:tcPr>
            <w:tcW w:w="6960" w:type="dxa"/>
            <w:tcMar>
              <w:top w:w="40" w:type="dxa"/>
              <w:left w:w="40" w:type="dxa"/>
              <w:bottom w:w="40" w:type="dxa"/>
              <w:right w:w="40" w:type="dxa"/>
            </w:tcMar>
            <w:vAlign w:val="bottom"/>
          </w:tcPr>
          <w:p w14:paraId="03147D9C" w14:textId="77777777" w:rsidR="001D6806" w:rsidRDefault="002D1EE4">
            <w:pPr>
              <w:widowControl w:val="0"/>
              <w:rPr>
                <w:sz w:val="20"/>
                <w:szCs w:val="20"/>
              </w:rPr>
            </w:pPr>
            <w:r>
              <w:rPr>
                <w:sz w:val="20"/>
                <w:szCs w:val="20"/>
              </w:rPr>
              <w:t>“STUDENTS UNDERSTAND HOW AI WORKS” — Upvotes: 1 dot</w:t>
            </w:r>
          </w:p>
        </w:tc>
      </w:tr>
      <w:tr w:rsidR="001D6806" w14:paraId="7763F7AA" w14:textId="77777777">
        <w:trPr>
          <w:trHeight w:val="315"/>
          <w:jc w:val="right"/>
        </w:trPr>
        <w:tc>
          <w:tcPr>
            <w:tcW w:w="1500" w:type="dxa"/>
            <w:tcMar>
              <w:top w:w="40" w:type="dxa"/>
              <w:left w:w="40" w:type="dxa"/>
              <w:bottom w:w="40" w:type="dxa"/>
              <w:right w:w="40" w:type="dxa"/>
            </w:tcMar>
            <w:vAlign w:val="bottom"/>
          </w:tcPr>
          <w:p w14:paraId="20A1AB30" w14:textId="77777777" w:rsidR="001D6806" w:rsidRDefault="002D1EE4">
            <w:pPr>
              <w:widowControl w:val="0"/>
              <w:rPr>
                <w:sz w:val="20"/>
                <w:szCs w:val="20"/>
              </w:rPr>
            </w:pPr>
            <w:r>
              <w:rPr>
                <w:sz w:val="20"/>
                <w:szCs w:val="20"/>
              </w:rPr>
              <w:t>Misconceptions</w:t>
            </w:r>
          </w:p>
        </w:tc>
        <w:tc>
          <w:tcPr>
            <w:tcW w:w="6960" w:type="dxa"/>
            <w:tcMar>
              <w:top w:w="40" w:type="dxa"/>
              <w:left w:w="40" w:type="dxa"/>
              <w:bottom w:w="40" w:type="dxa"/>
              <w:right w:w="40" w:type="dxa"/>
            </w:tcMar>
            <w:vAlign w:val="bottom"/>
          </w:tcPr>
          <w:p w14:paraId="7531179E" w14:textId="77777777" w:rsidR="001D6806" w:rsidRDefault="002D1EE4">
            <w:pPr>
              <w:widowControl w:val="0"/>
              <w:rPr>
                <w:sz w:val="20"/>
                <w:szCs w:val="20"/>
              </w:rPr>
            </w:pPr>
            <w:r>
              <w:rPr>
                <w:sz w:val="20"/>
                <w:szCs w:val="20"/>
              </w:rPr>
              <w:t>“AI is a new kind of literacy”</w:t>
            </w:r>
          </w:p>
        </w:tc>
      </w:tr>
      <w:tr w:rsidR="001D6806" w14:paraId="25B2328C" w14:textId="77777777">
        <w:trPr>
          <w:trHeight w:val="315"/>
          <w:jc w:val="right"/>
        </w:trPr>
        <w:tc>
          <w:tcPr>
            <w:tcW w:w="1500" w:type="dxa"/>
            <w:tcMar>
              <w:top w:w="40" w:type="dxa"/>
              <w:left w:w="40" w:type="dxa"/>
              <w:bottom w:w="40" w:type="dxa"/>
              <w:right w:w="40" w:type="dxa"/>
            </w:tcMar>
            <w:vAlign w:val="bottom"/>
          </w:tcPr>
          <w:p w14:paraId="51212AEB" w14:textId="77777777" w:rsidR="001D6806" w:rsidRDefault="002D1EE4">
            <w:pPr>
              <w:widowControl w:val="0"/>
              <w:rPr>
                <w:sz w:val="20"/>
                <w:szCs w:val="20"/>
              </w:rPr>
            </w:pPr>
            <w:r>
              <w:rPr>
                <w:sz w:val="20"/>
                <w:szCs w:val="20"/>
              </w:rPr>
              <w:t>Assumptions</w:t>
            </w:r>
          </w:p>
        </w:tc>
        <w:tc>
          <w:tcPr>
            <w:tcW w:w="6960" w:type="dxa"/>
            <w:tcMar>
              <w:top w:w="40" w:type="dxa"/>
              <w:left w:w="40" w:type="dxa"/>
              <w:bottom w:w="40" w:type="dxa"/>
              <w:right w:w="40" w:type="dxa"/>
            </w:tcMar>
            <w:vAlign w:val="bottom"/>
          </w:tcPr>
          <w:p w14:paraId="00786473" w14:textId="77777777" w:rsidR="001D6806" w:rsidRDefault="002D1EE4">
            <w:pPr>
              <w:widowControl w:val="0"/>
              <w:rPr>
                <w:sz w:val="20"/>
                <w:szCs w:val="20"/>
              </w:rPr>
            </w:pPr>
            <w:r>
              <w:rPr>
                <w:sz w:val="20"/>
                <w:szCs w:val="20"/>
              </w:rPr>
              <w:t>“ENHANCING STUDENT LEARNING” — Upvotes: 1 dot</w:t>
            </w:r>
          </w:p>
        </w:tc>
      </w:tr>
    </w:tbl>
    <w:p w14:paraId="4049E320" w14:textId="77777777" w:rsidR="001D6806" w:rsidRDefault="001D6806">
      <w:pPr>
        <w:spacing w:before="240" w:after="240"/>
        <w:jc w:val="both"/>
      </w:pPr>
    </w:p>
    <w:p w14:paraId="6D9B25CA" w14:textId="77777777" w:rsidR="001D6806" w:rsidRDefault="002D1EE4">
      <w:pPr>
        <w:pStyle w:val="Heading2"/>
      </w:pPr>
      <w:bookmarkStart w:id="5" w:name="_9u5r9jgca948" w:colFirst="0" w:colLast="0"/>
      <w:bookmarkEnd w:id="5"/>
      <w:r>
        <w:t>Principles for Developing Policy</w:t>
      </w:r>
    </w:p>
    <w:p w14:paraId="7405B2D6" w14:textId="77777777" w:rsidR="001D6806" w:rsidRDefault="002D1EE4">
      <w:r>
        <w:t xml:space="preserve">As the FCCPS develops its policy, the policy </w:t>
      </w:r>
      <w:hyperlink r:id="rId12">
        <w:r>
          <w:rPr>
            <w:color w:val="1155CC"/>
            <w:u w:val="single"/>
          </w:rPr>
          <w:t>must be</w:t>
        </w:r>
      </w:hyperlink>
      <w:r>
        <w:t xml:space="preserve"> developed with the following principles:</w:t>
      </w:r>
    </w:p>
    <w:p w14:paraId="19AAB0B5" w14:textId="77777777" w:rsidR="001D6806" w:rsidRDefault="001D6806"/>
    <w:p w14:paraId="4449D80F" w14:textId="77777777" w:rsidR="001D6806" w:rsidRDefault="002D1EE4">
      <w:pPr>
        <w:jc w:val="both"/>
      </w:pPr>
      <w:hyperlink r:id="rId13">
        <w:r>
          <w:rPr>
            <w:b/>
            <w:bCs/>
            <w:color w:val="1155CC"/>
            <w:u w:val="single"/>
          </w:rPr>
          <w:t>Evidence-informed</w:t>
        </w:r>
      </w:hyperlink>
      <w:r>
        <w:t>. The policy should clearly articulate the human skills, competencies, and other outcomes it prioritizes. Recommendations should be clearly connected to these outcomes and supported by evidence. The strength of recommendations should be in proportion to the evidence available, as appropriate.</w:t>
      </w:r>
    </w:p>
    <w:p w14:paraId="5FF29C27" w14:textId="77777777" w:rsidR="001D6806" w:rsidRDefault="001D6806">
      <w:pPr>
        <w:jc w:val="both"/>
      </w:pPr>
    </w:p>
    <w:p w14:paraId="795D62CD" w14:textId="77777777" w:rsidR="001D6806" w:rsidRDefault="002D1EE4">
      <w:pPr>
        <w:jc w:val="both"/>
      </w:pPr>
      <w:r>
        <w:rPr>
          <w:b/>
          <w:bCs/>
        </w:rPr>
        <w:t xml:space="preserve">Alignment with IB values. </w:t>
      </w:r>
      <w:r>
        <w:t xml:space="preserve">The AI policy should align with the values and learning goals for the IB program, which is designed to build the following </w:t>
      </w:r>
      <w:hyperlink r:id="rId14">
        <w:r>
          <w:rPr>
            <w:color w:val="1155CC"/>
            <w:u w:val="single"/>
          </w:rPr>
          <w:t>five skills</w:t>
        </w:r>
      </w:hyperlink>
      <w:r>
        <w:t>:</w:t>
      </w:r>
    </w:p>
    <w:p w14:paraId="0EA43C20" w14:textId="77777777" w:rsidR="001D6806" w:rsidRDefault="002D1EE4">
      <w:pPr>
        <w:numPr>
          <w:ilvl w:val="0"/>
          <w:numId w:val="11"/>
        </w:numPr>
        <w:jc w:val="both"/>
      </w:pPr>
      <w:r>
        <w:t>Thinking (critical, creative, and ethical)</w:t>
      </w:r>
    </w:p>
    <w:p w14:paraId="4DA34F72" w14:textId="77777777" w:rsidR="001D6806" w:rsidRDefault="002D1EE4">
      <w:pPr>
        <w:numPr>
          <w:ilvl w:val="0"/>
          <w:numId w:val="11"/>
        </w:numPr>
        <w:jc w:val="both"/>
      </w:pPr>
      <w:r>
        <w:t>Research (comparing, contrasting, validating and prioritizing information)</w:t>
      </w:r>
    </w:p>
    <w:p w14:paraId="0D2BAE9F" w14:textId="77777777" w:rsidR="001D6806" w:rsidRDefault="002D1EE4">
      <w:pPr>
        <w:numPr>
          <w:ilvl w:val="0"/>
          <w:numId w:val="11"/>
        </w:numPr>
        <w:jc w:val="both"/>
      </w:pPr>
      <w:r>
        <w:t>Communication (written and oral, effective listening, and formulating arguments)</w:t>
      </w:r>
    </w:p>
    <w:p w14:paraId="5FD6B3F2" w14:textId="77777777" w:rsidR="001D6806" w:rsidRDefault="002D1EE4">
      <w:pPr>
        <w:numPr>
          <w:ilvl w:val="0"/>
          <w:numId w:val="11"/>
        </w:numPr>
        <w:jc w:val="both"/>
      </w:pPr>
      <w:r>
        <w:t>Social (forming and maintaining positive relationships, and conflict resolution)</w:t>
      </w:r>
    </w:p>
    <w:p w14:paraId="4AC22EDE" w14:textId="77777777" w:rsidR="001D6806" w:rsidRDefault="002D1EE4">
      <w:pPr>
        <w:numPr>
          <w:ilvl w:val="0"/>
          <w:numId w:val="11"/>
        </w:numPr>
        <w:jc w:val="both"/>
      </w:pPr>
      <w:r>
        <w:lastRenderedPageBreak/>
        <w:t>Self-management (organizational skills, such as managing time and tasks, and affective skills, such as managing state of mind and motivation)</w:t>
      </w:r>
    </w:p>
    <w:p w14:paraId="168CE054" w14:textId="77777777" w:rsidR="001D6806" w:rsidRDefault="001D6806"/>
    <w:p w14:paraId="3586BCA6" w14:textId="77777777" w:rsidR="001D6806" w:rsidRDefault="002D1EE4">
      <w:pPr>
        <w:jc w:val="both"/>
      </w:pPr>
      <w:hyperlink r:id="rId15">
        <w:r>
          <w:rPr>
            <w:b/>
            <w:bCs/>
            <w:color w:val="1155CC"/>
            <w:u w:val="single"/>
          </w:rPr>
          <w:t>Age-appropriate</w:t>
        </w:r>
      </w:hyperlink>
      <w:r>
        <w:t xml:space="preserve">. Approaches to learning and risks of AI usage vary by age. The </w:t>
      </w:r>
      <w:hyperlink r:id="rId16">
        <w:r>
          <w:rPr>
            <w:color w:val="1155CC"/>
            <w:u w:val="single"/>
          </w:rPr>
          <w:t xml:space="preserve">IB program in FCCPS </w:t>
        </w:r>
      </w:hyperlink>
      <w:r>
        <w:t>takes different approaches to learning based on age. For example, the Primary Years Programme encourages PK-5 students “to become active, caring, lifelong learners.” As students age, the Middle Years Programme for grades 6-10 encourages students “to become creative, critical and reflective thinkers.” Finally, in high school, the Diploma Programme and Career Programme equip students in grades 11-12 with skills tailored to the pathway they will choose to pursue after graduation.</w:t>
      </w:r>
    </w:p>
    <w:p w14:paraId="0D0006BF" w14:textId="77777777" w:rsidR="001D6806" w:rsidRDefault="001D6806"/>
    <w:p w14:paraId="550F8A14" w14:textId="77777777" w:rsidR="001D6806" w:rsidRDefault="002D1EE4">
      <w:pPr>
        <w:jc w:val="both"/>
      </w:pPr>
      <w:hyperlink r:id="rId17">
        <w:r>
          <w:rPr>
            <w:b/>
            <w:bCs/>
            <w:color w:val="1155CC"/>
            <w:u w:val="single"/>
          </w:rPr>
          <w:t>Centered on the needs of our students and educators</w:t>
        </w:r>
      </w:hyperlink>
      <w:r>
        <w:t xml:space="preserve">. While we must look to research, policy professionals, and other communities for guidance in creating our policy, such guidance may not always be appropriate for or replicable in our community. We must ensure that feedback from our students, parents, and educators are prioritized when assessing whether a new AI-policy action is appropriate or effective. </w:t>
      </w:r>
    </w:p>
    <w:p w14:paraId="5031000D" w14:textId="77777777" w:rsidR="001D6806" w:rsidRDefault="001D6806"/>
    <w:tbl>
      <w:tblPr>
        <w:tblStyle w:val="a0"/>
        <w:tblW w:w="8460"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403CE883" w14:textId="77777777">
        <w:trPr>
          <w:trHeight w:val="315"/>
          <w:jc w:val="right"/>
        </w:trPr>
        <w:tc>
          <w:tcPr>
            <w:tcW w:w="1500" w:type="dxa"/>
            <w:tcMar>
              <w:top w:w="40" w:type="dxa"/>
              <w:left w:w="40" w:type="dxa"/>
              <w:bottom w:w="40" w:type="dxa"/>
              <w:right w:w="40" w:type="dxa"/>
            </w:tcMar>
            <w:vAlign w:val="bottom"/>
          </w:tcPr>
          <w:p w14:paraId="02DBC3F3" w14:textId="77777777" w:rsidR="001D6806" w:rsidRDefault="002D1EE4">
            <w:pPr>
              <w:widowControl w:val="0"/>
              <w:rPr>
                <w:sz w:val="20"/>
                <w:szCs w:val="20"/>
              </w:rPr>
            </w:pPr>
            <w:r>
              <w:rPr>
                <w:sz w:val="20"/>
                <w:szCs w:val="20"/>
              </w:rPr>
              <w:t>Assumptions</w:t>
            </w:r>
          </w:p>
        </w:tc>
        <w:tc>
          <w:tcPr>
            <w:tcW w:w="6960" w:type="dxa"/>
            <w:tcMar>
              <w:top w:w="40" w:type="dxa"/>
              <w:left w:w="40" w:type="dxa"/>
              <w:bottom w:w="40" w:type="dxa"/>
              <w:right w:w="40" w:type="dxa"/>
            </w:tcMar>
            <w:vAlign w:val="bottom"/>
          </w:tcPr>
          <w:p w14:paraId="43F8F0DB" w14:textId="77777777" w:rsidR="001D6806" w:rsidRDefault="002D1EE4">
            <w:pPr>
              <w:widowControl w:val="0"/>
              <w:rPr>
                <w:sz w:val="20"/>
                <w:szCs w:val="20"/>
              </w:rPr>
            </w:pPr>
            <w:r>
              <w:rPr>
                <w:sz w:val="20"/>
                <w:szCs w:val="20"/>
              </w:rPr>
              <w:t>“Parents must have a voice…” — Upvotes: none visible</w:t>
            </w:r>
          </w:p>
        </w:tc>
      </w:tr>
    </w:tbl>
    <w:p w14:paraId="7BB0CA18" w14:textId="77777777" w:rsidR="001D6806" w:rsidRDefault="001D6806"/>
    <w:p w14:paraId="4845F91F" w14:textId="77777777" w:rsidR="001D6806" w:rsidRDefault="001D6806"/>
    <w:p w14:paraId="3F730496" w14:textId="77777777" w:rsidR="001D6806" w:rsidRDefault="002D1EE4">
      <w:pPr>
        <w:jc w:val="both"/>
      </w:pPr>
      <w:r>
        <w:rPr>
          <w:b/>
          <w:bCs/>
        </w:rPr>
        <w:t>Evolutionary</w:t>
      </w:r>
      <w:r>
        <w:t>. This is the school’s first AI policy and AI is evolving rapidly. The policy created by the school system should be revised more frequently than other policies that deal with slower-moving issues. This will require frequent re-assessment of the policy and its implementation.</w:t>
      </w:r>
    </w:p>
    <w:p w14:paraId="3A83BEAB" w14:textId="77777777" w:rsidR="001D6806" w:rsidRDefault="001D6806">
      <w:pPr>
        <w:jc w:val="both"/>
      </w:pPr>
    </w:p>
    <w:tbl>
      <w:tblPr>
        <w:tblStyle w:val="a1"/>
        <w:tblW w:w="8460"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5FDD231A" w14:textId="77777777">
        <w:trPr>
          <w:trHeight w:val="315"/>
          <w:jc w:val="right"/>
        </w:trPr>
        <w:tc>
          <w:tcPr>
            <w:tcW w:w="1500" w:type="dxa"/>
            <w:tcMar>
              <w:top w:w="40" w:type="dxa"/>
              <w:left w:w="40" w:type="dxa"/>
              <w:bottom w:w="40" w:type="dxa"/>
              <w:right w:w="40" w:type="dxa"/>
            </w:tcMar>
            <w:vAlign w:val="bottom"/>
          </w:tcPr>
          <w:p w14:paraId="6B36673B" w14:textId="77777777" w:rsidR="001D6806" w:rsidRDefault="002D1EE4">
            <w:pPr>
              <w:widowControl w:val="0"/>
              <w:rPr>
                <w:sz w:val="20"/>
                <w:szCs w:val="20"/>
              </w:rPr>
            </w:pPr>
            <w:r>
              <w:rPr>
                <w:sz w:val="20"/>
                <w:szCs w:val="20"/>
              </w:rPr>
              <w:t>Assumptions</w:t>
            </w:r>
          </w:p>
        </w:tc>
        <w:tc>
          <w:tcPr>
            <w:tcW w:w="6960" w:type="dxa"/>
            <w:tcBorders>
              <w:right w:val="single" w:sz="6" w:space="0" w:color="000000"/>
            </w:tcBorders>
            <w:tcMar>
              <w:top w:w="40" w:type="dxa"/>
              <w:left w:w="0" w:type="dxa"/>
              <w:bottom w:w="40" w:type="dxa"/>
              <w:right w:w="0" w:type="dxa"/>
            </w:tcMar>
            <w:vAlign w:val="bottom"/>
          </w:tcPr>
          <w:p w14:paraId="21233CB8" w14:textId="77777777" w:rsidR="001D6806" w:rsidRDefault="002D1EE4">
            <w:pPr>
              <w:widowControl w:val="0"/>
              <w:rPr>
                <w:sz w:val="20"/>
                <w:szCs w:val="20"/>
              </w:rPr>
            </w:pPr>
            <w:r>
              <w:rPr>
                <w:sz w:val="20"/>
                <w:szCs w:val="20"/>
              </w:rPr>
              <w:t>“We must specify that the policy needs be cyclically revisited” (“ANNUALLY?” written along the side) — Upvotes: none visible</w:t>
            </w:r>
          </w:p>
        </w:tc>
      </w:tr>
      <w:tr w:rsidR="001D6806" w14:paraId="402AD49F" w14:textId="77777777">
        <w:trPr>
          <w:trHeight w:val="315"/>
          <w:jc w:val="right"/>
        </w:trPr>
        <w:tc>
          <w:tcPr>
            <w:tcW w:w="1500" w:type="dxa"/>
            <w:tcMar>
              <w:top w:w="40" w:type="dxa"/>
              <w:left w:w="40" w:type="dxa"/>
              <w:bottom w:w="40" w:type="dxa"/>
              <w:right w:w="40" w:type="dxa"/>
            </w:tcMar>
            <w:vAlign w:val="bottom"/>
          </w:tcPr>
          <w:p w14:paraId="4198887E" w14:textId="77777777" w:rsidR="001D6806" w:rsidRDefault="002D1EE4">
            <w:pPr>
              <w:widowControl w:val="0"/>
              <w:rPr>
                <w:sz w:val="20"/>
                <w:szCs w:val="20"/>
              </w:rPr>
            </w:pPr>
            <w:r>
              <w:rPr>
                <w:sz w:val="20"/>
                <w:szCs w:val="20"/>
              </w:rPr>
              <w:t>Assumptions</w:t>
            </w:r>
          </w:p>
        </w:tc>
        <w:tc>
          <w:tcPr>
            <w:tcW w:w="6960" w:type="dxa"/>
            <w:tcBorders>
              <w:right w:val="single" w:sz="6" w:space="0" w:color="000000"/>
            </w:tcBorders>
            <w:tcMar>
              <w:top w:w="40" w:type="dxa"/>
              <w:left w:w="0" w:type="dxa"/>
              <w:bottom w:w="40" w:type="dxa"/>
              <w:right w:w="0" w:type="dxa"/>
            </w:tcMar>
            <w:vAlign w:val="bottom"/>
          </w:tcPr>
          <w:p w14:paraId="13B920C5" w14:textId="77777777" w:rsidR="001D6806" w:rsidRDefault="002D1EE4">
            <w:pPr>
              <w:widowControl w:val="0"/>
              <w:rPr>
                <w:sz w:val="20"/>
                <w:szCs w:val="20"/>
              </w:rPr>
            </w:pPr>
            <w:r>
              <w:rPr>
                <w:sz w:val="20"/>
                <w:szCs w:val="20"/>
              </w:rPr>
              <w:t>“Policy can’t be time bound only for review due to velocity of change” — Upvotes: none visible</w:t>
            </w:r>
          </w:p>
        </w:tc>
      </w:tr>
      <w:tr w:rsidR="001D6806" w14:paraId="360E94DA" w14:textId="77777777">
        <w:trPr>
          <w:trHeight w:val="315"/>
          <w:jc w:val="right"/>
        </w:trPr>
        <w:tc>
          <w:tcPr>
            <w:tcW w:w="1500" w:type="dxa"/>
            <w:tcMar>
              <w:top w:w="40" w:type="dxa"/>
              <w:left w:w="40" w:type="dxa"/>
              <w:bottom w:w="40" w:type="dxa"/>
              <w:right w:w="40" w:type="dxa"/>
            </w:tcMar>
            <w:vAlign w:val="bottom"/>
          </w:tcPr>
          <w:p w14:paraId="462BB44C" w14:textId="77777777" w:rsidR="001D6806" w:rsidRDefault="002D1EE4">
            <w:pPr>
              <w:widowControl w:val="0"/>
              <w:rPr>
                <w:sz w:val="20"/>
                <w:szCs w:val="20"/>
              </w:rPr>
            </w:pPr>
            <w:r>
              <w:rPr>
                <w:sz w:val="20"/>
                <w:szCs w:val="20"/>
              </w:rPr>
              <w:t>Misconceptions</w:t>
            </w:r>
          </w:p>
        </w:tc>
        <w:tc>
          <w:tcPr>
            <w:tcW w:w="6960" w:type="dxa"/>
            <w:tcMar>
              <w:top w:w="40" w:type="dxa"/>
              <w:left w:w="40" w:type="dxa"/>
              <w:bottom w:w="40" w:type="dxa"/>
              <w:right w:w="40" w:type="dxa"/>
            </w:tcMar>
            <w:vAlign w:val="bottom"/>
          </w:tcPr>
          <w:p w14:paraId="15B0ADF7" w14:textId="77777777" w:rsidR="001D6806" w:rsidRDefault="002D1EE4">
            <w:pPr>
              <w:widowControl w:val="0"/>
              <w:rPr>
                <w:sz w:val="20"/>
                <w:szCs w:val="20"/>
              </w:rPr>
            </w:pPr>
            <w:r>
              <w:rPr>
                <w:sz w:val="20"/>
                <w:szCs w:val="20"/>
              </w:rPr>
              <w:t>“This policy is: ABSOLUTE / LITERAL / INFLEXIBLE / FOREVER”</w:t>
            </w:r>
          </w:p>
        </w:tc>
      </w:tr>
      <w:tr w:rsidR="001D6806" w14:paraId="6949E134" w14:textId="77777777">
        <w:trPr>
          <w:trHeight w:val="315"/>
          <w:jc w:val="right"/>
        </w:trPr>
        <w:tc>
          <w:tcPr>
            <w:tcW w:w="1500" w:type="dxa"/>
            <w:tcMar>
              <w:top w:w="40" w:type="dxa"/>
              <w:left w:w="40" w:type="dxa"/>
              <w:bottom w:w="40" w:type="dxa"/>
              <w:right w:w="40" w:type="dxa"/>
            </w:tcMar>
            <w:vAlign w:val="bottom"/>
          </w:tcPr>
          <w:p w14:paraId="68714AE8" w14:textId="77777777" w:rsidR="001D6806" w:rsidRDefault="002D1EE4">
            <w:pPr>
              <w:widowControl w:val="0"/>
              <w:rPr>
                <w:sz w:val="20"/>
                <w:szCs w:val="20"/>
              </w:rPr>
            </w:pPr>
            <w:r>
              <w:rPr>
                <w:sz w:val="20"/>
                <w:szCs w:val="20"/>
              </w:rPr>
              <w:t>Misconceptions</w:t>
            </w:r>
          </w:p>
        </w:tc>
        <w:tc>
          <w:tcPr>
            <w:tcW w:w="6960" w:type="dxa"/>
            <w:tcMar>
              <w:top w:w="40" w:type="dxa"/>
              <w:left w:w="40" w:type="dxa"/>
              <w:bottom w:w="40" w:type="dxa"/>
              <w:right w:w="40" w:type="dxa"/>
            </w:tcMar>
            <w:vAlign w:val="bottom"/>
          </w:tcPr>
          <w:p w14:paraId="5D538CB5" w14:textId="77777777" w:rsidR="001D6806" w:rsidRDefault="002D1EE4">
            <w:pPr>
              <w:widowControl w:val="0"/>
              <w:rPr>
                <w:sz w:val="20"/>
                <w:szCs w:val="20"/>
              </w:rPr>
            </w:pPr>
            <w:r>
              <w:rPr>
                <w:sz w:val="20"/>
                <w:szCs w:val="20"/>
              </w:rPr>
              <w:t>“Gen AI is THE ONLY AI THAT MATTERS”</w:t>
            </w:r>
          </w:p>
        </w:tc>
      </w:tr>
    </w:tbl>
    <w:p w14:paraId="525185D8" w14:textId="77777777" w:rsidR="001D6806" w:rsidRDefault="001D6806">
      <w:pPr>
        <w:jc w:val="both"/>
      </w:pPr>
    </w:p>
    <w:p w14:paraId="1C889646" w14:textId="77777777" w:rsidR="001D6806" w:rsidRDefault="002D1EE4">
      <w:pPr>
        <w:pStyle w:val="Heading2"/>
      </w:pPr>
      <w:bookmarkStart w:id="6" w:name="_u071zk7awlrx" w:colFirst="0" w:colLast="0"/>
      <w:bookmarkEnd w:id="6"/>
      <w:r>
        <w:t>Challenges</w:t>
      </w:r>
    </w:p>
    <w:p w14:paraId="3EF9B700" w14:textId="77777777" w:rsidR="001D6806" w:rsidRDefault="002D1EE4">
      <w:r>
        <w:t>We have identified the following challenges that make adoption of AI in FCCPS challenging. A successful policy must clearly address these challenges.</w:t>
      </w:r>
    </w:p>
    <w:p w14:paraId="0CEE3DFD" w14:textId="77777777" w:rsidR="001D6806" w:rsidRDefault="001D6806"/>
    <w:p w14:paraId="2ACCD539" w14:textId="77777777" w:rsidR="001D6806" w:rsidRDefault="002D1EE4">
      <w:pPr>
        <w:jc w:val="both"/>
      </w:pPr>
      <w:r>
        <w:rPr>
          <w:b/>
          <w:bCs/>
        </w:rPr>
        <w:t>The benefits of using AI in K-12 education are highly uncertain</w:t>
      </w:r>
      <w:r>
        <w:t xml:space="preserve">. If the benefits of AI in K-12 were clearly supported by school experience or research, the appropriate actions would be clear. In reality, some schools have reported amazing gains from the use of educational technologies and AI, while the broader literature contains many studies showing that AI technologies may undermine learning or fail to improve the lives of its users. Just because one school system </w:t>
      </w:r>
      <w:r>
        <w:lastRenderedPageBreak/>
        <w:t>managed to implement this new technology well, does not mean that another school system will necessarily</w:t>
      </w:r>
      <w:r>
        <w:t xml:space="preserve"> achieve a similar result. </w:t>
      </w:r>
    </w:p>
    <w:p w14:paraId="0F1CBC09" w14:textId="77777777" w:rsidR="001D6806" w:rsidRDefault="001D6806">
      <w:pPr>
        <w:jc w:val="both"/>
      </w:pPr>
    </w:p>
    <w:tbl>
      <w:tblPr>
        <w:tblStyle w:val="a2"/>
        <w:tblW w:w="8385"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05"/>
        <w:gridCol w:w="6680"/>
      </w:tblGrid>
      <w:tr w:rsidR="001D6806" w14:paraId="5B9AAD95" w14:textId="77777777">
        <w:trPr>
          <w:trHeight w:val="315"/>
          <w:jc w:val="right"/>
        </w:trPr>
        <w:tc>
          <w:tcPr>
            <w:tcW w:w="1705" w:type="dxa"/>
            <w:tcMar>
              <w:top w:w="40" w:type="dxa"/>
              <w:left w:w="40" w:type="dxa"/>
              <w:bottom w:w="40" w:type="dxa"/>
              <w:right w:w="40" w:type="dxa"/>
            </w:tcMar>
            <w:vAlign w:val="bottom"/>
          </w:tcPr>
          <w:p w14:paraId="5C664DF4"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5BC97BAE" w14:textId="77777777" w:rsidR="001D6806" w:rsidRDefault="002D1EE4">
            <w:pPr>
              <w:widowControl w:val="0"/>
              <w:rPr>
                <w:sz w:val="20"/>
                <w:szCs w:val="20"/>
              </w:rPr>
            </w:pPr>
            <w:r>
              <w:rPr>
                <w:sz w:val="20"/>
                <w:szCs w:val="20"/>
              </w:rPr>
              <w:t>“AI replaces teachers” — 5 dots</w:t>
            </w:r>
          </w:p>
        </w:tc>
      </w:tr>
      <w:tr w:rsidR="001D6806" w14:paraId="2894BF4E" w14:textId="77777777">
        <w:trPr>
          <w:trHeight w:val="315"/>
          <w:jc w:val="right"/>
        </w:trPr>
        <w:tc>
          <w:tcPr>
            <w:tcW w:w="1705" w:type="dxa"/>
            <w:tcMar>
              <w:top w:w="40" w:type="dxa"/>
              <w:left w:w="40" w:type="dxa"/>
              <w:bottom w:w="40" w:type="dxa"/>
              <w:right w:w="40" w:type="dxa"/>
            </w:tcMar>
            <w:vAlign w:val="bottom"/>
          </w:tcPr>
          <w:p w14:paraId="58021222"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627E767F" w14:textId="77777777" w:rsidR="001D6806" w:rsidRDefault="002D1EE4">
            <w:pPr>
              <w:widowControl w:val="0"/>
              <w:rPr>
                <w:sz w:val="20"/>
                <w:szCs w:val="20"/>
              </w:rPr>
            </w:pPr>
            <w:r>
              <w:rPr>
                <w:sz w:val="20"/>
                <w:szCs w:val="20"/>
              </w:rPr>
              <w:t>“AI HURTS / impedes LEARNING” — 3 dots</w:t>
            </w:r>
          </w:p>
        </w:tc>
      </w:tr>
      <w:tr w:rsidR="001D6806" w14:paraId="2C6F79A9" w14:textId="77777777">
        <w:trPr>
          <w:trHeight w:val="315"/>
          <w:jc w:val="right"/>
        </w:trPr>
        <w:tc>
          <w:tcPr>
            <w:tcW w:w="1705" w:type="dxa"/>
            <w:tcMar>
              <w:top w:w="40" w:type="dxa"/>
              <w:left w:w="40" w:type="dxa"/>
              <w:bottom w:w="40" w:type="dxa"/>
              <w:right w:w="40" w:type="dxa"/>
            </w:tcMar>
            <w:vAlign w:val="bottom"/>
          </w:tcPr>
          <w:p w14:paraId="6D7BCCA7"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41672126" w14:textId="77777777" w:rsidR="001D6806" w:rsidRDefault="002D1EE4">
            <w:pPr>
              <w:widowControl w:val="0"/>
              <w:rPr>
                <w:sz w:val="20"/>
                <w:szCs w:val="20"/>
              </w:rPr>
            </w:pPr>
            <w:r>
              <w:rPr>
                <w:sz w:val="20"/>
                <w:szCs w:val="20"/>
              </w:rPr>
              <w:t>“AI will make us DUMBER” — 2 dots</w:t>
            </w:r>
          </w:p>
        </w:tc>
      </w:tr>
      <w:tr w:rsidR="001D6806" w14:paraId="1F7C2646" w14:textId="77777777">
        <w:trPr>
          <w:trHeight w:val="315"/>
          <w:jc w:val="right"/>
        </w:trPr>
        <w:tc>
          <w:tcPr>
            <w:tcW w:w="1705" w:type="dxa"/>
            <w:tcMar>
              <w:top w:w="40" w:type="dxa"/>
              <w:left w:w="40" w:type="dxa"/>
              <w:bottom w:w="40" w:type="dxa"/>
              <w:right w:w="40" w:type="dxa"/>
            </w:tcMar>
            <w:vAlign w:val="bottom"/>
          </w:tcPr>
          <w:p w14:paraId="4B9B0D7A" w14:textId="77777777" w:rsidR="001D6806" w:rsidRDefault="002D1EE4">
            <w:pPr>
              <w:widowControl w:val="0"/>
              <w:rPr>
                <w:sz w:val="20"/>
                <w:szCs w:val="20"/>
              </w:rPr>
            </w:pPr>
            <w:r>
              <w:rPr>
                <w:sz w:val="20"/>
                <w:szCs w:val="20"/>
              </w:rPr>
              <w:t>Assumptions</w:t>
            </w:r>
          </w:p>
        </w:tc>
        <w:tc>
          <w:tcPr>
            <w:tcW w:w="6680" w:type="dxa"/>
            <w:tcBorders>
              <w:right w:val="single" w:sz="6" w:space="0" w:color="000000"/>
            </w:tcBorders>
            <w:tcMar>
              <w:top w:w="40" w:type="dxa"/>
              <w:left w:w="0" w:type="dxa"/>
              <w:bottom w:w="40" w:type="dxa"/>
              <w:right w:w="0" w:type="dxa"/>
            </w:tcMar>
            <w:vAlign w:val="bottom"/>
          </w:tcPr>
          <w:p w14:paraId="1660ED4B" w14:textId="77777777" w:rsidR="001D6806" w:rsidRDefault="002D1EE4">
            <w:pPr>
              <w:widowControl w:val="0"/>
              <w:rPr>
                <w:sz w:val="20"/>
                <w:szCs w:val="20"/>
              </w:rPr>
            </w:pPr>
            <w:r>
              <w:rPr>
                <w:sz w:val="20"/>
                <w:szCs w:val="20"/>
              </w:rPr>
              <w:t>“We do not know if AI will produce net benefits” — Upvotes: none visible</w:t>
            </w:r>
          </w:p>
        </w:tc>
      </w:tr>
      <w:tr w:rsidR="001D6806" w14:paraId="73405177" w14:textId="77777777">
        <w:trPr>
          <w:trHeight w:val="315"/>
          <w:jc w:val="right"/>
        </w:trPr>
        <w:tc>
          <w:tcPr>
            <w:tcW w:w="1705" w:type="dxa"/>
            <w:tcMar>
              <w:top w:w="40" w:type="dxa"/>
              <w:left w:w="40" w:type="dxa"/>
              <w:bottom w:w="40" w:type="dxa"/>
              <w:right w:w="40" w:type="dxa"/>
            </w:tcMar>
            <w:vAlign w:val="bottom"/>
          </w:tcPr>
          <w:p w14:paraId="78D4FE9A"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1E385C79" w14:textId="77777777" w:rsidR="001D6806" w:rsidRDefault="002D1EE4">
            <w:pPr>
              <w:widowControl w:val="0"/>
              <w:rPr>
                <w:sz w:val="20"/>
                <w:szCs w:val="20"/>
              </w:rPr>
            </w:pPr>
            <w:r>
              <w:rPr>
                <w:sz w:val="20"/>
                <w:szCs w:val="20"/>
              </w:rPr>
              <w:t>“Community members must leverage AI or become irrelevant” — 1 dot</w:t>
            </w:r>
          </w:p>
        </w:tc>
      </w:tr>
      <w:tr w:rsidR="001D6806" w14:paraId="2DD54629" w14:textId="77777777">
        <w:trPr>
          <w:trHeight w:val="315"/>
          <w:jc w:val="right"/>
        </w:trPr>
        <w:tc>
          <w:tcPr>
            <w:tcW w:w="1705" w:type="dxa"/>
            <w:tcMar>
              <w:top w:w="40" w:type="dxa"/>
              <w:left w:w="40" w:type="dxa"/>
              <w:bottom w:w="40" w:type="dxa"/>
              <w:right w:w="40" w:type="dxa"/>
            </w:tcMar>
            <w:vAlign w:val="bottom"/>
          </w:tcPr>
          <w:p w14:paraId="05823553"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6F4464A0" w14:textId="77777777" w:rsidR="001D6806" w:rsidRDefault="002D1EE4">
            <w:pPr>
              <w:widowControl w:val="0"/>
              <w:rPr>
                <w:sz w:val="20"/>
                <w:szCs w:val="20"/>
              </w:rPr>
            </w:pPr>
            <w:r>
              <w:rPr>
                <w:sz w:val="20"/>
                <w:szCs w:val="20"/>
              </w:rPr>
              <w:t>“AI will save time or money”</w:t>
            </w:r>
          </w:p>
        </w:tc>
      </w:tr>
      <w:tr w:rsidR="001D6806" w14:paraId="78473D23" w14:textId="77777777">
        <w:trPr>
          <w:trHeight w:val="315"/>
          <w:jc w:val="right"/>
        </w:trPr>
        <w:tc>
          <w:tcPr>
            <w:tcW w:w="1705" w:type="dxa"/>
            <w:tcMar>
              <w:top w:w="40" w:type="dxa"/>
              <w:left w:w="40" w:type="dxa"/>
              <w:bottom w:w="40" w:type="dxa"/>
              <w:right w:w="40" w:type="dxa"/>
            </w:tcMar>
            <w:vAlign w:val="bottom"/>
          </w:tcPr>
          <w:p w14:paraId="69F16C48"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6DD3FABE" w14:textId="77777777" w:rsidR="001D6806" w:rsidRDefault="002D1EE4">
            <w:pPr>
              <w:widowControl w:val="0"/>
              <w:rPr>
                <w:sz w:val="20"/>
                <w:szCs w:val="20"/>
              </w:rPr>
            </w:pPr>
            <w:r>
              <w:rPr>
                <w:sz w:val="20"/>
                <w:szCs w:val="20"/>
              </w:rPr>
              <w:t>“AI will make our FCCPS community dumber.”</w:t>
            </w:r>
          </w:p>
        </w:tc>
      </w:tr>
      <w:tr w:rsidR="001D6806" w14:paraId="1D636760" w14:textId="77777777">
        <w:trPr>
          <w:trHeight w:val="315"/>
          <w:jc w:val="right"/>
        </w:trPr>
        <w:tc>
          <w:tcPr>
            <w:tcW w:w="1705" w:type="dxa"/>
            <w:tcMar>
              <w:top w:w="40" w:type="dxa"/>
              <w:left w:w="40" w:type="dxa"/>
              <w:bottom w:w="40" w:type="dxa"/>
              <w:right w:w="40" w:type="dxa"/>
            </w:tcMar>
            <w:vAlign w:val="bottom"/>
          </w:tcPr>
          <w:p w14:paraId="60015A21"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2EEB8BEA" w14:textId="77777777" w:rsidR="001D6806" w:rsidRDefault="002D1EE4">
            <w:pPr>
              <w:widowControl w:val="0"/>
              <w:rPr>
                <w:sz w:val="20"/>
                <w:szCs w:val="20"/>
              </w:rPr>
            </w:pPr>
            <w:r>
              <w:rPr>
                <w:sz w:val="20"/>
                <w:szCs w:val="20"/>
              </w:rPr>
              <w:t>“AI will REPLACE TEACHERS”</w:t>
            </w:r>
          </w:p>
        </w:tc>
      </w:tr>
      <w:tr w:rsidR="001D6806" w14:paraId="10D47E26" w14:textId="77777777">
        <w:trPr>
          <w:trHeight w:val="315"/>
          <w:jc w:val="right"/>
        </w:trPr>
        <w:tc>
          <w:tcPr>
            <w:tcW w:w="1705" w:type="dxa"/>
            <w:tcMar>
              <w:top w:w="40" w:type="dxa"/>
              <w:left w:w="40" w:type="dxa"/>
              <w:bottom w:w="40" w:type="dxa"/>
              <w:right w:w="40" w:type="dxa"/>
            </w:tcMar>
            <w:vAlign w:val="bottom"/>
          </w:tcPr>
          <w:p w14:paraId="09819FC6"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4CDB36DC" w14:textId="77777777" w:rsidR="001D6806" w:rsidRDefault="002D1EE4">
            <w:pPr>
              <w:widowControl w:val="0"/>
              <w:rPr>
                <w:sz w:val="20"/>
                <w:szCs w:val="20"/>
              </w:rPr>
            </w:pPr>
            <w:r>
              <w:rPr>
                <w:sz w:val="20"/>
                <w:szCs w:val="20"/>
              </w:rPr>
              <w:t>“Misconception: Schools need to be as cutting edge as workplaces”</w:t>
            </w:r>
          </w:p>
        </w:tc>
      </w:tr>
      <w:tr w:rsidR="001D6806" w14:paraId="5C98E957" w14:textId="77777777">
        <w:trPr>
          <w:trHeight w:val="315"/>
          <w:jc w:val="right"/>
        </w:trPr>
        <w:tc>
          <w:tcPr>
            <w:tcW w:w="1705" w:type="dxa"/>
            <w:tcMar>
              <w:top w:w="40" w:type="dxa"/>
              <w:left w:w="40" w:type="dxa"/>
              <w:bottom w:w="40" w:type="dxa"/>
              <w:right w:w="40" w:type="dxa"/>
            </w:tcMar>
            <w:vAlign w:val="bottom"/>
          </w:tcPr>
          <w:p w14:paraId="42F844AE" w14:textId="77777777" w:rsidR="001D6806" w:rsidRDefault="002D1EE4">
            <w:pPr>
              <w:widowControl w:val="0"/>
              <w:rPr>
                <w:sz w:val="20"/>
                <w:szCs w:val="20"/>
              </w:rPr>
            </w:pPr>
            <w:r>
              <w:rPr>
                <w:sz w:val="20"/>
                <w:szCs w:val="20"/>
              </w:rPr>
              <w:t>Misconceptions</w:t>
            </w:r>
          </w:p>
        </w:tc>
        <w:tc>
          <w:tcPr>
            <w:tcW w:w="6680" w:type="dxa"/>
            <w:tcMar>
              <w:top w:w="40" w:type="dxa"/>
              <w:left w:w="40" w:type="dxa"/>
              <w:bottom w:w="40" w:type="dxa"/>
              <w:right w:w="40" w:type="dxa"/>
            </w:tcMar>
            <w:vAlign w:val="bottom"/>
          </w:tcPr>
          <w:p w14:paraId="496FAEFD" w14:textId="77777777" w:rsidR="001D6806" w:rsidRDefault="002D1EE4">
            <w:pPr>
              <w:widowControl w:val="0"/>
              <w:rPr>
                <w:sz w:val="20"/>
                <w:szCs w:val="20"/>
              </w:rPr>
            </w:pPr>
            <w:r>
              <w:rPr>
                <w:sz w:val="20"/>
                <w:szCs w:val="20"/>
              </w:rPr>
              <w:t>“Wealthy schools will have unfair advantage with AI”</w:t>
            </w:r>
          </w:p>
        </w:tc>
      </w:tr>
    </w:tbl>
    <w:p w14:paraId="713C88BE" w14:textId="77777777" w:rsidR="001D6806" w:rsidRDefault="001D6806">
      <w:pPr>
        <w:jc w:val="both"/>
      </w:pPr>
    </w:p>
    <w:p w14:paraId="3A56CE92" w14:textId="77777777" w:rsidR="001D6806" w:rsidRDefault="001D6806">
      <w:pPr>
        <w:jc w:val="both"/>
      </w:pPr>
    </w:p>
    <w:p w14:paraId="2F3F7FF2" w14:textId="77777777" w:rsidR="001D6806" w:rsidRDefault="002D1EE4">
      <w:pPr>
        <w:jc w:val="both"/>
      </w:pPr>
      <w:r>
        <w:rPr>
          <w:b/>
          <w:bCs/>
        </w:rPr>
        <w:t>The use of AI introduces risks</w:t>
      </w:r>
      <w:r>
        <w:t>. AI introduces novel risks associated with academic integrity; for instance, by making it easier to cheat on writing assignments. Students may be less likely to reach out to a human for mental health issues. AI makes it easy to create hurtful or otherwise inappropriate images, videos, and sound recordings, including of other students and teachers. There are privacy concerns associated with student information being uploaded to servers the school does not control; student inputs may get used for training pu</w:t>
      </w:r>
      <w:r>
        <w:t>rposes, which present a pathway for leaking sensitive information to the broader community. Whether adequate guardrails can be incorporated into AI systems is currently unknown.</w:t>
      </w:r>
    </w:p>
    <w:p w14:paraId="321C36A4" w14:textId="77777777" w:rsidR="001D6806" w:rsidRDefault="001D6806">
      <w:pPr>
        <w:jc w:val="both"/>
      </w:pPr>
    </w:p>
    <w:tbl>
      <w:tblPr>
        <w:tblStyle w:val="a3"/>
        <w:tblW w:w="7830"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330"/>
      </w:tblGrid>
      <w:tr w:rsidR="001D6806" w14:paraId="1125FC00" w14:textId="77777777">
        <w:trPr>
          <w:trHeight w:val="315"/>
          <w:jc w:val="right"/>
        </w:trPr>
        <w:tc>
          <w:tcPr>
            <w:tcW w:w="1500" w:type="dxa"/>
            <w:tcMar>
              <w:top w:w="40" w:type="dxa"/>
              <w:left w:w="40" w:type="dxa"/>
              <w:bottom w:w="40" w:type="dxa"/>
              <w:right w:w="40" w:type="dxa"/>
            </w:tcMar>
            <w:vAlign w:val="bottom"/>
          </w:tcPr>
          <w:p w14:paraId="7F68EF3E" w14:textId="77777777" w:rsidR="001D6806" w:rsidRDefault="002D1EE4">
            <w:pPr>
              <w:widowControl w:val="0"/>
              <w:rPr>
                <w:sz w:val="20"/>
                <w:szCs w:val="20"/>
              </w:rPr>
            </w:pPr>
            <w:r>
              <w:rPr>
                <w:sz w:val="20"/>
                <w:szCs w:val="20"/>
              </w:rPr>
              <w:t>Misconceptions</w:t>
            </w:r>
          </w:p>
        </w:tc>
        <w:tc>
          <w:tcPr>
            <w:tcW w:w="6330" w:type="dxa"/>
            <w:tcMar>
              <w:top w:w="40" w:type="dxa"/>
              <w:left w:w="40" w:type="dxa"/>
              <w:bottom w:w="40" w:type="dxa"/>
              <w:right w:w="40" w:type="dxa"/>
            </w:tcMar>
            <w:vAlign w:val="bottom"/>
          </w:tcPr>
          <w:p w14:paraId="77AF0A2B" w14:textId="77777777" w:rsidR="001D6806" w:rsidRDefault="002D1EE4">
            <w:pPr>
              <w:widowControl w:val="0"/>
              <w:rPr>
                <w:sz w:val="20"/>
                <w:szCs w:val="20"/>
              </w:rPr>
            </w:pPr>
            <w:r>
              <w:rPr>
                <w:sz w:val="20"/>
                <w:szCs w:val="20"/>
              </w:rPr>
              <w:t>“Adequate guardrails can be baked into AI software” — 2 dots</w:t>
            </w:r>
          </w:p>
        </w:tc>
      </w:tr>
      <w:tr w:rsidR="001D6806" w14:paraId="7BCC4021" w14:textId="77777777">
        <w:trPr>
          <w:trHeight w:val="315"/>
          <w:jc w:val="right"/>
        </w:trPr>
        <w:tc>
          <w:tcPr>
            <w:tcW w:w="1500" w:type="dxa"/>
            <w:tcMar>
              <w:top w:w="40" w:type="dxa"/>
              <w:left w:w="40" w:type="dxa"/>
              <w:bottom w:w="40" w:type="dxa"/>
              <w:right w:w="40" w:type="dxa"/>
            </w:tcMar>
            <w:vAlign w:val="bottom"/>
          </w:tcPr>
          <w:p w14:paraId="79414086" w14:textId="77777777" w:rsidR="001D6806" w:rsidRDefault="002D1EE4">
            <w:pPr>
              <w:widowControl w:val="0"/>
              <w:rPr>
                <w:sz w:val="20"/>
                <w:szCs w:val="20"/>
              </w:rPr>
            </w:pPr>
            <w:r>
              <w:rPr>
                <w:sz w:val="20"/>
                <w:szCs w:val="20"/>
              </w:rPr>
              <w:t>Misconceptions</w:t>
            </w:r>
          </w:p>
        </w:tc>
        <w:tc>
          <w:tcPr>
            <w:tcW w:w="6330" w:type="dxa"/>
            <w:tcMar>
              <w:top w:w="40" w:type="dxa"/>
              <w:left w:w="40" w:type="dxa"/>
              <w:bottom w:w="40" w:type="dxa"/>
              <w:right w:w="40" w:type="dxa"/>
            </w:tcMar>
            <w:vAlign w:val="bottom"/>
          </w:tcPr>
          <w:p w14:paraId="57553B2E" w14:textId="77777777" w:rsidR="001D6806" w:rsidRDefault="002D1EE4">
            <w:pPr>
              <w:widowControl w:val="0"/>
              <w:rPr>
                <w:sz w:val="20"/>
                <w:szCs w:val="20"/>
              </w:rPr>
            </w:pPr>
            <w:r>
              <w:rPr>
                <w:sz w:val="20"/>
                <w:szCs w:val="20"/>
              </w:rPr>
              <w:t>“It’s JUST GOOGLE”</w:t>
            </w:r>
          </w:p>
        </w:tc>
      </w:tr>
      <w:tr w:rsidR="001D6806" w14:paraId="1DE4F9A4" w14:textId="77777777">
        <w:trPr>
          <w:trHeight w:val="315"/>
          <w:jc w:val="right"/>
        </w:trPr>
        <w:tc>
          <w:tcPr>
            <w:tcW w:w="1500" w:type="dxa"/>
            <w:tcMar>
              <w:top w:w="40" w:type="dxa"/>
              <w:left w:w="40" w:type="dxa"/>
              <w:bottom w:w="40" w:type="dxa"/>
              <w:right w:w="40" w:type="dxa"/>
            </w:tcMar>
            <w:vAlign w:val="bottom"/>
          </w:tcPr>
          <w:p w14:paraId="65C52BD2" w14:textId="77777777" w:rsidR="001D6806" w:rsidRDefault="002D1EE4">
            <w:pPr>
              <w:widowControl w:val="0"/>
              <w:rPr>
                <w:sz w:val="20"/>
                <w:szCs w:val="20"/>
              </w:rPr>
            </w:pPr>
            <w:r>
              <w:rPr>
                <w:sz w:val="20"/>
                <w:szCs w:val="20"/>
              </w:rPr>
              <w:t>Misconceptions</w:t>
            </w:r>
          </w:p>
        </w:tc>
        <w:tc>
          <w:tcPr>
            <w:tcW w:w="6330" w:type="dxa"/>
            <w:tcMar>
              <w:top w:w="40" w:type="dxa"/>
              <w:left w:w="40" w:type="dxa"/>
              <w:bottom w:w="40" w:type="dxa"/>
              <w:right w:w="40" w:type="dxa"/>
            </w:tcMar>
            <w:vAlign w:val="bottom"/>
          </w:tcPr>
          <w:p w14:paraId="582EFE77" w14:textId="77777777" w:rsidR="001D6806" w:rsidRDefault="002D1EE4">
            <w:pPr>
              <w:widowControl w:val="0"/>
              <w:rPr>
                <w:sz w:val="20"/>
                <w:szCs w:val="20"/>
              </w:rPr>
            </w:pPr>
            <w:r>
              <w:rPr>
                <w:sz w:val="20"/>
                <w:szCs w:val="20"/>
              </w:rPr>
              <w:t>“AI use is cheating”</w:t>
            </w:r>
          </w:p>
        </w:tc>
      </w:tr>
      <w:tr w:rsidR="001D6806" w14:paraId="6A213151" w14:textId="77777777">
        <w:trPr>
          <w:trHeight w:val="315"/>
          <w:jc w:val="right"/>
        </w:trPr>
        <w:tc>
          <w:tcPr>
            <w:tcW w:w="1500" w:type="dxa"/>
            <w:tcMar>
              <w:top w:w="40" w:type="dxa"/>
              <w:left w:w="40" w:type="dxa"/>
              <w:bottom w:w="40" w:type="dxa"/>
              <w:right w:w="40" w:type="dxa"/>
            </w:tcMar>
            <w:vAlign w:val="bottom"/>
          </w:tcPr>
          <w:p w14:paraId="7449DD52" w14:textId="77777777" w:rsidR="001D6806" w:rsidRDefault="002D1EE4">
            <w:pPr>
              <w:widowControl w:val="0"/>
              <w:rPr>
                <w:sz w:val="20"/>
                <w:szCs w:val="20"/>
              </w:rPr>
            </w:pPr>
            <w:r>
              <w:rPr>
                <w:sz w:val="20"/>
                <w:szCs w:val="20"/>
              </w:rPr>
              <w:t>Student Use</w:t>
            </w:r>
          </w:p>
        </w:tc>
        <w:tc>
          <w:tcPr>
            <w:tcW w:w="6330" w:type="dxa"/>
            <w:tcBorders>
              <w:right w:val="single" w:sz="6" w:space="0" w:color="000000"/>
            </w:tcBorders>
            <w:tcMar>
              <w:top w:w="40" w:type="dxa"/>
              <w:left w:w="0" w:type="dxa"/>
              <w:bottom w:w="40" w:type="dxa"/>
              <w:right w:w="0" w:type="dxa"/>
            </w:tcMar>
            <w:vAlign w:val="bottom"/>
          </w:tcPr>
          <w:p w14:paraId="50BC7D56" w14:textId="77777777" w:rsidR="001D6806" w:rsidRDefault="002D1EE4">
            <w:pPr>
              <w:widowControl w:val="0"/>
              <w:rPr>
                <w:sz w:val="20"/>
                <w:szCs w:val="20"/>
              </w:rPr>
            </w:pPr>
            <w:r>
              <w:rPr>
                <w:sz w:val="20"/>
                <w:szCs w:val="20"/>
              </w:rPr>
              <w:t>“Constrained — Student + teacher write entire response w/o edits / personal contributions” — Upvotes: 2 dots</w:t>
            </w:r>
          </w:p>
        </w:tc>
      </w:tr>
      <w:tr w:rsidR="001D6806" w14:paraId="1C99606E" w14:textId="77777777">
        <w:trPr>
          <w:trHeight w:val="315"/>
          <w:jc w:val="right"/>
        </w:trPr>
        <w:tc>
          <w:tcPr>
            <w:tcW w:w="1500" w:type="dxa"/>
            <w:tcMar>
              <w:top w:w="40" w:type="dxa"/>
              <w:left w:w="40" w:type="dxa"/>
              <w:bottom w:w="40" w:type="dxa"/>
              <w:right w:w="40" w:type="dxa"/>
            </w:tcMar>
            <w:vAlign w:val="bottom"/>
          </w:tcPr>
          <w:p w14:paraId="166DF1E8" w14:textId="77777777" w:rsidR="001D6806" w:rsidRDefault="002D1EE4">
            <w:pPr>
              <w:widowControl w:val="0"/>
              <w:rPr>
                <w:sz w:val="20"/>
                <w:szCs w:val="20"/>
              </w:rPr>
            </w:pPr>
            <w:r>
              <w:rPr>
                <w:sz w:val="20"/>
                <w:szCs w:val="20"/>
              </w:rPr>
              <w:t>Student Use</w:t>
            </w:r>
          </w:p>
        </w:tc>
        <w:tc>
          <w:tcPr>
            <w:tcW w:w="6330" w:type="dxa"/>
            <w:tcMar>
              <w:top w:w="40" w:type="dxa"/>
              <w:left w:w="40" w:type="dxa"/>
              <w:bottom w:w="40" w:type="dxa"/>
              <w:right w:w="40" w:type="dxa"/>
            </w:tcMar>
            <w:vAlign w:val="bottom"/>
          </w:tcPr>
          <w:p w14:paraId="12E5FFF7" w14:textId="77777777" w:rsidR="001D6806" w:rsidRDefault="002D1EE4">
            <w:pPr>
              <w:widowControl w:val="0"/>
              <w:rPr>
                <w:sz w:val="20"/>
                <w:szCs w:val="20"/>
              </w:rPr>
            </w:pPr>
            <w:r>
              <w:rPr>
                <w:sz w:val="20"/>
                <w:szCs w:val="20"/>
              </w:rPr>
              <w:t>“Constraint: AI generated papers” — Upvotes: 1 dot</w:t>
            </w:r>
          </w:p>
        </w:tc>
      </w:tr>
    </w:tbl>
    <w:p w14:paraId="43150A31" w14:textId="77777777" w:rsidR="001D6806" w:rsidRDefault="001D6806">
      <w:pPr>
        <w:jc w:val="both"/>
      </w:pPr>
    </w:p>
    <w:p w14:paraId="1934D66A" w14:textId="77777777" w:rsidR="001D6806" w:rsidRDefault="001D6806">
      <w:pPr>
        <w:jc w:val="both"/>
        <w:rPr>
          <w:b/>
          <w:bCs/>
        </w:rPr>
      </w:pPr>
    </w:p>
    <w:p w14:paraId="1B126778" w14:textId="77777777" w:rsidR="001D6806" w:rsidRDefault="002D1EE4">
      <w:pPr>
        <w:jc w:val="both"/>
      </w:pPr>
      <w:r>
        <w:rPr>
          <w:b/>
          <w:bCs/>
        </w:rPr>
        <w:t>Students and educators will have access to AI regardless of school policy</w:t>
      </w:r>
      <w:r>
        <w:t>. This means that those who choose to adopt the technology may be perceived as having an unfair advantage over those that do not adopt AI; this applies to both students and teachers alike. Likewise, educators may use the technology against the wishes of students and parents who do not want their work run through an AI system.</w:t>
      </w:r>
    </w:p>
    <w:p w14:paraId="2C181A98" w14:textId="77777777" w:rsidR="001D6806" w:rsidRDefault="001D6806">
      <w:pPr>
        <w:jc w:val="both"/>
      </w:pPr>
    </w:p>
    <w:tbl>
      <w:tblPr>
        <w:tblStyle w:val="a4"/>
        <w:tblW w:w="7726"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1"/>
        <w:gridCol w:w="6225"/>
      </w:tblGrid>
      <w:tr w:rsidR="001D6806" w14:paraId="72EFFF5E" w14:textId="77777777">
        <w:trPr>
          <w:trHeight w:val="315"/>
          <w:jc w:val="right"/>
        </w:trPr>
        <w:tc>
          <w:tcPr>
            <w:tcW w:w="1501" w:type="dxa"/>
            <w:tcMar>
              <w:top w:w="40" w:type="dxa"/>
              <w:left w:w="40" w:type="dxa"/>
              <w:bottom w:w="40" w:type="dxa"/>
              <w:right w:w="40" w:type="dxa"/>
            </w:tcMar>
            <w:vAlign w:val="bottom"/>
          </w:tcPr>
          <w:p w14:paraId="33C1154F" w14:textId="77777777" w:rsidR="001D6806" w:rsidRDefault="002D1EE4">
            <w:pPr>
              <w:widowControl w:val="0"/>
              <w:rPr>
                <w:sz w:val="20"/>
                <w:szCs w:val="20"/>
              </w:rPr>
            </w:pPr>
            <w:r>
              <w:rPr>
                <w:sz w:val="20"/>
                <w:szCs w:val="20"/>
              </w:rPr>
              <w:lastRenderedPageBreak/>
              <w:t>Assumptions</w:t>
            </w:r>
          </w:p>
        </w:tc>
        <w:tc>
          <w:tcPr>
            <w:tcW w:w="6225" w:type="dxa"/>
            <w:tcBorders>
              <w:right w:val="single" w:sz="6" w:space="0" w:color="000000"/>
            </w:tcBorders>
            <w:tcMar>
              <w:top w:w="40" w:type="dxa"/>
              <w:left w:w="0" w:type="dxa"/>
              <w:bottom w:w="40" w:type="dxa"/>
              <w:right w:w="0" w:type="dxa"/>
            </w:tcMar>
            <w:vAlign w:val="bottom"/>
          </w:tcPr>
          <w:p w14:paraId="115B343F" w14:textId="77777777" w:rsidR="001D6806" w:rsidRDefault="002D1EE4">
            <w:pPr>
              <w:widowControl w:val="0"/>
              <w:rPr>
                <w:sz w:val="20"/>
                <w:szCs w:val="20"/>
              </w:rPr>
            </w:pPr>
            <w:r>
              <w:rPr>
                <w:sz w:val="20"/>
                <w:szCs w:val="20"/>
              </w:rPr>
              <w:t>“Students &amp; staff will have AI access regardless of school policy” — Upvotes: 5 dots</w:t>
            </w:r>
          </w:p>
        </w:tc>
      </w:tr>
    </w:tbl>
    <w:p w14:paraId="7C24B8F9" w14:textId="77777777" w:rsidR="001D6806" w:rsidRDefault="001D6806">
      <w:pPr>
        <w:jc w:val="both"/>
      </w:pPr>
    </w:p>
    <w:p w14:paraId="27D92404" w14:textId="77777777" w:rsidR="001D6806" w:rsidRDefault="001D6806">
      <w:pPr>
        <w:jc w:val="both"/>
      </w:pPr>
    </w:p>
    <w:p w14:paraId="50477529" w14:textId="77777777" w:rsidR="001D6806" w:rsidRDefault="002D1EE4">
      <w:pPr>
        <w:jc w:val="both"/>
      </w:pPr>
      <w:r>
        <w:rPr>
          <w:b/>
          <w:bCs/>
        </w:rPr>
        <w:t>It is generally not possible to tell when a student or educator has used AI</w:t>
      </w:r>
      <w:r>
        <w:t xml:space="preserve">. This makes any rule or policy potentially difficult to enforce. </w:t>
      </w:r>
    </w:p>
    <w:p w14:paraId="60667937" w14:textId="77777777" w:rsidR="001D6806" w:rsidRDefault="001D6806">
      <w:pPr>
        <w:jc w:val="both"/>
      </w:pPr>
    </w:p>
    <w:tbl>
      <w:tblPr>
        <w:tblStyle w:val="a5"/>
        <w:tblW w:w="7710" w:type="dxa"/>
        <w:jc w:val="righ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30"/>
        <w:gridCol w:w="6180"/>
      </w:tblGrid>
      <w:tr w:rsidR="001D6806" w14:paraId="44FD58A2" w14:textId="77777777">
        <w:trPr>
          <w:trHeight w:val="315"/>
          <w:jc w:val="right"/>
        </w:trPr>
        <w:tc>
          <w:tcPr>
            <w:tcW w:w="1530" w:type="dxa"/>
            <w:tcMar>
              <w:top w:w="40" w:type="dxa"/>
              <w:left w:w="40" w:type="dxa"/>
              <w:bottom w:w="40" w:type="dxa"/>
              <w:right w:w="40" w:type="dxa"/>
            </w:tcMar>
            <w:vAlign w:val="bottom"/>
          </w:tcPr>
          <w:p w14:paraId="56450C38" w14:textId="77777777" w:rsidR="001D6806" w:rsidRDefault="002D1EE4">
            <w:pPr>
              <w:widowControl w:val="0"/>
              <w:rPr>
                <w:sz w:val="20"/>
                <w:szCs w:val="20"/>
              </w:rPr>
            </w:pPr>
            <w:r>
              <w:rPr>
                <w:sz w:val="20"/>
                <w:szCs w:val="20"/>
              </w:rPr>
              <w:t>Misconceptions</w:t>
            </w:r>
          </w:p>
        </w:tc>
        <w:tc>
          <w:tcPr>
            <w:tcW w:w="6180" w:type="dxa"/>
            <w:tcMar>
              <w:top w:w="40" w:type="dxa"/>
              <w:left w:w="40" w:type="dxa"/>
              <w:bottom w:w="40" w:type="dxa"/>
              <w:right w:w="40" w:type="dxa"/>
            </w:tcMar>
            <w:vAlign w:val="bottom"/>
          </w:tcPr>
          <w:p w14:paraId="31F2A6FF" w14:textId="77777777" w:rsidR="001D6806" w:rsidRDefault="002D1EE4">
            <w:pPr>
              <w:widowControl w:val="0"/>
              <w:rPr>
                <w:sz w:val="20"/>
                <w:szCs w:val="20"/>
              </w:rPr>
            </w:pPr>
            <w:r>
              <w:rPr>
                <w:sz w:val="20"/>
                <w:szCs w:val="20"/>
              </w:rPr>
              <w:t>“Misconception: YOU know when you are using AI”</w:t>
            </w:r>
          </w:p>
        </w:tc>
      </w:tr>
      <w:tr w:rsidR="001D6806" w14:paraId="363CF42B" w14:textId="77777777">
        <w:trPr>
          <w:trHeight w:val="315"/>
          <w:jc w:val="right"/>
        </w:trPr>
        <w:tc>
          <w:tcPr>
            <w:tcW w:w="1530" w:type="dxa"/>
            <w:tcMar>
              <w:top w:w="40" w:type="dxa"/>
              <w:left w:w="40" w:type="dxa"/>
              <w:bottom w:w="40" w:type="dxa"/>
              <w:right w:w="40" w:type="dxa"/>
            </w:tcMar>
            <w:vAlign w:val="bottom"/>
          </w:tcPr>
          <w:p w14:paraId="463E0A14" w14:textId="77777777" w:rsidR="001D6806" w:rsidRDefault="002D1EE4">
            <w:pPr>
              <w:widowControl w:val="0"/>
              <w:rPr>
                <w:sz w:val="20"/>
                <w:szCs w:val="20"/>
              </w:rPr>
            </w:pPr>
            <w:r>
              <w:rPr>
                <w:sz w:val="20"/>
                <w:szCs w:val="20"/>
              </w:rPr>
              <w:t>Misconceptions</w:t>
            </w:r>
          </w:p>
        </w:tc>
        <w:tc>
          <w:tcPr>
            <w:tcW w:w="6180" w:type="dxa"/>
            <w:tcMar>
              <w:top w:w="40" w:type="dxa"/>
              <w:left w:w="40" w:type="dxa"/>
              <w:bottom w:w="40" w:type="dxa"/>
              <w:right w:w="40" w:type="dxa"/>
            </w:tcMar>
            <w:vAlign w:val="bottom"/>
          </w:tcPr>
          <w:p w14:paraId="55158931" w14:textId="77777777" w:rsidR="001D6806" w:rsidRDefault="002D1EE4">
            <w:pPr>
              <w:widowControl w:val="0"/>
              <w:rPr>
                <w:sz w:val="20"/>
                <w:szCs w:val="20"/>
              </w:rPr>
            </w:pPr>
            <w:r>
              <w:rPr>
                <w:sz w:val="20"/>
                <w:szCs w:val="20"/>
              </w:rPr>
              <w:t xml:space="preserve">“We can tell when a student or teacher uses AI” </w:t>
            </w:r>
          </w:p>
        </w:tc>
      </w:tr>
    </w:tbl>
    <w:p w14:paraId="5B6FE784" w14:textId="77777777" w:rsidR="001D6806" w:rsidRDefault="001D6806">
      <w:pPr>
        <w:jc w:val="both"/>
      </w:pPr>
    </w:p>
    <w:p w14:paraId="6F11A13F" w14:textId="77777777" w:rsidR="001D6806" w:rsidRDefault="001D6806">
      <w:pPr>
        <w:jc w:val="both"/>
      </w:pPr>
    </w:p>
    <w:p w14:paraId="1263D61D" w14:textId="77777777" w:rsidR="001D6806" w:rsidRDefault="002D1EE4">
      <w:r>
        <w:rPr>
          <w:b/>
          <w:bCs/>
        </w:rPr>
        <w:t>Teacher preparation</w:t>
      </w:r>
      <w:r>
        <w:t>. [TBD]</w:t>
      </w:r>
    </w:p>
    <w:p w14:paraId="1B19E37D" w14:textId="77777777" w:rsidR="001D6806" w:rsidRDefault="001D6806"/>
    <w:p w14:paraId="4B38FACA" w14:textId="77777777" w:rsidR="001D6806" w:rsidRDefault="002D1EE4">
      <w:r>
        <w:rPr>
          <w:b/>
          <w:bCs/>
        </w:rPr>
        <w:t>Equity and access</w:t>
      </w:r>
      <w:r>
        <w:t>. [TBD]</w:t>
      </w:r>
    </w:p>
    <w:p w14:paraId="63FA030E" w14:textId="77777777" w:rsidR="001D6806" w:rsidRDefault="001D6806">
      <w:pPr>
        <w:jc w:val="both"/>
      </w:pPr>
    </w:p>
    <w:p w14:paraId="09540A9A" w14:textId="77777777" w:rsidR="001D6806" w:rsidRDefault="002D1EE4">
      <w:pPr>
        <w:pStyle w:val="Heading1"/>
      </w:pPr>
      <w:bookmarkStart w:id="7" w:name="_dvpaqcknw8ts" w:colFirst="0" w:colLast="0"/>
      <w:bookmarkEnd w:id="7"/>
      <w:r>
        <w:t>Current State of AI and Education</w:t>
      </w:r>
    </w:p>
    <w:p w14:paraId="7827799A" w14:textId="77777777" w:rsidR="001D6806" w:rsidRDefault="002D1EE4">
      <w:pPr>
        <w:pStyle w:val="Heading2"/>
      </w:pPr>
      <w:bookmarkStart w:id="8" w:name="_yblqbya1pfm6" w:colFirst="0" w:colLast="0"/>
      <w:bookmarkEnd w:id="8"/>
      <w:r>
        <w:t>Working definitions</w:t>
      </w:r>
    </w:p>
    <w:p w14:paraId="1D7109F9" w14:textId="77777777" w:rsidR="001D6806" w:rsidRDefault="002D1EE4">
      <w:pPr>
        <w:jc w:val="both"/>
      </w:pPr>
      <w:r>
        <w:rPr>
          <w:b/>
          <w:bCs/>
        </w:rPr>
        <w:t>Artificial intelligence (AI)</w:t>
      </w:r>
      <w:r>
        <w:t xml:space="preserve"> is a label given to a computing system that can perform a task commonly associated with human intelligence. The specific technologies given this label have varied widely over time as computing systems have evolved. What we consider AI today may not be considered AI in the near future.</w:t>
      </w:r>
    </w:p>
    <w:p w14:paraId="1498670F" w14:textId="77777777" w:rsidR="001D6806" w:rsidRDefault="001D6806">
      <w:pPr>
        <w:jc w:val="both"/>
      </w:pPr>
    </w:p>
    <w:p w14:paraId="35B65682" w14:textId="77777777" w:rsidR="001D6806" w:rsidRDefault="002D1EE4">
      <w:pPr>
        <w:jc w:val="both"/>
      </w:pPr>
      <w:r>
        <w:rPr>
          <w:b/>
          <w:bCs/>
        </w:rPr>
        <w:t>Language models</w:t>
      </w:r>
      <w:r>
        <w:t xml:space="preserve"> are computing systems that predict sequences of words in response to an input. Originally designed to use strict grammatical rules, the language models began to use purely statistical methods for predicting words in the 1980s. Once viewed as a form of artificial intelligence, these methods are now considered old forms of machine learning. </w:t>
      </w:r>
    </w:p>
    <w:p w14:paraId="2F218B93" w14:textId="77777777" w:rsidR="001D6806" w:rsidRDefault="001D6806">
      <w:pPr>
        <w:jc w:val="both"/>
      </w:pPr>
    </w:p>
    <w:p w14:paraId="34F451C8" w14:textId="77777777" w:rsidR="001D6806" w:rsidRDefault="002D1EE4">
      <w:pPr>
        <w:jc w:val="both"/>
      </w:pPr>
      <w:r>
        <w:rPr>
          <w:b/>
          <w:bCs/>
        </w:rPr>
        <w:t>Large language models (LLMs)</w:t>
      </w:r>
      <w:r>
        <w:t xml:space="preserve"> are the name for the current iteration of language models. They are based on a new computational technique, called the transformer model, that allows language models to be run on GPUs. This allows the models to calculate statistics over larger sets of training data than was previously possible. As with any language model, the outputs are sequences of words based on the statistics from their training data.</w:t>
      </w:r>
    </w:p>
    <w:p w14:paraId="1BF23528" w14:textId="77777777" w:rsidR="001D6806" w:rsidRDefault="001D6806">
      <w:pPr>
        <w:jc w:val="both"/>
      </w:pPr>
    </w:p>
    <w:p w14:paraId="35EE0EA8" w14:textId="77777777" w:rsidR="001D6806" w:rsidRDefault="002D1EE4">
      <w:pPr>
        <w:jc w:val="both"/>
      </w:pPr>
      <w:r>
        <w:rPr>
          <w:b/>
          <w:bCs/>
        </w:rPr>
        <w:t>Generative AI (GenAI)</w:t>
      </w:r>
      <w:r>
        <w:t xml:space="preserve"> is the label given to LLMs and the broader set of tools that have extended the functionality of LLMs to create statistical predictions of images, audio, video, code, or other forms of output.</w:t>
      </w:r>
    </w:p>
    <w:p w14:paraId="08B515AE" w14:textId="77777777" w:rsidR="001D6806" w:rsidRDefault="001D6806">
      <w:pPr>
        <w:jc w:val="both"/>
      </w:pPr>
    </w:p>
    <w:p w14:paraId="260D751A" w14:textId="77777777" w:rsidR="001D6806" w:rsidRDefault="002D1EE4">
      <w:pPr>
        <w:jc w:val="both"/>
      </w:pPr>
      <w:r>
        <w:rPr>
          <w:b/>
          <w:bCs/>
        </w:rPr>
        <w:t xml:space="preserve">AI Literacy: </w:t>
      </w:r>
      <w:r>
        <w:t xml:space="preserve"> “AI literacy is a set of foundational skills and competencies that enable individuals to understand how AI works, responsibly evaluate AI systems, and use AI effectively as a human-</w:t>
      </w:r>
      <w:r>
        <w:lastRenderedPageBreak/>
        <w:t xml:space="preserve">centered tool across various contexts, including learning, work, and civic applications, while adapting to its ongoing evolution.” (Digital Promise) </w:t>
      </w:r>
    </w:p>
    <w:p w14:paraId="6D522575" w14:textId="77777777" w:rsidR="001D6806" w:rsidRDefault="001D6806">
      <w:pPr>
        <w:jc w:val="both"/>
      </w:pPr>
    </w:p>
    <w:p w14:paraId="0373F07E" w14:textId="77777777" w:rsidR="001D6806" w:rsidRDefault="002D1EE4">
      <w:pPr>
        <w:jc w:val="both"/>
      </w:pPr>
      <w:r>
        <w:rPr>
          <w:b/>
          <w:bCs/>
        </w:rPr>
        <w:t xml:space="preserve">AI Education: </w:t>
      </w:r>
      <w:r>
        <w:t>The study of how to design, build, and research artificial intelligence systems. It involves developing the technical knowledge and skills necessary to create, improve, and advance AI technologies. AI education is typically associated with computer science and related technical fields, and includes areas such as programming, machine learning, data science, and algorithm development.</w:t>
      </w:r>
    </w:p>
    <w:p w14:paraId="11DDD656" w14:textId="77777777" w:rsidR="001D6806" w:rsidRDefault="001D6806">
      <w:pPr>
        <w:jc w:val="both"/>
      </w:pPr>
    </w:p>
    <w:p w14:paraId="06745C70" w14:textId="77777777" w:rsidR="001D6806" w:rsidRDefault="002D1EE4">
      <w:pPr>
        <w:jc w:val="both"/>
      </w:pPr>
      <w:r>
        <w:rPr>
          <w:b/>
          <w:bCs/>
        </w:rPr>
        <w:t>AI in Education:</w:t>
      </w:r>
      <w:r>
        <w:t xml:space="preserve"> The integration of artificial intelligence technologies into educational environments to support student learning, instructional design, assessment practices, and institutional operations. This includes both instructional applications—such as personalized learning and generative AI tools—and administrative uses that improve efficiency and decision-making.</w:t>
      </w:r>
    </w:p>
    <w:p w14:paraId="390AFB32" w14:textId="77777777" w:rsidR="001D6806" w:rsidRDefault="002D1EE4">
      <w:pPr>
        <w:pStyle w:val="Heading2"/>
      </w:pPr>
      <w:bookmarkStart w:id="9" w:name="_g939zyteo3ag" w:colFirst="0" w:colLast="0"/>
      <w:bookmarkEnd w:id="9"/>
      <w:r>
        <w:t>Example Classroom Scenarios</w:t>
      </w:r>
    </w:p>
    <w:p w14:paraId="75538414" w14:textId="77777777" w:rsidR="001D6806" w:rsidRDefault="002D1EE4">
      <w:r>
        <w:t>Types of Impacts of AI on Education</w:t>
      </w:r>
    </w:p>
    <w:p w14:paraId="1FFEE815" w14:textId="77777777" w:rsidR="001D6806" w:rsidRDefault="002D1EE4">
      <w:pPr>
        <w:numPr>
          <w:ilvl w:val="0"/>
          <w:numId w:val="4"/>
        </w:numPr>
      </w:pPr>
      <w:r>
        <w:t>“Teaching About AI”. A topic that needs to be integrated into the curriculum (see AI Literacy and AI Education)</w:t>
      </w:r>
    </w:p>
    <w:p w14:paraId="111A2800" w14:textId="77777777" w:rsidR="001D6806" w:rsidRDefault="002D1EE4">
      <w:pPr>
        <w:numPr>
          <w:ilvl w:val="0"/>
          <w:numId w:val="4"/>
        </w:numPr>
      </w:pPr>
      <w:r>
        <w:t>“Teaching with AI.” A new kind of Educational Technology to be adopted.</w:t>
      </w:r>
    </w:p>
    <w:p w14:paraId="337D4E95" w14:textId="77777777" w:rsidR="001D6806" w:rsidRDefault="002D1EE4">
      <w:pPr>
        <w:numPr>
          <w:ilvl w:val="0"/>
          <w:numId w:val="4"/>
        </w:numPr>
      </w:pPr>
      <w:r>
        <w:t>A system-level transformation issue. [Use cases span instruction, planning, and operations. AI can change learning, instruction, and assessment. Brings up issues for academic integrity, data privacy, and equity. Requires Teacher Professional Development]</w:t>
      </w:r>
    </w:p>
    <w:p w14:paraId="693C8803" w14:textId="77777777" w:rsidR="001D6806" w:rsidRDefault="002D1EE4">
      <w:r>
        <w:t>Usage</w:t>
      </w:r>
    </w:p>
    <w:p w14:paraId="523ACBC8" w14:textId="77777777" w:rsidR="001D6806" w:rsidRDefault="002D1EE4">
      <w:pPr>
        <w:numPr>
          <w:ilvl w:val="0"/>
          <w:numId w:val="12"/>
        </w:numPr>
      </w:pPr>
      <w:r>
        <w:t>Students use tools like ChatGPT widely for school work.</w:t>
      </w:r>
    </w:p>
    <w:p w14:paraId="34A898B0" w14:textId="77777777" w:rsidR="001D6806" w:rsidRDefault="002D1EE4">
      <w:pPr>
        <w:numPr>
          <w:ilvl w:val="0"/>
          <w:numId w:val="12"/>
        </w:numPr>
      </w:pPr>
      <w:r>
        <w:t>Educator use is highly variable.  Many are using for lesson planning, feedback, and grading.  Some use for identifying at-risk students.</w:t>
      </w:r>
    </w:p>
    <w:p w14:paraId="42F67A65" w14:textId="77777777" w:rsidR="001D6806" w:rsidRDefault="002D1EE4">
      <w:pPr>
        <w:numPr>
          <w:ilvl w:val="0"/>
          <w:numId w:val="12"/>
        </w:numPr>
      </w:pPr>
      <w:r>
        <w:t>Usage is often done without formal training.</w:t>
      </w:r>
    </w:p>
    <w:p w14:paraId="04C24219" w14:textId="77777777" w:rsidR="001D6806" w:rsidRDefault="002D1EE4">
      <w:pPr>
        <w:numPr>
          <w:ilvl w:val="0"/>
          <w:numId w:val="12"/>
        </w:numPr>
      </w:pPr>
      <w:r>
        <w:t xml:space="preserve">Consent to use AI is not currently sought in FCCPS, nor is disclosure of its use. </w:t>
      </w:r>
    </w:p>
    <w:p w14:paraId="2B6E5E8C" w14:textId="77777777" w:rsidR="001D6806" w:rsidRDefault="001D6806"/>
    <w:p w14:paraId="442DF3CE" w14:textId="77777777" w:rsidR="001D6806" w:rsidRDefault="002D1EE4">
      <w:r>
        <w:t>Use Cases &amp; Classroom reality</w:t>
      </w:r>
    </w:p>
    <w:p w14:paraId="31EF0299" w14:textId="77777777" w:rsidR="001D6806" w:rsidRDefault="002D1EE4">
      <w:pPr>
        <w:numPr>
          <w:ilvl w:val="0"/>
          <w:numId w:val="3"/>
        </w:numPr>
      </w:pPr>
      <w:r>
        <w:t xml:space="preserve">Nice website for tracking use cases: </w:t>
      </w:r>
      <w:hyperlink r:id="rId18">
        <w:r>
          <w:rPr>
            <w:color w:val="1155CC"/>
            <w:u w:val="single"/>
          </w:rPr>
          <w:t>https://www.edtechinsiders.ai/</w:t>
        </w:r>
      </w:hyperlink>
    </w:p>
    <w:p w14:paraId="39437C7A" w14:textId="77777777" w:rsidR="001D6806" w:rsidRDefault="002D1EE4">
      <w:pPr>
        <w:numPr>
          <w:ilvl w:val="0"/>
          <w:numId w:val="3"/>
        </w:numPr>
      </w:pPr>
      <w:r>
        <w:t>Many of AI’s strengths in speed, convenience, and emphasis on output are at odds with educational goals of cognitive growth, independent thinking, deep understanding, and social-emotional growth.</w:t>
      </w:r>
    </w:p>
    <w:p w14:paraId="6D0B2670" w14:textId="77777777" w:rsidR="001D6806" w:rsidRDefault="002D1EE4">
      <w:pPr>
        <w:numPr>
          <w:ilvl w:val="0"/>
          <w:numId w:val="3"/>
        </w:numPr>
      </w:pPr>
      <w:r>
        <w:t xml:space="preserve">A few classroom vignettes: </w:t>
      </w:r>
    </w:p>
    <w:p w14:paraId="5FCE99E3" w14:textId="77777777" w:rsidR="001D6806" w:rsidRDefault="002D1EE4">
      <w:pPr>
        <w:numPr>
          <w:ilvl w:val="1"/>
          <w:numId w:val="3"/>
        </w:numPr>
        <w:jc w:val="both"/>
      </w:pPr>
      <w:r>
        <w:rPr>
          <w:b/>
          <w:bCs/>
        </w:rPr>
        <w:t>Personalized Academic Support</w:t>
      </w:r>
      <w:r>
        <w:t>. A student uses an AI to work through adaptively created algebra problems that reinforce concepts that the student has had trouble with. Through a chat interface, the student is able to ask questions and receive responses regarding the lesson and potential mistakes they have made. The student may see their grades improve, potentially giving them an unfair advantage over other students who do not wish to use AI for ethical reasons.</w:t>
      </w:r>
    </w:p>
    <w:p w14:paraId="13F27568" w14:textId="77777777" w:rsidR="001D6806" w:rsidRDefault="002D1EE4">
      <w:pPr>
        <w:numPr>
          <w:ilvl w:val="1"/>
          <w:numId w:val="3"/>
        </w:numPr>
        <w:jc w:val="both"/>
      </w:pPr>
      <w:r>
        <w:rPr>
          <w:b/>
          <w:bCs/>
        </w:rPr>
        <w:lastRenderedPageBreak/>
        <w:t>Writing Assistance</w:t>
      </w:r>
      <w:r>
        <w:t xml:space="preserve">. A student uses an AI to generate ideas for an essay, including an outline of the paper. The student drafts the essay with active help from the AI. The teacher is not sure whether this is analogous to receiving peer feedback on their work or whether it has crossed a line into an inappropriate level of writing assistance. </w:t>
      </w:r>
    </w:p>
    <w:p w14:paraId="578EC563" w14:textId="77777777" w:rsidR="001D6806" w:rsidRDefault="002D1EE4">
      <w:pPr>
        <w:numPr>
          <w:ilvl w:val="1"/>
          <w:numId w:val="3"/>
        </w:numPr>
      </w:pPr>
      <w:r>
        <w:rPr>
          <w:b/>
          <w:bCs/>
        </w:rPr>
        <w:t>Teacher Productivity Support</w:t>
      </w:r>
      <w:r>
        <w:t>. A teacher uses AI to design curriculum and daily lesson plans, freeing up their time for other pursuits. The teacher also uses AI to speed up grading of student assignments. The teacher has freed up substantial out-of-class time; however, it is not clear how this translates to an improvement in the quality of time the teacher spends interacting with students during class.</w:t>
      </w:r>
    </w:p>
    <w:p w14:paraId="1B37400F" w14:textId="77777777" w:rsidR="001D6806" w:rsidRDefault="002D1EE4">
      <w:pPr>
        <w:numPr>
          <w:ilvl w:val="1"/>
          <w:numId w:val="3"/>
        </w:numPr>
        <w:jc w:val="both"/>
      </w:pPr>
      <w:r>
        <w:rPr>
          <w:b/>
          <w:bCs/>
        </w:rPr>
        <w:t>Consent and Transparency</w:t>
      </w:r>
      <w:r>
        <w:t xml:space="preserve">. The school installs a genAI chat system on all school-provided devices without seeking parental consent from the parents of the affected children. Teachers use AI to support their productivity, uploading student work to genAI systems without seeking parental consent. For various reasons, teachers do not consistently disclose their use of the genAI. </w:t>
      </w:r>
    </w:p>
    <w:p w14:paraId="31A131CD" w14:textId="77777777" w:rsidR="001D6806" w:rsidRDefault="001D6806"/>
    <w:p w14:paraId="100061B6" w14:textId="77777777" w:rsidR="001D6806" w:rsidRDefault="002D1EE4">
      <w:pPr>
        <w:pStyle w:val="Heading2"/>
      </w:pPr>
      <w:bookmarkStart w:id="10" w:name="_ajpns5l8ydrn" w:colFirst="0" w:colLast="0"/>
      <w:bookmarkEnd w:id="10"/>
      <w:r>
        <w:lastRenderedPageBreak/>
        <w:br w:type="page"/>
      </w:r>
    </w:p>
    <w:p w14:paraId="79B14D98" w14:textId="77777777" w:rsidR="001D6806" w:rsidRDefault="002D1EE4">
      <w:pPr>
        <w:pStyle w:val="Heading2"/>
      </w:pPr>
      <w:bookmarkStart w:id="11" w:name="_9lxnbedsuc3g" w:colFirst="0" w:colLast="0"/>
      <w:bookmarkEnd w:id="11"/>
      <w:r>
        <w:lastRenderedPageBreak/>
        <w:t>Functions of AI and Research Regarding Educational Outcomes</w:t>
      </w:r>
    </w:p>
    <w:p w14:paraId="21FAAF31" w14:textId="77777777" w:rsidR="001D6806" w:rsidRDefault="002D1EE4">
      <w:pPr>
        <w:rPr>
          <w:b/>
          <w:bCs/>
        </w:rPr>
      </w:pPr>
      <w:r>
        <w:rPr>
          <w:b/>
          <w:bCs/>
        </w:rPr>
        <w:t>Functions for Students</w:t>
      </w:r>
    </w:p>
    <w:p w14:paraId="291F9EBA" w14:textId="77777777" w:rsidR="001D6806" w:rsidRDefault="001D6806"/>
    <w:tbl>
      <w:tblPr>
        <w:tblStyle w:val="a6"/>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33C1AC34" w14:textId="77777777">
        <w:trPr>
          <w:trHeight w:val="315"/>
        </w:trPr>
        <w:tc>
          <w:tcPr>
            <w:tcW w:w="1500" w:type="dxa"/>
            <w:shd w:val="clear" w:color="auto" w:fill="FCE5CD"/>
            <w:tcMar>
              <w:top w:w="40" w:type="dxa"/>
              <w:left w:w="40" w:type="dxa"/>
              <w:bottom w:w="40" w:type="dxa"/>
              <w:right w:w="40" w:type="dxa"/>
            </w:tcMar>
            <w:vAlign w:val="bottom"/>
          </w:tcPr>
          <w:p w14:paraId="3D191AB0"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0721B8F8" w14:textId="77777777" w:rsidR="001D6806" w:rsidRDefault="002D1EE4">
            <w:pPr>
              <w:pStyle w:val="Heading3"/>
              <w:widowControl w:val="0"/>
              <w:spacing w:before="0" w:after="0"/>
              <w:rPr>
                <w:color w:val="000000"/>
                <w:sz w:val="20"/>
                <w:szCs w:val="20"/>
              </w:rPr>
            </w:pPr>
            <w:bookmarkStart w:id="12" w:name="_q5h69smy2dnx" w:colFirst="0" w:colLast="0"/>
            <w:bookmarkEnd w:id="12"/>
            <w:r>
              <w:rPr>
                <w:color w:val="000000"/>
                <w:sz w:val="20"/>
                <w:szCs w:val="20"/>
              </w:rPr>
              <w:t>Brainstorming</w:t>
            </w:r>
          </w:p>
        </w:tc>
      </w:tr>
      <w:tr w:rsidR="001D6806" w14:paraId="11E2AE1C" w14:textId="77777777">
        <w:trPr>
          <w:trHeight w:val="555"/>
        </w:trPr>
        <w:tc>
          <w:tcPr>
            <w:tcW w:w="1500" w:type="dxa"/>
            <w:tcMar>
              <w:top w:w="40" w:type="dxa"/>
              <w:left w:w="40" w:type="dxa"/>
              <w:bottom w:w="40" w:type="dxa"/>
              <w:right w:w="40" w:type="dxa"/>
            </w:tcMar>
            <w:vAlign w:val="bottom"/>
          </w:tcPr>
          <w:p w14:paraId="27F823E1"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7585322C" w14:textId="77777777" w:rsidR="001D6806" w:rsidRDefault="002D1EE4">
            <w:pPr>
              <w:widowControl w:val="0"/>
              <w:rPr>
                <w:sz w:val="20"/>
                <w:szCs w:val="20"/>
              </w:rPr>
            </w:pPr>
            <w:r>
              <w:rPr>
                <w:sz w:val="20"/>
                <w:szCs w:val="20"/>
              </w:rPr>
              <w:t>-</w:t>
            </w:r>
          </w:p>
        </w:tc>
      </w:tr>
      <w:tr w:rsidR="001D6806" w14:paraId="1F42FA17" w14:textId="77777777">
        <w:trPr>
          <w:trHeight w:val="795"/>
        </w:trPr>
        <w:tc>
          <w:tcPr>
            <w:tcW w:w="1500" w:type="dxa"/>
            <w:tcMar>
              <w:top w:w="40" w:type="dxa"/>
              <w:left w:w="40" w:type="dxa"/>
              <w:bottom w:w="40" w:type="dxa"/>
              <w:right w:w="40" w:type="dxa"/>
            </w:tcMar>
            <w:vAlign w:val="bottom"/>
          </w:tcPr>
          <w:p w14:paraId="403E1FD8"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2A5879BC" w14:textId="77777777" w:rsidR="001D6806" w:rsidRDefault="002D1EE4">
            <w:pPr>
              <w:widowControl w:val="0"/>
              <w:rPr>
                <w:sz w:val="20"/>
                <w:szCs w:val="20"/>
              </w:rPr>
            </w:pPr>
            <w:r>
              <w:rPr>
                <w:b/>
                <w:bCs/>
                <w:sz w:val="20"/>
                <w:szCs w:val="20"/>
              </w:rPr>
              <w:t>Kosmyna 2025</w:t>
            </w:r>
            <w:r>
              <w:rPr>
                <w:sz w:val="20"/>
                <w:szCs w:val="20"/>
              </w:rPr>
              <w:t>. Topics are clustered around the priorities associated with the LLM company. Reduced brain activity associated with creative and critical thinking. Reduced feeling of ownership over final product.</w:t>
            </w:r>
          </w:p>
        </w:tc>
      </w:tr>
      <w:tr w:rsidR="001D6806" w14:paraId="3A5C1872" w14:textId="77777777">
        <w:trPr>
          <w:trHeight w:val="315"/>
        </w:trPr>
        <w:tc>
          <w:tcPr>
            <w:tcW w:w="1500" w:type="dxa"/>
            <w:tcMar>
              <w:top w:w="40" w:type="dxa"/>
              <w:left w:w="40" w:type="dxa"/>
              <w:bottom w:w="40" w:type="dxa"/>
              <w:right w:w="40" w:type="dxa"/>
            </w:tcMar>
            <w:vAlign w:val="bottom"/>
          </w:tcPr>
          <w:p w14:paraId="67810132"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5B17C7E2" w14:textId="77777777" w:rsidR="001D6806" w:rsidRDefault="001D6806">
            <w:pPr>
              <w:widowControl w:val="0"/>
              <w:rPr>
                <w:sz w:val="20"/>
                <w:szCs w:val="20"/>
              </w:rPr>
            </w:pPr>
          </w:p>
        </w:tc>
      </w:tr>
      <w:tr w:rsidR="001D6806" w14:paraId="47767C80" w14:textId="77777777">
        <w:trPr>
          <w:trHeight w:val="315"/>
        </w:trPr>
        <w:tc>
          <w:tcPr>
            <w:tcW w:w="1500" w:type="dxa"/>
            <w:tcMar>
              <w:top w:w="40" w:type="dxa"/>
              <w:left w:w="40" w:type="dxa"/>
              <w:bottom w:w="40" w:type="dxa"/>
              <w:right w:w="40" w:type="dxa"/>
            </w:tcMar>
            <w:vAlign w:val="bottom"/>
          </w:tcPr>
          <w:p w14:paraId="7A22A41A"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1DFE7FB8" w14:textId="77777777" w:rsidR="001D6806" w:rsidRDefault="001D6806">
            <w:pPr>
              <w:widowControl w:val="0"/>
              <w:rPr>
                <w:sz w:val="20"/>
                <w:szCs w:val="20"/>
              </w:rPr>
            </w:pPr>
          </w:p>
        </w:tc>
      </w:tr>
      <w:tr w:rsidR="001D6806" w14:paraId="30AB8E1C" w14:textId="77777777">
        <w:trPr>
          <w:trHeight w:val="315"/>
        </w:trPr>
        <w:tc>
          <w:tcPr>
            <w:tcW w:w="1500" w:type="dxa"/>
            <w:tcMar>
              <w:top w:w="40" w:type="dxa"/>
              <w:left w:w="40" w:type="dxa"/>
              <w:bottom w:w="40" w:type="dxa"/>
              <w:right w:w="40" w:type="dxa"/>
            </w:tcMar>
            <w:vAlign w:val="bottom"/>
          </w:tcPr>
          <w:p w14:paraId="27931F5B" w14:textId="77777777" w:rsidR="001D6806" w:rsidRDefault="002D1EE4">
            <w:pPr>
              <w:widowControl w:val="0"/>
              <w:rPr>
                <w:sz w:val="20"/>
                <w:szCs w:val="20"/>
              </w:rPr>
            </w:pPr>
            <w:r>
              <w:rPr>
                <w:sz w:val="20"/>
                <w:szCs w:val="20"/>
              </w:rPr>
              <w:t>Student Use</w:t>
            </w:r>
          </w:p>
        </w:tc>
        <w:tc>
          <w:tcPr>
            <w:tcW w:w="6960" w:type="dxa"/>
            <w:tcMar>
              <w:top w:w="40" w:type="dxa"/>
              <w:left w:w="40" w:type="dxa"/>
              <w:bottom w:w="40" w:type="dxa"/>
              <w:right w:w="40" w:type="dxa"/>
            </w:tcMar>
            <w:vAlign w:val="bottom"/>
          </w:tcPr>
          <w:p w14:paraId="5226AC44" w14:textId="77777777" w:rsidR="001D6806" w:rsidRDefault="002D1EE4">
            <w:pPr>
              <w:widowControl w:val="0"/>
              <w:rPr>
                <w:sz w:val="20"/>
                <w:szCs w:val="20"/>
              </w:rPr>
            </w:pPr>
            <w:r>
              <w:rPr>
                <w:sz w:val="20"/>
                <w:szCs w:val="20"/>
              </w:rPr>
              <w:t>“Allowed — Student + teacher research + idea generation” — Upvotes: 1 dot</w:t>
            </w:r>
          </w:p>
        </w:tc>
      </w:tr>
    </w:tbl>
    <w:p w14:paraId="4077A71B" w14:textId="77777777" w:rsidR="001D6806" w:rsidRDefault="001D6806"/>
    <w:p w14:paraId="495295F8" w14:textId="77777777" w:rsidR="001D6806" w:rsidRDefault="001D6806"/>
    <w:tbl>
      <w:tblPr>
        <w:tblStyle w:val="a7"/>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30C7FD3E" w14:textId="77777777">
        <w:trPr>
          <w:trHeight w:val="315"/>
        </w:trPr>
        <w:tc>
          <w:tcPr>
            <w:tcW w:w="1500" w:type="dxa"/>
            <w:shd w:val="clear" w:color="auto" w:fill="FCE5CD"/>
            <w:tcMar>
              <w:top w:w="40" w:type="dxa"/>
              <w:left w:w="40" w:type="dxa"/>
              <w:bottom w:w="40" w:type="dxa"/>
              <w:right w:w="40" w:type="dxa"/>
            </w:tcMar>
            <w:vAlign w:val="bottom"/>
          </w:tcPr>
          <w:p w14:paraId="005018CC"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1BD40B73" w14:textId="77777777" w:rsidR="001D6806" w:rsidRDefault="002D1EE4">
            <w:pPr>
              <w:pStyle w:val="Heading3"/>
              <w:widowControl w:val="0"/>
              <w:spacing w:before="0" w:after="0"/>
              <w:rPr>
                <w:color w:val="000000"/>
                <w:sz w:val="20"/>
                <w:szCs w:val="20"/>
              </w:rPr>
            </w:pPr>
            <w:bookmarkStart w:id="13" w:name="_as9v4ww9rrxp" w:colFirst="0" w:colLast="0"/>
            <w:bookmarkEnd w:id="13"/>
            <w:r>
              <w:rPr>
                <w:color w:val="000000"/>
                <w:sz w:val="20"/>
                <w:szCs w:val="20"/>
              </w:rPr>
              <w:t>Writing: First Draft</w:t>
            </w:r>
          </w:p>
        </w:tc>
      </w:tr>
      <w:tr w:rsidR="001D6806" w14:paraId="3038BE6F" w14:textId="77777777">
        <w:trPr>
          <w:trHeight w:val="555"/>
        </w:trPr>
        <w:tc>
          <w:tcPr>
            <w:tcW w:w="1500" w:type="dxa"/>
            <w:tcMar>
              <w:top w:w="40" w:type="dxa"/>
              <w:left w:w="40" w:type="dxa"/>
              <w:bottom w:w="40" w:type="dxa"/>
              <w:right w:w="40" w:type="dxa"/>
            </w:tcMar>
            <w:vAlign w:val="bottom"/>
          </w:tcPr>
          <w:p w14:paraId="034AF9CF"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6E5E3C35" w14:textId="77777777" w:rsidR="001D6806" w:rsidRDefault="002D1EE4">
            <w:pPr>
              <w:widowControl w:val="0"/>
              <w:rPr>
                <w:sz w:val="20"/>
                <w:szCs w:val="20"/>
              </w:rPr>
            </w:pPr>
            <w:r>
              <w:rPr>
                <w:sz w:val="20"/>
                <w:szCs w:val="20"/>
              </w:rPr>
              <w:t>-</w:t>
            </w:r>
          </w:p>
        </w:tc>
      </w:tr>
      <w:tr w:rsidR="001D6806" w14:paraId="39C5FC11" w14:textId="77777777">
        <w:trPr>
          <w:trHeight w:val="795"/>
        </w:trPr>
        <w:tc>
          <w:tcPr>
            <w:tcW w:w="1500" w:type="dxa"/>
            <w:tcMar>
              <w:top w:w="40" w:type="dxa"/>
              <w:left w:w="40" w:type="dxa"/>
              <w:bottom w:w="40" w:type="dxa"/>
              <w:right w:w="40" w:type="dxa"/>
            </w:tcMar>
            <w:vAlign w:val="bottom"/>
          </w:tcPr>
          <w:p w14:paraId="0BEE786D"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568EA7BE" w14:textId="77777777" w:rsidR="001D6806" w:rsidRDefault="002D1EE4">
            <w:pPr>
              <w:widowControl w:val="0"/>
              <w:rPr>
                <w:sz w:val="20"/>
                <w:szCs w:val="20"/>
              </w:rPr>
            </w:pPr>
            <w:r>
              <w:rPr>
                <w:b/>
                <w:bCs/>
                <w:sz w:val="20"/>
                <w:szCs w:val="20"/>
              </w:rPr>
              <w:t>Kosmyna 2025</w:t>
            </w:r>
            <w:r>
              <w:rPr>
                <w:sz w:val="20"/>
                <w:szCs w:val="20"/>
              </w:rPr>
              <w:t>. Topics are clustered around the priorities associated with the LLM company. Reduced brain activity associated with creative and critical thinking. Reduced feeling of ownership over final product.</w:t>
            </w:r>
          </w:p>
        </w:tc>
      </w:tr>
      <w:tr w:rsidR="001D6806" w14:paraId="6F5F541F" w14:textId="77777777">
        <w:trPr>
          <w:trHeight w:val="315"/>
        </w:trPr>
        <w:tc>
          <w:tcPr>
            <w:tcW w:w="1500" w:type="dxa"/>
            <w:tcMar>
              <w:top w:w="40" w:type="dxa"/>
              <w:left w:w="40" w:type="dxa"/>
              <w:bottom w:w="40" w:type="dxa"/>
              <w:right w:w="40" w:type="dxa"/>
            </w:tcMar>
            <w:vAlign w:val="bottom"/>
          </w:tcPr>
          <w:p w14:paraId="7B63DC0F"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40FE1B05" w14:textId="77777777" w:rsidR="001D6806" w:rsidRDefault="001D6806">
            <w:pPr>
              <w:widowControl w:val="0"/>
              <w:rPr>
                <w:sz w:val="20"/>
                <w:szCs w:val="20"/>
              </w:rPr>
            </w:pPr>
          </w:p>
        </w:tc>
      </w:tr>
      <w:tr w:rsidR="001D6806" w14:paraId="2797AF53" w14:textId="77777777">
        <w:trPr>
          <w:trHeight w:val="315"/>
        </w:trPr>
        <w:tc>
          <w:tcPr>
            <w:tcW w:w="1500" w:type="dxa"/>
            <w:tcMar>
              <w:top w:w="40" w:type="dxa"/>
              <w:left w:w="40" w:type="dxa"/>
              <w:bottom w:w="40" w:type="dxa"/>
              <w:right w:w="40" w:type="dxa"/>
            </w:tcMar>
            <w:vAlign w:val="bottom"/>
          </w:tcPr>
          <w:p w14:paraId="372B2A24"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0DFC6ABE" w14:textId="77777777" w:rsidR="001D6806" w:rsidRDefault="001D6806">
            <w:pPr>
              <w:widowControl w:val="0"/>
              <w:rPr>
                <w:sz w:val="20"/>
                <w:szCs w:val="20"/>
              </w:rPr>
            </w:pPr>
          </w:p>
        </w:tc>
      </w:tr>
      <w:tr w:rsidR="001D6806" w14:paraId="143F1656" w14:textId="77777777">
        <w:trPr>
          <w:trHeight w:val="315"/>
        </w:trPr>
        <w:tc>
          <w:tcPr>
            <w:tcW w:w="1500" w:type="dxa"/>
            <w:tcMar>
              <w:top w:w="40" w:type="dxa"/>
              <w:left w:w="40" w:type="dxa"/>
              <w:bottom w:w="40" w:type="dxa"/>
              <w:right w:w="40" w:type="dxa"/>
            </w:tcMar>
            <w:vAlign w:val="bottom"/>
          </w:tcPr>
          <w:p w14:paraId="012DD4C1" w14:textId="77777777" w:rsidR="001D6806" w:rsidRDefault="002D1EE4">
            <w:pPr>
              <w:widowControl w:val="0"/>
              <w:rPr>
                <w:sz w:val="20"/>
                <w:szCs w:val="20"/>
              </w:rPr>
            </w:pPr>
            <w:r>
              <w:rPr>
                <w:sz w:val="20"/>
                <w:szCs w:val="20"/>
              </w:rPr>
              <w:t>Student Use</w:t>
            </w:r>
          </w:p>
        </w:tc>
        <w:tc>
          <w:tcPr>
            <w:tcW w:w="6960" w:type="dxa"/>
            <w:tcMar>
              <w:top w:w="40" w:type="dxa"/>
              <w:left w:w="40" w:type="dxa"/>
              <w:bottom w:w="40" w:type="dxa"/>
              <w:right w:w="40" w:type="dxa"/>
            </w:tcMar>
            <w:vAlign w:val="bottom"/>
          </w:tcPr>
          <w:p w14:paraId="56479C2C" w14:textId="77777777" w:rsidR="001D6806" w:rsidRDefault="002D1EE4">
            <w:pPr>
              <w:widowControl w:val="0"/>
              <w:rPr>
                <w:sz w:val="20"/>
                <w:szCs w:val="20"/>
              </w:rPr>
            </w:pPr>
            <w:r>
              <w:rPr>
                <w:sz w:val="20"/>
                <w:szCs w:val="20"/>
              </w:rPr>
              <w:t>“Constraint: AI generated papers” — Upvotes: 1 dot</w:t>
            </w:r>
          </w:p>
        </w:tc>
      </w:tr>
    </w:tbl>
    <w:p w14:paraId="534891B8" w14:textId="77777777" w:rsidR="001D6806" w:rsidRDefault="001D6806"/>
    <w:p w14:paraId="220B2DB1" w14:textId="77777777" w:rsidR="001D6806" w:rsidRDefault="001D6806"/>
    <w:tbl>
      <w:tblPr>
        <w:tblStyle w:val="a8"/>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7C4A1A27" w14:textId="77777777">
        <w:trPr>
          <w:trHeight w:val="315"/>
        </w:trPr>
        <w:tc>
          <w:tcPr>
            <w:tcW w:w="1500" w:type="dxa"/>
            <w:shd w:val="clear" w:color="auto" w:fill="FCE5CD"/>
            <w:tcMar>
              <w:top w:w="40" w:type="dxa"/>
              <w:left w:w="40" w:type="dxa"/>
              <w:bottom w:w="40" w:type="dxa"/>
              <w:right w:w="40" w:type="dxa"/>
            </w:tcMar>
            <w:vAlign w:val="bottom"/>
          </w:tcPr>
          <w:p w14:paraId="21E49DB8"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5A835B15" w14:textId="77777777" w:rsidR="001D6806" w:rsidRDefault="002D1EE4">
            <w:pPr>
              <w:pStyle w:val="Heading3"/>
              <w:widowControl w:val="0"/>
              <w:spacing w:before="0" w:after="0"/>
              <w:rPr>
                <w:color w:val="000000"/>
                <w:sz w:val="20"/>
                <w:szCs w:val="20"/>
              </w:rPr>
            </w:pPr>
            <w:bookmarkStart w:id="14" w:name="_prfk5d6yqg7j" w:colFirst="0" w:colLast="0"/>
            <w:bookmarkEnd w:id="14"/>
            <w:r>
              <w:rPr>
                <w:color w:val="000000"/>
                <w:sz w:val="20"/>
                <w:szCs w:val="20"/>
              </w:rPr>
              <w:t>Writing: Summarization</w:t>
            </w:r>
          </w:p>
        </w:tc>
      </w:tr>
      <w:tr w:rsidR="001D6806" w14:paraId="2E562394" w14:textId="77777777">
        <w:trPr>
          <w:trHeight w:val="315"/>
        </w:trPr>
        <w:tc>
          <w:tcPr>
            <w:tcW w:w="1500" w:type="dxa"/>
            <w:tcBorders>
              <w:right w:val="single" w:sz="6" w:space="0" w:color="000000"/>
            </w:tcBorders>
            <w:tcMar>
              <w:top w:w="40" w:type="dxa"/>
              <w:left w:w="0" w:type="dxa"/>
              <w:bottom w:w="40" w:type="dxa"/>
              <w:right w:w="0" w:type="dxa"/>
            </w:tcMar>
            <w:vAlign w:val="bottom"/>
          </w:tcPr>
          <w:p w14:paraId="41DA4F17"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6F190809" w14:textId="77777777" w:rsidR="001D6806" w:rsidRDefault="001D6806">
            <w:pPr>
              <w:widowControl w:val="0"/>
              <w:rPr>
                <w:sz w:val="20"/>
                <w:szCs w:val="20"/>
              </w:rPr>
            </w:pPr>
          </w:p>
        </w:tc>
      </w:tr>
      <w:tr w:rsidR="001D6806" w14:paraId="1FCD0A10" w14:textId="77777777">
        <w:trPr>
          <w:trHeight w:val="315"/>
        </w:trPr>
        <w:tc>
          <w:tcPr>
            <w:tcW w:w="1500" w:type="dxa"/>
            <w:tcBorders>
              <w:right w:val="single" w:sz="6" w:space="0" w:color="000000"/>
            </w:tcBorders>
            <w:tcMar>
              <w:top w:w="40" w:type="dxa"/>
              <w:left w:w="0" w:type="dxa"/>
              <w:bottom w:w="40" w:type="dxa"/>
              <w:right w:w="0" w:type="dxa"/>
            </w:tcMar>
            <w:vAlign w:val="bottom"/>
          </w:tcPr>
          <w:p w14:paraId="399FA43B"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3C6C3F81" w14:textId="77777777" w:rsidR="001D6806" w:rsidRDefault="001D6806">
            <w:pPr>
              <w:widowControl w:val="0"/>
              <w:rPr>
                <w:sz w:val="20"/>
                <w:szCs w:val="20"/>
              </w:rPr>
            </w:pPr>
          </w:p>
        </w:tc>
      </w:tr>
      <w:tr w:rsidR="001D6806" w14:paraId="61F73F6F" w14:textId="77777777">
        <w:trPr>
          <w:trHeight w:val="315"/>
        </w:trPr>
        <w:tc>
          <w:tcPr>
            <w:tcW w:w="1500" w:type="dxa"/>
            <w:tcMar>
              <w:top w:w="40" w:type="dxa"/>
              <w:left w:w="40" w:type="dxa"/>
              <w:bottom w:w="40" w:type="dxa"/>
              <w:right w:w="40" w:type="dxa"/>
            </w:tcMar>
            <w:vAlign w:val="bottom"/>
          </w:tcPr>
          <w:p w14:paraId="1807C542"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7D27265A" w14:textId="77777777" w:rsidR="001D6806" w:rsidRDefault="001D6806">
            <w:pPr>
              <w:widowControl w:val="0"/>
              <w:rPr>
                <w:sz w:val="20"/>
                <w:szCs w:val="20"/>
              </w:rPr>
            </w:pPr>
          </w:p>
        </w:tc>
      </w:tr>
      <w:tr w:rsidR="001D6806" w14:paraId="7D7B7311" w14:textId="77777777">
        <w:trPr>
          <w:trHeight w:val="315"/>
        </w:trPr>
        <w:tc>
          <w:tcPr>
            <w:tcW w:w="1500" w:type="dxa"/>
            <w:tcMar>
              <w:top w:w="40" w:type="dxa"/>
              <w:left w:w="40" w:type="dxa"/>
              <w:bottom w:w="40" w:type="dxa"/>
              <w:right w:w="40" w:type="dxa"/>
            </w:tcMar>
            <w:vAlign w:val="bottom"/>
          </w:tcPr>
          <w:p w14:paraId="65495F03"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4ACEE030" w14:textId="77777777" w:rsidR="001D6806" w:rsidRDefault="001D6806">
            <w:pPr>
              <w:widowControl w:val="0"/>
              <w:rPr>
                <w:sz w:val="20"/>
                <w:szCs w:val="20"/>
              </w:rPr>
            </w:pPr>
          </w:p>
        </w:tc>
      </w:tr>
      <w:tr w:rsidR="001D6806" w14:paraId="4BEB6113" w14:textId="77777777">
        <w:trPr>
          <w:trHeight w:val="315"/>
        </w:trPr>
        <w:tc>
          <w:tcPr>
            <w:tcW w:w="1500" w:type="dxa"/>
            <w:tcMar>
              <w:top w:w="40" w:type="dxa"/>
              <w:left w:w="40" w:type="dxa"/>
              <w:bottom w:w="40" w:type="dxa"/>
              <w:right w:w="40" w:type="dxa"/>
            </w:tcMar>
            <w:vAlign w:val="bottom"/>
          </w:tcPr>
          <w:p w14:paraId="03FA4705"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33833740" w14:textId="77777777" w:rsidR="001D6806" w:rsidRDefault="002D1EE4">
            <w:pPr>
              <w:widowControl w:val="0"/>
              <w:rPr>
                <w:sz w:val="20"/>
                <w:szCs w:val="20"/>
              </w:rPr>
            </w:pPr>
            <w:r>
              <w:rPr>
                <w:sz w:val="20"/>
                <w:szCs w:val="20"/>
              </w:rPr>
              <w:t>“Allowed — AI to help synthesize / summarize ideas” (“summarize” appears written over a crossed-out word) — Upvotes: 1 dot</w:t>
            </w:r>
          </w:p>
        </w:tc>
      </w:tr>
    </w:tbl>
    <w:p w14:paraId="1FF7F30A" w14:textId="77777777" w:rsidR="001D6806" w:rsidRDefault="001D6806"/>
    <w:p w14:paraId="06339802" w14:textId="77777777" w:rsidR="001D6806" w:rsidRDefault="001D6806"/>
    <w:p w14:paraId="045B423F" w14:textId="77777777" w:rsidR="001D6806" w:rsidRDefault="001D6806"/>
    <w:tbl>
      <w:tblPr>
        <w:tblStyle w:val="a9"/>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2CABEFCA" w14:textId="77777777">
        <w:trPr>
          <w:trHeight w:val="315"/>
        </w:trPr>
        <w:tc>
          <w:tcPr>
            <w:tcW w:w="1500" w:type="dxa"/>
            <w:shd w:val="clear" w:color="auto" w:fill="FCE5CD"/>
            <w:tcMar>
              <w:top w:w="40" w:type="dxa"/>
              <w:left w:w="40" w:type="dxa"/>
              <w:bottom w:w="40" w:type="dxa"/>
              <w:right w:w="40" w:type="dxa"/>
            </w:tcMar>
            <w:vAlign w:val="bottom"/>
          </w:tcPr>
          <w:p w14:paraId="3C09233C" w14:textId="77777777" w:rsidR="001D6806" w:rsidRDefault="002D1EE4">
            <w:pPr>
              <w:widowControl w:val="0"/>
              <w:rPr>
                <w:sz w:val="20"/>
                <w:szCs w:val="20"/>
              </w:rPr>
            </w:pPr>
            <w:r>
              <w:rPr>
                <w:sz w:val="20"/>
                <w:szCs w:val="20"/>
              </w:rPr>
              <w:lastRenderedPageBreak/>
              <w:t>Function:</w:t>
            </w:r>
          </w:p>
        </w:tc>
        <w:tc>
          <w:tcPr>
            <w:tcW w:w="6960" w:type="dxa"/>
            <w:shd w:val="clear" w:color="auto" w:fill="FCE5CD"/>
            <w:tcMar>
              <w:top w:w="40" w:type="dxa"/>
              <w:left w:w="40" w:type="dxa"/>
              <w:bottom w:w="40" w:type="dxa"/>
              <w:right w:w="40" w:type="dxa"/>
            </w:tcMar>
            <w:vAlign w:val="bottom"/>
          </w:tcPr>
          <w:p w14:paraId="45997F0D" w14:textId="77777777" w:rsidR="001D6806" w:rsidRDefault="002D1EE4">
            <w:pPr>
              <w:pStyle w:val="Heading3"/>
              <w:widowControl w:val="0"/>
              <w:spacing w:before="0" w:after="0"/>
              <w:rPr>
                <w:color w:val="000000"/>
                <w:sz w:val="20"/>
                <w:szCs w:val="20"/>
              </w:rPr>
            </w:pPr>
            <w:bookmarkStart w:id="15" w:name="_fcdbxu99u4ma" w:colFirst="0" w:colLast="0"/>
            <w:bookmarkEnd w:id="15"/>
            <w:r>
              <w:rPr>
                <w:color w:val="000000"/>
                <w:sz w:val="20"/>
                <w:szCs w:val="20"/>
              </w:rPr>
              <w:t>Writing: Synthesis</w:t>
            </w:r>
          </w:p>
        </w:tc>
      </w:tr>
      <w:tr w:rsidR="001D6806" w14:paraId="46465A05" w14:textId="77777777">
        <w:trPr>
          <w:trHeight w:val="315"/>
        </w:trPr>
        <w:tc>
          <w:tcPr>
            <w:tcW w:w="1500" w:type="dxa"/>
            <w:tcBorders>
              <w:right w:val="single" w:sz="6" w:space="0" w:color="000000"/>
            </w:tcBorders>
            <w:tcMar>
              <w:top w:w="40" w:type="dxa"/>
              <w:left w:w="0" w:type="dxa"/>
              <w:bottom w:w="40" w:type="dxa"/>
              <w:right w:w="0" w:type="dxa"/>
            </w:tcMar>
            <w:vAlign w:val="bottom"/>
          </w:tcPr>
          <w:p w14:paraId="5B1AD898"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2FF4329C" w14:textId="77777777" w:rsidR="001D6806" w:rsidRDefault="001D6806">
            <w:pPr>
              <w:widowControl w:val="0"/>
              <w:rPr>
                <w:sz w:val="20"/>
                <w:szCs w:val="20"/>
              </w:rPr>
            </w:pPr>
          </w:p>
        </w:tc>
      </w:tr>
      <w:tr w:rsidR="001D6806" w14:paraId="6250ADC5" w14:textId="77777777">
        <w:trPr>
          <w:trHeight w:val="315"/>
        </w:trPr>
        <w:tc>
          <w:tcPr>
            <w:tcW w:w="1500" w:type="dxa"/>
            <w:tcBorders>
              <w:right w:val="single" w:sz="6" w:space="0" w:color="000000"/>
            </w:tcBorders>
            <w:tcMar>
              <w:top w:w="40" w:type="dxa"/>
              <w:left w:w="0" w:type="dxa"/>
              <w:bottom w:w="40" w:type="dxa"/>
              <w:right w:w="0" w:type="dxa"/>
            </w:tcMar>
            <w:vAlign w:val="bottom"/>
          </w:tcPr>
          <w:p w14:paraId="13F8595F"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3989460A" w14:textId="77777777" w:rsidR="001D6806" w:rsidRDefault="001D6806">
            <w:pPr>
              <w:widowControl w:val="0"/>
              <w:rPr>
                <w:sz w:val="20"/>
                <w:szCs w:val="20"/>
              </w:rPr>
            </w:pPr>
          </w:p>
        </w:tc>
      </w:tr>
      <w:tr w:rsidR="001D6806" w14:paraId="0713336B" w14:textId="77777777">
        <w:trPr>
          <w:trHeight w:val="315"/>
        </w:trPr>
        <w:tc>
          <w:tcPr>
            <w:tcW w:w="1500" w:type="dxa"/>
            <w:tcMar>
              <w:top w:w="40" w:type="dxa"/>
              <w:left w:w="40" w:type="dxa"/>
              <w:bottom w:w="40" w:type="dxa"/>
              <w:right w:w="40" w:type="dxa"/>
            </w:tcMar>
            <w:vAlign w:val="bottom"/>
          </w:tcPr>
          <w:p w14:paraId="4C274AFD"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1A749F62" w14:textId="77777777" w:rsidR="001D6806" w:rsidRDefault="001D6806">
            <w:pPr>
              <w:widowControl w:val="0"/>
              <w:rPr>
                <w:sz w:val="20"/>
                <w:szCs w:val="20"/>
              </w:rPr>
            </w:pPr>
          </w:p>
        </w:tc>
      </w:tr>
      <w:tr w:rsidR="001D6806" w14:paraId="0CD85E16" w14:textId="77777777">
        <w:trPr>
          <w:trHeight w:val="315"/>
        </w:trPr>
        <w:tc>
          <w:tcPr>
            <w:tcW w:w="1500" w:type="dxa"/>
            <w:tcMar>
              <w:top w:w="40" w:type="dxa"/>
              <w:left w:w="40" w:type="dxa"/>
              <w:bottom w:w="40" w:type="dxa"/>
              <w:right w:w="40" w:type="dxa"/>
            </w:tcMar>
            <w:vAlign w:val="bottom"/>
          </w:tcPr>
          <w:p w14:paraId="06A847EC"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00DBD71F" w14:textId="77777777" w:rsidR="001D6806" w:rsidRDefault="001D6806">
            <w:pPr>
              <w:widowControl w:val="0"/>
              <w:rPr>
                <w:sz w:val="20"/>
                <w:szCs w:val="20"/>
              </w:rPr>
            </w:pPr>
          </w:p>
        </w:tc>
      </w:tr>
      <w:tr w:rsidR="001D6806" w14:paraId="3A2CD7E1" w14:textId="77777777">
        <w:trPr>
          <w:trHeight w:val="315"/>
        </w:trPr>
        <w:tc>
          <w:tcPr>
            <w:tcW w:w="1500" w:type="dxa"/>
            <w:tcMar>
              <w:top w:w="40" w:type="dxa"/>
              <w:left w:w="40" w:type="dxa"/>
              <w:bottom w:w="40" w:type="dxa"/>
              <w:right w:w="40" w:type="dxa"/>
            </w:tcMar>
            <w:vAlign w:val="bottom"/>
          </w:tcPr>
          <w:p w14:paraId="639E30B5"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46BF765E" w14:textId="77777777" w:rsidR="001D6806" w:rsidRDefault="002D1EE4">
            <w:pPr>
              <w:widowControl w:val="0"/>
              <w:rPr>
                <w:sz w:val="20"/>
                <w:szCs w:val="20"/>
              </w:rPr>
            </w:pPr>
            <w:r>
              <w:rPr>
                <w:sz w:val="20"/>
                <w:szCs w:val="20"/>
              </w:rPr>
              <w:t>“Allowed — AI to help synthesize / summarize ideas” (“summarize” appears written over a crossed-out word) — Upvotes: 1 dot</w:t>
            </w:r>
          </w:p>
        </w:tc>
      </w:tr>
    </w:tbl>
    <w:p w14:paraId="6562A382" w14:textId="77777777" w:rsidR="001D6806" w:rsidRDefault="001D6806"/>
    <w:p w14:paraId="1427AB17" w14:textId="77777777" w:rsidR="001D6806" w:rsidRDefault="001D6806"/>
    <w:tbl>
      <w:tblPr>
        <w:tblStyle w:val="aa"/>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33CCF3E1" w14:textId="77777777">
        <w:trPr>
          <w:trHeight w:val="315"/>
        </w:trPr>
        <w:tc>
          <w:tcPr>
            <w:tcW w:w="1500" w:type="dxa"/>
            <w:shd w:val="clear" w:color="auto" w:fill="FCE5CD"/>
            <w:tcMar>
              <w:top w:w="40" w:type="dxa"/>
              <w:left w:w="40" w:type="dxa"/>
              <w:bottom w:w="40" w:type="dxa"/>
              <w:right w:w="40" w:type="dxa"/>
            </w:tcMar>
            <w:vAlign w:val="bottom"/>
          </w:tcPr>
          <w:p w14:paraId="50DB444E"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06D851F6" w14:textId="77777777" w:rsidR="001D6806" w:rsidRDefault="002D1EE4">
            <w:pPr>
              <w:pStyle w:val="Heading3"/>
              <w:widowControl w:val="0"/>
              <w:spacing w:before="0" w:after="0"/>
              <w:rPr>
                <w:color w:val="000000"/>
                <w:sz w:val="20"/>
                <w:szCs w:val="20"/>
              </w:rPr>
            </w:pPr>
            <w:bookmarkStart w:id="16" w:name="_whe5vykjgx" w:colFirst="0" w:colLast="0"/>
            <w:bookmarkEnd w:id="16"/>
            <w:r>
              <w:rPr>
                <w:color w:val="000000"/>
                <w:sz w:val="20"/>
                <w:szCs w:val="20"/>
              </w:rPr>
              <w:t>Writing: Style Coach (includes content suggestions and text formatting)</w:t>
            </w:r>
          </w:p>
        </w:tc>
      </w:tr>
      <w:tr w:rsidR="001D6806" w14:paraId="21E145DA" w14:textId="77777777">
        <w:trPr>
          <w:trHeight w:val="315"/>
        </w:trPr>
        <w:tc>
          <w:tcPr>
            <w:tcW w:w="1500" w:type="dxa"/>
            <w:tcBorders>
              <w:right w:val="single" w:sz="6" w:space="0" w:color="000000"/>
            </w:tcBorders>
            <w:tcMar>
              <w:top w:w="40" w:type="dxa"/>
              <w:left w:w="0" w:type="dxa"/>
              <w:bottom w:w="40" w:type="dxa"/>
              <w:right w:w="0" w:type="dxa"/>
            </w:tcMar>
            <w:vAlign w:val="bottom"/>
          </w:tcPr>
          <w:p w14:paraId="58B4CA57"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2AC35003" w14:textId="77777777" w:rsidR="001D6806" w:rsidRDefault="001D6806">
            <w:pPr>
              <w:widowControl w:val="0"/>
              <w:rPr>
                <w:sz w:val="20"/>
                <w:szCs w:val="20"/>
              </w:rPr>
            </w:pPr>
          </w:p>
        </w:tc>
      </w:tr>
      <w:tr w:rsidR="001D6806" w14:paraId="58877DCC" w14:textId="77777777">
        <w:trPr>
          <w:trHeight w:val="315"/>
        </w:trPr>
        <w:tc>
          <w:tcPr>
            <w:tcW w:w="1500" w:type="dxa"/>
            <w:tcBorders>
              <w:right w:val="single" w:sz="6" w:space="0" w:color="000000"/>
            </w:tcBorders>
            <w:tcMar>
              <w:top w:w="40" w:type="dxa"/>
              <w:left w:w="0" w:type="dxa"/>
              <w:bottom w:w="40" w:type="dxa"/>
              <w:right w:w="0" w:type="dxa"/>
            </w:tcMar>
            <w:vAlign w:val="bottom"/>
          </w:tcPr>
          <w:p w14:paraId="5A418FF7"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203CD36B" w14:textId="77777777" w:rsidR="001D6806" w:rsidRDefault="001D6806">
            <w:pPr>
              <w:widowControl w:val="0"/>
              <w:rPr>
                <w:sz w:val="20"/>
                <w:szCs w:val="20"/>
              </w:rPr>
            </w:pPr>
          </w:p>
        </w:tc>
      </w:tr>
      <w:tr w:rsidR="001D6806" w14:paraId="71054BEA" w14:textId="77777777">
        <w:trPr>
          <w:trHeight w:val="315"/>
        </w:trPr>
        <w:tc>
          <w:tcPr>
            <w:tcW w:w="1500" w:type="dxa"/>
            <w:tcMar>
              <w:top w:w="40" w:type="dxa"/>
              <w:left w:w="40" w:type="dxa"/>
              <w:bottom w:w="40" w:type="dxa"/>
              <w:right w:w="40" w:type="dxa"/>
            </w:tcMar>
            <w:vAlign w:val="bottom"/>
          </w:tcPr>
          <w:p w14:paraId="60F1D15A"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37F94628" w14:textId="77777777" w:rsidR="001D6806" w:rsidRDefault="001D6806">
            <w:pPr>
              <w:widowControl w:val="0"/>
              <w:rPr>
                <w:sz w:val="20"/>
                <w:szCs w:val="20"/>
              </w:rPr>
            </w:pPr>
          </w:p>
        </w:tc>
      </w:tr>
      <w:tr w:rsidR="001D6806" w14:paraId="129E028A" w14:textId="77777777">
        <w:trPr>
          <w:trHeight w:val="315"/>
        </w:trPr>
        <w:tc>
          <w:tcPr>
            <w:tcW w:w="1500" w:type="dxa"/>
            <w:tcMar>
              <w:top w:w="40" w:type="dxa"/>
              <w:left w:w="40" w:type="dxa"/>
              <w:bottom w:w="40" w:type="dxa"/>
              <w:right w:w="40" w:type="dxa"/>
            </w:tcMar>
            <w:vAlign w:val="bottom"/>
          </w:tcPr>
          <w:p w14:paraId="733E329C"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34288C60" w14:textId="77777777" w:rsidR="001D6806" w:rsidRDefault="001D6806">
            <w:pPr>
              <w:widowControl w:val="0"/>
              <w:rPr>
                <w:sz w:val="20"/>
                <w:szCs w:val="20"/>
              </w:rPr>
            </w:pPr>
          </w:p>
        </w:tc>
      </w:tr>
      <w:tr w:rsidR="001D6806" w14:paraId="592AF327" w14:textId="77777777">
        <w:trPr>
          <w:trHeight w:val="315"/>
        </w:trPr>
        <w:tc>
          <w:tcPr>
            <w:tcW w:w="1500" w:type="dxa"/>
            <w:tcMar>
              <w:top w:w="40" w:type="dxa"/>
              <w:left w:w="40" w:type="dxa"/>
              <w:bottom w:w="40" w:type="dxa"/>
              <w:right w:w="40" w:type="dxa"/>
            </w:tcMar>
            <w:vAlign w:val="bottom"/>
          </w:tcPr>
          <w:p w14:paraId="52D41C6F"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2E539FEC" w14:textId="77777777" w:rsidR="001D6806" w:rsidRDefault="002D1EE4">
            <w:pPr>
              <w:widowControl w:val="0"/>
              <w:rPr>
                <w:sz w:val="20"/>
                <w:szCs w:val="20"/>
              </w:rPr>
            </w:pPr>
            <w:r>
              <w:rPr>
                <w:sz w:val="20"/>
                <w:szCs w:val="20"/>
              </w:rPr>
              <w:t>“Allowed: AI to identify weaknesses in writing” — Upvotes: 2 dots</w:t>
            </w:r>
          </w:p>
        </w:tc>
      </w:tr>
    </w:tbl>
    <w:p w14:paraId="5FBF17E0" w14:textId="77777777" w:rsidR="001D6806" w:rsidRDefault="001D6806"/>
    <w:p w14:paraId="4103DE1E" w14:textId="77777777" w:rsidR="001D6806" w:rsidRDefault="001D6806"/>
    <w:tbl>
      <w:tblPr>
        <w:tblStyle w:val="ab"/>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1D88035C" w14:textId="77777777">
        <w:trPr>
          <w:trHeight w:val="315"/>
        </w:trPr>
        <w:tc>
          <w:tcPr>
            <w:tcW w:w="1500" w:type="dxa"/>
            <w:shd w:val="clear" w:color="auto" w:fill="FCE5CD"/>
            <w:tcMar>
              <w:top w:w="40" w:type="dxa"/>
              <w:left w:w="40" w:type="dxa"/>
              <w:bottom w:w="40" w:type="dxa"/>
              <w:right w:w="40" w:type="dxa"/>
            </w:tcMar>
            <w:vAlign w:val="bottom"/>
          </w:tcPr>
          <w:p w14:paraId="4C6CF466"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0AE8BC2F" w14:textId="77777777" w:rsidR="001D6806" w:rsidRDefault="002D1EE4">
            <w:pPr>
              <w:pStyle w:val="Heading3"/>
              <w:widowControl w:val="0"/>
              <w:spacing w:before="0" w:after="0"/>
              <w:rPr>
                <w:color w:val="000000"/>
                <w:sz w:val="20"/>
                <w:szCs w:val="20"/>
              </w:rPr>
            </w:pPr>
            <w:bookmarkStart w:id="17" w:name="_z8agugpwmmpt" w:colFirst="0" w:colLast="0"/>
            <w:bookmarkEnd w:id="17"/>
            <w:r>
              <w:rPr>
                <w:color w:val="000000"/>
                <w:sz w:val="20"/>
                <w:szCs w:val="20"/>
              </w:rPr>
              <w:t>Writing: Grammar Coach</w:t>
            </w:r>
          </w:p>
        </w:tc>
      </w:tr>
      <w:tr w:rsidR="001D6806" w14:paraId="43AC84E3" w14:textId="77777777">
        <w:trPr>
          <w:trHeight w:val="315"/>
        </w:trPr>
        <w:tc>
          <w:tcPr>
            <w:tcW w:w="1500" w:type="dxa"/>
            <w:tcBorders>
              <w:right w:val="single" w:sz="6" w:space="0" w:color="000000"/>
            </w:tcBorders>
            <w:tcMar>
              <w:top w:w="40" w:type="dxa"/>
              <w:left w:w="0" w:type="dxa"/>
              <w:bottom w:w="40" w:type="dxa"/>
              <w:right w:w="0" w:type="dxa"/>
            </w:tcMar>
            <w:vAlign w:val="bottom"/>
          </w:tcPr>
          <w:p w14:paraId="05F5A150"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3B3A3914" w14:textId="77777777" w:rsidR="001D6806" w:rsidRDefault="001D6806">
            <w:pPr>
              <w:widowControl w:val="0"/>
              <w:rPr>
                <w:sz w:val="20"/>
                <w:szCs w:val="20"/>
              </w:rPr>
            </w:pPr>
          </w:p>
        </w:tc>
      </w:tr>
      <w:tr w:rsidR="001D6806" w14:paraId="46279130" w14:textId="77777777">
        <w:trPr>
          <w:trHeight w:val="315"/>
        </w:trPr>
        <w:tc>
          <w:tcPr>
            <w:tcW w:w="1500" w:type="dxa"/>
            <w:tcBorders>
              <w:right w:val="single" w:sz="6" w:space="0" w:color="000000"/>
            </w:tcBorders>
            <w:tcMar>
              <w:top w:w="40" w:type="dxa"/>
              <w:left w:w="0" w:type="dxa"/>
              <w:bottom w:w="40" w:type="dxa"/>
              <w:right w:w="0" w:type="dxa"/>
            </w:tcMar>
            <w:vAlign w:val="bottom"/>
          </w:tcPr>
          <w:p w14:paraId="4C72E363"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6E8A2E85" w14:textId="77777777" w:rsidR="001D6806" w:rsidRDefault="001D6806">
            <w:pPr>
              <w:widowControl w:val="0"/>
              <w:rPr>
                <w:sz w:val="20"/>
                <w:szCs w:val="20"/>
              </w:rPr>
            </w:pPr>
          </w:p>
        </w:tc>
      </w:tr>
      <w:tr w:rsidR="001D6806" w14:paraId="1E77EFC7" w14:textId="77777777">
        <w:trPr>
          <w:trHeight w:val="315"/>
        </w:trPr>
        <w:tc>
          <w:tcPr>
            <w:tcW w:w="1500" w:type="dxa"/>
            <w:tcMar>
              <w:top w:w="40" w:type="dxa"/>
              <w:left w:w="40" w:type="dxa"/>
              <w:bottom w:w="40" w:type="dxa"/>
              <w:right w:w="40" w:type="dxa"/>
            </w:tcMar>
            <w:vAlign w:val="bottom"/>
          </w:tcPr>
          <w:p w14:paraId="76F9B56D"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64B21261" w14:textId="77777777" w:rsidR="001D6806" w:rsidRDefault="001D6806">
            <w:pPr>
              <w:widowControl w:val="0"/>
              <w:rPr>
                <w:sz w:val="20"/>
                <w:szCs w:val="20"/>
              </w:rPr>
            </w:pPr>
          </w:p>
        </w:tc>
      </w:tr>
      <w:tr w:rsidR="001D6806" w14:paraId="6DF3C45D" w14:textId="77777777">
        <w:trPr>
          <w:trHeight w:val="315"/>
        </w:trPr>
        <w:tc>
          <w:tcPr>
            <w:tcW w:w="1500" w:type="dxa"/>
            <w:tcMar>
              <w:top w:w="40" w:type="dxa"/>
              <w:left w:w="40" w:type="dxa"/>
              <w:bottom w:w="40" w:type="dxa"/>
              <w:right w:w="40" w:type="dxa"/>
            </w:tcMar>
            <w:vAlign w:val="bottom"/>
          </w:tcPr>
          <w:p w14:paraId="7A366547"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13D859A5" w14:textId="77777777" w:rsidR="001D6806" w:rsidRDefault="001D6806">
            <w:pPr>
              <w:widowControl w:val="0"/>
              <w:rPr>
                <w:sz w:val="20"/>
                <w:szCs w:val="20"/>
              </w:rPr>
            </w:pPr>
          </w:p>
        </w:tc>
      </w:tr>
      <w:tr w:rsidR="001D6806" w14:paraId="03C4C4F7" w14:textId="77777777">
        <w:trPr>
          <w:trHeight w:val="315"/>
        </w:trPr>
        <w:tc>
          <w:tcPr>
            <w:tcW w:w="1500" w:type="dxa"/>
            <w:tcMar>
              <w:top w:w="40" w:type="dxa"/>
              <w:left w:w="40" w:type="dxa"/>
              <w:bottom w:w="40" w:type="dxa"/>
              <w:right w:w="40" w:type="dxa"/>
            </w:tcMar>
            <w:vAlign w:val="bottom"/>
          </w:tcPr>
          <w:p w14:paraId="3BC1112E"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78BCF30A" w14:textId="77777777" w:rsidR="001D6806" w:rsidRDefault="002D1EE4">
            <w:pPr>
              <w:widowControl w:val="0"/>
              <w:rPr>
                <w:sz w:val="20"/>
                <w:szCs w:val="20"/>
              </w:rPr>
            </w:pPr>
            <w:r>
              <w:rPr>
                <w:sz w:val="20"/>
                <w:szCs w:val="20"/>
              </w:rPr>
              <w:t>“Student use — Using AI for grammatical review. (changes by band)” — Upvotes: none visible</w:t>
            </w:r>
          </w:p>
        </w:tc>
      </w:tr>
    </w:tbl>
    <w:p w14:paraId="2EC4F4A6" w14:textId="77777777" w:rsidR="001D6806" w:rsidRDefault="001D6806"/>
    <w:p w14:paraId="54EA51A1" w14:textId="77777777" w:rsidR="001D6806" w:rsidRDefault="001D6806"/>
    <w:tbl>
      <w:tblPr>
        <w:tblStyle w:val="ac"/>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4604A876" w14:textId="77777777">
        <w:trPr>
          <w:trHeight w:val="315"/>
        </w:trPr>
        <w:tc>
          <w:tcPr>
            <w:tcW w:w="1500" w:type="dxa"/>
            <w:shd w:val="clear" w:color="auto" w:fill="FCE5CD"/>
            <w:tcMar>
              <w:top w:w="40" w:type="dxa"/>
              <w:left w:w="40" w:type="dxa"/>
              <w:bottom w:w="40" w:type="dxa"/>
              <w:right w:w="40" w:type="dxa"/>
            </w:tcMar>
            <w:vAlign w:val="bottom"/>
          </w:tcPr>
          <w:p w14:paraId="3C4A78B6"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1005B530" w14:textId="77777777" w:rsidR="001D6806" w:rsidRDefault="002D1EE4">
            <w:pPr>
              <w:pStyle w:val="Heading3"/>
              <w:widowControl w:val="0"/>
              <w:spacing w:before="0" w:after="0"/>
              <w:rPr>
                <w:color w:val="000000"/>
                <w:sz w:val="20"/>
                <w:szCs w:val="20"/>
              </w:rPr>
            </w:pPr>
            <w:bookmarkStart w:id="18" w:name="_mklgwajkg9n6" w:colFirst="0" w:colLast="0"/>
            <w:bookmarkEnd w:id="18"/>
            <w:r>
              <w:rPr>
                <w:color w:val="000000"/>
                <w:sz w:val="20"/>
                <w:szCs w:val="20"/>
              </w:rPr>
              <w:t>Personalized / Gamified Learning Apps</w:t>
            </w:r>
          </w:p>
        </w:tc>
      </w:tr>
      <w:tr w:rsidR="001D6806" w14:paraId="7DE3F010" w14:textId="77777777">
        <w:trPr>
          <w:trHeight w:val="315"/>
        </w:trPr>
        <w:tc>
          <w:tcPr>
            <w:tcW w:w="1500" w:type="dxa"/>
            <w:tcBorders>
              <w:right w:val="single" w:sz="6" w:space="0" w:color="000000"/>
            </w:tcBorders>
            <w:tcMar>
              <w:top w:w="40" w:type="dxa"/>
              <w:left w:w="0" w:type="dxa"/>
              <w:bottom w:w="40" w:type="dxa"/>
              <w:right w:w="0" w:type="dxa"/>
            </w:tcMar>
            <w:vAlign w:val="bottom"/>
          </w:tcPr>
          <w:p w14:paraId="3BBF8F48"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3EE8A3E2" w14:textId="77777777" w:rsidR="001D6806" w:rsidRDefault="001D6806">
            <w:pPr>
              <w:widowControl w:val="0"/>
              <w:rPr>
                <w:sz w:val="20"/>
                <w:szCs w:val="20"/>
              </w:rPr>
            </w:pPr>
          </w:p>
        </w:tc>
      </w:tr>
      <w:tr w:rsidR="001D6806" w14:paraId="4C6BC138" w14:textId="77777777">
        <w:trPr>
          <w:trHeight w:val="315"/>
        </w:trPr>
        <w:tc>
          <w:tcPr>
            <w:tcW w:w="1500" w:type="dxa"/>
            <w:tcBorders>
              <w:right w:val="single" w:sz="6" w:space="0" w:color="000000"/>
            </w:tcBorders>
            <w:tcMar>
              <w:top w:w="40" w:type="dxa"/>
              <w:left w:w="0" w:type="dxa"/>
              <w:bottom w:w="40" w:type="dxa"/>
              <w:right w:w="0" w:type="dxa"/>
            </w:tcMar>
            <w:vAlign w:val="bottom"/>
          </w:tcPr>
          <w:p w14:paraId="2C7D8349"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66224988" w14:textId="77777777" w:rsidR="001D6806" w:rsidRDefault="001D6806">
            <w:pPr>
              <w:widowControl w:val="0"/>
              <w:rPr>
                <w:sz w:val="20"/>
                <w:szCs w:val="20"/>
              </w:rPr>
            </w:pPr>
          </w:p>
        </w:tc>
      </w:tr>
      <w:tr w:rsidR="001D6806" w14:paraId="15464778" w14:textId="77777777">
        <w:trPr>
          <w:trHeight w:val="315"/>
        </w:trPr>
        <w:tc>
          <w:tcPr>
            <w:tcW w:w="1500" w:type="dxa"/>
            <w:tcMar>
              <w:top w:w="40" w:type="dxa"/>
              <w:left w:w="40" w:type="dxa"/>
              <w:bottom w:w="40" w:type="dxa"/>
              <w:right w:w="40" w:type="dxa"/>
            </w:tcMar>
            <w:vAlign w:val="bottom"/>
          </w:tcPr>
          <w:p w14:paraId="5CE060E0" w14:textId="77777777" w:rsidR="001D6806" w:rsidRDefault="002D1EE4">
            <w:pPr>
              <w:widowControl w:val="0"/>
              <w:rPr>
                <w:sz w:val="20"/>
                <w:szCs w:val="20"/>
              </w:rPr>
            </w:pPr>
            <w:r>
              <w:rPr>
                <w:sz w:val="20"/>
                <w:szCs w:val="20"/>
              </w:rPr>
              <w:lastRenderedPageBreak/>
              <w:t>Guardrails</w:t>
            </w:r>
          </w:p>
        </w:tc>
        <w:tc>
          <w:tcPr>
            <w:tcW w:w="6960" w:type="dxa"/>
            <w:tcMar>
              <w:top w:w="40" w:type="dxa"/>
              <w:left w:w="40" w:type="dxa"/>
              <w:bottom w:w="40" w:type="dxa"/>
              <w:right w:w="40" w:type="dxa"/>
            </w:tcMar>
            <w:vAlign w:val="bottom"/>
          </w:tcPr>
          <w:p w14:paraId="26F161EB" w14:textId="77777777" w:rsidR="001D6806" w:rsidRDefault="001D6806">
            <w:pPr>
              <w:widowControl w:val="0"/>
              <w:rPr>
                <w:sz w:val="20"/>
                <w:szCs w:val="20"/>
              </w:rPr>
            </w:pPr>
          </w:p>
        </w:tc>
      </w:tr>
      <w:tr w:rsidR="001D6806" w14:paraId="0354C069" w14:textId="77777777">
        <w:trPr>
          <w:trHeight w:val="315"/>
        </w:trPr>
        <w:tc>
          <w:tcPr>
            <w:tcW w:w="1500" w:type="dxa"/>
            <w:tcMar>
              <w:top w:w="40" w:type="dxa"/>
              <w:left w:w="40" w:type="dxa"/>
              <w:bottom w:w="40" w:type="dxa"/>
              <w:right w:w="40" w:type="dxa"/>
            </w:tcMar>
            <w:vAlign w:val="bottom"/>
          </w:tcPr>
          <w:p w14:paraId="44308AEE"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154E991E" w14:textId="77777777" w:rsidR="001D6806" w:rsidRDefault="001D6806">
            <w:pPr>
              <w:widowControl w:val="0"/>
              <w:rPr>
                <w:sz w:val="20"/>
                <w:szCs w:val="20"/>
              </w:rPr>
            </w:pPr>
          </w:p>
        </w:tc>
      </w:tr>
      <w:tr w:rsidR="001D6806" w14:paraId="43FF149F" w14:textId="77777777">
        <w:trPr>
          <w:trHeight w:val="315"/>
        </w:trPr>
        <w:tc>
          <w:tcPr>
            <w:tcW w:w="1500" w:type="dxa"/>
            <w:tcMar>
              <w:top w:w="40" w:type="dxa"/>
              <w:left w:w="40" w:type="dxa"/>
              <w:bottom w:w="40" w:type="dxa"/>
              <w:right w:w="40" w:type="dxa"/>
            </w:tcMar>
            <w:vAlign w:val="bottom"/>
          </w:tcPr>
          <w:p w14:paraId="65662B92"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1BA27F6C" w14:textId="77777777" w:rsidR="001D6806" w:rsidRDefault="002D1EE4">
            <w:pPr>
              <w:widowControl w:val="0"/>
              <w:rPr>
                <w:sz w:val="20"/>
                <w:szCs w:val="20"/>
              </w:rPr>
            </w:pPr>
            <w:r>
              <w:rPr>
                <w:sz w:val="20"/>
                <w:szCs w:val="20"/>
              </w:rPr>
              <w:t>“Allowed: AI driven tool use (Dreambox, Lexia)” — Upvotes: none visible</w:t>
            </w:r>
          </w:p>
        </w:tc>
      </w:tr>
    </w:tbl>
    <w:p w14:paraId="2BC6EF0E" w14:textId="77777777" w:rsidR="001D6806" w:rsidRDefault="001D6806"/>
    <w:p w14:paraId="09CDB705" w14:textId="77777777" w:rsidR="001D6806" w:rsidRDefault="001D6806"/>
    <w:tbl>
      <w:tblPr>
        <w:tblStyle w:val="ad"/>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77D7E8E0" w14:textId="77777777">
        <w:trPr>
          <w:trHeight w:val="315"/>
        </w:trPr>
        <w:tc>
          <w:tcPr>
            <w:tcW w:w="1500" w:type="dxa"/>
            <w:shd w:val="clear" w:color="auto" w:fill="FCE5CD"/>
            <w:tcMar>
              <w:top w:w="40" w:type="dxa"/>
              <w:left w:w="40" w:type="dxa"/>
              <w:bottom w:w="40" w:type="dxa"/>
              <w:right w:w="40" w:type="dxa"/>
            </w:tcMar>
            <w:vAlign w:val="bottom"/>
          </w:tcPr>
          <w:p w14:paraId="33F2E082"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079B9CB8" w14:textId="77777777" w:rsidR="001D6806" w:rsidRDefault="002D1EE4">
            <w:pPr>
              <w:pStyle w:val="Heading3"/>
              <w:widowControl w:val="0"/>
              <w:spacing w:before="0" w:after="0"/>
              <w:rPr>
                <w:color w:val="000000"/>
                <w:sz w:val="20"/>
                <w:szCs w:val="20"/>
              </w:rPr>
            </w:pPr>
            <w:bookmarkStart w:id="19" w:name="_gsthf2uoayr" w:colFirst="0" w:colLast="0"/>
            <w:bookmarkEnd w:id="19"/>
            <w:r>
              <w:rPr>
                <w:color w:val="000000"/>
                <w:sz w:val="20"/>
                <w:szCs w:val="20"/>
              </w:rPr>
              <w:t>Media Creation (image, sound, video)</w:t>
            </w:r>
          </w:p>
        </w:tc>
      </w:tr>
      <w:tr w:rsidR="001D6806" w14:paraId="54BB8DA7" w14:textId="77777777">
        <w:trPr>
          <w:trHeight w:val="315"/>
        </w:trPr>
        <w:tc>
          <w:tcPr>
            <w:tcW w:w="1500" w:type="dxa"/>
            <w:tcBorders>
              <w:right w:val="single" w:sz="6" w:space="0" w:color="000000"/>
            </w:tcBorders>
            <w:tcMar>
              <w:top w:w="40" w:type="dxa"/>
              <w:left w:w="0" w:type="dxa"/>
              <w:bottom w:w="40" w:type="dxa"/>
              <w:right w:w="0" w:type="dxa"/>
            </w:tcMar>
            <w:vAlign w:val="bottom"/>
          </w:tcPr>
          <w:p w14:paraId="310DD5C2"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7ACE3B08" w14:textId="77777777" w:rsidR="001D6806" w:rsidRDefault="001D6806">
            <w:pPr>
              <w:widowControl w:val="0"/>
              <w:rPr>
                <w:sz w:val="20"/>
                <w:szCs w:val="20"/>
              </w:rPr>
            </w:pPr>
          </w:p>
        </w:tc>
      </w:tr>
      <w:tr w:rsidR="001D6806" w14:paraId="7D2FBECA" w14:textId="77777777">
        <w:trPr>
          <w:trHeight w:val="315"/>
        </w:trPr>
        <w:tc>
          <w:tcPr>
            <w:tcW w:w="1500" w:type="dxa"/>
            <w:tcBorders>
              <w:right w:val="single" w:sz="6" w:space="0" w:color="000000"/>
            </w:tcBorders>
            <w:tcMar>
              <w:top w:w="40" w:type="dxa"/>
              <w:left w:w="0" w:type="dxa"/>
              <w:bottom w:w="40" w:type="dxa"/>
              <w:right w:w="0" w:type="dxa"/>
            </w:tcMar>
            <w:vAlign w:val="bottom"/>
          </w:tcPr>
          <w:p w14:paraId="3A362126"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49A294B5" w14:textId="77777777" w:rsidR="001D6806" w:rsidRDefault="001D6806">
            <w:pPr>
              <w:widowControl w:val="0"/>
              <w:rPr>
                <w:sz w:val="20"/>
                <w:szCs w:val="20"/>
              </w:rPr>
            </w:pPr>
          </w:p>
        </w:tc>
      </w:tr>
      <w:tr w:rsidR="001D6806" w14:paraId="2D47B2D1" w14:textId="77777777">
        <w:trPr>
          <w:trHeight w:val="315"/>
        </w:trPr>
        <w:tc>
          <w:tcPr>
            <w:tcW w:w="1500" w:type="dxa"/>
            <w:tcMar>
              <w:top w:w="40" w:type="dxa"/>
              <w:left w:w="40" w:type="dxa"/>
              <w:bottom w:w="40" w:type="dxa"/>
              <w:right w:w="40" w:type="dxa"/>
            </w:tcMar>
            <w:vAlign w:val="bottom"/>
          </w:tcPr>
          <w:p w14:paraId="2BB73FD3"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30183F78" w14:textId="77777777" w:rsidR="001D6806" w:rsidRDefault="001D6806">
            <w:pPr>
              <w:widowControl w:val="0"/>
              <w:rPr>
                <w:sz w:val="20"/>
                <w:szCs w:val="20"/>
              </w:rPr>
            </w:pPr>
          </w:p>
        </w:tc>
      </w:tr>
      <w:tr w:rsidR="001D6806" w14:paraId="00CC0E91" w14:textId="77777777">
        <w:trPr>
          <w:trHeight w:val="315"/>
        </w:trPr>
        <w:tc>
          <w:tcPr>
            <w:tcW w:w="1500" w:type="dxa"/>
            <w:tcMar>
              <w:top w:w="40" w:type="dxa"/>
              <w:left w:w="40" w:type="dxa"/>
              <w:bottom w:w="40" w:type="dxa"/>
              <w:right w:w="40" w:type="dxa"/>
            </w:tcMar>
            <w:vAlign w:val="bottom"/>
          </w:tcPr>
          <w:p w14:paraId="32A3B5B2"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4D7E493A" w14:textId="77777777" w:rsidR="001D6806" w:rsidRDefault="001D6806">
            <w:pPr>
              <w:widowControl w:val="0"/>
              <w:rPr>
                <w:sz w:val="20"/>
                <w:szCs w:val="20"/>
              </w:rPr>
            </w:pPr>
          </w:p>
        </w:tc>
      </w:tr>
      <w:tr w:rsidR="001D6806" w14:paraId="1444FB01" w14:textId="77777777">
        <w:trPr>
          <w:trHeight w:val="315"/>
        </w:trPr>
        <w:tc>
          <w:tcPr>
            <w:tcW w:w="1500" w:type="dxa"/>
            <w:tcMar>
              <w:top w:w="40" w:type="dxa"/>
              <w:left w:w="40" w:type="dxa"/>
              <w:bottom w:w="40" w:type="dxa"/>
              <w:right w:w="40" w:type="dxa"/>
            </w:tcMar>
            <w:vAlign w:val="bottom"/>
          </w:tcPr>
          <w:p w14:paraId="2F5771A5"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48AF9DC9" w14:textId="77777777" w:rsidR="001D6806" w:rsidRDefault="002D1EE4">
            <w:pPr>
              <w:widowControl w:val="0"/>
              <w:rPr>
                <w:sz w:val="20"/>
                <w:szCs w:val="20"/>
              </w:rPr>
            </w:pPr>
            <w:r>
              <w:rPr>
                <w:sz w:val="20"/>
                <w:szCs w:val="20"/>
              </w:rPr>
              <w:t>-</w:t>
            </w:r>
          </w:p>
        </w:tc>
      </w:tr>
    </w:tbl>
    <w:p w14:paraId="355E2277" w14:textId="77777777" w:rsidR="001D6806" w:rsidRDefault="001D6806"/>
    <w:p w14:paraId="775D058B" w14:textId="77777777" w:rsidR="001D6806" w:rsidRDefault="001D6806"/>
    <w:tbl>
      <w:tblPr>
        <w:tblStyle w:val="ae"/>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10EA9F4C" w14:textId="77777777">
        <w:trPr>
          <w:trHeight w:val="315"/>
        </w:trPr>
        <w:tc>
          <w:tcPr>
            <w:tcW w:w="1500" w:type="dxa"/>
            <w:shd w:val="clear" w:color="auto" w:fill="FCE5CD"/>
            <w:tcMar>
              <w:top w:w="40" w:type="dxa"/>
              <w:left w:w="40" w:type="dxa"/>
              <w:bottom w:w="40" w:type="dxa"/>
              <w:right w:w="40" w:type="dxa"/>
            </w:tcMar>
            <w:vAlign w:val="bottom"/>
          </w:tcPr>
          <w:p w14:paraId="46AAAF4A"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1D138539" w14:textId="77777777" w:rsidR="001D6806" w:rsidRDefault="002D1EE4">
            <w:pPr>
              <w:pStyle w:val="Heading3"/>
              <w:widowControl w:val="0"/>
              <w:spacing w:before="0" w:after="0"/>
              <w:rPr>
                <w:color w:val="000000"/>
                <w:sz w:val="20"/>
                <w:szCs w:val="20"/>
              </w:rPr>
            </w:pPr>
            <w:bookmarkStart w:id="20" w:name="_a43w604zgxyf" w:colFirst="0" w:colLast="0"/>
            <w:bookmarkEnd w:id="20"/>
            <w:r>
              <w:rPr>
                <w:color w:val="000000"/>
                <w:sz w:val="20"/>
                <w:szCs w:val="20"/>
              </w:rPr>
              <w:t>Code Generation</w:t>
            </w:r>
          </w:p>
        </w:tc>
      </w:tr>
      <w:tr w:rsidR="001D6806" w14:paraId="67731B1C" w14:textId="77777777">
        <w:trPr>
          <w:trHeight w:val="315"/>
        </w:trPr>
        <w:tc>
          <w:tcPr>
            <w:tcW w:w="1500" w:type="dxa"/>
            <w:tcBorders>
              <w:right w:val="single" w:sz="6" w:space="0" w:color="000000"/>
            </w:tcBorders>
            <w:tcMar>
              <w:top w:w="40" w:type="dxa"/>
              <w:left w:w="0" w:type="dxa"/>
              <w:bottom w:w="40" w:type="dxa"/>
              <w:right w:w="0" w:type="dxa"/>
            </w:tcMar>
            <w:vAlign w:val="bottom"/>
          </w:tcPr>
          <w:p w14:paraId="13EDD3F2"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25E89A45" w14:textId="77777777" w:rsidR="001D6806" w:rsidRDefault="001D6806">
            <w:pPr>
              <w:widowControl w:val="0"/>
              <w:rPr>
                <w:sz w:val="20"/>
                <w:szCs w:val="20"/>
              </w:rPr>
            </w:pPr>
          </w:p>
        </w:tc>
      </w:tr>
      <w:tr w:rsidR="001D6806" w14:paraId="1CE9950C" w14:textId="77777777">
        <w:trPr>
          <w:trHeight w:val="315"/>
        </w:trPr>
        <w:tc>
          <w:tcPr>
            <w:tcW w:w="1500" w:type="dxa"/>
            <w:tcBorders>
              <w:right w:val="single" w:sz="6" w:space="0" w:color="000000"/>
            </w:tcBorders>
            <w:tcMar>
              <w:top w:w="40" w:type="dxa"/>
              <w:left w:w="0" w:type="dxa"/>
              <w:bottom w:w="40" w:type="dxa"/>
              <w:right w:w="0" w:type="dxa"/>
            </w:tcMar>
            <w:vAlign w:val="bottom"/>
          </w:tcPr>
          <w:p w14:paraId="45E3FD67"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567D3866" w14:textId="77777777" w:rsidR="001D6806" w:rsidRDefault="001D6806">
            <w:pPr>
              <w:widowControl w:val="0"/>
              <w:rPr>
                <w:sz w:val="20"/>
                <w:szCs w:val="20"/>
              </w:rPr>
            </w:pPr>
          </w:p>
        </w:tc>
      </w:tr>
      <w:tr w:rsidR="001D6806" w14:paraId="5487E0D6" w14:textId="77777777">
        <w:trPr>
          <w:trHeight w:val="315"/>
        </w:trPr>
        <w:tc>
          <w:tcPr>
            <w:tcW w:w="1500" w:type="dxa"/>
            <w:tcMar>
              <w:top w:w="40" w:type="dxa"/>
              <w:left w:w="40" w:type="dxa"/>
              <w:bottom w:w="40" w:type="dxa"/>
              <w:right w:w="40" w:type="dxa"/>
            </w:tcMar>
            <w:vAlign w:val="bottom"/>
          </w:tcPr>
          <w:p w14:paraId="4807A7BA"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68BA7784" w14:textId="77777777" w:rsidR="001D6806" w:rsidRDefault="001D6806">
            <w:pPr>
              <w:widowControl w:val="0"/>
              <w:rPr>
                <w:sz w:val="20"/>
                <w:szCs w:val="20"/>
              </w:rPr>
            </w:pPr>
          </w:p>
        </w:tc>
      </w:tr>
      <w:tr w:rsidR="001D6806" w14:paraId="52BD0E97" w14:textId="77777777">
        <w:trPr>
          <w:trHeight w:val="315"/>
        </w:trPr>
        <w:tc>
          <w:tcPr>
            <w:tcW w:w="1500" w:type="dxa"/>
            <w:tcMar>
              <w:top w:w="40" w:type="dxa"/>
              <w:left w:w="40" w:type="dxa"/>
              <w:bottom w:w="40" w:type="dxa"/>
              <w:right w:w="40" w:type="dxa"/>
            </w:tcMar>
            <w:vAlign w:val="bottom"/>
          </w:tcPr>
          <w:p w14:paraId="7BC9626E"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77D21D5A" w14:textId="77777777" w:rsidR="001D6806" w:rsidRDefault="001D6806">
            <w:pPr>
              <w:widowControl w:val="0"/>
              <w:rPr>
                <w:sz w:val="20"/>
                <w:szCs w:val="20"/>
              </w:rPr>
            </w:pPr>
          </w:p>
        </w:tc>
      </w:tr>
      <w:tr w:rsidR="001D6806" w14:paraId="31E6CA81" w14:textId="77777777">
        <w:trPr>
          <w:trHeight w:val="315"/>
        </w:trPr>
        <w:tc>
          <w:tcPr>
            <w:tcW w:w="1500" w:type="dxa"/>
            <w:tcMar>
              <w:top w:w="40" w:type="dxa"/>
              <w:left w:w="40" w:type="dxa"/>
              <w:bottom w:w="40" w:type="dxa"/>
              <w:right w:w="40" w:type="dxa"/>
            </w:tcMar>
            <w:vAlign w:val="bottom"/>
          </w:tcPr>
          <w:p w14:paraId="39E58B4D" w14:textId="77777777" w:rsidR="001D6806" w:rsidRDefault="002D1EE4">
            <w:pPr>
              <w:widowControl w:val="0"/>
              <w:rPr>
                <w:sz w:val="20"/>
                <w:szCs w:val="20"/>
              </w:rPr>
            </w:pPr>
            <w:r>
              <w:rPr>
                <w:sz w:val="20"/>
                <w:szCs w:val="20"/>
              </w:rPr>
              <w:t>Student Use</w:t>
            </w:r>
          </w:p>
        </w:tc>
        <w:tc>
          <w:tcPr>
            <w:tcW w:w="6960" w:type="dxa"/>
            <w:tcBorders>
              <w:right w:val="single" w:sz="6" w:space="0" w:color="000000"/>
            </w:tcBorders>
            <w:tcMar>
              <w:top w:w="40" w:type="dxa"/>
              <w:left w:w="0" w:type="dxa"/>
              <w:bottom w:w="40" w:type="dxa"/>
              <w:right w:w="0" w:type="dxa"/>
            </w:tcMar>
            <w:vAlign w:val="bottom"/>
          </w:tcPr>
          <w:p w14:paraId="361DD7A6" w14:textId="77777777" w:rsidR="001D6806" w:rsidRDefault="002D1EE4">
            <w:pPr>
              <w:widowControl w:val="0"/>
              <w:rPr>
                <w:sz w:val="20"/>
                <w:szCs w:val="20"/>
              </w:rPr>
            </w:pPr>
            <w:r>
              <w:rPr>
                <w:sz w:val="20"/>
                <w:szCs w:val="20"/>
              </w:rPr>
              <w:t>-</w:t>
            </w:r>
          </w:p>
        </w:tc>
      </w:tr>
    </w:tbl>
    <w:p w14:paraId="7DF39079" w14:textId="77777777" w:rsidR="001D6806" w:rsidRDefault="001D6806"/>
    <w:p w14:paraId="03FA7B74" w14:textId="77777777" w:rsidR="001D6806" w:rsidRDefault="001D6806"/>
    <w:p w14:paraId="3B5ED09B" w14:textId="77777777" w:rsidR="001D6806" w:rsidRDefault="002D1EE4">
      <w:pPr>
        <w:rPr>
          <w:b/>
          <w:bCs/>
        </w:rPr>
      </w:pPr>
      <w:r>
        <w:rPr>
          <w:b/>
          <w:bCs/>
        </w:rPr>
        <w:t>Functions for Teachers</w:t>
      </w:r>
    </w:p>
    <w:p w14:paraId="3F759E61" w14:textId="77777777" w:rsidR="001D6806" w:rsidRDefault="001D6806"/>
    <w:tbl>
      <w:tblPr>
        <w:tblStyle w:val="af"/>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111500BC" w14:textId="77777777">
        <w:trPr>
          <w:trHeight w:val="315"/>
        </w:trPr>
        <w:tc>
          <w:tcPr>
            <w:tcW w:w="1500" w:type="dxa"/>
            <w:shd w:val="clear" w:color="auto" w:fill="FCE5CD"/>
            <w:tcMar>
              <w:top w:w="40" w:type="dxa"/>
              <w:left w:w="40" w:type="dxa"/>
              <w:bottom w:w="40" w:type="dxa"/>
              <w:right w:w="40" w:type="dxa"/>
            </w:tcMar>
            <w:vAlign w:val="bottom"/>
          </w:tcPr>
          <w:p w14:paraId="1E49C170"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0E8EA322" w14:textId="77777777" w:rsidR="001D6806" w:rsidRDefault="002D1EE4">
            <w:pPr>
              <w:pStyle w:val="Heading3"/>
              <w:widowControl w:val="0"/>
              <w:spacing w:before="0" w:after="0"/>
              <w:rPr>
                <w:color w:val="000000"/>
                <w:sz w:val="20"/>
                <w:szCs w:val="20"/>
              </w:rPr>
            </w:pPr>
            <w:bookmarkStart w:id="21" w:name="_nyeevr4j9hvw" w:colFirst="0" w:colLast="0"/>
            <w:bookmarkEnd w:id="21"/>
            <w:r>
              <w:rPr>
                <w:color w:val="000000"/>
                <w:sz w:val="20"/>
                <w:szCs w:val="20"/>
              </w:rPr>
              <w:t>Curriculum design and lesson planning</w:t>
            </w:r>
          </w:p>
        </w:tc>
      </w:tr>
      <w:tr w:rsidR="001D6806" w14:paraId="7E2F2423" w14:textId="77777777">
        <w:trPr>
          <w:trHeight w:val="315"/>
        </w:trPr>
        <w:tc>
          <w:tcPr>
            <w:tcW w:w="1500" w:type="dxa"/>
            <w:tcBorders>
              <w:right w:val="single" w:sz="6" w:space="0" w:color="000000"/>
            </w:tcBorders>
            <w:tcMar>
              <w:top w:w="40" w:type="dxa"/>
              <w:left w:w="0" w:type="dxa"/>
              <w:bottom w:w="40" w:type="dxa"/>
              <w:right w:w="0" w:type="dxa"/>
            </w:tcMar>
            <w:vAlign w:val="bottom"/>
          </w:tcPr>
          <w:p w14:paraId="6DC9D44E"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72E2B463" w14:textId="77777777" w:rsidR="001D6806" w:rsidRDefault="001D6806">
            <w:pPr>
              <w:widowControl w:val="0"/>
              <w:rPr>
                <w:sz w:val="20"/>
                <w:szCs w:val="20"/>
              </w:rPr>
            </w:pPr>
          </w:p>
        </w:tc>
      </w:tr>
      <w:tr w:rsidR="001D6806" w14:paraId="4CA124AA" w14:textId="77777777">
        <w:trPr>
          <w:trHeight w:val="315"/>
        </w:trPr>
        <w:tc>
          <w:tcPr>
            <w:tcW w:w="1500" w:type="dxa"/>
            <w:tcBorders>
              <w:right w:val="single" w:sz="6" w:space="0" w:color="000000"/>
            </w:tcBorders>
            <w:tcMar>
              <w:top w:w="40" w:type="dxa"/>
              <w:left w:w="0" w:type="dxa"/>
              <w:bottom w:w="40" w:type="dxa"/>
              <w:right w:w="0" w:type="dxa"/>
            </w:tcMar>
            <w:vAlign w:val="bottom"/>
          </w:tcPr>
          <w:p w14:paraId="718A3B63"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5F153BBA" w14:textId="77777777" w:rsidR="001D6806" w:rsidRDefault="001D6806">
            <w:pPr>
              <w:widowControl w:val="0"/>
              <w:rPr>
                <w:sz w:val="20"/>
                <w:szCs w:val="20"/>
              </w:rPr>
            </w:pPr>
          </w:p>
        </w:tc>
      </w:tr>
      <w:tr w:rsidR="001D6806" w14:paraId="52886383" w14:textId="77777777">
        <w:trPr>
          <w:trHeight w:val="315"/>
        </w:trPr>
        <w:tc>
          <w:tcPr>
            <w:tcW w:w="1500" w:type="dxa"/>
            <w:tcMar>
              <w:top w:w="40" w:type="dxa"/>
              <w:left w:w="40" w:type="dxa"/>
              <w:bottom w:w="40" w:type="dxa"/>
              <w:right w:w="40" w:type="dxa"/>
            </w:tcMar>
            <w:vAlign w:val="bottom"/>
          </w:tcPr>
          <w:p w14:paraId="5D085C48"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24C91DC9" w14:textId="77777777" w:rsidR="001D6806" w:rsidRDefault="001D6806">
            <w:pPr>
              <w:widowControl w:val="0"/>
              <w:rPr>
                <w:sz w:val="20"/>
                <w:szCs w:val="20"/>
              </w:rPr>
            </w:pPr>
          </w:p>
        </w:tc>
      </w:tr>
      <w:tr w:rsidR="001D6806" w14:paraId="38E4C2C7" w14:textId="77777777">
        <w:trPr>
          <w:trHeight w:val="315"/>
        </w:trPr>
        <w:tc>
          <w:tcPr>
            <w:tcW w:w="1500" w:type="dxa"/>
            <w:tcMar>
              <w:top w:w="40" w:type="dxa"/>
              <w:left w:w="40" w:type="dxa"/>
              <w:bottom w:w="40" w:type="dxa"/>
              <w:right w:w="40" w:type="dxa"/>
            </w:tcMar>
            <w:vAlign w:val="bottom"/>
          </w:tcPr>
          <w:p w14:paraId="555E7AF8"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24A068E4" w14:textId="77777777" w:rsidR="001D6806" w:rsidRDefault="001D6806">
            <w:pPr>
              <w:widowControl w:val="0"/>
              <w:rPr>
                <w:sz w:val="20"/>
                <w:szCs w:val="20"/>
              </w:rPr>
            </w:pPr>
          </w:p>
        </w:tc>
      </w:tr>
      <w:tr w:rsidR="001D6806" w14:paraId="3422782D" w14:textId="77777777">
        <w:trPr>
          <w:trHeight w:val="315"/>
        </w:trPr>
        <w:tc>
          <w:tcPr>
            <w:tcW w:w="1500" w:type="dxa"/>
            <w:tcMar>
              <w:top w:w="40" w:type="dxa"/>
              <w:left w:w="40" w:type="dxa"/>
              <w:bottom w:w="40" w:type="dxa"/>
              <w:right w:w="40" w:type="dxa"/>
            </w:tcMar>
            <w:vAlign w:val="bottom"/>
          </w:tcPr>
          <w:p w14:paraId="3B111EDD" w14:textId="77777777" w:rsidR="001D6806" w:rsidRDefault="002D1EE4">
            <w:pPr>
              <w:widowControl w:val="0"/>
              <w:rPr>
                <w:sz w:val="20"/>
                <w:szCs w:val="20"/>
              </w:rPr>
            </w:pPr>
            <w:r>
              <w:rPr>
                <w:sz w:val="20"/>
                <w:szCs w:val="20"/>
              </w:rPr>
              <w:t>Teacher Use</w:t>
            </w:r>
          </w:p>
        </w:tc>
        <w:tc>
          <w:tcPr>
            <w:tcW w:w="6960" w:type="dxa"/>
            <w:tcBorders>
              <w:right w:val="single" w:sz="6" w:space="0" w:color="000000"/>
            </w:tcBorders>
            <w:tcMar>
              <w:top w:w="40" w:type="dxa"/>
              <w:left w:w="0" w:type="dxa"/>
              <w:bottom w:w="40" w:type="dxa"/>
              <w:right w:w="0" w:type="dxa"/>
            </w:tcMar>
            <w:vAlign w:val="bottom"/>
          </w:tcPr>
          <w:p w14:paraId="1AD9E492" w14:textId="77777777" w:rsidR="001D6806" w:rsidRDefault="002D1EE4">
            <w:pPr>
              <w:widowControl w:val="0"/>
              <w:rPr>
                <w:sz w:val="20"/>
                <w:szCs w:val="20"/>
              </w:rPr>
            </w:pPr>
            <w:r>
              <w:rPr>
                <w:sz w:val="20"/>
                <w:szCs w:val="20"/>
              </w:rPr>
              <w:t>“Allowed — teachers may use AI to draft lesson ideas, save time on planning” (2 dots)</w:t>
            </w:r>
          </w:p>
        </w:tc>
      </w:tr>
      <w:tr w:rsidR="001D6806" w14:paraId="4299E08E" w14:textId="77777777">
        <w:trPr>
          <w:trHeight w:val="315"/>
        </w:trPr>
        <w:tc>
          <w:tcPr>
            <w:tcW w:w="1500" w:type="dxa"/>
            <w:tcMar>
              <w:top w:w="40" w:type="dxa"/>
              <w:left w:w="40" w:type="dxa"/>
              <w:bottom w:w="40" w:type="dxa"/>
              <w:right w:w="40" w:type="dxa"/>
            </w:tcMar>
            <w:vAlign w:val="bottom"/>
          </w:tcPr>
          <w:p w14:paraId="29692699" w14:textId="77777777" w:rsidR="001D6806" w:rsidRDefault="002D1EE4">
            <w:pPr>
              <w:widowControl w:val="0"/>
              <w:rPr>
                <w:sz w:val="20"/>
                <w:szCs w:val="20"/>
              </w:rPr>
            </w:pPr>
            <w:r>
              <w:rPr>
                <w:sz w:val="20"/>
                <w:szCs w:val="20"/>
              </w:rPr>
              <w:t>Teacher Use</w:t>
            </w:r>
          </w:p>
        </w:tc>
        <w:tc>
          <w:tcPr>
            <w:tcW w:w="6960" w:type="dxa"/>
            <w:tcBorders>
              <w:right w:val="single" w:sz="6" w:space="0" w:color="000000"/>
            </w:tcBorders>
            <w:tcMar>
              <w:top w:w="40" w:type="dxa"/>
              <w:left w:w="0" w:type="dxa"/>
              <w:bottom w:w="40" w:type="dxa"/>
              <w:right w:w="0" w:type="dxa"/>
            </w:tcMar>
            <w:vAlign w:val="bottom"/>
          </w:tcPr>
          <w:p w14:paraId="41FA83AA" w14:textId="77777777" w:rsidR="001D6806" w:rsidRDefault="002D1EE4">
            <w:pPr>
              <w:widowControl w:val="0"/>
              <w:rPr>
                <w:sz w:val="20"/>
                <w:szCs w:val="20"/>
              </w:rPr>
            </w:pPr>
            <w:r>
              <w:rPr>
                <w:sz w:val="20"/>
                <w:szCs w:val="20"/>
              </w:rPr>
              <w:t xml:space="preserve">“TEACHER USE — ALLOWED: AUTOMATED LESSON PLAN </w:t>
            </w:r>
            <w:r>
              <w:rPr>
                <w:sz w:val="20"/>
                <w:szCs w:val="20"/>
              </w:rPr>
              <w:lastRenderedPageBreak/>
              <w:t>GENERATION” (0 dots; note includes a circled “1,” not a dot vote)</w:t>
            </w:r>
          </w:p>
        </w:tc>
      </w:tr>
      <w:tr w:rsidR="001D6806" w14:paraId="309F5D6B" w14:textId="77777777">
        <w:trPr>
          <w:trHeight w:val="315"/>
        </w:trPr>
        <w:tc>
          <w:tcPr>
            <w:tcW w:w="1500" w:type="dxa"/>
            <w:tcMar>
              <w:top w:w="40" w:type="dxa"/>
              <w:left w:w="40" w:type="dxa"/>
              <w:bottom w:w="40" w:type="dxa"/>
              <w:right w:w="40" w:type="dxa"/>
            </w:tcMar>
            <w:vAlign w:val="bottom"/>
          </w:tcPr>
          <w:p w14:paraId="24489296" w14:textId="77777777" w:rsidR="001D6806" w:rsidRDefault="002D1EE4">
            <w:pPr>
              <w:widowControl w:val="0"/>
              <w:rPr>
                <w:sz w:val="20"/>
                <w:szCs w:val="20"/>
              </w:rPr>
            </w:pPr>
            <w:r>
              <w:rPr>
                <w:sz w:val="20"/>
                <w:szCs w:val="20"/>
              </w:rPr>
              <w:lastRenderedPageBreak/>
              <w:t>Teacher Use</w:t>
            </w:r>
          </w:p>
        </w:tc>
        <w:tc>
          <w:tcPr>
            <w:tcW w:w="6960" w:type="dxa"/>
            <w:tcBorders>
              <w:right w:val="single" w:sz="6" w:space="0" w:color="000000"/>
            </w:tcBorders>
            <w:tcMar>
              <w:top w:w="40" w:type="dxa"/>
              <w:left w:w="0" w:type="dxa"/>
              <w:bottom w:w="40" w:type="dxa"/>
              <w:right w:w="0" w:type="dxa"/>
            </w:tcMar>
            <w:vAlign w:val="bottom"/>
          </w:tcPr>
          <w:p w14:paraId="0F2C46A8" w14:textId="77777777" w:rsidR="001D6806" w:rsidRDefault="002D1EE4">
            <w:pPr>
              <w:widowControl w:val="0"/>
              <w:rPr>
                <w:sz w:val="20"/>
                <w:szCs w:val="20"/>
              </w:rPr>
            </w:pPr>
            <w:r>
              <w:rPr>
                <w:sz w:val="20"/>
                <w:szCs w:val="20"/>
              </w:rPr>
              <w:t>“#4 Teacher use ALLOWED — Use AI to flesh out a lesson plan, bringing in fresh examples and designing an interactive, hands-on yet screen-free [activity] for students.” (0 dots)</w:t>
            </w:r>
          </w:p>
        </w:tc>
      </w:tr>
      <w:tr w:rsidR="001D6806" w14:paraId="1C17AC7E" w14:textId="77777777">
        <w:trPr>
          <w:trHeight w:val="315"/>
        </w:trPr>
        <w:tc>
          <w:tcPr>
            <w:tcW w:w="1500" w:type="dxa"/>
            <w:tcMar>
              <w:top w:w="40" w:type="dxa"/>
              <w:left w:w="40" w:type="dxa"/>
              <w:bottom w:w="40" w:type="dxa"/>
              <w:right w:w="40" w:type="dxa"/>
            </w:tcMar>
            <w:vAlign w:val="bottom"/>
          </w:tcPr>
          <w:p w14:paraId="6CCFA929" w14:textId="77777777" w:rsidR="001D6806" w:rsidRDefault="002D1EE4">
            <w:pPr>
              <w:widowControl w:val="0"/>
              <w:rPr>
                <w:sz w:val="20"/>
                <w:szCs w:val="20"/>
              </w:rPr>
            </w:pPr>
            <w:r>
              <w:rPr>
                <w:sz w:val="20"/>
                <w:szCs w:val="20"/>
              </w:rPr>
              <w:t>Teacher Use</w:t>
            </w:r>
          </w:p>
        </w:tc>
        <w:tc>
          <w:tcPr>
            <w:tcW w:w="6960" w:type="dxa"/>
            <w:tcBorders>
              <w:right w:val="single" w:sz="6" w:space="0" w:color="000000"/>
            </w:tcBorders>
            <w:tcMar>
              <w:top w:w="40" w:type="dxa"/>
              <w:left w:w="0" w:type="dxa"/>
              <w:bottom w:w="40" w:type="dxa"/>
              <w:right w:w="0" w:type="dxa"/>
            </w:tcMar>
            <w:vAlign w:val="bottom"/>
          </w:tcPr>
          <w:p w14:paraId="75997B2F" w14:textId="77777777" w:rsidR="001D6806" w:rsidRDefault="002D1EE4">
            <w:pPr>
              <w:widowControl w:val="0"/>
              <w:rPr>
                <w:sz w:val="20"/>
                <w:szCs w:val="20"/>
              </w:rPr>
            </w:pPr>
            <w:r>
              <w:rPr>
                <w:sz w:val="20"/>
                <w:szCs w:val="20"/>
              </w:rPr>
              <w:t>“Teacher Allowed: The use of AI to aid in curriculum design / scheduling of assignments.” (0 dots)</w:t>
            </w:r>
          </w:p>
        </w:tc>
      </w:tr>
    </w:tbl>
    <w:p w14:paraId="53411F56" w14:textId="77777777" w:rsidR="001D6806" w:rsidRDefault="001D6806"/>
    <w:p w14:paraId="045BFD9D" w14:textId="77777777" w:rsidR="001D6806" w:rsidRDefault="001D6806"/>
    <w:tbl>
      <w:tblPr>
        <w:tblStyle w:val="af0"/>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6C824D51" w14:textId="77777777">
        <w:trPr>
          <w:trHeight w:val="315"/>
        </w:trPr>
        <w:tc>
          <w:tcPr>
            <w:tcW w:w="1500" w:type="dxa"/>
            <w:shd w:val="clear" w:color="auto" w:fill="FCE5CD"/>
            <w:tcMar>
              <w:top w:w="40" w:type="dxa"/>
              <w:left w:w="40" w:type="dxa"/>
              <w:bottom w:w="40" w:type="dxa"/>
              <w:right w:w="40" w:type="dxa"/>
            </w:tcMar>
            <w:vAlign w:val="bottom"/>
          </w:tcPr>
          <w:p w14:paraId="581D1B91"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6FB777F8" w14:textId="77777777" w:rsidR="001D6806" w:rsidRDefault="002D1EE4">
            <w:pPr>
              <w:pStyle w:val="Heading3"/>
              <w:widowControl w:val="0"/>
              <w:spacing w:before="0" w:after="0"/>
              <w:rPr>
                <w:color w:val="000000"/>
                <w:sz w:val="20"/>
                <w:szCs w:val="20"/>
              </w:rPr>
            </w:pPr>
            <w:bookmarkStart w:id="22" w:name="_kvkoqsoa9h4j" w:colFirst="0" w:colLast="0"/>
            <w:bookmarkEnd w:id="22"/>
            <w:r>
              <w:rPr>
                <w:color w:val="000000"/>
                <w:sz w:val="20"/>
                <w:szCs w:val="20"/>
              </w:rPr>
              <w:t>AI Literacy / Discussion of Risks</w:t>
            </w:r>
          </w:p>
        </w:tc>
      </w:tr>
      <w:tr w:rsidR="001D6806" w14:paraId="30659EF6" w14:textId="77777777">
        <w:trPr>
          <w:trHeight w:val="315"/>
        </w:trPr>
        <w:tc>
          <w:tcPr>
            <w:tcW w:w="1500" w:type="dxa"/>
            <w:tcBorders>
              <w:right w:val="single" w:sz="6" w:space="0" w:color="000000"/>
            </w:tcBorders>
            <w:tcMar>
              <w:top w:w="40" w:type="dxa"/>
              <w:left w:w="0" w:type="dxa"/>
              <w:bottom w:w="40" w:type="dxa"/>
              <w:right w:w="0" w:type="dxa"/>
            </w:tcMar>
            <w:vAlign w:val="bottom"/>
          </w:tcPr>
          <w:p w14:paraId="5DDD0FBD"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04B1B47C" w14:textId="77777777" w:rsidR="001D6806" w:rsidRDefault="001D6806">
            <w:pPr>
              <w:widowControl w:val="0"/>
              <w:rPr>
                <w:sz w:val="20"/>
                <w:szCs w:val="20"/>
              </w:rPr>
            </w:pPr>
          </w:p>
        </w:tc>
      </w:tr>
      <w:tr w:rsidR="001D6806" w14:paraId="5C6F9584" w14:textId="77777777">
        <w:trPr>
          <w:trHeight w:val="315"/>
        </w:trPr>
        <w:tc>
          <w:tcPr>
            <w:tcW w:w="1500" w:type="dxa"/>
            <w:tcBorders>
              <w:right w:val="single" w:sz="6" w:space="0" w:color="000000"/>
            </w:tcBorders>
            <w:tcMar>
              <w:top w:w="40" w:type="dxa"/>
              <w:left w:w="0" w:type="dxa"/>
              <w:bottom w:w="40" w:type="dxa"/>
              <w:right w:w="0" w:type="dxa"/>
            </w:tcMar>
            <w:vAlign w:val="bottom"/>
          </w:tcPr>
          <w:p w14:paraId="459019C2"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443911E0" w14:textId="77777777" w:rsidR="001D6806" w:rsidRDefault="001D6806">
            <w:pPr>
              <w:widowControl w:val="0"/>
              <w:rPr>
                <w:sz w:val="20"/>
                <w:szCs w:val="20"/>
              </w:rPr>
            </w:pPr>
          </w:p>
        </w:tc>
      </w:tr>
      <w:tr w:rsidR="001D6806" w14:paraId="65DFE55F" w14:textId="77777777">
        <w:trPr>
          <w:trHeight w:val="315"/>
        </w:trPr>
        <w:tc>
          <w:tcPr>
            <w:tcW w:w="1500" w:type="dxa"/>
            <w:tcMar>
              <w:top w:w="40" w:type="dxa"/>
              <w:left w:w="40" w:type="dxa"/>
              <w:bottom w:w="40" w:type="dxa"/>
              <w:right w:w="40" w:type="dxa"/>
            </w:tcMar>
            <w:vAlign w:val="bottom"/>
          </w:tcPr>
          <w:p w14:paraId="3FC7CC4F"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6EF5C6FE" w14:textId="77777777" w:rsidR="001D6806" w:rsidRDefault="001D6806">
            <w:pPr>
              <w:widowControl w:val="0"/>
              <w:rPr>
                <w:sz w:val="20"/>
                <w:szCs w:val="20"/>
              </w:rPr>
            </w:pPr>
          </w:p>
        </w:tc>
      </w:tr>
      <w:tr w:rsidR="001D6806" w14:paraId="780D900E" w14:textId="77777777">
        <w:trPr>
          <w:trHeight w:val="315"/>
        </w:trPr>
        <w:tc>
          <w:tcPr>
            <w:tcW w:w="1500" w:type="dxa"/>
            <w:tcMar>
              <w:top w:w="40" w:type="dxa"/>
              <w:left w:w="40" w:type="dxa"/>
              <w:bottom w:w="40" w:type="dxa"/>
              <w:right w:w="40" w:type="dxa"/>
            </w:tcMar>
            <w:vAlign w:val="bottom"/>
          </w:tcPr>
          <w:p w14:paraId="596F6B51"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2274DB4B" w14:textId="77777777" w:rsidR="001D6806" w:rsidRDefault="001D6806">
            <w:pPr>
              <w:widowControl w:val="0"/>
              <w:rPr>
                <w:sz w:val="20"/>
                <w:szCs w:val="20"/>
              </w:rPr>
            </w:pPr>
          </w:p>
        </w:tc>
      </w:tr>
      <w:tr w:rsidR="001D6806" w14:paraId="7AB08E6A" w14:textId="77777777">
        <w:trPr>
          <w:trHeight w:val="315"/>
        </w:trPr>
        <w:tc>
          <w:tcPr>
            <w:tcW w:w="1500" w:type="dxa"/>
            <w:tcMar>
              <w:top w:w="40" w:type="dxa"/>
              <w:left w:w="40" w:type="dxa"/>
              <w:bottom w:w="40" w:type="dxa"/>
              <w:right w:w="40" w:type="dxa"/>
            </w:tcMar>
            <w:vAlign w:val="bottom"/>
          </w:tcPr>
          <w:p w14:paraId="3B5C51B0" w14:textId="77777777" w:rsidR="001D6806" w:rsidRDefault="002D1EE4">
            <w:pPr>
              <w:widowControl w:val="0"/>
              <w:rPr>
                <w:sz w:val="20"/>
                <w:szCs w:val="20"/>
              </w:rPr>
            </w:pPr>
            <w:r>
              <w:rPr>
                <w:sz w:val="20"/>
                <w:szCs w:val="20"/>
              </w:rPr>
              <w:t>Teacher Use</w:t>
            </w:r>
          </w:p>
        </w:tc>
        <w:tc>
          <w:tcPr>
            <w:tcW w:w="6960" w:type="dxa"/>
            <w:tcMar>
              <w:top w:w="40" w:type="dxa"/>
              <w:left w:w="40" w:type="dxa"/>
              <w:bottom w:w="40" w:type="dxa"/>
              <w:right w:w="40" w:type="dxa"/>
            </w:tcMar>
            <w:vAlign w:val="bottom"/>
          </w:tcPr>
          <w:p w14:paraId="5FB6964A" w14:textId="77777777" w:rsidR="001D6806" w:rsidRDefault="002D1EE4">
            <w:pPr>
              <w:widowControl w:val="0"/>
              <w:rPr>
                <w:sz w:val="20"/>
                <w:szCs w:val="20"/>
              </w:rPr>
            </w:pPr>
            <w:r>
              <w:rPr>
                <w:sz w:val="20"/>
                <w:szCs w:val="20"/>
              </w:rPr>
              <w:t>“Beneficial: Discussion of risks related to AI use” — Upvotes: 2 dots</w:t>
            </w:r>
          </w:p>
        </w:tc>
      </w:tr>
    </w:tbl>
    <w:p w14:paraId="62546A2C" w14:textId="77777777" w:rsidR="001D6806" w:rsidRDefault="001D6806"/>
    <w:p w14:paraId="5B7A08F4" w14:textId="77777777" w:rsidR="001D6806" w:rsidRDefault="001D6806"/>
    <w:tbl>
      <w:tblPr>
        <w:tblStyle w:val="af1"/>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63052FF9" w14:textId="77777777">
        <w:trPr>
          <w:trHeight w:val="315"/>
        </w:trPr>
        <w:tc>
          <w:tcPr>
            <w:tcW w:w="1500" w:type="dxa"/>
            <w:shd w:val="clear" w:color="auto" w:fill="FCE5CD"/>
            <w:tcMar>
              <w:top w:w="40" w:type="dxa"/>
              <w:left w:w="40" w:type="dxa"/>
              <w:bottom w:w="40" w:type="dxa"/>
              <w:right w:w="40" w:type="dxa"/>
            </w:tcMar>
            <w:vAlign w:val="bottom"/>
          </w:tcPr>
          <w:p w14:paraId="73B652DA"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349569B6" w14:textId="77777777" w:rsidR="001D6806" w:rsidRDefault="002D1EE4">
            <w:pPr>
              <w:pStyle w:val="Heading3"/>
              <w:widowControl w:val="0"/>
              <w:spacing w:before="0" w:after="0"/>
              <w:rPr>
                <w:color w:val="000000"/>
                <w:sz w:val="20"/>
                <w:szCs w:val="20"/>
              </w:rPr>
            </w:pPr>
            <w:bookmarkStart w:id="23" w:name="_ukoww56bqkge" w:colFirst="0" w:colLast="0"/>
            <w:bookmarkEnd w:id="23"/>
            <w:r>
              <w:rPr>
                <w:color w:val="000000"/>
                <w:sz w:val="20"/>
                <w:szCs w:val="20"/>
              </w:rPr>
              <w:t>Feedback on Student Work</w:t>
            </w:r>
          </w:p>
        </w:tc>
      </w:tr>
      <w:tr w:rsidR="001D6806" w14:paraId="199E439D" w14:textId="77777777">
        <w:trPr>
          <w:trHeight w:val="315"/>
        </w:trPr>
        <w:tc>
          <w:tcPr>
            <w:tcW w:w="1500" w:type="dxa"/>
            <w:tcBorders>
              <w:right w:val="single" w:sz="6" w:space="0" w:color="000000"/>
            </w:tcBorders>
            <w:tcMar>
              <w:top w:w="40" w:type="dxa"/>
              <w:left w:w="0" w:type="dxa"/>
              <w:bottom w:w="40" w:type="dxa"/>
              <w:right w:w="0" w:type="dxa"/>
            </w:tcMar>
            <w:vAlign w:val="bottom"/>
          </w:tcPr>
          <w:p w14:paraId="590E60E3"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17A7C0DB" w14:textId="77777777" w:rsidR="001D6806" w:rsidRDefault="001D6806">
            <w:pPr>
              <w:widowControl w:val="0"/>
              <w:rPr>
                <w:sz w:val="20"/>
                <w:szCs w:val="20"/>
              </w:rPr>
            </w:pPr>
          </w:p>
        </w:tc>
      </w:tr>
      <w:tr w:rsidR="001D6806" w14:paraId="0FF4A8ED" w14:textId="77777777">
        <w:trPr>
          <w:trHeight w:val="315"/>
        </w:trPr>
        <w:tc>
          <w:tcPr>
            <w:tcW w:w="1500" w:type="dxa"/>
            <w:tcBorders>
              <w:right w:val="single" w:sz="6" w:space="0" w:color="000000"/>
            </w:tcBorders>
            <w:tcMar>
              <w:top w:w="40" w:type="dxa"/>
              <w:left w:w="0" w:type="dxa"/>
              <w:bottom w:w="40" w:type="dxa"/>
              <w:right w:w="0" w:type="dxa"/>
            </w:tcMar>
            <w:vAlign w:val="bottom"/>
          </w:tcPr>
          <w:p w14:paraId="67949E65"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4B8D8A04" w14:textId="77777777" w:rsidR="001D6806" w:rsidRDefault="001D6806">
            <w:pPr>
              <w:widowControl w:val="0"/>
              <w:rPr>
                <w:sz w:val="20"/>
                <w:szCs w:val="20"/>
              </w:rPr>
            </w:pPr>
          </w:p>
        </w:tc>
      </w:tr>
      <w:tr w:rsidR="001D6806" w14:paraId="2B81D331" w14:textId="77777777">
        <w:trPr>
          <w:trHeight w:val="315"/>
        </w:trPr>
        <w:tc>
          <w:tcPr>
            <w:tcW w:w="1500" w:type="dxa"/>
            <w:tcMar>
              <w:top w:w="40" w:type="dxa"/>
              <w:left w:w="40" w:type="dxa"/>
              <w:bottom w:w="40" w:type="dxa"/>
              <w:right w:w="40" w:type="dxa"/>
            </w:tcMar>
            <w:vAlign w:val="bottom"/>
          </w:tcPr>
          <w:p w14:paraId="38014E09"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251B831E" w14:textId="77777777" w:rsidR="001D6806" w:rsidRDefault="001D6806">
            <w:pPr>
              <w:widowControl w:val="0"/>
              <w:rPr>
                <w:sz w:val="20"/>
                <w:szCs w:val="20"/>
              </w:rPr>
            </w:pPr>
          </w:p>
        </w:tc>
      </w:tr>
      <w:tr w:rsidR="001D6806" w14:paraId="3F36350A" w14:textId="77777777">
        <w:trPr>
          <w:trHeight w:val="315"/>
        </w:trPr>
        <w:tc>
          <w:tcPr>
            <w:tcW w:w="1500" w:type="dxa"/>
            <w:tcMar>
              <w:top w:w="40" w:type="dxa"/>
              <w:left w:w="40" w:type="dxa"/>
              <w:bottom w:w="40" w:type="dxa"/>
              <w:right w:w="40" w:type="dxa"/>
            </w:tcMar>
            <w:vAlign w:val="bottom"/>
          </w:tcPr>
          <w:p w14:paraId="2E8FC89B"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5D0FB8ED" w14:textId="77777777" w:rsidR="001D6806" w:rsidRDefault="001D6806">
            <w:pPr>
              <w:widowControl w:val="0"/>
              <w:rPr>
                <w:sz w:val="20"/>
                <w:szCs w:val="20"/>
              </w:rPr>
            </w:pPr>
          </w:p>
        </w:tc>
      </w:tr>
      <w:tr w:rsidR="001D6806" w14:paraId="799C06DA" w14:textId="77777777">
        <w:trPr>
          <w:trHeight w:val="315"/>
        </w:trPr>
        <w:tc>
          <w:tcPr>
            <w:tcW w:w="1500" w:type="dxa"/>
            <w:tcMar>
              <w:top w:w="40" w:type="dxa"/>
              <w:left w:w="40" w:type="dxa"/>
              <w:bottom w:w="40" w:type="dxa"/>
              <w:right w:w="40" w:type="dxa"/>
            </w:tcMar>
            <w:vAlign w:val="bottom"/>
          </w:tcPr>
          <w:p w14:paraId="1D9D8B6A" w14:textId="77777777" w:rsidR="001D6806" w:rsidRDefault="002D1EE4">
            <w:pPr>
              <w:widowControl w:val="0"/>
              <w:rPr>
                <w:sz w:val="20"/>
                <w:szCs w:val="20"/>
              </w:rPr>
            </w:pPr>
            <w:r>
              <w:rPr>
                <w:sz w:val="20"/>
                <w:szCs w:val="20"/>
              </w:rPr>
              <w:t>Teacher Use</w:t>
            </w:r>
          </w:p>
        </w:tc>
        <w:tc>
          <w:tcPr>
            <w:tcW w:w="6960" w:type="dxa"/>
            <w:tcBorders>
              <w:right w:val="single" w:sz="6" w:space="0" w:color="000000"/>
            </w:tcBorders>
            <w:tcMar>
              <w:top w:w="40" w:type="dxa"/>
              <w:left w:w="0" w:type="dxa"/>
              <w:bottom w:w="40" w:type="dxa"/>
              <w:right w:w="0" w:type="dxa"/>
            </w:tcMar>
            <w:vAlign w:val="bottom"/>
          </w:tcPr>
          <w:p w14:paraId="3FFA1FA0" w14:textId="77777777" w:rsidR="001D6806" w:rsidRDefault="002D1EE4">
            <w:pPr>
              <w:widowControl w:val="0"/>
              <w:rPr>
                <w:sz w:val="20"/>
                <w:szCs w:val="20"/>
              </w:rPr>
            </w:pPr>
            <w:r>
              <w:rPr>
                <w:sz w:val="20"/>
                <w:szCs w:val="20"/>
              </w:rPr>
              <w:t>“Teacher CONSTRAINED — The use of AI to suggest/generate feedback on the structure/style of written work.” (1 dot)</w:t>
            </w:r>
          </w:p>
        </w:tc>
      </w:tr>
      <w:tr w:rsidR="001D6806" w14:paraId="64AB2AC6" w14:textId="77777777">
        <w:trPr>
          <w:trHeight w:val="315"/>
        </w:trPr>
        <w:tc>
          <w:tcPr>
            <w:tcW w:w="1500" w:type="dxa"/>
            <w:tcMar>
              <w:top w:w="40" w:type="dxa"/>
              <w:left w:w="40" w:type="dxa"/>
              <w:bottom w:w="40" w:type="dxa"/>
              <w:right w:w="40" w:type="dxa"/>
            </w:tcMar>
            <w:vAlign w:val="bottom"/>
          </w:tcPr>
          <w:p w14:paraId="71BFCF34" w14:textId="77777777" w:rsidR="001D6806" w:rsidRDefault="002D1EE4">
            <w:pPr>
              <w:widowControl w:val="0"/>
              <w:rPr>
                <w:sz w:val="20"/>
                <w:szCs w:val="20"/>
              </w:rPr>
            </w:pPr>
            <w:r>
              <w:rPr>
                <w:sz w:val="20"/>
                <w:szCs w:val="20"/>
              </w:rPr>
              <w:t>Teacher Use</w:t>
            </w:r>
          </w:p>
        </w:tc>
        <w:tc>
          <w:tcPr>
            <w:tcW w:w="6960" w:type="dxa"/>
            <w:tcBorders>
              <w:right w:val="single" w:sz="6" w:space="0" w:color="000000"/>
            </w:tcBorders>
            <w:tcMar>
              <w:top w:w="40" w:type="dxa"/>
              <w:left w:w="0" w:type="dxa"/>
              <w:bottom w:w="40" w:type="dxa"/>
              <w:right w:w="0" w:type="dxa"/>
            </w:tcMar>
            <w:vAlign w:val="bottom"/>
          </w:tcPr>
          <w:p w14:paraId="667D0163" w14:textId="77777777" w:rsidR="001D6806" w:rsidRDefault="002D1EE4">
            <w:pPr>
              <w:widowControl w:val="0"/>
              <w:rPr>
                <w:sz w:val="20"/>
                <w:szCs w:val="20"/>
              </w:rPr>
            </w:pPr>
            <w:r>
              <w:rPr>
                <w:sz w:val="20"/>
                <w:szCs w:val="20"/>
              </w:rPr>
              <w:t>“NOT ALLOWED — teachers may not use AI to create grades, feedback without reviewing and approving every word.” (2 dots)</w:t>
            </w:r>
          </w:p>
        </w:tc>
      </w:tr>
    </w:tbl>
    <w:p w14:paraId="1594D8C8" w14:textId="77777777" w:rsidR="001D6806" w:rsidRDefault="001D6806"/>
    <w:p w14:paraId="0A4D24E3" w14:textId="77777777" w:rsidR="001D6806" w:rsidRDefault="001D6806"/>
    <w:tbl>
      <w:tblPr>
        <w:tblStyle w:val="af2"/>
        <w:tblW w:w="84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6960"/>
      </w:tblGrid>
      <w:tr w:rsidR="001D6806" w14:paraId="4EEAA24B" w14:textId="77777777">
        <w:trPr>
          <w:trHeight w:val="315"/>
        </w:trPr>
        <w:tc>
          <w:tcPr>
            <w:tcW w:w="1500" w:type="dxa"/>
            <w:shd w:val="clear" w:color="auto" w:fill="FCE5CD"/>
            <w:tcMar>
              <w:top w:w="40" w:type="dxa"/>
              <w:left w:w="40" w:type="dxa"/>
              <w:bottom w:w="40" w:type="dxa"/>
              <w:right w:w="40" w:type="dxa"/>
            </w:tcMar>
            <w:vAlign w:val="bottom"/>
          </w:tcPr>
          <w:p w14:paraId="4C8CBCBB" w14:textId="77777777" w:rsidR="001D6806" w:rsidRDefault="002D1EE4">
            <w:pPr>
              <w:widowControl w:val="0"/>
              <w:rPr>
                <w:sz w:val="20"/>
                <w:szCs w:val="20"/>
              </w:rPr>
            </w:pPr>
            <w:r>
              <w:rPr>
                <w:sz w:val="20"/>
                <w:szCs w:val="20"/>
              </w:rPr>
              <w:t>Function:</w:t>
            </w:r>
          </w:p>
        </w:tc>
        <w:tc>
          <w:tcPr>
            <w:tcW w:w="6960" w:type="dxa"/>
            <w:shd w:val="clear" w:color="auto" w:fill="FCE5CD"/>
            <w:tcMar>
              <w:top w:w="40" w:type="dxa"/>
              <w:left w:w="40" w:type="dxa"/>
              <w:bottom w:w="40" w:type="dxa"/>
              <w:right w:w="40" w:type="dxa"/>
            </w:tcMar>
            <w:vAlign w:val="bottom"/>
          </w:tcPr>
          <w:p w14:paraId="4E31287A" w14:textId="77777777" w:rsidR="001D6806" w:rsidRDefault="002D1EE4">
            <w:pPr>
              <w:pStyle w:val="Heading3"/>
              <w:widowControl w:val="0"/>
              <w:spacing w:before="0" w:after="0"/>
              <w:rPr>
                <w:color w:val="000000"/>
                <w:sz w:val="20"/>
                <w:szCs w:val="20"/>
              </w:rPr>
            </w:pPr>
            <w:bookmarkStart w:id="24" w:name="_in9p14zh6uhr" w:colFirst="0" w:colLast="0"/>
            <w:bookmarkEnd w:id="24"/>
            <w:r>
              <w:rPr>
                <w:color w:val="000000"/>
                <w:sz w:val="20"/>
                <w:szCs w:val="20"/>
              </w:rPr>
              <w:t>Grading of Student Work</w:t>
            </w:r>
          </w:p>
        </w:tc>
      </w:tr>
      <w:tr w:rsidR="001D6806" w14:paraId="0730B11D" w14:textId="77777777">
        <w:trPr>
          <w:trHeight w:val="315"/>
        </w:trPr>
        <w:tc>
          <w:tcPr>
            <w:tcW w:w="1500" w:type="dxa"/>
            <w:tcBorders>
              <w:right w:val="single" w:sz="6" w:space="0" w:color="000000"/>
            </w:tcBorders>
            <w:tcMar>
              <w:top w:w="40" w:type="dxa"/>
              <w:left w:w="0" w:type="dxa"/>
              <w:bottom w:w="40" w:type="dxa"/>
              <w:right w:w="0" w:type="dxa"/>
            </w:tcMar>
            <w:vAlign w:val="bottom"/>
          </w:tcPr>
          <w:p w14:paraId="1A60E626" w14:textId="77777777" w:rsidR="001D6806" w:rsidRDefault="002D1EE4">
            <w:pPr>
              <w:widowControl w:val="0"/>
              <w:rPr>
                <w:sz w:val="20"/>
                <w:szCs w:val="20"/>
              </w:rPr>
            </w:pPr>
            <w:r>
              <w:rPr>
                <w:sz w:val="20"/>
                <w:szCs w:val="20"/>
              </w:rPr>
              <w:t>Positive Evidence</w:t>
            </w:r>
          </w:p>
        </w:tc>
        <w:tc>
          <w:tcPr>
            <w:tcW w:w="6960" w:type="dxa"/>
            <w:tcMar>
              <w:top w:w="40" w:type="dxa"/>
              <w:left w:w="40" w:type="dxa"/>
              <w:bottom w:w="40" w:type="dxa"/>
              <w:right w:w="40" w:type="dxa"/>
            </w:tcMar>
            <w:vAlign w:val="bottom"/>
          </w:tcPr>
          <w:p w14:paraId="1269FD8C" w14:textId="77777777" w:rsidR="001D6806" w:rsidRDefault="001D6806">
            <w:pPr>
              <w:widowControl w:val="0"/>
              <w:rPr>
                <w:sz w:val="20"/>
                <w:szCs w:val="20"/>
              </w:rPr>
            </w:pPr>
          </w:p>
        </w:tc>
      </w:tr>
      <w:tr w:rsidR="001D6806" w14:paraId="22C9261C" w14:textId="77777777">
        <w:trPr>
          <w:trHeight w:val="315"/>
        </w:trPr>
        <w:tc>
          <w:tcPr>
            <w:tcW w:w="1500" w:type="dxa"/>
            <w:tcBorders>
              <w:right w:val="single" w:sz="6" w:space="0" w:color="000000"/>
            </w:tcBorders>
            <w:tcMar>
              <w:top w:w="40" w:type="dxa"/>
              <w:left w:w="0" w:type="dxa"/>
              <w:bottom w:w="40" w:type="dxa"/>
              <w:right w:w="0" w:type="dxa"/>
            </w:tcMar>
            <w:vAlign w:val="bottom"/>
          </w:tcPr>
          <w:p w14:paraId="7207636C" w14:textId="77777777" w:rsidR="001D6806" w:rsidRDefault="002D1EE4">
            <w:pPr>
              <w:widowControl w:val="0"/>
              <w:rPr>
                <w:sz w:val="20"/>
                <w:szCs w:val="20"/>
              </w:rPr>
            </w:pPr>
            <w:r>
              <w:rPr>
                <w:sz w:val="20"/>
                <w:szCs w:val="20"/>
              </w:rPr>
              <w:t>Negative Evidence</w:t>
            </w:r>
          </w:p>
        </w:tc>
        <w:tc>
          <w:tcPr>
            <w:tcW w:w="6960" w:type="dxa"/>
            <w:tcMar>
              <w:top w:w="40" w:type="dxa"/>
              <w:left w:w="40" w:type="dxa"/>
              <w:bottom w:w="40" w:type="dxa"/>
              <w:right w:w="40" w:type="dxa"/>
            </w:tcMar>
            <w:vAlign w:val="bottom"/>
          </w:tcPr>
          <w:p w14:paraId="207E27CA" w14:textId="77777777" w:rsidR="001D6806" w:rsidRDefault="001D6806">
            <w:pPr>
              <w:widowControl w:val="0"/>
              <w:rPr>
                <w:sz w:val="20"/>
                <w:szCs w:val="20"/>
              </w:rPr>
            </w:pPr>
          </w:p>
        </w:tc>
      </w:tr>
      <w:tr w:rsidR="001D6806" w14:paraId="696434FA" w14:textId="77777777">
        <w:trPr>
          <w:trHeight w:val="315"/>
        </w:trPr>
        <w:tc>
          <w:tcPr>
            <w:tcW w:w="1500" w:type="dxa"/>
            <w:tcMar>
              <w:top w:w="40" w:type="dxa"/>
              <w:left w:w="40" w:type="dxa"/>
              <w:bottom w:w="40" w:type="dxa"/>
              <w:right w:w="40" w:type="dxa"/>
            </w:tcMar>
            <w:vAlign w:val="bottom"/>
          </w:tcPr>
          <w:p w14:paraId="19C7BCB7" w14:textId="77777777" w:rsidR="001D6806" w:rsidRDefault="002D1EE4">
            <w:pPr>
              <w:widowControl w:val="0"/>
              <w:rPr>
                <w:sz w:val="20"/>
                <w:szCs w:val="20"/>
              </w:rPr>
            </w:pPr>
            <w:r>
              <w:rPr>
                <w:sz w:val="20"/>
                <w:szCs w:val="20"/>
              </w:rPr>
              <w:t>Guardrails</w:t>
            </w:r>
          </w:p>
        </w:tc>
        <w:tc>
          <w:tcPr>
            <w:tcW w:w="6960" w:type="dxa"/>
            <w:tcMar>
              <w:top w:w="40" w:type="dxa"/>
              <w:left w:w="40" w:type="dxa"/>
              <w:bottom w:w="40" w:type="dxa"/>
              <w:right w:w="40" w:type="dxa"/>
            </w:tcMar>
            <w:vAlign w:val="bottom"/>
          </w:tcPr>
          <w:p w14:paraId="1E9F8955" w14:textId="77777777" w:rsidR="001D6806" w:rsidRDefault="001D6806">
            <w:pPr>
              <w:widowControl w:val="0"/>
              <w:rPr>
                <w:sz w:val="20"/>
                <w:szCs w:val="20"/>
              </w:rPr>
            </w:pPr>
          </w:p>
        </w:tc>
      </w:tr>
      <w:tr w:rsidR="001D6806" w14:paraId="5C54CD5D" w14:textId="77777777">
        <w:trPr>
          <w:trHeight w:val="315"/>
        </w:trPr>
        <w:tc>
          <w:tcPr>
            <w:tcW w:w="1500" w:type="dxa"/>
            <w:tcMar>
              <w:top w:w="40" w:type="dxa"/>
              <w:left w:w="40" w:type="dxa"/>
              <w:bottom w:w="40" w:type="dxa"/>
              <w:right w:w="40" w:type="dxa"/>
            </w:tcMar>
            <w:vAlign w:val="bottom"/>
          </w:tcPr>
          <w:p w14:paraId="44515661" w14:textId="77777777" w:rsidR="001D6806" w:rsidRDefault="002D1EE4">
            <w:pPr>
              <w:widowControl w:val="0"/>
              <w:rPr>
                <w:sz w:val="20"/>
                <w:szCs w:val="20"/>
              </w:rPr>
            </w:pPr>
            <w:r>
              <w:rPr>
                <w:sz w:val="20"/>
                <w:szCs w:val="20"/>
              </w:rPr>
              <w:t>Submissions</w:t>
            </w:r>
          </w:p>
        </w:tc>
        <w:tc>
          <w:tcPr>
            <w:tcW w:w="6960" w:type="dxa"/>
            <w:tcMar>
              <w:top w:w="40" w:type="dxa"/>
              <w:left w:w="40" w:type="dxa"/>
              <w:bottom w:w="40" w:type="dxa"/>
              <w:right w:w="40" w:type="dxa"/>
            </w:tcMar>
            <w:vAlign w:val="bottom"/>
          </w:tcPr>
          <w:p w14:paraId="7F6B8EDE" w14:textId="77777777" w:rsidR="001D6806" w:rsidRDefault="001D6806">
            <w:pPr>
              <w:widowControl w:val="0"/>
              <w:rPr>
                <w:sz w:val="20"/>
                <w:szCs w:val="20"/>
              </w:rPr>
            </w:pPr>
          </w:p>
        </w:tc>
      </w:tr>
      <w:tr w:rsidR="001D6806" w14:paraId="251BD741" w14:textId="77777777">
        <w:trPr>
          <w:trHeight w:val="315"/>
        </w:trPr>
        <w:tc>
          <w:tcPr>
            <w:tcW w:w="1500" w:type="dxa"/>
            <w:tcMar>
              <w:top w:w="40" w:type="dxa"/>
              <w:left w:w="40" w:type="dxa"/>
              <w:bottom w:w="40" w:type="dxa"/>
              <w:right w:w="40" w:type="dxa"/>
            </w:tcMar>
            <w:vAlign w:val="bottom"/>
          </w:tcPr>
          <w:p w14:paraId="3C574639" w14:textId="77777777" w:rsidR="001D6806" w:rsidRDefault="002D1EE4">
            <w:pPr>
              <w:widowControl w:val="0"/>
              <w:rPr>
                <w:sz w:val="20"/>
                <w:szCs w:val="20"/>
              </w:rPr>
            </w:pPr>
            <w:r>
              <w:rPr>
                <w:sz w:val="20"/>
                <w:szCs w:val="20"/>
              </w:rPr>
              <w:lastRenderedPageBreak/>
              <w:t>Teacher Use</w:t>
            </w:r>
          </w:p>
        </w:tc>
        <w:tc>
          <w:tcPr>
            <w:tcW w:w="6960" w:type="dxa"/>
            <w:tcBorders>
              <w:right w:val="single" w:sz="6" w:space="0" w:color="000000"/>
            </w:tcBorders>
            <w:tcMar>
              <w:top w:w="40" w:type="dxa"/>
              <w:left w:w="0" w:type="dxa"/>
              <w:bottom w:w="40" w:type="dxa"/>
              <w:right w:w="0" w:type="dxa"/>
            </w:tcMar>
            <w:vAlign w:val="bottom"/>
          </w:tcPr>
          <w:p w14:paraId="7B2DBF96" w14:textId="77777777" w:rsidR="001D6806" w:rsidRDefault="002D1EE4">
            <w:pPr>
              <w:widowControl w:val="0"/>
              <w:rPr>
                <w:sz w:val="20"/>
                <w:szCs w:val="20"/>
              </w:rPr>
            </w:pPr>
            <w:r>
              <w:rPr>
                <w:sz w:val="20"/>
                <w:szCs w:val="20"/>
              </w:rPr>
              <w:t>“NOT ALLOWED — teachers may not use AI to create grades, feedback without reviewing and approving every word.” (2 dots)</w:t>
            </w:r>
          </w:p>
        </w:tc>
      </w:tr>
      <w:tr w:rsidR="001D6806" w14:paraId="39451888" w14:textId="77777777">
        <w:trPr>
          <w:trHeight w:val="315"/>
        </w:trPr>
        <w:tc>
          <w:tcPr>
            <w:tcW w:w="1500" w:type="dxa"/>
            <w:tcMar>
              <w:top w:w="40" w:type="dxa"/>
              <w:left w:w="40" w:type="dxa"/>
              <w:bottom w:w="40" w:type="dxa"/>
              <w:right w:w="40" w:type="dxa"/>
            </w:tcMar>
            <w:vAlign w:val="bottom"/>
          </w:tcPr>
          <w:p w14:paraId="381D9289" w14:textId="77777777" w:rsidR="001D6806" w:rsidRDefault="002D1EE4">
            <w:pPr>
              <w:widowControl w:val="0"/>
              <w:rPr>
                <w:sz w:val="20"/>
                <w:szCs w:val="20"/>
              </w:rPr>
            </w:pPr>
            <w:r>
              <w:rPr>
                <w:sz w:val="20"/>
                <w:szCs w:val="20"/>
              </w:rPr>
              <w:t>Teacher Use</w:t>
            </w:r>
          </w:p>
        </w:tc>
        <w:tc>
          <w:tcPr>
            <w:tcW w:w="6960" w:type="dxa"/>
            <w:tcMar>
              <w:top w:w="40" w:type="dxa"/>
              <w:left w:w="40" w:type="dxa"/>
              <w:bottom w:w="40" w:type="dxa"/>
              <w:right w:w="40" w:type="dxa"/>
            </w:tcMar>
            <w:vAlign w:val="bottom"/>
          </w:tcPr>
          <w:p w14:paraId="618B54E7" w14:textId="77777777" w:rsidR="001D6806" w:rsidRDefault="002D1EE4">
            <w:pPr>
              <w:widowControl w:val="0"/>
              <w:rPr>
                <w:sz w:val="20"/>
                <w:szCs w:val="20"/>
              </w:rPr>
            </w:pPr>
            <w:r>
              <w:rPr>
                <w:sz w:val="20"/>
                <w:szCs w:val="20"/>
              </w:rPr>
              <w:t>“TEACHER USE — NOT ALLOWED: AUTONOMOUS GRADING” (0 dots)</w:t>
            </w:r>
          </w:p>
        </w:tc>
      </w:tr>
    </w:tbl>
    <w:p w14:paraId="2ACAE17D" w14:textId="77777777" w:rsidR="001D6806" w:rsidRDefault="001D6806"/>
    <w:p w14:paraId="44394835" w14:textId="77777777" w:rsidR="001D6806" w:rsidRDefault="002D1EE4">
      <w:pPr>
        <w:pStyle w:val="Heading1"/>
      </w:pPr>
      <w:bookmarkStart w:id="25" w:name="_omgdooeqfcc" w:colFirst="0" w:colLast="0"/>
      <w:bookmarkEnd w:id="25"/>
      <w:r>
        <w:t>Considerations for Policy Design</w:t>
      </w:r>
    </w:p>
    <w:p w14:paraId="64940440" w14:textId="77777777" w:rsidR="001D6806" w:rsidRDefault="002D1EE4">
      <w:pPr>
        <w:pStyle w:val="Heading2"/>
      </w:pPr>
      <w:bookmarkStart w:id="26" w:name="_alx1r4uu4823" w:colFirst="0" w:colLast="0"/>
      <w:bookmarkEnd w:id="26"/>
      <w:r>
        <w:t>Federal, State, and Local Policies</w:t>
      </w:r>
    </w:p>
    <w:p w14:paraId="1D73F3C7" w14:textId="77777777" w:rsidR="001D6806" w:rsidRDefault="002D1EE4">
      <w:pPr>
        <w:jc w:val="both"/>
      </w:pPr>
      <w:r>
        <w:rPr>
          <w:b/>
          <w:bCs/>
        </w:rPr>
        <w:t xml:space="preserve">Virginia </w:t>
      </w:r>
      <w:r>
        <w:t>provides a succinct set of</w:t>
      </w:r>
      <w:r>
        <w:rPr>
          <w:b/>
          <w:bCs/>
        </w:rPr>
        <w:t xml:space="preserve"> </w:t>
      </w:r>
      <w:hyperlink r:id="rId19">
        <w:r>
          <w:rPr>
            <w:color w:val="1155CC"/>
            <w:u w:val="single"/>
          </w:rPr>
          <w:t>Guidelines for AI Integration</w:t>
        </w:r>
      </w:hyperlink>
      <w:r>
        <w:t xml:space="preserve"> that were released as part of a </w:t>
      </w:r>
      <w:hyperlink r:id="rId20">
        <w:r>
          <w:rPr>
            <w:color w:val="1155CC"/>
            <w:u w:val="single"/>
          </w:rPr>
          <w:t>2024 Executive Order</w:t>
        </w:r>
      </w:hyperlink>
      <w:r>
        <w:t xml:space="preserve"> issued by then-Governor Youngkin. These guidelines boil down to: do no harm; don’t replace humans; use AI to empower success; keep updated, include professional development.</w:t>
      </w:r>
    </w:p>
    <w:p w14:paraId="045BDBAF" w14:textId="77777777" w:rsidR="001D6806" w:rsidRDefault="001D6806">
      <w:pPr>
        <w:jc w:val="both"/>
      </w:pPr>
    </w:p>
    <w:p w14:paraId="53077980" w14:textId="77777777" w:rsidR="001D6806" w:rsidRDefault="002D1EE4">
      <w:pPr>
        <w:jc w:val="both"/>
      </w:pPr>
      <w:r>
        <w:t xml:space="preserve">In 2025, the State Council of Higher Education for Virginia supported a Summit of experts and leaders to create a comprehensive </w:t>
      </w:r>
      <w:hyperlink r:id="rId21">
        <w:r>
          <w:rPr>
            <w:color w:val="1155CC"/>
            <w:u w:val="single"/>
          </w:rPr>
          <w:t>Reference Guide for AI Integration in Education in the Commonwealth of Virginia</w:t>
        </w:r>
      </w:hyperlink>
      <w:r>
        <w:t xml:space="preserve">. They found that K-12 schools are at a relatively low level of readiness for AI; at this stage, there are significant needs in infrastructure and teacher training. Appropriate actions are early-stage pilots in tutoring and foundational literacy. These pilots should be conservative and on an opt-in basis. They also noted that younger learners require heightened privacy protections and require age-appropriate safeguards. </w:t>
      </w:r>
    </w:p>
    <w:p w14:paraId="60CD14CA" w14:textId="77777777" w:rsidR="001D6806" w:rsidRDefault="001D6806">
      <w:pPr>
        <w:jc w:val="both"/>
      </w:pPr>
    </w:p>
    <w:p w14:paraId="36A37BCD" w14:textId="77777777" w:rsidR="001D6806" w:rsidRDefault="002D1EE4">
      <w:pPr>
        <w:jc w:val="both"/>
      </w:pPr>
      <w:r>
        <w:t>They also recommend a method for gathering frequent feedback from the local community. Called a Rapid-Alert &amp; Re-Assessment Pathway, this method:</w:t>
      </w:r>
    </w:p>
    <w:p w14:paraId="38D128F6" w14:textId="77777777" w:rsidR="001D6806" w:rsidRDefault="002D1EE4">
      <w:pPr>
        <w:numPr>
          <w:ilvl w:val="0"/>
          <w:numId w:val="9"/>
        </w:numPr>
        <w:jc w:val="both"/>
      </w:pPr>
      <w:r>
        <w:t>Invites reports from every stakeholder—teachers, administrators, and students—through a one-click online form and a dedicated helpline.</w:t>
      </w:r>
    </w:p>
    <w:p w14:paraId="4B1D35C4" w14:textId="77777777" w:rsidR="001D6806" w:rsidRDefault="002D1EE4">
      <w:pPr>
        <w:numPr>
          <w:ilvl w:val="0"/>
          <w:numId w:val="9"/>
        </w:numPr>
        <w:jc w:val="both"/>
      </w:pPr>
      <w:r>
        <w:t>Triage-flags submissions within 48 hours (e.g., data-privacy breach, discriminatory outputs, instructional harm) and posts a public “under review” notice for the tool in question.</w:t>
      </w:r>
    </w:p>
    <w:p w14:paraId="3AA47639" w14:textId="77777777" w:rsidR="001D6806" w:rsidRDefault="002D1EE4">
      <w:pPr>
        <w:numPr>
          <w:ilvl w:val="0"/>
          <w:numId w:val="9"/>
        </w:numPr>
        <w:jc w:val="both"/>
      </w:pPr>
      <w:r>
        <w:t>Convenes an expert review panel (VITA, VDOE, SCHEV, and classroom practitioners) to decide whether to (a) maintain approval, (b) approve with conditions, or (c) suspend clearance pending vendor remediation.</w:t>
      </w:r>
    </w:p>
    <w:p w14:paraId="52583043" w14:textId="77777777" w:rsidR="001D6806" w:rsidRDefault="002D1EE4">
      <w:pPr>
        <w:numPr>
          <w:ilvl w:val="0"/>
          <w:numId w:val="9"/>
        </w:numPr>
        <w:jc w:val="both"/>
      </w:pPr>
      <w:r>
        <w:t>Closes the loop with the reporter and publishes an outcome summary so that divisions and colleges have a clear, shared understanding of the tool’s status.</w:t>
      </w:r>
    </w:p>
    <w:p w14:paraId="1C406617" w14:textId="77777777" w:rsidR="001D6806" w:rsidRDefault="002D1EE4">
      <w:pPr>
        <w:numPr>
          <w:ilvl w:val="0"/>
          <w:numId w:val="9"/>
        </w:numPr>
        <w:jc w:val="both"/>
      </w:pPr>
      <w:r>
        <w:t>Logs all incidents in an open dashboard to spot systemic risks and guide future policy updates.</w:t>
      </w:r>
    </w:p>
    <w:p w14:paraId="6D993B79" w14:textId="77777777" w:rsidR="001D6806" w:rsidRDefault="002D1EE4">
      <w:pPr>
        <w:pStyle w:val="Heading2"/>
      </w:pPr>
      <w:bookmarkStart w:id="27" w:name="_ehvvr4xozfy6" w:colFirst="0" w:colLast="0"/>
      <w:bookmarkEnd w:id="27"/>
      <w:r>
        <w:t>Policies From Peer School Systems</w:t>
      </w:r>
    </w:p>
    <w:p w14:paraId="2A8B76DC" w14:textId="77777777" w:rsidR="001D6806" w:rsidRDefault="001D6806"/>
    <w:p w14:paraId="435BB0F6" w14:textId="77777777" w:rsidR="001D6806" w:rsidRDefault="002D1EE4">
      <w:pPr>
        <w:numPr>
          <w:ilvl w:val="0"/>
          <w:numId w:val="1"/>
        </w:numPr>
      </w:pPr>
      <w:r>
        <w:t xml:space="preserve">Arlington: </w:t>
      </w:r>
      <w:hyperlink r:id="rId22">
        <w:r>
          <w:rPr>
            <w:color w:val="1155CC"/>
            <w:u w:val="single"/>
          </w:rPr>
          <w:t>https://www.apsva.us/digital-learning-innovation/aps-generative-ai-guidance/</w:t>
        </w:r>
      </w:hyperlink>
    </w:p>
    <w:p w14:paraId="2FA09B72" w14:textId="77777777" w:rsidR="001D6806" w:rsidRDefault="002D1EE4">
      <w:pPr>
        <w:numPr>
          <w:ilvl w:val="1"/>
          <w:numId w:val="1"/>
        </w:numPr>
      </w:pPr>
      <w:r>
        <w:lastRenderedPageBreak/>
        <w:t>Focused on adoption of GenAI. Hits a lot of good topic areas, lacks information about grade bands and any scaling in terms of restrictions on use.</w:t>
      </w:r>
    </w:p>
    <w:p w14:paraId="3F78223B" w14:textId="77777777" w:rsidR="001D6806" w:rsidRDefault="002D1EE4">
      <w:pPr>
        <w:numPr>
          <w:ilvl w:val="0"/>
          <w:numId w:val="1"/>
        </w:numPr>
      </w:pPr>
      <w:r>
        <w:t>Fairfax (not sure if there is a policy?)</w:t>
      </w:r>
    </w:p>
    <w:p w14:paraId="7EC605A6" w14:textId="77777777" w:rsidR="001D6806" w:rsidRDefault="002D1EE4">
      <w:pPr>
        <w:numPr>
          <w:ilvl w:val="1"/>
          <w:numId w:val="1"/>
        </w:numPr>
      </w:pPr>
      <w:r>
        <w:t>https://ai.fcps.edu/ai-resources</w:t>
      </w:r>
    </w:p>
    <w:p w14:paraId="0DD3B7CE" w14:textId="77777777" w:rsidR="001D6806" w:rsidRDefault="002D1EE4">
      <w:pPr>
        <w:numPr>
          <w:ilvl w:val="1"/>
          <w:numId w:val="1"/>
        </w:numPr>
      </w:pPr>
      <w:hyperlink r:id="rId23">
        <w:r>
          <w:rPr>
            <w:color w:val="1155CC"/>
            <w:u w:val="single"/>
          </w:rPr>
          <w:t>https://go.boarddocs.com/vsba/fairfax/Board.nsf/files/DPXM8R5A0B00/%24file/Academic%20Matters_AI_Jan%208th%202026.pdf</w:t>
        </w:r>
      </w:hyperlink>
    </w:p>
    <w:p w14:paraId="0E3F0F1D" w14:textId="77777777" w:rsidR="001D6806" w:rsidRDefault="002D1EE4">
      <w:pPr>
        <w:numPr>
          <w:ilvl w:val="0"/>
          <w:numId w:val="1"/>
        </w:numPr>
      </w:pPr>
      <w:r>
        <w:t>Alexandria City Public Schools: https://www.acps.k12.va.us/departments/technology-services/ai</w:t>
      </w:r>
    </w:p>
    <w:p w14:paraId="243384A2" w14:textId="77777777" w:rsidR="001D6806" w:rsidRDefault="002D1EE4">
      <w:pPr>
        <w:numPr>
          <w:ilvl w:val="0"/>
          <w:numId w:val="1"/>
        </w:numPr>
      </w:pPr>
      <w:r>
        <w:t xml:space="preserve">Montgomery County (Draft for Comment, Ed Tech): </w:t>
      </w:r>
      <w:hyperlink r:id="rId24">
        <w:r>
          <w:rPr>
            <w:color w:val="1155CC"/>
            <w:u w:val="single"/>
          </w:rPr>
          <w:t>https://www.montgomeryschoolsmd.org/siteassets/district/departments/policy-public-comment/igsdraft.pdf</w:t>
        </w:r>
      </w:hyperlink>
      <w:r>
        <w:t>; https://issuu.com/mcpsva/docs/mcps_ai_literacy_plan_</w:t>
      </w:r>
    </w:p>
    <w:p w14:paraId="6773FE0F" w14:textId="77777777" w:rsidR="001D6806" w:rsidRDefault="001D6806"/>
    <w:p w14:paraId="67E68307" w14:textId="77777777" w:rsidR="001D6806" w:rsidRDefault="002D1EE4">
      <w:pPr>
        <w:pStyle w:val="Heading2"/>
      </w:pPr>
      <w:bookmarkStart w:id="28" w:name="_w7ssj5arac2v" w:colFirst="0" w:colLast="0"/>
      <w:bookmarkEnd w:id="28"/>
      <w:r>
        <w:t>Other Guidance</w:t>
      </w:r>
    </w:p>
    <w:p w14:paraId="113D8DDF" w14:textId="77777777" w:rsidR="001D6806" w:rsidRDefault="002D1EE4">
      <w:r>
        <w:rPr>
          <w:b/>
          <w:bCs/>
        </w:rPr>
        <w:t xml:space="preserve">Strong Resources for Policy Development. Teach AI Policy Resources. </w:t>
      </w:r>
      <w:r>
        <w:t xml:space="preserve">TeachAI is led by education and technology experts from reputable organizations. Offers specific toolkit for developing policy. Includes editable documents and slides. Centered around 7 principles: </w:t>
      </w:r>
      <w:hyperlink r:id="rId25">
        <w:r>
          <w:rPr>
            <w:color w:val="1155CC"/>
            <w:u w:val="single"/>
          </w:rPr>
          <w:t>https://www.teachai.org/policy</w:t>
        </w:r>
      </w:hyperlink>
    </w:p>
    <w:p w14:paraId="01784DD3" w14:textId="77777777" w:rsidR="001D6806" w:rsidRDefault="001D6806"/>
    <w:p w14:paraId="7F4E58C3"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 xml:space="preserve">Purpose: Use AI to help all students achieve educational goals. </w:t>
      </w:r>
    </w:p>
    <w:p w14:paraId="7BB02B1F"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Core question: What are the shared educational goals and values - how can AI help achieve them?</w:t>
      </w:r>
    </w:p>
    <w:p w14:paraId="30733A6D"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Compliance: Reaffirm adherence to existing policies.</w:t>
      </w:r>
    </w:p>
    <w:p w14:paraId="4F952C4E"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FERPA and COPPA compliant?</w:t>
      </w:r>
    </w:p>
    <w:p w14:paraId="28D19BD5"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EdTech policies? Academic Integrity Policies</w:t>
      </w:r>
    </w:p>
    <w:p w14:paraId="0C53F8A6"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Knowledge: Promote AI Literacy.</w:t>
      </w:r>
    </w:p>
    <w:p w14:paraId="0C76A99C"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Support staff and students</w:t>
      </w:r>
    </w:p>
    <w:p w14:paraId="3F558D14"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How is AI literacy integrated in curriculum?</w:t>
      </w:r>
    </w:p>
    <w:p w14:paraId="50121613"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 xml:space="preserve">Balance: Realize the benefits of AI and address the risks. </w:t>
      </w:r>
    </w:p>
    <w:p w14:paraId="60E5C0A0"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Identify Opportunities, Risks, and Guardrails</w:t>
      </w:r>
    </w:p>
    <w:p w14:paraId="691B9F47"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Integrity: Advance academic integrity.</w:t>
      </w:r>
    </w:p>
    <w:p w14:paraId="63BA48DF"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Clear policies.  May need rethinking of assignments. Define levels of AI usage (Permissive &gt; Restrictive)</w:t>
      </w:r>
    </w:p>
    <w:p w14:paraId="7C8A8A4B"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Agency: Maintain human decision-making when using AI.</w:t>
      </w:r>
    </w:p>
    <w:p w14:paraId="69E8660A"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Humans are ultimately responsible</w:t>
      </w:r>
    </w:p>
    <w:p w14:paraId="139F8525" w14:textId="77777777" w:rsidR="001D6806" w:rsidRDefault="002D1EE4">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Evaluation: Regularly assess the impacts of AI.</w:t>
      </w:r>
    </w:p>
    <w:p w14:paraId="69C3AB6A" w14:textId="77777777" w:rsidR="001D6806" w:rsidRDefault="002D1EE4">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pPr>
      <w:r>
        <w:t>Identify who is in charge of this.</w:t>
      </w:r>
    </w:p>
    <w:p w14:paraId="1293EC95" w14:textId="77777777" w:rsidR="001D6806" w:rsidRDefault="001D6806"/>
    <w:p w14:paraId="4FE7D942" w14:textId="77777777" w:rsidR="001D6806" w:rsidRDefault="002D1EE4">
      <w:pPr>
        <w:rPr>
          <w:b/>
          <w:bCs/>
        </w:rPr>
      </w:pPr>
      <w:r>
        <w:rPr>
          <w:b/>
          <w:bCs/>
        </w:rPr>
        <w:t>Grade Bands</w:t>
      </w:r>
    </w:p>
    <w:p w14:paraId="0C869D9C" w14:textId="77777777" w:rsidR="001D6806" w:rsidRDefault="002D1EE4">
      <w:r>
        <w:t>Example with Grade Bands:</w:t>
      </w:r>
    </w:p>
    <w:p w14:paraId="23591AFA" w14:textId="77777777" w:rsidR="001D6806" w:rsidRDefault="002D1EE4">
      <w:hyperlink r:id="rId26">
        <w:r>
          <w:rPr>
            <w:color w:val="1155CC"/>
            <w:u w:val="single"/>
          </w:rPr>
          <w:t>https://northport.k12.ny.us/ourpages/auto/2025/3/28/65186716/NENUFSD%20K-12%20Artificial%20Intelligence%20%28AI%29%20Use%20Guidelines.pdf</w:t>
        </w:r>
      </w:hyperlink>
    </w:p>
    <w:p w14:paraId="2C6CB03A" w14:textId="77777777" w:rsidR="001D6806" w:rsidRDefault="001D6806"/>
    <w:p w14:paraId="60B17EE1" w14:textId="77777777" w:rsidR="001D6806" w:rsidRDefault="002D1EE4">
      <w:r>
        <w:lastRenderedPageBreak/>
        <w:t>Why should the policy have grade bands?</w:t>
      </w:r>
    </w:p>
    <w:p w14:paraId="145D6777" w14:textId="77777777" w:rsidR="001D6806" w:rsidRDefault="002D1EE4">
      <w:pPr>
        <w:numPr>
          <w:ilvl w:val="0"/>
          <w:numId w:val="8"/>
        </w:numPr>
      </w:pPr>
      <w:r>
        <w:t>Use of AI and Learning about AI will vary over the course of development. AI usage should scale with grades.</w:t>
      </w:r>
    </w:p>
    <w:p w14:paraId="5E56FF05" w14:textId="77777777" w:rsidR="001D6806" w:rsidRDefault="002D1EE4">
      <w:pPr>
        <w:numPr>
          <w:ilvl w:val="1"/>
          <w:numId w:val="8"/>
        </w:numPr>
      </w:pPr>
      <w:r>
        <w:t>Younger students should have limited , structured exposure; mostly teacher facing</w:t>
      </w:r>
    </w:p>
    <w:p w14:paraId="4A8244E6" w14:textId="77777777" w:rsidR="001D6806" w:rsidRDefault="002D1EE4">
      <w:pPr>
        <w:numPr>
          <w:ilvl w:val="1"/>
          <w:numId w:val="8"/>
        </w:numPr>
      </w:pPr>
      <w:r>
        <w:t>Older students may have guided AI collaboration or independent use</w:t>
      </w:r>
    </w:p>
    <w:p w14:paraId="0299FC7B" w14:textId="77777777" w:rsidR="001D6806" w:rsidRDefault="002D1EE4">
      <w:pPr>
        <w:numPr>
          <w:ilvl w:val="0"/>
          <w:numId w:val="8"/>
        </w:numPr>
      </w:pPr>
      <w:r>
        <w:t>Suggested Grade Bands: PK, K-2, 3-5,6-8,9-12</w:t>
      </w:r>
    </w:p>
    <w:p w14:paraId="6877B4C0" w14:textId="77777777" w:rsidR="001D6806" w:rsidRDefault="002D1EE4">
      <w:pPr>
        <w:numPr>
          <w:ilvl w:val="1"/>
          <w:numId w:val="8"/>
        </w:numPr>
      </w:pPr>
      <w:r>
        <w:t>Follows FCCPS school structure</w:t>
      </w:r>
    </w:p>
    <w:p w14:paraId="535E2130" w14:textId="77777777" w:rsidR="001D6806" w:rsidRDefault="002D1EE4">
      <w:pPr>
        <w:numPr>
          <w:ilvl w:val="1"/>
          <w:numId w:val="8"/>
        </w:numPr>
      </w:pPr>
      <w:r>
        <w:t>Follow grade bands from existing frameworks in AI education [K-2, 3-5, 6-8,9-12]</w:t>
      </w:r>
    </w:p>
    <w:p w14:paraId="5D2C0D72" w14:textId="77777777" w:rsidR="001D6806" w:rsidRDefault="002D1EE4">
      <w:pPr>
        <w:numPr>
          <w:ilvl w:val="2"/>
          <w:numId w:val="8"/>
        </w:numPr>
      </w:pPr>
      <w:hyperlink r:id="rId27">
        <w:r>
          <w:rPr>
            <w:color w:val="1155CC"/>
            <w:u w:val="single"/>
          </w:rPr>
          <w:t>https://csteachers.org/ai-priorities/</w:t>
        </w:r>
      </w:hyperlink>
    </w:p>
    <w:p w14:paraId="7E0CB48A" w14:textId="77777777" w:rsidR="001D6806" w:rsidRDefault="002D1EE4">
      <w:pPr>
        <w:numPr>
          <w:ilvl w:val="2"/>
          <w:numId w:val="8"/>
        </w:numPr>
      </w:pPr>
      <w:hyperlink r:id="rId28">
        <w:r>
          <w:rPr>
            <w:color w:val="1155CC"/>
            <w:u w:val="single"/>
          </w:rPr>
          <w:t>https://ai4k12.org/</w:t>
        </w:r>
      </w:hyperlink>
    </w:p>
    <w:p w14:paraId="48770213" w14:textId="77777777" w:rsidR="001D6806" w:rsidRDefault="001D6806">
      <w:pPr>
        <w:ind w:left="720"/>
      </w:pPr>
    </w:p>
    <w:p w14:paraId="18977AFB" w14:textId="77777777" w:rsidR="001D6806" w:rsidRDefault="001D6806"/>
    <w:p w14:paraId="0655AE21" w14:textId="77777777" w:rsidR="001D6806" w:rsidRDefault="002D1EE4">
      <w:r>
        <w:br w:type="page"/>
      </w:r>
    </w:p>
    <w:p w14:paraId="2005CB48" w14:textId="77777777" w:rsidR="001D6806" w:rsidRDefault="002D1EE4">
      <w:pPr>
        <w:pStyle w:val="Heading1"/>
      </w:pPr>
      <w:bookmarkStart w:id="29" w:name="_4o6rl9qpy4sc" w:colFirst="0" w:colLast="0"/>
      <w:bookmarkEnd w:id="29"/>
      <w:r>
        <w:lastRenderedPageBreak/>
        <w:t>Appendix: Annotated resources</w:t>
      </w:r>
    </w:p>
    <w:p w14:paraId="195451D7" w14:textId="77777777" w:rsidR="001D6806" w:rsidRDefault="002D1EE4">
      <w:pPr>
        <w:pStyle w:val="Heading2"/>
      </w:pPr>
      <w:bookmarkStart w:id="30" w:name="_c1z1lrv3tqr1" w:colFirst="0" w:colLast="0"/>
      <w:bookmarkEnd w:id="30"/>
      <w:r>
        <w:t>Guidance on Implementing K-12 AI</w:t>
      </w:r>
    </w:p>
    <w:p w14:paraId="52D45FEC" w14:textId="77777777" w:rsidR="001D6806" w:rsidRDefault="002D1EE4">
      <w:hyperlink r:id="rId29">
        <w:r>
          <w:rPr>
            <w:b/>
            <w:bCs/>
            <w:color w:val="1155CC"/>
            <w:u w:val="single"/>
          </w:rPr>
          <w:t>What States Get Wrong In Their AI Education Guidance – And How To Fix It</w:t>
        </w:r>
      </w:hyperlink>
      <w:r>
        <w:rPr>
          <w:b/>
          <w:bCs/>
        </w:rPr>
        <w:t xml:space="preserve"> (The Learning Agency 2026)</w:t>
      </w:r>
      <w:r>
        <w:t>.</w:t>
      </w:r>
    </w:p>
    <w:p w14:paraId="3870D121" w14:textId="77777777" w:rsidR="001D6806" w:rsidRDefault="002D1EE4">
      <w:pPr>
        <w:numPr>
          <w:ilvl w:val="0"/>
          <w:numId w:val="7"/>
        </w:numPr>
      </w:pPr>
      <w:r>
        <w:t>Need list of AI-powered EdTech Tools that are vetted for safety and efficacy</w:t>
      </w:r>
    </w:p>
    <w:p w14:paraId="5B13A425" w14:textId="77777777" w:rsidR="001D6806" w:rsidRDefault="002D1EE4">
      <w:pPr>
        <w:numPr>
          <w:ilvl w:val="0"/>
          <w:numId w:val="7"/>
        </w:numPr>
      </w:pPr>
      <w:r>
        <w:t>Districts need teacher training and AI tech upgrades</w:t>
      </w:r>
    </w:p>
    <w:p w14:paraId="1B8D1262" w14:textId="77777777" w:rsidR="001D6806" w:rsidRDefault="002D1EE4">
      <w:pPr>
        <w:numPr>
          <w:ilvl w:val="0"/>
          <w:numId w:val="7"/>
        </w:numPr>
      </w:pPr>
      <w:r>
        <w:t>Ongoing support (staff) is needed for implementation</w:t>
      </w:r>
    </w:p>
    <w:p w14:paraId="0E070582" w14:textId="77777777" w:rsidR="001D6806" w:rsidRDefault="002D1EE4">
      <w:pPr>
        <w:numPr>
          <w:ilvl w:val="0"/>
          <w:numId w:val="7"/>
        </w:numPr>
      </w:pPr>
      <w:r>
        <w:t>Address AI cheating and plagiarism</w:t>
      </w:r>
    </w:p>
    <w:p w14:paraId="3E6AFFC7" w14:textId="77777777" w:rsidR="001D6806" w:rsidRDefault="002D1EE4">
      <w:pPr>
        <w:numPr>
          <w:ilvl w:val="0"/>
          <w:numId w:val="7"/>
        </w:numPr>
      </w:pPr>
      <w:r>
        <w:t>Protecting student privacy shouldn’t fall to the just the district</w:t>
      </w:r>
    </w:p>
    <w:p w14:paraId="29E34DEF" w14:textId="77777777" w:rsidR="001D6806" w:rsidRDefault="002D1EE4">
      <w:pPr>
        <w:pStyle w:val="Heading2"/>
      </w:pPr>
      <w:bookmarkStart w:id="31" w:name="_xq6ly4ncdvp9" w:colFirst="0" w:colLast="0"/>
      <w:bookmarkEnd w:id="31"/>
      <w:r>
        <w:t>Role of Parents in AI Policy</w:t>
      </w:r>
    </w:p>
    <w:p w14:paraId="10319F19" w14:textId="77777777" w:rsidR="001D6806" w:rsidRDefault="002D1EE4">
      <w:pPr>
        <w:numPr>
          <w:ilvl w:val="0"/>
          <w:numId w:val="10"/>
        </w:numPr>
      </w:pPr>
      <w:hyperlink r:id="rId30">
        <w:r>
          <w:rPr>
            <w:color w:val="1155CC"/>
            <w:u w:val="single"/>
          </w:rPr>
          <w:t>https://www.the74million.org/article/schools-need-to-adopt-clear-rules-for-ai-use-parents-can-help-make-that-happen/</w:t>
        </w:r>
      </w:hyperlink>
    </w:p>
    <w:p w14:paraId="5AB12A51" w14:textId="77777777" w:rsidR="001D6806" w:rsidRDefault="001D6806">
      <w:pPr>
        <w:ind w:left="1440"/>
      </w:pPr>
    </w:p>
    <w:p w14:paraId="59B15405" w14:textId="77777777" w:rsidR="001D6806" w:rsidRDefault="002D1EE4">
      <w:pPr>
        <w:pStyle w:val="Heading2"/>
      </w:pPr>
      <w:bookmarkStart w:id="32" w:name="_wk5kh8poiilj" w:colFirst="0" w:colLast="0"/>
      <w:bookmarkEnd w:id="32"/>
      <w:r>
        <w:t>General Resources</w:t>
      </w:r>
    </w:p>
    <w:p w14:paraId="02F1218E" w14:textId="77777777" w:rsidR="001D6806" w:rsidRDefault="002D1EE4">
      <w:hyperlink r:id="rId31">
        <w:r>
          <w:rPr>
            <w:color w:val="1155CC"/>
            <w:u w:val="single"/>
          </w:rPr>
          <w:t>https://digitalpromise.org/</w:t>
        </w:r>
      </w:hyperlink>
    </w:p>
    <w:p w14:paraId="77A100FA" w14:textId="77777777" w:rsidR="001D6806" w:rsidRDefault="002D1EE4">
      <w:hyperlink r:id="rId32">
        <w:r>
          <w:rPr>
            <w:color w:val="1155CC"/>
            <w:u w:val="single"/>
          </w:rPr>
          <w:t>https://www.teachai.org/</w:t>
        </w:r>
      </w:hyperlink>
    </w:p>
    <w:p w14:paraId="76AF6018" w14:textId="77777777" w:rsidR="001D6806" w:rsidRDefault="002D1EE4">
      <w:hyperlink r:id="rId33">
        <w:r>
          <w:rPr>
            <w:color w:val="1155CC"/>
            <w:u w:val="single"/>
          </w:rPr>
          <w:t>https://the-learning-agency.com/</w:t>
        </w:r>
      </w:hyperlink>
    </w:p>
    <w:p w14:paraId="4106716E" w14:textId="77777777" w:rsidR="001D6806" w:rsidRDefault="002D1EE4">
      <w:r>
        <w:t>https://csteachers.org/ai-priorities/</w:t>
      </w:r>
    </w:p>
    <w:p w14:paraId="2F3A546A" w14:textId="77777777" w:rsidR="001D6806" w:rsidRDefault="002D1EE4">
      <w:pPr>
        <w:pStyle w:val="Heading2"/>
      </w:pPr>
      <w:bookmarkStart w:id="33" w:name="_vseheioz5l5f" w:colFirst="0" w:colLast="0"/>
      <w:bookmarkEnd w:id="33"/>
      <w:r>
        <w:t>AI Literacy Resources</w:t>
      </w:r>
    </w:p>
    <w:p w14:paraId="6BC53CF9" w14:textId="77777777" w:rsidR="001D6806" w:rsidRDefault="002D1EE4">
      <w:hyperlink r:id="rId34">
        <w:r>
          <w:rPr>
            <w:b/>
            <w:bCs/>
            <w:color w:val="1155CC"/>
            <w:u w:val="single"/>
          </w:rPr>
          <w:t>AI Literacy in PK-12 Education</w:t>
        </w:r>
      </w:hyperlink>
      <w:r>
        <w:rPr>
          <w:b/>
          <w:bCs/>
        </w:rPr>
        <w:t xml:space="preserve"> (Digital Promise 2025)</w:t>
      </w:r>
      <w:r>
        <w:t>. Contains Skills and Competencies for both Educators and Learners.</w:t>
      </w:r>
    </w:p>
    <w:p w14:paraId="08C10DD4" w14:textId="77777777" w:rsidR="001D6806" w:rsidRDefault="001D6806"/>
    <w:p w14:paraId="713C2ABF" w14:textId="77777777" w:rsidR="001D6806" w:rsidRDefault="002D1EE4">
      <w:hyperlink r:id="rId35" w:anchor="1179_24_AI%20students%20E.indd%3A.26775%3A1717">
        <w:r>
          <w:rPr>
            <w:b/>
            <w:bCs/>
            <w:color w:val="1155CC"/>
            <w:u w:val="single"/>
          </w:rPr>
          <w:t>AI competency framework for students</w:t>
        </w:r>
      </w:hyperlink>
      <w:r>
        <w:rPr>
          <w:b/>
          <w:bCs/>
        </w:rPr>
        <w:t xml:space="preserve"> (UNESCO 2024)</w:t>
      </w:r>
      <w:r>
        <w:t>. Detailed and focuses on students.</w:t>
      </w:r>
    </w:p>
    <w:p w14:paraId="2C40CC16" w14:textId="77777777" w:rsidR="001D6806" w:rsidRDefault="001D6806"/>
    <w:p w14:paraId="4CE234A5" w14:textId="77777777" w:rsidR="001D6806" w:rsidRDefault="002D1EE4">
      <w:hyperlink r:id="rId36">
        <w:r>
          <w:rPr>
            <w:b/>
            <w:bCs/>
            <w:color w:val="1155CC"/>
            <w:u w:val="single"/>
          </w:rPr>
          <w:t>AI competency framework for teachers</w:t>
        </w:r>
      </w:hyperlink>
      <w:r>
        <w:rPr>
          <w:b/>
          <w:bCs/>
        </w:rPr>
        <w:t xml:space="preserve"> (UNESCO 2024)</w:t>
      </w:r>
      <w:r>
        <w:t>. Detailed and focuses on teachers.</w:t>
      </w:r>
    </w:p>
    <w:p w14:paraId="1D0A70D1" w14:textId="77777777" w:rsidR="001D6806" w:rsidRDefault="001D6806"/>
    <w:p w14:paraId="3496B15B" w14:textId="77777777" w:rsidR="001D6806" w:rsidRDefault="002D1EE4">
      <w:hyperlink r:id="rId37">
        <w:r>
          <w:rPr>
            <w:color w:val="1155CC"/>
            <w:u w:val="single"/>
          </w:rPr>
          <w:t>Empowering Learners for the Age of AI: An AI Literacy Framework for Primary and Secondary Education.</w:t>
        </w:r>
      </w:hyperlink>
      <w:r>
        <w:t xml:space="preserve"> (OECD and Teach AI 2025).  New Framework: Engaging with AI, Creating with AI, Managing AI, Designing AI. </w:t>
      </w:r>
    </w:p>
    <w:p w14:paraId="141EC914" w14:textId="77777777" w:rsidR="001D6806" w:rsidRDefault="002D1EE4">
      <w:pPr>
        <w:pStyle w:val="Heading2"/>
      </w:pPr>
      <w:bookmarkStart w:id="34" w:name="_vyi5bp3xqn0x" w:colFirst="0" w:colLast="0"/>
      <w:bookmarkEnd w:id="34"/>
      <w:r>
        <w:lastRenderedPageBreak/>
        <w:t>Efficacy of AI in Learning Environments</w:t>
      </w:r>
    </w:p>
    <w:bookmarkStart w:id="35" w:name="_y5cf94ksot6y" w:colFirst="0" w:colLast="0"/>
    <w:bookmarkEnd w:id="35"/>
    <w:p w14:paraId="7C14AFA5" w14:textId="77777777" w:rsidR="001D6806" w:rsidRDefault="002D1EE4">
      <w:pPr>
        <w:pStyle w:val="Heading5"/>
        <w:rPr>
          <w:b/>
          <w:bCs/>
        </w:rPr>
      </w:pPr>
      <w:r>
        <w:fldChar w:fldCharType="begin"/>
      </w:r>
      <w:r>
        <w:instrText>HYPERLINK "https://arxiv.org/abs/2506.08872" \h</w:instrText>
      </w:r>
      <w:r>
        <w:fldChar w:fldCharType="separate"/>
      </w:r>
      <w:r>
        <w:rPr>
          <w:b/>
          <w:bCs/>
          <w:color w:val="1155CC"/>
          <w:u w:val="single"/>
        </w:rPr>
        <w:t>Kosmyna 2025</w:t>
      </w:r>
      <w:r>
        <w:fldChar w:fldCharType="end"/>
      </w:r>
      <w:r>
        <w:rPr>
          <w:b/>
          <w:bCs/>
        </w:rPr>
        <w:t xml:space="preserve">. “Your Brain on ChatGPT: Accumulation of Cognitive Debt when Using an AI Assistant for Essay Writing Task.” </w:t>
      </w:r>
    </w:p>
    <w:p w14:paraId="40A353AA" w14:textId="77777777" w:rsidR="001D6806" w:rsidRDefault="002D1EE4">
      <w:pPr>
        <w:jc w:val="both"/>
      </w:pPr>
      <w:r>
        <w:rPr>
          <w:b/>
          <w:bCs/>
        </w:rPr>
        <w:t>Relevance</w:t>
      </w:r>
      <w:r>
        <w:t xml:space="preserve">: Using genAI during initial essay writing appears to be far less effective than using a brain-only or search-engine-enhanced approach for cultivating the IB values of critical thinking, creative thinking, and communication. Using genAI during the ideation stage of a project leads to an echo chamber effect where essay topics cluster around the top responses of the LLM, which themselves may be affected by the business priorities of the LLM company. “These findings support an educational model that delays AI </w:t>
      </w:r>
      <w:r>
        <w:t>integration until learners have engaged in sufficient self-driven cognitive effort.”</w:t>
      </w:r>
    </w:p>
    <w:p w14:paraId="54CD6ADC" w14:textId="77777777" w:rsidR="001D6806" w:rsidRDefault="001D6806">
      <w:pPr>
        <w:jc w:val="both"/>
      </w:pPr>
    </w:p>
    <w:p w14:paraId="67896C69" w14:textId="77777777" w:rsidR="001D6806" w:rsidRDefault="002D1EE4">
      <w:pPr>
        <w:jc w:val="both"/>
      </w:pPr>
      <w:r>
        <w:rPr>
          <w:b/>
          <w:bCs/>
        </w:rPr>
        <w:t>Summary</w:t>
      </w:r>
      <w:r>
        <w:t xml:space="preserve">: This </w:t>
      </w:r>
      <w:hyperlink r:id="rId38">
        <w:r>
          <w:rPr>
            <w:color w:val="1155CC"/>
            <w:u w:val="single"/>
          </w:rPr>
          <w:t>Time article</w:t>
        </w:r>
      </w:hyperlink>
      <w:r>
        <w:t xml:space="preserve"> provides a plain-language summary. Adults (54) were assigned 4 20-minute essay writing tasks that are based on SAT writing prompts. While writing, their brain activity was measured by EEG. The adults were sorted into three groups; those that could write their essay 1) with the help of only chatgpt, 2) with the help of internet resources but no AI assistance, and 3) without any outside help, similar to the environment of taking the SAT. The research found the group that was allowed to use ChatGPT had the lo</w:t>
      </w:r>
      <w:r>
        <w:t>west brain engagement and “consistently underperformed at neural, linguistic, and behavioral levels.” In subsequent interviews, this group struggled to recall what they had written, whereas the other groups had retained substantial recall of their work. The essays created by the chatgpt users were more homogeneously written in terms of the concepts used to respond to the prompt and the language used to write the essay. The group that was forced to use only their brains–no outside help–showed the highest neu</w:t>
      </w:r>
      <w:r>
        <w:t xml:space="preserve">ral activity in areas that are associated with creativity, memory, and the ability to process meaning. This paper is not peer-reviewed. </w:t>
      </w:r>
    </w:p>
    <w:p w14:paraId="1E10E6F7" w14:textId="77777777" w:rsidR="001D6806" w:rsidRDefault="001D6806"/>
    <w:p w14:paraId="09795E03" w14:textId="77777777" w:rsidR="001D6806" w:rsidRDefault="002D1EE4">
      <w:pPr>
        <w:pStyle w:val="Heading2"/>
      </w:pPr>
      <w:bookmarkStart w:id="36" w:name="_i3h37varr1rj" w:colFirst="0" w:colLast="0"/>
      <w:bookmarkEnd w:id="36"/>
      <w:r>
        <w:t>Efficacy of AI in Work Environments</w:t>
      </w:r>
    </w:p>
    <w:bookmarkStart w:id="37" w:name="_hkcz5styhnzm" w:colFirst="0" w:colLast="0"/>
    <w:bookmarkEnd w:id="37"/>
    <w:p w14:paraId="1018491F" w14:textId="77777777" w:rsidR="001D6806" w:rsidRDefault="002D1EE4">
      <w:pPr>
        <w:pStyle w:val="Heading5"/>
        <w:spacing w:line="324" w:lineRule="auto"/>
      </w:pPr>
      <w:r>
        <w:fldChar w:fldCharType="begin"/>
      </w:r>
      <w:r>
        <w:instrText>HYPERLINK "https://www.nber.org/papers/w34836" \h</w:instrText>
      </w:r>
      <w:r>
        <w:fldChar w:fldCharType="separate"/>
      </w:r>
      <w:r>
        <w:rPr>
          <w:color w:val="1155CC"/>
          <w:u w:val="single"/>
        </w:rPr>
        <w:t>Yotzov et al. 2026</w:t>
      </w:r>
      <w:r>
        <w:fldChar w:fldCharType="end"/>
      </w:r>
      <w:r>
        <w:t>. “Firm Data on AI.” Working Paper No. 34836. Working Paper Series. National Bureau of Economic Research.</w:t>
      </w:r>
    </w:p>
    <w:p w14:paraId="0EB9EE4D" w14:textId="77777777" w:rsidR="001D6806" w:rsidRDefault="002D1EE4">
      <w:pPr>
        <w:jc w:val="both"/>
      </w:pPr>
      <w:r>
        <w:rPr>
          <w:b/>
          <w:bCs/>
        </w:rPr>
        <w:t xml:space="preserve">Relevance: </w:t>
      </w:r>
      <w:r>
        <w:t>If the experience of a school system is analogous to over 80 percent of firms, we should expect that AI will not displace teachers because AI will have a trivial effect on productivity.</w:t>
      </w:r>
    </w:p>
    <w:p w14:paraId="0DF7B0C1" w14:textId="77777777" w:rsidR="001D6806" w:rsidRDefault="001D6806">
      <w:pPr>
        <w:jc w:val="both"/>
        <w:rPr>
          <w:b/>
          <w:bCs/>
        </w:rPr>
      </w:pPr>
    </w:p>
    <w:p w14:paraId="7244991A" w14:textId="77777777" w:rsidR="001D6806" w:rsidRDefault="002D1EE4">
      <w:pPr>
        <w:jc w:val="both"/>
      </w:pPr>
      <w:r>
        <w:rPr>
          <w:b/>
          <w:bCs/>
        </w:rPr>
        <w:t>Summary</w:t>
      </w:r>
      <w:r>
        <w:t xml:space="preserve">: Survey of almost 6000 CFOs, CEOs and executives from firms across the US, UK, Germany and Australia. Around 70% of firms actively use AI. Over 80% of firms report AI had no impact on either employment or productivity. Firms predict sizable impacts over the next 3 years, forecasting AI will boost productivity by 1.4%, increase output by 0.8% and cut employment by 0.7%. </w:t>
      </w:r>
    </w:p>
    <w:p w14:paraId="4CB2751A" w14:textId="77777777" w:rsidR="001D6806" w:rsidRDefault="001D6806">
      <w:pPr>
        <w:jc w:val="both"/>
      </w:pPr>
    </w:p>
    <w:p w14:paraId="75434D9E" w14:textId="77777777" w:rsidR="001D6806" w:rsidRDefault="001D6806">
      <w:pPr>
        <w:jc w:val="both"/>
      </w:pPr>
    </w:p>
    <w:p w14:paraId="3205AB2C" w14:textId="77777777" w:rsidR="001D6806" w:rsidRDefault="001D6806"/>
    <w:p w14:paraId="1E848BBB" w14:textId="77777777" w:rsidR="001D6806" w:rsidRDefault="001D6806"/>
    <w:p w14:paraId="5DF1491E" w14:textId="77777777" w:rsidR="001D6806" w:rsidRDefault="002D1EE4">
      <w:pPr>
        <w:pStyle w:val="Heading2"/>
      </w:pPr>
      <w:bookmarkStart w:id="38" w:name="_2l9maqbrisks" w:colFirst="0" w:colLast="0"/>
      <w:bookmarkEnd w:id="38"/>
      <w:r>
        <w:lastRenderedPageBreak/>
        <w:br w:type="page"/>
      </w:r>
    </w:p>
    <w:p w14:paraId="0C8EE8FB" w14:textId="77777777" w:rsidR="001D6806" w:rsidRDefault="002D1EE4">
      <w:pPr>
        <w:pStyle w:val="Heading2"/>
      </w:pPr>
      <w:bookmarkStart w:id="39" w:name="_v0uj42b7pcg9" w:colFirst="0" w:colLast="0"/>
      <w:bookmarkEnd w:id="39"/>
      <w:r>
        <w:lastRenderedPageBreak/>
        <w:t>Unsorted</w:t>
      </w:r>
    </w:p>
    <w:p w14:paraId="618C99EE" w14:textId="77777777" w:rsidR="001D6806" w:rsidRDefault="001D6806"/>
    <w:p w14:paraId="69FA3ADE" w14:textId="77777777" w:rsidR="001D6806" w:rsidRDefault="002D1EE4">
      <w:pPr>
        <w:numPr>
          <w:ilvl w:val="0"/>
          <w:numId w:val="2"/>
        </w:numPr>
      </w:pPr>
      <w:r>
        <w:t>Office of Educational Technology (</w:t>
      </w:r>
      <w:hyperlink r:id="rId39">
        <w:r>
          <w:rPr>
            <w:color w:val="1155CC"/>
            <w:u w:val="single"/>
          </w:rPr>
          <w:t>archived page</w:t>
        </w:r>
      </w:hyperlink>
      <w:r>
        <w:t xml:space="preserve"> bc it’s gone). These are the docs they were sharing.</w:t>
      </w:r>
    </w:p>
    <w:p w14:paraId="3FB136B5" w14:textId="77777777" w:rsidR="001D6806" w:rsidRDefault="002D1EE4">
      <w:pPr>
        <w:numPr>
          <w:ilvl w:val="1"/>
          <w:numId w:val="2"/>
        </w:numPr>
      </w:pPr>
      <w:r>
        <w:t xml:space="preserve">Empowering Education Leaders: A Toolkit for Safe, Ethical, and Equitable AI Integration (real link is down, here’s a </w:t>
      </w:r>
      <w:hyperlink r:id="rId40">
        <w:r>
          <w:rPr>
            <w:color w:val="1155CC"/>
            <w:u w:val="single"/>
          </w:rPr>
          <w:t>mirror</w:t>
        </w:r>
      </w:hyperlink>
      <w:r>
        <w:t>)</w:t>
      </w:r>
    </w:p>
    <w:p w14:paraId="0C8C925A" w14:textId="77777777" w:rsidR="001D6806" w:rsidRDefault="002D1EE4">
      <w:pPr>
        <w:numPr>
          <w:ilvl w:val="1"/>
          <w:numId w:val="2"/>
        </w:numPr>
      </w:pPr>
      <w:r>
        <w:t>Artificial Intelligence and the Future of Teaching and Learning Insights and Recommendations (</w:t>
      </w:r>
      <w:hyperlink r:id="rId41">
        <w:r>
          <w:rPr>
            <w:color w:val="1155CC"/>
            <w:u w:val="single"/>
          </w:rPr>
          <w:t>link</w:t>
        </w:r>
      </w:hyperlink>
      <w:r>
        <w:t>)</w:t>
      </w:r>
    </w:p>
    <w:p w14:paraId="07D73CF2" w14:textId="77777777" w:rsidR="001D6806" w:rsidRDefault="002D1EE4">
      <w:pPr>
        <w:numPr>
          <w:ilvl w:val="1"/>
          <w:numId w:val="2"/>
        </w:numPr>
      </w:pPr>
      <w:r>
        <w:t>Designing for Education with Artificial Intelligence: An Essential Guide for Developers (</w:t>
      </w:r>
      <w:hyperlink r:id="rId42">
        <w:r>
          <w:rPr>
            <w:color w:val="1155CC"/>
            <w:u w:val="single"/>
          </w:rPr>
          <w:t>link</w:t>
        </w:r>
      </w:hyperlink>
      <w:r>
        <w:t>)</w:t>
      </w:r>
    </w:p>
    <w:p w14:paraId="6749D6DE" w14:textId="77777777" w:rsidR="001D6806" w:rsidRDefault="002D1EE4">
      <w:pPr>
        <w:numPr>
          <w:ilvl w:val="1"/>
          <w:numId w:val="2"/>
        </w:numPr>
      </w:pPr>
      <w:r>
        <w:t>Navigating Artificial Intelligence in Postsecondary Education: Building Capacity for the Road Ahead (</w:t>
      </w:r>
      <w:hyperlink r:id="rId43">
        <w:r>
          <w:rPr>
            <w:color w:val="1155CC"/>
            <w:u w:val="single"/>
          </w:rPr>
          <w:t>link</w:t>
        </w:r>
      </w:hyperlink>
      <w:r>
        <w:t>)</w:t>
      </w:r>
    </w:p>
    <w:p w14:paraId="16C50361" w14:textId="77777777" w:rsidR="001D6806" w:rsidRDefault="002D1EE4">
      <w:pPr>
        <w:numPr>
          <w:ilvl w:val="1"/>
          <w:numId w:val="2"/>
        </w:numPr>
      </w:pPr>
      <w:r>
        <w:t xml:space="preserve">This group, </w:t>
      </w:r>
      <w:hyperlink r:id="rId44">
        <w:r>
          <w:rPr>
            <w:color w:val="1155CC"/>
            <w:u w:val="single"/>
          </w:rPr>
          <w:t>Digital Promise</w:t>
        </w:r>
      </w:hyperlink>
      <w:r>
        <w:t>, seems to be behind the materials that were created. A very brief impression of their youtube materials seems to indicate that they are leaning very tech forward, very all-in for AI. Not a problem, but keep it in mind as a potential bias in the data / information they present and as an indication of their incentives for recommendations.</w:t>
      </w:r>
    </w:p>
    <w:p w14:paraId="1F1F55F7" w14:textId="77777777" w:rsidR="001D6806" w:rsidRDefault="002D1EE4">
      <w:pPr>
        <w:numPr>
          <w:ilvl w:val="0"/>
          <w:numId w:val="2"/>
        </w:numPr>
      </w:pPr>
      <w:r>
        <w:t>Fairfax County Public Schools</w:t>
      </w:r>
    </w:p>
    <w:p w14:paraId="1031A147" w14:textId="77777777" w:rsidR="001D6806" w:rsidRDefault="002D1EE4">
      <w:pPr>
        <w:numPr>
          <w:ilvl w:val="1"/>
          <w:numId w:val="2"/>
        </w:numPr>
      </w:pPr>
      <w:r>
        <w:t xml:space="preserve">AI Resources </w:t>
      </w:r>
      <w:hyperlink r:id="rId45">
        <w:r>
          <w:rPr>
            <w:color w:val="1155CC"/>
            <w:u w:val="single"/>
          </w:rPr>
          <w:t>Landing Page</w:t>
        </w:r>
      </w:hyperlink>
    </w:p>
    <w:p w14:paraId="5B04CB47" w14:textId="77777777" w:rsidR="001D6806" w:rsidRDefault="002D1EE4">
      <w:pPr>
        <w:numPr>
          <w:ilvl w:val="0"/>
          <w:numId w:val="2"/>
        </w:numPr>
      </w:pPr>
      <w:r>
        <w:t>AI For Education</w:t>
      </w:r>
    </w:p>
    <w:p w14:paraId="61F73C41" w14:textId="77777777" w:rsidR="001D6806" w:rsidRDefault="002D1EE4">
      <w:pPr>
        <w:numPr>
          <w:ilvl w:val="1"/>
          <w:numId w:val="2"/>
        </w:numPr>
      </w:pPr>
      <w:r>
        <w:t>Has some links to various resources (</w:t>
      </w:r>
      <w:hyperlink r:id="rId46">
        <w:r>
          <w:rPr>
            <w:color w:val="1155CC"/>
            <w:u w:val="single"/>
          </w:rPr>
          <w:t>link</w:t>
        </w:r>
      </w:hyperlink>
      <w:r>
        <w:t>)</w:t>
      </w:r>
    </w:p>
    <w:p w14:paraId="64CF852B" w14:textId="77777777" w:rsidR="001D6806" w:rsidRDefault="002D1EE4">
      <w:pPr>
        <w:numPr>
          <w:ilvl w:val="0"/>
          <w:numId w:val="2"/>
        </w:numPr>
      </w:pPr>
      <w:r>
        <w:t>Four Frictions: How To Resist AI in Education (</w:t>
      </w:r>
      <w:hyperlink r:id="rId47">
        <w:r>
          <w:rPr>
            <w:color w:val="1155CC"/>
            <w:u w:val="single"/>
          </w:rPr>
          <w:t>link</w:t>
        </w:r>
      </w:hyperlink>
      <w:r>
        <w:t>)</w:t>
      </w:r>
    </w:p>
    <w:p w14:paraId="0834B09F" w14:textId="77777777" w:rsidR="001D6806" w:rsidRDefault="002D1EE4">
      <w:pPr>
        <w:numPr>
          <w:ilvl w:val="1"/>
          <w:numId w:val="2"/>
        </w:numPr>
      </w:pPr>
      <w:r>
        <w:t>THIS WAS GOOD. Scrape the important ideas.</w:t>
      </w:r>
    </w:p>
    <w:p w14:paraId="686869C0" w14:textId="77777777" w:rsidR="001D6806" w:rsidRDefault="002D1EE4">
      <w:pPr>
        <w:numPr>
          <w:ilvl w:val="0"/>
          <w:numId w:val="2"/>
        </w:numPr>
      </w:pPr>
      <w:r>
        <w:t>Help Sheet: Resisting AI Mania in Schools (</w:t>
      </w:r>
      <w:hyperlink r:id="rId48">
        <w:r>
          <w:rPr>
            <w:color w:val="1155CC"/>
            <w:u w:val="single"/>
          </w:rPr>
          <w:t>ref</w:t>
        </w:r>
      </w:hyperlink>
      <w:r>
        <w:t>)</w:t>
      </w:r>
    </w:p>
    <w:p w14:paraId="08ADC81D" w14:textId="77777777" w:rsidR="001D6806" w:rsidRDefault="002D1EE4">
      <w:pPr>
        <w:numPr>
          <w:ilvl w:val="1"/>
          <w:numId w:val="2"/>
        </w:numPr>
      </w:pPr>
      <w:r>
        <w:t xml:space="preserve">This has tons of links. </w:t>
      </w:r>
    </w:p>
    <w:p w14:paraId="0DE2C074" w14:textId="77777777" w:rsidR="001D6806" w:rsidRDefault="001D6806"/>
    <w:p w14:paraId="4EFDD34B" w14:textId="77777777" w:rsidR="001D6806" w:rsidRDefault="001D6806"/>
    <w:p w14:paraId="7A9FC413" w14:textId="77777777" w:rsidR="001D6806" w:rsidRDefault="001D6806"/>
    <w:p w14:paraId="5E321951" w14:textId="77777777" w:rsidR="001D6806" w:rsidRDefault="001D6806"/>
    <w:p w14:paraId="43022167" w14:textId="77777777" w:rsidR="001D6806" w:rsidRDefault="001D6806"/>
    <w:p w14:paraId="43C83240" w14:textId="77777777" w:rsidR="001D6806" w:rsidRDefault="001D6806"/>
    <w:p w14:paraId="723CA62D" w14:textId="77777777" w:rsidR="001D6806" w:rsidRDefault="001D6806">
      <w:pPr>
        <w:spacing w:before="240" w:after="240"/>
      </w:pPr>
    </w:p>
    <w:p w14:paraId="1BBFFFE4" w14:textId="77777777" w:rsidR="001D6806" w:rsidRDefault="001D6806"/>
    <w:p w14:paraId="2FC884C0" w14:textId="77777777" w:rsidR="001D6806" w:rsidRDefault="001D6806"/>
    <w:p w14:paraId="3A99990F" w14:textId="77777777" w:rsidR="001D6806" w:rsidRDefault="001D6806"/>
    <w:p w14:paraId="3191B016" w14:textId="77777777" w:rsidR="001D6806" w:rsidRDefault="001D6806"/>
    <w:p w14:paraId="3D1D1B74" w14:textId="77777777" w:rsidR="001D6806" w:rsidRDefault="001D6806"/>
    <w:p w14:paraId="20B2F45B" w14:textId="77777777" w:rsidR="001D6806" w:rsidRDefault="001D6806"/>
    <w:p w14:paraId="0C54F7EA" w14:textId="77777777" w:rsidR="001D6806" w:rsidRDefault="001D6806"/>
    <w:p w14:paraId="32B78FF8" w14:textId="77777777" w:rsidR="001D6806" w:rsidRDefault="001D6806"/>
    <w:p w14:paraId="471AED44" w14:textId="77777777" w:rsidR="001D6806" w:rsidRDefault="001D6806"/>
    <w:sectPr w:rsidR="001D680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ECCD" w14:textId="77777777" w:rsidR="002D1EE4" w:rsidRDefault="002D1EE4">
      <w:pPr>
        <w:spacing w:line="240" w:lineRule="auto"/>
      </w:pPr>
      <w:r>
        <w:separator/>
      </w:r>
    </w:p>
  </w:endnote>
  <w:endnote w:type="continuationSeparator" w:id="0">
    <w:p w14:paraId="60F61653" w14:textId="77777777" w:rsidR="002D1EE4" w:rsidRDefault="002D1E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C3C3" w14:textId="2734093C" w:rsidR="001D6806" w:rsidRDefault="002D1EE4">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B183" w14:textId="77777777" w:rsidR="001D6806" w:rsidRDefault="001D68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5C1C" w14:textId="77777777" w:rsidR="002D1EE4" w:rsidRDefault="002D1EE4">
      <w:pPr>
        <w:spacing w:line="240" w:lineRule="auto"/>
      </w:pPr>
      <w:r>
        <w:separator/>
      </w:r>
    </w:p>
  </w:footnote>
  <w:footnote w:type="continuationSeparator" w:id="0">
    <w:p w14:paraId="08945D57" w14:textId="77777777" w:rsidR="002D1EE4" w:rsidRDefault="002D1E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51F5" w14:textId="77777777" w:rsidR="001D6806" w:rsidRDefault="001D68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4A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A61D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E209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316C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A42A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6F05A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D5E24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6A297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2D05BA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51B55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A422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9E640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5781041">
    <w:abstractNumId w:val="4"/>
  </w:num>
  <w:num w:numId="2" w16cid:durableId="1060372814">
    <w:abstractNumId w:val="0"/>
  </w:num>
  <w:num w:numId="3" w16cid:durableId="875655620">
    <w:abstractNumId w:val="1"/>
  </w:num>
  <w:num w:numId="4" w16cid:durableId="1934430296">
    <w:abstractNumId w:val="9"/>
  </w:num>
  <w:num w:numId="5" w16cid:durableId="1139029410">
    <w:abstractNumId w:val="3"/>
  </w:num>
  <w:num w:numId="6" w16cid:durableId="3023704">
    <w:abstractNumId w:val="7"/>
  </w:num>
  <w:num w:numId="7" w16cid:durableId="624773456">
    <w:abstractNumId w:val="11"/>
  </w:num>
  <w:num w:numId="8" w16cid:durableId="411244182">
    <w:abstractNumId w:val="6"/>
  </w:num>
  <w:num w:numId="9" w16cid:durableId="1860192611">
    <w:abstractNumId w:val="8"/>
  </w:num>
  <w:num w:numId="10" w16cid:durableId="70662298">
    <w:abstractNumId w:val="2"/>
  </w:num>
  <w:num w:numId="11" w16cid:durableId="894239225">
    <w:abstractNumId w:val="5"/>
  </w:num>
  <w:num w:numId="12" w16cid:durableId="1312978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806"/>
    <w:rsid w:val="001D6806"/>
    <w:rsid w:val="002D1EE4"/>
    <w:rsid w:val="00B71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9E6276"/>
  <w15:docId w15:val="{94A8FFDD-1684-E840-A1D5-B0F67F74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aaq3VrQz_hA" TargetMode="External" /><Relationship Id="rId18" Type="http://schemas.openxmlformats.org/officeDocument/2006/relationships/hyperlink" Target="https://www.edtechinsiders.ai/" TargetMode="External" /><Relationship Id="rId26" Type="http://schemas.openxmlformats.org/officeDocument/2006/relationships/hyperlink" Target="https://northport.k12.ny.us/ourpages/auto/2025/3/28/65186716/NENUFSD%20K-12%20Artificial%20Intelligence%20%28AI%29%20Use%20Guidelines.pdf" TargetMode="External" /><Relationship Id="rId39" Type="http://schemas.openxmlformats.org/officeDocument/2006/relationships/hyperlink" Target="https://web.archive.org/web/20250202025937/https://tech.ed.gov/ai/" TargetMode="External" /><Relationship Id="rId3" Type="http://schemas.openxmlformats.org/officeDocument/2006/relationships/settings" Target="settings.xml" /><Relationship Id="rId21" Type="http://schemas.openxmlformats.org/officeDocument/2006/relationships/hyperlink" Target="https://www.schev.edu/home/showpublisheddocument/4568/638932559299654625" TargetMode="External" /><Relationship Id="rId34" Type="http://schemas.openxmlformats.org/officeDocument/2006/relationships/hyperlink" Target="https://digitalpromise.dspacedirect.org/server/api/core/bitstreams/cf7b3276-c576-4551-b228-1cbcde281def/content" TargetMode="External" /><Relationship Id="rId42" Type="http://schemas.openxmlformats.org/officeDocument/2006/relationships/hyperlink" Target="https://web.archive.org/web/20250201200532/https://tech.ed.gov/files/2024/07/Designing-for-Education-with-Artificial-Intelligence-An-Essential-Guide-for-Developers.pdf" TargetMode="External" /><Relationship Id="rId47" Type="http://schemas.openxmlformats.org/officeDocument/2006/relationships/hyperlink" Target="https://www.publicbooks.org/four-frictions-or-how-to-resist-ai-in-education/" TargetMode="External" /><Relationship Id="rId50" Type="http://schemas.openxmlformats.org/officeDocument/2006/relationships/theme" Target="theme/theme1.xml" /><Relationship Id="rId7" Type="http://schemas.openxmlformats.org/officeDocument/2006/relationships/footer" Target="footer1.xml" /><Relationship Id="rId12" Type="http://schemas.openxmlformats.org/officeDocument/2006/relationships/hyperlink" Target="https://www.youtube.com/watch?v=aaq3VrQz_hA" TargetMode="External" /><Relationship Id="rId17" Type="http://schemas.openxmlformats.org/officeDocument/2006/relationships/hyperlink" Target="https://www.youtube.com/watch?v=aaq3VrQz_hA" TargetMode="External" /><Relationship Id="rId25" Type="http://schemas.openxmlformats.org/officeDocument/2006/relationships/hyperlink" Target="https://www.teachai.org/policy" TargetMode="External" /><Relationship Id="rId33" Type="http://schemas.openxmlformats.org/officeDocument/2006/relationships/hyperlink" Target="https://the-learning-agency.com/" TargetMode="External" /><Relationship Id="rId38" Type="http://schemas.openxmlformats.org/officeDocument/2006/relationships/hyperlink" Target="https://time.com/7295195/ai-chatgpt-google-learning-school/" TargetMode="External" /><Relationship Id="rId46" Type="http://schemas.openxmlformats.org/officeDocument/2006/relationships/hyperlink" Target="https://www.aiforeducation.io/ai-resources/education-ai-policy-exploration" TargetMode="External" /><Relationship Id="rId2" Type="http://schemas.openxmlformats.org/officeDocument/2006/relationships/styles" Target="styles.xml" /><Relationship Id="rId16" Type="http://schemas.openxmlformats.org/officeDocument/2006/relationships/hyperlink" Target="https://docs.google.com/document/d/1aU_ZAPYmRRUj3Bze9QPkSt6SVfFCmMyTC8i4OtOk-Wk/edit?tab=t.0" TargetMode="External" /><Relationship Id="rId20" Type="http://schemas.openxmlformats.org/officeDocument/2006/relationships/hyperlink" Target="https://www.schev.edu/home/showpublisheddocument/3689/638466112624070000" TargetMode="External" /><Relationship Id="rId29" Type="http://schemas.openxmlformats.org/officeDocument/2006/relationships/hyperlink" Target="https://media.the-learning-agency.com/wp-content/uploads/2026/01/08091712/What-States-Get-Wrong-In-Their-AI-Education-Guidance-%E2%80%93-And-How-To-Fix-It.pdf" TargetMode="External" /><Relationship Id="rId41" Type="http://schemas.openxmlformats.org/officeDocument/2006/relationships/hyperlink" Target="https://web.archive.org/web/20250201185449/https://tech.ed.gov/files/2023/05/ai-future-of-teaching-and-learning-report.pdf"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fccps.org/page/ai-in-schools" TargetMode="External" /><Relationship Id="rId24" Type="http://schemas.openxmlformats.org/officeDocument/2006/relationships/hyperlink" Target="https://www.montgomeryschoolsmd.org/siteassets/district/departments/policy-public-comment/igsdraft.pdf" TargetMode="External" /><Relationship Id="rId32" Type="http://schemas.openxmlformats.org/officeDocument/2006/relationships/hyperlink" Target="https://www.teachai.org/" TargetMode="External" /><Relationship Id="rId37" Type="http://schemas.openxmlformats.org/officeDocument/2006/relationships/hyperlink" Target="https://www.aiforeducation.io/s/AILitFramework_ReviewDraft-2.pdf" TargetMode="External" /><Relationship Id="rId40" Type="http://schemas.openxmlformats.org/officeDocument/2006/relationships/hyperlink" Target="https://portal.ct.gov/das/-/media/das/ctedtech/publications/2025/2025-used-oet-archive/final-ed-oet-edleaders-ai-toolkit-102924.pdf?rev=05adb92f7e1940e288198b9af9b29772" TargetMode="External" /><Relationship Id="rId45" Type="http://schemas.openxmlformats.org/officeDocument/2006/relationships/hyperlink" Target="https://ai.fcps.edu/ai-resources" TargetMode="External" /><Relationship Id="rId5" Type="http://schemas.openxmlformats.org/officeDocument/2006/relationships/footnotes" Target="footnotes.xml" /><Relationship Id="rId15" Type="http://schemas.openxmlformats.org/officeDocument/2006/relationships/hyperlink" Target="https://www.youtube.com/watch?v=aaq3VrQz_hA" TargetMode="External" /><Relationship Id="rId23" Type="http://schemas.openxmlformats.org/officeDocument/2006/relationships/hyperlink" Target="https://go.boarddocs.com/vsba/fairfax/Board.nsf/files/DPXM8R5A0B00/%24file/Academic%20Matters_AI_Jan%208th%202026.pdf" TargetMode="External" /><Relationship Id="rId28" Type="http://schemas.openxmlformats.org/officeDocument/2006/relationships/hyperlink" Target="https://ai4k12.org/" TargetMode="External" /><Relationship Id="rId36" Type="http://schemas.openxmlformats.org/officeDocument/2006/relationships/hyperlink" Target="https://unesdoc.unesco.org/ark:/48223/pf0000391104/PDF/391104eng.pdf.multi" TargetMode="External" /><Relationship Id="rId49" Type="http://schemas.openxmlformats.org/officeDocument/2006/relationships/fontTable" Target="fontTable.xml" /><Relationship Id="rId10" Type="http://schemas.openxmlformats.org/officeDocument/2006/relationships/hyperlink" Target="https://miro.com/app/board/uXjVGMRZGjI=/?moveToWidget=3458764658625244045&amp;cot=14" TargetMode="External" /><Relationship Id="rId19" Type="http://schemas.openxmlformats.org/officeDocument/2006/relationships/hyperlink" Target="https://www.education.virginia.gov/media/governorvirginiagov/secretary-of-education/pdf/AI-Education-Guidelines.pdf" TargetMode="External" /><Relationship Id="rId31" Type="http://schemas.openxmlformats.org/officeDocument/2006/relationships/hyperlink" Target="https://digitalpromise.org/" TargetMode="External" /><Relationship Id="rId44" Type="http://schemas.openxmlformats.org/officeDocument/2006/relationships/hyperlink" Target="https://www.youtube.com/@DigitalPromise" TargetMode="External"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hyperlink" Target="https://www.ibo.org/about-the-ib/what-it-means-to-be-an-ib-student/" TargetMode="External" /><Relationship Id="rId22" Type="http://schemas.openxmlformats.org/officeDocument/2006/relationships/hyperlink" Target="https://www.apsva.us/digital-learning-innovation/aps-generative-ai-guidance/" TargetMode="External" /><Relationship Id="rId27" Type="http://schemas.openxmlformats.org/officeDocument/2006/relationships/hyperlink" Target="https://csteachers.org/ai-priorities/" TargetMode="External" /><Relationship Id="rId30" Type="http://schemas.openxmlformats.org/officeDocument/2006/relationships/hyperlink" Target="https://www.the74million.org/article/schools-need-to-adopt-clear-rules-for-ai-use-parents-can-help-make-that-happen/" TargetMode="External" /><Relationship Id="rId35" Type="http://schemas.openxmlformats.org/officeDocument/2006/relationships/hyperlink" Target="https://unesdoc.unesco.org/in/documentViewer.xhtml?v=2.1.196&amp;id=p::usmarcdef_0000391105&amp;file=/in/rest/annotationSVC/DownloadWatermarkedAttachment/attach_import_be395de4-719f-49fa-94f9-b0381426f8c5%3F_%3D391105eng.pdf&amp;updateUrl=updateUrl2062&amp;ark=/ark:/48223/pf0000391105/PDF/391105eng.pdf.multi&amp;fullScreen=true&amp;locale=en" TargetMode="External" /><Relationship Id="rId43" Type="http://schemas.openxmlformats.org/officeDocument/2006/relationships/hyperlink" Target="https://web.archive.org/web/20250129231028/https://tech.ed.gov/files/2025/01/OS-24-002833-AI-in-Postsecondary-Ed.pdf" TargetMode="External" /><Relationship Id="rId48" Type="http://schemas.openxmlformats.org/officeDocument/2006/relationships/hyperlink" Target="https://docs.google.com/document/d/1n9CokRz8xRR-sO01DIVkuftFywxSay6ae5eLf__UYJM/edit?tab=t.0" TargetMode="External" /><Relationship Id="rId8"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4772</Words>
  <Characters>27205</Characters>
  <Application>Microsoft Office Word</Application>
  <DocSecurity>0</DocSecurity>
  <Lines>226</Lines>
  <Paragraphs>63</Paragraphs>
  <ScaleCrop>false</ScaleCrop>
  <Company/>
  <LinksUpToDate>false</LinksUpToDate>
  <CharactersWithSpaces>31914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Black</cp:lastModifiedBy>
  <cp:revision>2</cp:revision>
  <dcterms:created xsi:type="dcterms:W3CDTF">2026-02-20T03:53:00Z</dcterms:created>
  <dcterms:modified xsi:type="dcterms:W3CDTF">2026-02-20T03:53:00Z</dcterms:modified>
</cp:coreProperties>
</file>