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645" w:type="dxa"/>
        <w:tblInd w:w="4962" w:type="dxa"/>
        <w:tblLayout w:type="fixed"/>
        <w:tblLook w:val="04A0" w:firstRow="1" w:lastRow="0" w:firstColumn="1" w:lastColumn="0" w:noHBand="0" w:noVBand="1"/>
      </w:tblPr>
      <w:tblGrid>
        <w:gridCol w:w="1640"/>
        <w:gridCol w:w="2005"/>
      </w:tblGrid>
      <w:tr w:rsidR="00084816" w14:paraId="5CC65619" w14:textId="77777777">
        <w:tc>
          <w:tcPr>
            <w:tcW w:w="1640" w:type="dxa"/>
          </w:tcPr>
          <w:p w14:paraId="672ED60B" w14:textId="77777777" w:rsidR="00084816" w:rsidRDefault="0024702C">
            <w:pPr>
              <w:spacing w:line="400" w:lineRule="exact"/>
              <w:jc w:val="right"/>
              <w:rPr>
                <w:rFonts w:ascii="楷体_GB2312" w:eastAsia="楷体_GB2312" w:hAnsi="楷体" w:cs="Times New Roman"/>
                <w:sz w:val="28"/>
                <w:szCs w:val="28"/>
              </w:rPr>
            </w:pPr>
            <w:r>
              <w:rPr>
                <w:rFonts w:ascii="楷体_GB2312" w:eastAsia="楷体_GB2312" w:hAnsi="楷体" w:cs="Times New Roman" w:hint="eastAsia"/>
                <w:noProof/>
                <w:sz w:val="28"/>
                <w:szCs w:val="28"/>
              </w:rPr>
              <w:drawing>
                <wp:anchor distT="0" distB="0" distL="114300" distR="114300" simplePos="0" relativeHeight="251663360" behindDoc="0" locked="0" layoutInCell="1" allowOverlap="1" wp14:anchorId="03F014D1" wp14:editId="2C5B3BFE">
                  <wp:simplePos x="0" y="0"/>
                  <wp:positionH relativeFrom="column">
                    <wp:posOffset>-3219450</wp:posOffset>
                  </wp:positionH>
                  <wp:positionV relativeFrom="paragraph">
                    <wp:posOffset>-164465</wp:posOffset>
                  </wp:positionV>
                  <wp:extent cx="1011555" cy="1023620"/>
                  <wp:effectExtent l="0" t="0" r="0" b="5080"/>
                  <wp:wrapNone/>
                  <wp:docPr id="5" name="图片 5" descr="黑色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黑色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011555" cy="1023620"/>
                          </a:xfrm>
                          <a:prstGeom prst="rect">
                            <a:avLst/>
                          </a:prstGeom>
                          <a:noFill/>
                          <a:ln>
                            <a:noFill/>
                          </a:ln>
                        </pic:spPr>
                      </pic:pic>
                    </a:graphicData>
                  </a:graphic>
                </wp:anchor>
              </w:drawing>
            </w:r>
            <w:r>
              <w:rPr>
                <w:rFonts w:ascii="楷体_GB2312" w:eastAsia="楷体_GB2312" w:hAnsi="楷体" w:cs="Times New Roman" w:hint="eastAsia"/>
                <w:sz w:val="28"/>
                <w:szCs w:val="28"/>
              </w:rPr>
              <w:t>学校代码：</w:t>
            </w:r>
          </w:p>
        </w:tc>
        <w:tc>
          <w:tcPr>
            <w:tcW w:w="2005" w:type="dxa"/>
          </w:tcPr>
          <w:p w14:paraId="0AD65D4F" w14:textId="77777777" w:rsidR="00084816" w:rsidRDefault="0024702C">
            <w:pPr>
              <w:spacing w:line="400" w:lineRule="exact"/>
              <w:rPr>
                <w:rFonts w:ascii="楷体_GB2312" w:eastAsia="楷体_GB2312" w:hAnsi="楷体" w:cs="Times New Roman"/>
                <w:sz w:val="28"/>
                <w:szCs w:val="28"/>
              </w:rPr>
            </w:pPr>
            <w:r>
              <w:rPr>
                <w:rFonts w:ascii="楷体_GB2312" w:eastAsia="楷体_GB2312" w:hAnsi="楷体" w:cs="Times New Roman" w:hint="eastAsia"/>
                <w:sz w:val="28"/>
                <w:szCs w:val="28"/>
              </w:rPr>
              <w:t>10254</w:t>
            </w:r>
          </w:p>
        </w:tc>
      </w:tr>
      <w:tr w:rsidR="00084816" w14:paraId="41BF3B63" w14:textId="77777777">
        <w:tc>
          <w:tcPr>
            <w:tcW w:w="1640" w:type="dxa"/>
          </w:tcPr>
          <w:p w14:paraId="3FE1D1FA" w14:textId="77777777" w:rsidR="00084816" w:rsidRDefault="0024702C">
            <w:pPr>
              <w:wordWrap w:val="0"/>
              <w:spacing w:line="400" w:lineRule="exact"/>
              <w:jc w:val="right"/>
              <w:rPr>
                <w:rFonts w:ascii="楷体_GB2312" w:eastAsia="楷体_GB2312" w:hAnsi="楷体" w:cs="Times New Roman"/>
                <w:sz w:val="28"/>
                <w:szCs w:val="28"/>
              </w:rPr>
            </w:pPr>
            <w:r>
              <w:rPr>
                <w:rFonts w:ascii="楷体_GB2312" w:eastAsia="楷体_GB2312" w:hAnsi="楷体" w:cs="Times New Roman" w:hint="eastAsia"/>
                <w:sz w:val="28"/>
                <w:szCs w:val="28"/>
              </w:rPr>
              <w:t>学    号：</w:t>
            </w:r>
          </w:p>
        </w:tc>
        <w:tc>
          <w:tcPr>
            <w:tcW w:w="2005" w:type="dxa"/>
          </w:tcPr>
          <w:p w14:paraId="554135F1" w14:textId="77777777" w:rsidR="00084816" w:rsidRDefault="00084816">
            <w:pPr>
              <w:spacing w:line="400" w:lineRule="exact"/>
              <w:rPr>
                <w:rFonts w:ascii="楷体_GB2312" w:eastAsia="楷体_GB2312" w:hAnsi="楷体" w:cs="Times New Roman"/>
                <w:sz w:val="28"/>
                <w:szCs w:val="28"/>
              </w:rPr>
            </w:pPr>
          </w:p>
        </w:tc>
      </w:tr>
      <w:tr w:rsidR="00084816" w14:paraId="314FFDAA" w14:textId="77777777">
        <w:tc>
          <w:tcPr>
            <w:tcW w:w="1640" w:type="dxa"/>
          </w:tcPr>
          <w:p w14:paraId="605620D3" w14:textId="77777777" w:rsidR="00084816" w:rsidRDefault="0024702C">
            <w:pPr>
              <w:spacing w:line="400" w:lineRule="exact"/>
              <w:jc w:val="right"/>
              <w:rPr>
                <w:rFonts w:ascii="楷体_GB2312" w:eastAsia="楷体_GB2312" w:hAnsi="楷体" w:cs="Times New Roman"/>
                <w:sz w:val="28"/>
                <w:szCs w:val="28"/>
              </w:rPr>
            </w:pPr>
            <w:r>
              <w:rPr>
                <w:rFonts w:ascii="楷体_GB2312" w:eastAsia="楷体_GB2312" w:hAnsi="楷体" w:cs="Times New Roman" w:hint="eastAsia"/>
                <w:sz w:val="28"/>
                <w:szCs w:val="28"/>
              </w:rPr>
              <w:t>密    级：</w:t>
            </w:r>
          </w:p>
        </w:tc>
        <w:tc>
          <w:tcPr>
            <w:tcW w:w="2005" w:type="dxa"/>
          </w:tcPr>
          <w:p w14:paraId="63363304" w14:textId="77777777" w:rsidR="00084816" w:rsidRDefault="00084816">
            <w:pPr>
              <w:spacing w:line="400" w:lineRule="exact"/>
              <w:rPr>
                <w:rFonts w:ascii="楷体_GB2312" w:eastAsia="楷体_GB2312" w:hAnsi="楷体" w:cs="Times New Roman"/>
                <w:sz w:val="28"/>
                <w:szCs w:val="28"/>
              </w:rPr>
            </w:pPr>
          </w:p>
        </w:tc>
      </w:tr>
    </w:tbl>
    <w:p w14:paraId="64C33B19" w14:textId="77777777" w:rsidR="00084816" w:rsidRDefault="00084816">
      <w:pPr>
        <w:spacing w:line="400" w:lineRule="exact"/>
        <w:rPr>
          <w:rFonts w:ascii="楷体" w:eastAsia="楷体" w:hAnsi="楷体" w:cs="Times New Roman"/>
        </w:rPr>
      </w:pPr>
    </w:p>
    <w:p w14:paraId="30BF0DD7" w14:textId="77777777" w:rsidR="00084816" w:rsidRDefault="00084816">
      <w:pPr>
        <w:spacing w:line="400" w:lineRule="exact"/>
        <w:rPr>
          <w:rFonts w:ascii="楷体" w:eastAsia="楷体" w:hAnsi="楷体" w:cs="Times New Roman"/>
        </w:rPr>
      </w:pPr>
    </w:p>
    <w:p w14:paraId="2C82D031" w14:textId="77777777" w:rsidR="00084816" w:rsidRDefault="00084816">
      <w:pPr>
        <w:spacing w:line="400" w:lineRule="exact"/>
        <w:rPr>
          <w:rFonts w:ascii="楷体" w:eastAsia="楷体" w:hAnsi="楷体" w:cs="Times New Roman"/>
        </w:rPr>
      </w:pPr>
    </w:p>
    <w:p w14:paraId="3179AE89" w14:textId="77777777" w:rsidR="00084816" w:rsidRDefault="00084816">
      <w:pPr>
        <w:spacing w:line="400" w:lineRule="exact"/>
        <w:rPr>
          <w:rFonts w:ascii="楷体" w:eastAsia="楷体" w:hAnsi="楷体" w:cs="Times New Roman"/>
        </w:rPr>
      </w:pPr>
    </w:p>
    <w:p w14:paraId="2429833B" w14:textId="77777777" w:rsidR="00084816" w:rsidRDefault="0024702C">
      <w:pPr>
        <w:adjustRightInd w:val="0"/>
        <w:snapToGrid w:val="0"/>
        <w:jc w:val="center"/>
        <w:rPr>
          <w:rFonts w:ascii="Calibri" w:eastAsia="方正舒体" w:hAnsi="Calibri" w:cs="经典舒同体简"/>
          <w:b/>
          <w:bCs/>
          <w:sz w:val="72"/>
        </w:rPr>
      </w:pPr>
      <w:r>
        <w:rPr>
          <w:rFonts w:ascii="楷体" w:eastAsia="楷体" w:hAnsi="楷体" w:cs="Times New Roman" w:hint="eastAsia"/>
        </w:rPr>
        <w:t xml:space="preserve"> </w:t>
      </w:r>
      <w:r>
        <w:rPr>
          <w:rFonts w:ascii="楷体" w:eastAsia="楷体" w:hAnsi="楷体" w:cs="Times New Roman" w:hint="eastAsia"/>
          <w:noProof/>
        </w:rPr>
        <w:drawing>
          <wp:inline distT="0" distB="0" distL="0" distR="0" wp14:anchorId="43193D3D" wp14:editId="3A4F2F51">
            <wp:extent cx="3600450" cy="895350"/>
            <wp:effectExtent l="0" t="0" r="0" b="0"/>
            <wp:docPr id="4" name="图片 4" descr="清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清晰"/>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600450" cy="895350"/>
                    </a:xfrm>
                    <a:prstGeom prst="rect">
                      <a:avLst/>
                    </a:prstGeom>
                    <a:noFill/>
                    <a:ln>
                      <a:noFill/>
                    </a:ln>
                  </pic:spPr>
                </pic:pic>
              </a:graphicData>
            </a:graphic>
          </wp:inline>
        </w:drawing>
      </w:r>
    </w:p>
    <w:p w14:paraId="679C3085" w14:textId="77777777" w:rsidR="00084816" w:rsidRDefault="0024702C">
      <w:pPr>
        <w:autoSpaceDE w:val="0"/>
        <w:autoSpaceDN w:val="0"/>
        <w:adjustRightInd w:val="0"/>
        <w:snapToGrid w:val="0"/>
        <w:jc w:val="center"/>
        <w:rPr>
          <w:rFonts w:ascii="Times New Roman" w:eastAsia="宋体" w:hAnsi="Times New Roman" w:cs="Times New Roman"/>
          <w:kern w:val="0"/>
          <w:sz w:val="44"/>
        </w:rPr>
      </w:pPr>
      <w:r>
        <w:rPr>
          <w:rFonts w:ascii="Times New Roman" w:eastAsia="宋体" w:hAnsi="Times New Roman" w:cs="Times New Roman"/>
          <w:kern w:val="0"/>
          <w:sz w:val="44"/>
        </w:rPr>
        <w:t>SHANGHAI MARITIME UNIVERSITY</w:t>
      </w:r>
    </w:p>
    <w:p w14:paraId="6DFE4018" w14:textId="77777777" w:rsidR="00084816" w:rsidRDefault="0024702C">
      <w:pPr>
        <w:autoSpaceDE w:val="0"/>
        <w:autoSpaceDN w:val="0"/>
        <w:adjustRightInd w:val="0"/>
        <w:snapToGrid w:val="0"/>
        <w:jc w:val="center"/>
        <w:rPr>
          <w:rFonts w:ascii="Calibri" w:eastAsia="隶书" w:hAnsi="Calibri" w:cs="Times New Roman"/>
          <w:b/>
          <w:bCs/>
          <w:spacing w:val="134"/>
          <w:kern w:val="0"/>
          <w:sz w:val="52"/>
          <w:szCs w:val="52"/>
        </w:rPr>
      </w:pPr>
      <w:r>
        <w:rPr>
          <w:rFonts w:ascii="Calibri" w:eastAsia="隶书" w:hAnsi="Calibri" w:cs="Times New Roman" w:hint="eastAsia"/>
          <w:b/>
          <w:bCs/>
          <w:spacing w:val="134"/>
          <w:kern w:val="0"/>
          <w:sz w:val="52"/>
          <w:szCs w:val="52"/>
        </w:rPr>
        <w:t xml:space="preserve"> </w:t>
      </w:r>
      <w:r>
        <w:rPr>
          <w:rFonts w:ascii="Calibri" w:eastAsia="隶书" w:hAnsi="Calibri" w:cs="Times New Roman" w:hint="eastAsia"/>
          <w:b/>
          <w:bCs/>
          <w:spacing w:val="134"/>
          <w:kern w:val="0"/>
          <w:sz w:val="52"/>
          <w:szCs w:val="52"/>
        </w:rPr>
        <w:t>硕士学位论文</w:t>
      </w:r>
    </w:p>
    <w:p w14:paraId="4DEDDA7E" w14:textId="77777777" w:rsidR="00084816" w:rsidRDefault="0024702C">
      <w:pPr>
        <w:jc w:val="center"/>
        <w:rPr>
          <w:rFonts w:ascii="Times New Roman" w:eastAsia="宋体" w:hAnsi="Times New Roman" w:cs="Times New Roman"/>
          <w:sz w:val="36"/>
          <w:szCs w:val="36"/>
        </w:rPr>
      </w:pPr>
      <w:r>
        <w:rPr>
          <w:rFonts w:ascii="Times New Roman" w:eastAsia="宋体" w:hAnsi="Times New Roman" w:cs="Times New Roman"/>
          <w:kern w:val="0"/>
          <w:sz w:val="36"/>
          <w:szCs w:val="36"/>
        </w:rPr>
        <w:t>MASTER’</w:t>
      </w:r>
      <w:r>
        <w:rPr>
          <w:rFonts w:ascii="Times New Roman" w:eastAsia="宋体" w:hAnsi="Times New Roman" w:cs="Times New Roman" w:hint="eastAsia"/>
          <w:kern w:val="0"/>
          <w:sz w:val="36"/>
          <w:szCs w:val="36"/>
        </w:rPr>
        <w:t>S</w:t>
      </w:r>
      <w:r>
        <w:rPr>
          <w:rFonts w:ascii="Times New Roman" w:eastAsia="宋体" w:hAnsi="Times New Roman" w:cs="Times New Roman"/>
          <w:kern w:val="0"/>
          <w:sz w:val="36"/>
          <w:szCs w:val="36"/>
        </w:rPr>
        <w:t xml:space="preserve"> </w:t>
      </w:r>
      <w:r>
        <w:rPr>
          <w:rFonts w:ascii="Times New Roman" w:eastAsia="宋体" w:hAnsi="Times New Roman" w:cs="Times New Roman" w:hint="eastAsia"/>
          <w:kern w:val="0"/>
          <w:sz w:val="36"/>
          <w:szCs w:val="36"/>
        </w:rPr>
        <w:t>THESIS</w:t>
      </w:r>
    </w:p>
    <w:p w14:paraId="38E404B1" w14:textId="77777777" w:rsidR="00084816" w:rsidRDefault="00084816">
      <w:pPr>
        <w:spacing w:line="400" w:lineRule="exact"/>
        <w:rPr>
          <w:rFonts w:ascii="楷体" w:eastAsia="楷体" w:hAnsi="楷体" w:cs="Times New Roman"/>
        </w:rPr>
      </w:pPr>
    </w:p>
    <w:p w14:paraId="1E94C9E1" w14:textId="77777777" w:rsidR="00084816" w:rsidRDefault="00084816">
      <w:pPr>
        <w:spacing w:line="400" w:lineRule="exact"/>
        <w:rPr>
          <w:rFonts w:ascii="楷体" w:eastAsia="楷体" w:hAnsi="楷体" w:cs="Times New Roman"/>
        </w:rPr>
      </w:pPr>
    </w:p>
    <w:p w14:paraId="4D116C78" w14:textId="77777777" w:rsidR="00084816" w:rsidRDefault="00084816">
      <w:pPr>
        <w:spacing w:line="400" w:lineRule="exact"/>
        <w:rPr>
          <w:rFonts w:ascii="楷体" w:eastAsia="楷体" w:hAnsi="楷体" w:cs="Times New Roman"/>
        </w:rPr>
      </w:pPr>
    </w:p>
    <w:p w14:paraId="307B061F" w14:textId="77777777" w:rsidR="00084816" w:rsidRDefault="00084816">
      <w:pPr>
        <w:spacing w:line="400" w:lineRule="exact"/>
        <w:rPr>
          <w:rFonts w:ascii="楷体" w:eastAsia="楷体" w:hAnsi="楷体" w:cs="Times New Roman"/>
        </w:rPr>
      </w:pPr>
    </w:p>
    <w:p w14:paraId="7AA69485" w14:textId="77777777" w:rsidR="00084816" w:rsidRDefault="00084816">
      <w:pPr>
        <w:spacing w:line="400" w:lineRule="exact"/>
        <w:rPr>
          <w:rFonts w:ascii="楷体" w:eastAsia="楷体" w:hAnsi="楷体" w:cs="Times New Roman"/>
        </w:rPr>
      </w:pPr>
    </w:p>
    <w:p w14:paraId="639CBA89" w14:textId="77777777" w:rsidR="00084816" w:rsidRDefault="00084816">
      <w:pPr>
        <w:spacing w:line="400" w:lineRule="exact"/>
        <w:rPr>
          <w:rFonts w:ascii="楷体" w:eastAsia="楷体" w:hAnsi="楷体" w:cs="Times New Roman"/>
        </w:rPr>
      </w:pPr>
    </w:p>
    <w:p w14:paraId="0EACFC4E" w14:textId="77777777" w:rsidR="00084816" w:rsidRDefault="00084816">
      <w:pPr>
        <w:spacing w:line="400" w:lineRule="exact"/>
        <w:rPr>
          <w:rFonts w:ascii="楷体" w:eastAsia="楷体" w:hAnsi="楷体" w:cs="Times New Roman"/>
        </w:rPr>
      </w:pPr>
    </w:p>
    <w:tbl>
      <w:tblPr>
        <w:tblW w:w="7655" w:type="dxa"/>
        <w:jc w:val="center"/>
        <w:tblLayout w:type="fixed"/>
        <w:tblLook w:val="04A0" w:firstRow="1" w:lastRow="0" w:firstColumn="1" w:lastColumn="0" w:noHBand="0" w:noVBand="1"/>
      </w:tblPr>
      <w:tblGrid>
        <w:gridCol w:w="2255"/>
        <w:gridCol w:w="5400"/>
      </w:tblGrid>
      <w:tr w:rsidR="00084816" w14:paraId="5608352B" w14:textId="77777777">
        <w:trPr>
          <w:trHeight w:val="552"/>
          <w:jc w:val="center"/>
        </w:trPr>
        <w:tc>
          <w:tcPr>
            <w:tcW w:w="2255" w:type="dxa"/>
          </w:tcPr>
          <w:p w14:paraId="1D57EA58" w14:textId="77777777" w:rsidR="00084816" w:rsidRDefault="0024702C">
            <w:pPr>
              <w:adjustRightInd w:val="0"/>
              <w:snapToGrid w:val="0"/>
              <w:ind w:rightChars="-58" w:right="-122"/>
              <w:rPr>
                <w:rFonts w:ascii="楷体_GB2312" w:eastAsia="楷体_GB2312" w:hAnsi="楷体" w:cs="Times New Roman"/>
                <w:b/>
                <w:sz w:val="44"/>
                <w:szCs w:val="44"/>
              </w:rPr>
            </w:pPr>
            <w:r>
              <w:rPr>
                <w:rFonts w:ascii="楷体_GB2312" w:eastAsia="楷体_GB2312" w:hAnsi="楷体" w:cs="Times New Roman" w:hint="eastAsia"/>
                <w:b/>
                <w:sz w:val="44"/>
                <w:szCs w:val="44"/>
              </w:rPr>
              <w:t>学位类别：</w:t>
            </w:r>
          </w:p>
        </w:tc>
        <w:tc>
          <w:tcPr>
            <w:tcW w:w="5400" w:type="dxa"/>
            <w:tcBorders>
              <w:bottom w:val="single" w:sz="4" w:space="0" w:color="auto"/>
            </w:tcBorders>
          </w:tcPr>
          <w:p w14:paraId="50C5F9AD" w14:textId="77777777" w:rsidR="00084816" w:rsidRDefault="0024702C">
            <w:pPr>
              <w:adjustRightInd w:val="0"/>
              <w:snapToGrid w:val="0"/>
              <w:ind w:rightChars="-58" w:right="-122"/>
              <w:jc w:val="center"/>
              <w:rPr>
                <w:rFonts w:ascii="楷体_GB2312" w:eastAsia="楷体_GB2312" w:hAnsi="楷体" w:cs="Times New Roman"/>
                <w:b/>
                <w:sz w:val="44"/>
                <w:szCs w:val="44"/>
              </w:rPr>
            </w:pPr>
            <w:r>
              <w:rPr>
                <w:rFonts w:ascii="楷体_GB2312" w:eastAsia="楷体_GB2312" w:hAnsi="楷体" w:cs="Times New Roman" w:hint="eastAsia"/>
                <w:b/>
                <w:sz w:val="44"/>
                <w:szCs w:val="44"/>
              </w:rPr>
              <w:t xml:space="preserve">专业学位     </w:t>
            </w:r>
          </w:p>
        </w:tc>
      </w:tr>
      <w:tr w:rsidR="00084816" w14:paraId="4618A466" w14:textId="77777777">
        <w:trPr>
          <w:trHeight w:val="552"/>
          <w:jc w:val="center"/>
        </w:trPr>
        <w:tc>
          <w:tcPr>
            <w:tcW w:w="2255" w:type="dxa"/>
          </w:tcPr>
          <w:p w14:paraId="13EC8BDD" w14:textId="77777777" w:rsidR="00084816" w:rsidRDefault="0024702C">
            <w:pPr>
              <w:adjustRightInd w:val="0"/>
              <w:snapToGrid w:val="0"/>
              <w:ind w:rightChars="-58" w:right="-122"/>
              <w:rPr>
                <w:rFonts w:ascii="楷体_GB2312" w:eastAsia="楷体_GB2312" w:hAnsi="楷体" w:cs="Times New Roman"/>
                <w:b/>
                <w:sz w:val="44"/>
                <w:szCs w:val="44"/>
              </w:rPr>
            </w:pPr>
            <w:r>
              <w:rPr>
                <w:rFonts w:ascii="楷体_GB2312" w:eastAsia="楷体_GB2312" w:hAnsi="楷体" w:cs="Times New Roman" w:hint="eastAsia"/>
                <w:b/>
                <w:sz w:val="44"/>
                <w:szCs w:val="44"/>
              </w:rPr>
              <w:t>论文题目：</w:t>
            </w:r>
          </w:p>
        </w:tc>
        <w:tc>
          <w:tcPr>
            <w:tcW w:w="5400" w:type="dxa"/>
            <w:tcBorders>
              <w:bottom w:val="single" w:sz="4" w:space="0" w:color="auto"/>
            </w:tcBorders>
          </w:tcPr>
          <w:p w14:paraId="74BE5D92" w14:textId="77777777" w:rsidR="00084816" w:rsidRDefault="0024702C">
            <w:pPr>
              <w:adjustRightInd w:val="0"/>
              <w:snapToGrid w:val="0"/>
              <w:ind w:rightChars="-58" w:right="-122" w:firstLineChars="500" w:firstLine="2209"/>
              <w:rPr>
                <w:rFonts w:ascii="楷体_GB2312" w:eastAsia="楷体_GB2312" w:hAnsi="楷体" w:cs="Times New Roman"/>
                <w:b/>
                <w:sz w:val="44"/>
                <w:szCs w:val="44"/>
              </w:rPr>
            </w:pPr>
            <w:r>
              <w:rPr>
                <w:rFonts w:ascii="楷体_GB2312" w:eastAsia="楷体_GB2312" w:hAnsi="楷体" w:cs="Times New Roman" w:hint="eastAsia"/>
                <w:b/>
                <w:sz w:val="44"/>
                <w:szCs w:val="44"/>
              </w:rPr>
              <w:t>XXX</w:t>
            </w:r>
          </w:p>
        </w:tc>
      </w:tr>
      <w:tr w:rsidR="00084816" w14:paraId="1FC8F8E3" w14:textId="77777777">
        <w:trPr>
          <w:trHeight w:val="552"/>
          <w:jc w:val="center"/>
        </w:trPr>
        <w:tc>
          <w:tcPr>
            <w:tcW w:w="2255" w:type="dxa"/>
          </w:tcPr>
          <w:p w14:paraId="3A67A85C" w14:textId="77777777" w:rsidR="00084816" w:rsidRDefault="00084816">
            <w:pPr>
              <w:adjustRightInd w:val="0"/>
              <w:snapToGrid w:val="0"/>
              <w:ind w:rightChars="-58" w:right="-122"/>
              <w:rPr>
                <w:rFonts w:ascii="楷体_GB2312" w:eastAsia="楷体_GB2312" w:hAnsi="楷体" w:cs="Times New Roman"/>
                <w:b/>
                <w:sz w:val="44"/>
                <w:szCs w:val="44"/>
              </w:rPr>
            </w:pPr>
          </w:p>
        </w:tc>
        <w:tc>
          <w:tcPr>
            <w:tcW w:w="5400" w:type="dxa"/>
            <w:tcBorders>
              <w:bottom w:val="single" w:sz="4" w:space="0" w:color="auto"/>
            </w:tcBorders>
          </w:tcPr>
          <w:p w14:paraId="35B299F4" w14:textId="77777777" w:rsidR="00084816" w:rsidRDefault="0024702C">
            <w:pPr>
              <w:adjustRightInd w:val="0"/>
              <w:snapToGrid w:val="0"/>
              <w:ind w:rightChars="-58" w:right="-122"/>
              <w:jc w:val="center"/>
              <w:rPr>
                <w:rFonts w:ascii="楷体_GB2312" w:eastAsia="楷体_GB2312" w:hAnsi="楷体" w:cs="Times New Roman"/>
                <w:b/>
                <w:sz w:val="44"/>
                <w:szCs w:val="44"/>
              </w:rPr>
            </w:pPr>
            <w:r>
              <w:rPr>
                <w:rFonts w:ascii="楷体_GB2312" w:eastAsia="楷体_GB2312" w:hAnsi="楷体" w:cs="Times New Roman" w:hint="eastAsia"/>
                <w:b/>
                <w:sz w:val="44"/>
                <w:szCs w:val="44"/>
              </w:rPr>
              <w:t>XXX</w:t>
            </w:r>
          </w:p>
        </w:tc>
      </w:tr>
      <w:tr w:rsidR="00084816" w14:paraId="30D7BF3C" w14:textId="77777777">
        <w:trPr>
          <w:trHeight w:val="552"/>
          <w:jc w:val="center"/>
        </w:trPr>
        <w:tc>
          <w:tcPr>
            <w:tcW w:w="2255" w:type="dxa"/>
          </w:tcPr>
          <w:p w14:paraId="7C00EEBC" w14:textId="77777777" w:rsidR="00084816" w:rsidRDefault="0024702C">
            <w:pPr>
              <w:adjustRightInd w:val="0"/>
              <w:snapToGrid w:val="0"/>
              <w:ind w:rightChars="-58" w:right="-122"/>
              <w:rPr>
                <w:rFonts w:ascii="楷体_GB2312" w:eastAsia="楷体_GB2312" w:hAnsi="楷体" w:cs="Times New Roman"/>
                <w:b/>
                <w:sz w:val="44"/>
                <w:szCs w:val="44"/>
              </w:rPr>
            </w:pPr>
            <w:r>
              <w:rPr>
                <w:rFonts w:ascii="楷体_GB2312" w:eastAsia="楷体_GB2312" w:hAnsi="楷体" w:cs="Times New Roman" w:hint="eastAsia"/>
                <w:b/>
                <w:sz w:val="44"/>
                <w:szCs w:val="44"/>
              </w:rPr>
              <w:t>学科专业：</w:t>
            </w:r>
          </w:p>
        </w:tc>
        <w:tc>
          <w:tcPr>
            <w:tcW w:w="5400" w:type="dxa"/>
            <w:tcBorders>
              <w:top w:val="single" w:sz="4" w:space="0" w:color="auto"/>
              <w:bottom w:val="single" w:sz="4" w:space="0" w:color="auto"/>
            </w:tcBorders>
          </w:tcPr>
          <w:p w14:paraId="4AD38D12" w14:textId="77777777" w:rsidR="00084816" w:rsidRDefault="0024702C">
            <w:pPr>
              <w:adjustRightInd w:val="0"/>
              <w:snapToGrid w:val="0"/>
              <w:ind w:rightChars="-58" w:right="-122"/>
              <w:jc w:val="center"/>
              <w:rPr>
                <w:rFonts w:ascii="楷体_GB2312" w:eastAsia="楷体_GB2312" w:hAnsi="楷体" w:cs="Times New Roman"/>
                <w:b/>
                <w:sz w:val="44"/>
                <w:szCs w:val="44"/>
              </w:rPr>
            </w:pPr>
            <w:r>
              <w:rPr>
                <w:rFonts w:ascii="楷体_GB2312" w:eastAsia="楷体_GB2312" w:hAnsi="楷体" w:cs="Times New Roman" w:hint="eastAsia"/>
                <w:b/>
                <w:sz w:val="44"/>
                <w:szCs w:val="44"/>
              </w:rPr>
              <w:t>物流工程</w:t>
            </w:r>
          </w:p>
        </w:tc>
      </w:tr>
      <w:tr w:rsidR="00084816" w14:paraId="09192DDF" w14:textId="77777777">
        <w:trPr>
          <w:trHeight w:val="552"/>
          <w:jc w:val="center"/>
        </w:trPr>
        <w:tc>
          <w:tcPr>
            <w:tcW w:w="2255" w:type="dxa"/>
          </w:tcPr>
          <w:p w14:paraId="5FD03683" w14:textId="77777777" w:rsidR="00084816" w:rsidRDefault="0024702C">
            <w:pPr>
              <w:adjustRightInd w:val="0"/>
              <w:snapToGrid w:val="0"/>
              <w:ind w:rightChars="-58" w:right="-122"/>
              <w:rPr>
                <w:rFonts w:ascii="楷体_GB2312" w:eastAsia="楷体_GB2312" w:hAnsi="楷体" w:cs="Times New Roman"/>
                <w:b/>
                <w:sz w:val="44"/>
                <w:szCs w:val="44"/>
              </w:rPr>
            </w:pPr>
            <w:r>
              <w:rPr>
                <w:rFonts w:ascii="楷体_GB2312" w:eastAsia="楷体_GB2312" w:hAnsi="楷体" w:cs="Times New Roman" w:hint="eastAsia"/>
                <w:b/>
                <w:sz w:val="44"/>
                <w:szCs w:val="44"/>
              </w:rPr>
              <w:t>作者姓名：</w:t>
            </w:r>
          </w:p>
        </w:tc>
        <w:tc>
          <w:tcPr>
            <w:tcW w:w="5400" w:type="dxa"/>
            <w:tcBorders>
              <w:top w:val="single" w:sz="4" w:space="0" w:color="auto"/>
              <w:bottom w:val="single" w:sz="4" w:space="0" w:color="auto"/>
            </w:tcBorders>
          </w:tcPr>
          <w:p w14:paraId="51C83800" w14:textId="77777777" w:rsidR="00084816" w:rsidRDefault="0024702C">
            <w:pPr>
              <w:adjustRightInd w:val="0"/>
              <w:snapToGrid w:val="0"/>
              <w:ind w:rightChars="-58" w:right="-122"/>
              <w:jc w:val="center"/>
              <w:rPr>
                <w:rFonts w:ascii="楷体_GB2312" w:eastAsia="楷体_GB2312" w:hAnsi="楷体" w:cs="Times New Roman"/>
                <w:b/>
                <w:sz w:val="44"/>
                <w:szCs w:val="44"/>
              </w:rPr>
            </w:pPr>
            <w:r>
              <w:rPr>
                <w:rFonts w:ascii="楷体_GB2312" w:eastAsia="楷体_GB2312" w:hAnsi="楷体" w:cs="Times New Roman" w:hint="eastAsia"/>
                <w:b/>
                <w:sz w:val="44"/>
                <w:szCs w:val="44"/>
              </w:rPr>
              <w:t>XXX</w:t>
            </w:r>
          </w:p>
        </w:tc>
      </w:tr>
      <w:tr w:rsidR="00084816" w14:paraId="2C03920E" w14:textId="77777777">
        <w:trPr>
          <w:trHeight w:val="552"/>
          <w:jc w:val="center"/>
        </w:trPr>
        <w:tc>
          <w:tcPr>
            <w:tcW w:w="2255" w:type="dxa"/>
          </w:tcPr>
          <w:p w14:paraId="26017DA2" w14:textId="77777777" w:rsidR="00084816" w:rsidRDefault="0024702C">
            <w:pPr>
              <w:adjustRightInd w:val="0"/>
              <w:snapToGrid w:val="0"/>
              <w:ind w:rightChars="-58" w:right="-122"/>
              <w:rPr>
                <w:rFonts w:ascii="楷体_GB2312" w:eastAsia="楷体_GB2312" w:hAnsi="楷体" w:cs="Times New Roman"/>
                <w:b/>
                <w:sz w:val="44"/>
                <w:szCs w:val="44"/>
              </w:rPr>
            </w:pPr>
            <w:r>
              <w:rPr>
                <w:rFonts w:ascii="楷体_GB2312" w:eastAsia="楷体_GB2312" w:hAnsi="楷体" w:cs="Times New Roman" w:hint="eastAsia"/>
                <w:b/>
                <w:sz w:val="44"/>
                <w:szCs w:val="44"/>
              </w:rPr>
              <w:t>指导老师：</w:t>
            </w:r>
          </w:p>
        </w:tc>
        <w:tc>
          <w:tcPr>
            <w:tcW w:w="5400" w:type="dxa"/>
            <w:tcBorders>
              <w:top w:val="single" w:sz="4" w:space="0" w:color="auto"/>
              <w:bottom w:val="single" w:sz="4" w:space="0" w:color="auto"/>
            </w:tcBorders>
          </w:tcPr>
          <w:p w14:paraId="223D7D7B" w14:textId="77777777" w:rsidR="00084816" w:rsidRDefault="0024702C">
            <w:pPr>
              <w:adjustRightInd w:val="0"/>
              <w:snapToGrid w:val="0"/>
              <w:ind w:rightChars="-58" w:right="-122"/>
              <w:jc w:val="center"/>
              <w:rPr>
                <w:rFonts w:ascii="楷体_GB2312" w:eastAsia="楷体_GB2312" w:hAnsi="楷体" w:cs="Times New Roman"/>
                <w:b/>
                <w:sz w:val="44"/>
                <w:szCs w:val="44"/>
              </w:rPr>
            </w:pPr>
            <w:r>
              <w:rPr>
                <w:rFonts w:ascii="楷体_GB2312" w:eastAsia="楷体_GB2312" w:hAnsi="楷体" w:cs="Times New Roman" w:hint="eastAsia"/>
                <w:b/>
                <w:sz w:val="44"/>
                <w:szCs w:val="44"/>
              </w:rPr>
              <w:t>XXXX</w:t>
            </w:r>
          </w:p>
        </w:tc>
      </w:tr>
      <w:tr w:rsidR="00084816" w14:paraId="452ECE0E" w14:textId="77777777">
        <w:trPr>
          <w:trHeight w:val="565"/>
          <w:jc w:val="center"/>
        </w:trPr>
        <w:tc>
          <w:tcPr>
            <w:tcW w:w="2255" w:type="dxa"/>
          </w:tcPr>
          <w:p w14:paraId="2006E9AC" w14:textId="77777777" w:rsidR="00084816" w:rsidRDefault="0024702C">
            <w:pPr>
              <w:adjustRightInd w:val="0"/>
              <w:snapToGrid w:val="0"/>
              <w:ind w:rightChars="-58" w:right="-122"/>
              <w:rPr>
                <w:rFonts w:ascii="楷体_GB2312" w:eastAsia="楷体_GB2312" w:hAnsi="楷体" w:cs="Times New Roman"/>
                <w:b/>
                <w:sz w:val="44"/>
                <w:szCs w:val="44"/>
              </w:rPr>
            </w:pPr>
            <w:r>
              <w:rPr>
                <w:rFonts w:ascii="楷体_GB2312" w:eastAsia="楷体_GB2312" w:hAnsi="楷体" w:cs="Times New Roman" w:hint="eastAsia"/>
                <w:b/>
                <w:sz w:val="44"/>
                <w:szCs w:val="44"/>
              </w:rPr>
              <w:t>完成日期:</w:t>
            </w:r>
          </w:p>
        </w:tc>
        <w:tc>
          <w:tcPr>
            <w:tcW w:w="5400" w:type="dxa"/>
            <w:tcBorders>
              <w:top w:val="single" w:sz="4" w:space="0" w:color="auto"/>
              <w:bottom w:val="single" w:sz="4" w:space="0" w:color="auto"/>
            </w:tcBorders>
          </w:tcPr>
          <w:p w14:paraId="443F2302" w14:textId="77777777" w:rsidR="00084816" w:rsidRDefault="0024702C">
            <w:pPr>
              <w:adjustRightInd w:val="0"/>
              <w:snapToGrid w:val="0"/>
              <w:ind w:rightChars="-58" w:right="-122"/>
              <w:jc w:val="center"/>
              <w:rPr>
                <w:rFonts w:ascii="楷体_GB2312" w:eastAsia="楷体_GB2312" w:hAnsi="楷体" w:cs="Times New Roman"/>
                <w:b/>
                <w:sz w:val="44"/>
                <w:szCs w:val="44"/>
              </w:rPr>
            </w:pPr>
            <w:r>
              <w:rPr>
                <w:rFonts w:ascii="楷体_GB2312" w:eastAsia="楷体_GB2312" w:hAnsi="楷体" w:cs="Times New Roman" w:hint="eastAsia"/>
                <w:b/>
                <w:sz w:val="44"/>
                <w:szCs w:val="44"/>
              </w:rPr>
              <w:t>二〇一七年五月</w:t>
            </w:r>
          </w:p>
        </w:tc>
      </w:tr>
    </w:tbl>
    <w:p w14:paraId="2FA3D01F" w14:textId="77777777" w:rsidR="00084816" w:rsidRDefault="00084816">
      <w:pPr>
        <w:spacing w:line="400" w:lineRule="exact"/>
        <w:rPr>
          <w:rFonts w:ascii="楷体_GB2312" w:eastAsia="楷体_GB2312" w:hAnsi="楷体" w:cs="Times New Roman"/>
        </w:rPr>
      </w:pPr>
    </w:p>
    <w:p w14:paraId="3A73F15B" w14:textId="77777777" w:rsidR="00084816" w:rsidRDefault="00084816">
      <w:pPr>
        <w:spacing w:line="360" w:lineRule="auto"/>
        <w:jc w:val="center"/>
        <w:rPr>
          <w:rFonts w:ascii="Times New Roman" w:eastAsia="宋体" w:hAnsi="Times New Roman" w:cs="Times New Roman"/>
          <w:sz w:val="32"/>
          <w:szCs w:val="32"/>
        </w:rPr>
      </w:pPr>
    </w:p>
    <w:p w14:paraId="0CFEFD77" w14:textId="77777777" w:rsidR="00084816" w:rsidRDefault="0024702C">
      <w:pPr>
        <w:spacing w:line="36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论文独创性声明</w:t>
      </w:r>
    </w:p>
    <w:p w14:paraId="2D4E63B2" w14:textId="77777777" w:rsidR="00084816" w:rsidRDefault="00084816">
      <w:pPr>
        <w:spacing w:line="360" w:lineRule="auto"/>
        <w:jc w:val="center"/>
        <w:rPr>
          <w:rFonts w:ascii="Times New Roman" w:eastAsia="宋体" w:hAnsi="Times New Roman" w:cs="Times New Roman"/>
          <w:sz w:val="32"/>
          <w:szCs w:val="32"/>
        </w:rPr>
      </w:pPr>
    </w:p>
    <w:p w14:paraId="3353769C" w14:textId="77777777" w:rsidR="00084816" w:rsidRDefault="0024702C">
      <w:pPr>
        <w:spacing w:line="360" w:lineRule="auto"/>
        <w:ind w:firstLineChars="200" w:firstLine="560"/>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本论文是我个人在导师指导下进行的研究工作及取得的研究成果。论文中除了特别加以标注和致谢的地方外，不包含其他人或者其他机构已经发表或撰写过的研究成果。其他同志对本研究的启发和所做的贡献均已在论文中作了明确的声明并表示了感谢。</w:t>
      </w:r>
      <w:r>
        <w:rPr>
          <w:rFonts w:ascii="Times New Roman" w:eastAsia="宋体" w:hAnsi="Times New Roman" w:cs="Times New Roman" w:hint="eastAsia"/>
          <w:sz w:val="28"/>
          <w:szCs w:val="28"/>
        </w:rPr>
        <w:t xml:space="preserve"> </w:t>
      </w:r>
    </w:p>
    <w:p w14:paraId="23FA1B6F" w14:textId="77777777" w:rsidR="00084816" w:rsidRDefault="0024702C">
      <w:pPr>
        <w:spacing w:line="360" w:lineRule="auto"/>
        <w:jc w:val="right"/>
        <w:rPr>
          <w:rFonts w:ascii="Times New Roman" w:eastAsia="宋体" w:hAnsi="Times New Roman" w:cs="Times New Roman"/>
          <w:sz w:val="28"/>
          <w:szCs w:val="28"/>
          <w:u w:val="single"/>
        </w:rPr>
      </w:pPr>
      <w:r>
        <w:rPr>
          <w:rFonts w:ascii="Times New Roman" w:eastAsia="宋体" w:hAnsi="Times New Roman" w:cs="Times New Roman" w:hint="eastAsia"/>
          <w:sz w:val="28"/>
          <w:szCs w:val="28"/>
        </w:rPr>
        <w:t>作者签名：</w:t>
      </w:r>
      <w:r>
        <w:rPr>
          <w:rFonts w:ascii="Times New Roman" w:eastAsia="宋体" w:hAnsi="Times New Roman" w:cs="Times New Roman" w:hint="eastAsia"/>
          <w:sz w:val="28"/>
          <w:szCs w:val="28"/>
        </w:rPr>
        <w:t>__________</w:t>
      </w:r>
      <w:r>
        <w:rPr>
          <w:rFonts w:ascii="Times New Roman" w:eastAsia="宋体" w:hAnsi="Times New Roman" w:cs="Times New Roman" w:hint="eastAsia"/>
          <w:sz w:val="28"/>
          <w:szCs w:val="28"/>
        </w:rPr>
        <w:t>日期：</w:t>
      </w:r>
      <w:r>
        <w:rPr>
          <w:rFonts w:ascii="Times New Roman" w:eastAsia="宋体" w:hAnsi="Times New Roman" w:cs="Times New Roman" w:hint="eastAsia"/>
          <w:sz w:val="28"/>
          <w:szCs w:val="28"/>
        </w:rPr>
        <w:t>__________</w:t>
      </w:r>
    </w:p>
    <w:p w14:paraId="4CFB4638" w14:textId="77777777" w:rsidR="00084816" w:rsidRDefault="00084816">
      <w:pPr>
        <w:spacing w:line="360" w:lineRule="auto"/>
        <w:rPr>
          <w:rFonts w:ascii="Times New Roman" w:eastAsia="宋体" w:hAnsi="Times New Roman" w:cs="Times New Roman"/>
          <w:szCs w:val="20"/>
          <w:u w:val="single"/>
        </w:rPr>
      </w:pPr>
    </w:p>
    <w:p w14:paraId="5EC1A477" w14:textId="77777777" w:rsidR="00084816" w:rsidRDefault="00084816">
      <w:pPr>
        <w:spacing w:line="360" w:lineRule="auto"/>
        <w:rPr>
          <w:rFonts w:ascii="Times New Roman" w:eastAsia="宋体" w:hAnsi="Times New Roman" w:cs="Times New Roman"/>
          <w:szCs w:val="20"/>
          <w:u w:val="single"/>
        </w:rPr>
      </w:pPr>
    </w:p>
    <w:p w14:paraId="45CF4611" w14:textId="77777777" w:rsidR="00084816" w:rsidRDefault="00084816">
      <w:pPr>
        <w:spacing w:line="360" w:lineRule="auto"/>
        <w:rPr>
          <w:rFonts w:ascii="Times New Roman" w:eastAsia="宋体" w:hAnsi="Times New Roman" w:cs="Times New Roman"/>
          <w:szCs w:val="20"/>
          <w:u w:val="single"/>
        </w:rPr>
      </w:pPr>
    </w:p>
    <w:p w14:paraId="3BBFD60A" w14:textId="77777777" w:rsidR="00084816" w:rsidRDefault="00084816">
      <w:pPr>
        <w:spacing w:line="360" w:lineRule="auto"/>
        <w:rPr>
          <w:rFonts w:ascii="Times New Roman" w:eastAsia="宋体" w:hAnsi="Times New Roman" w:cs="Times New Roman"/>
          <w:szCs w:val="20"/>
          <w:u w:val="single"/>
        </w:rPr>
      </w:pPr>
    </w:p>
    <w:p w14:paraId="49830BA2" w14:textId="77777777" w:rsidR="00084816" w:rsidRDefault="00084816">
      <w:pPr>
        <w:spacing w:line="360" w:lineRule="auto"/>
        <w:rPr>
          <w:rFonts w:ascii="Times New Roman" w:eastAsia="宋体" w:hAnsi="Times New Roman" w:cs="Times New Roman"/>
          <w:szCs w:val="20"/>
          <w:u w:val="single"/>
        </w:rPr>
      </w:pPr>
    </w:p>
    <w:p w14:paraId="43622310" w14:textId="77777777" w:rsidR="00084816" w:rsidRDefault="00084816">
      <w:pPr>
        <w:spacing w:line="360" w:lineRule="auto"/>
        <w:rPr>
          <w:rFonts w:ascii="Times New Roman" w:eastAsia="宋体" w:hAnsi="Times New Roman" w:cs="Times New Roman"/>
          <w:szCs w:val="20"/>
          <w:u w:val="single"/>
        </w:rPr>
      </w:pPr>
    </w:p>
    <w:p w14:paraId="26E7F528" w14:textId="77777777" w:rsidR="00084816" w:rsidRDefault="00084816">
      <w:pPr>
        <w:spacing w:line="360" w:lineRule="auto"/>
        <w:rPr>
          <w:rFonts w:ascii="Times New Roman" w:eastAsia="宋体" w:hAnsi="Times New Roman" w:cs="Times New Roman"/>
          <w:szCs w:val="20"/>
          <w:u w:val="single"/>
        </w:rPr>
      </w:pPr>
    </w:p>
    <w:p w14:paraId="2BB4B8EE" w14:textId="77777777" w:rsidR="00084816" w:rsidRDefault="0024702C">
      <w:pPr>
        <w:spacing w:line="360" w:lineRule="auto"/>
        <w:jc w:val="center"/>
        <w:rPr>
          <w:rFonts w:ascii="Times New Roman" w:eastAsia="宋体" w:hAnsi="Times New Roman" w:cs="Times New Roman"/>
          <w:sz w:val="32"/>
          <w:szCs w:val="32"/>
        </w:rPr>
      </w:pPr>
      <w:r>
        <w:rPr>
          <w:rFonts w:ascii="Times New Roman" w:eastAsia="宋体" w:hAnsi="Times New Roman" w:cs="Times New Roman" w:hint="eastAsia"/>
          <w:sz w:val="32"/>
          <w:szCs w:val="32"/>
        </w:rPr>
        <w:t>论文使用授权声明</w:t>
      </w:r>
    </w:p>
    <w:p w14:paraId="4F273B2E" w14:textId="77777777" w:rsidR="00084816" w:rsidRDefault="00084816">
      <w:pPr>
        <w:spacing w:line="360" w:lineRule="auto"/>
        <w:jc w:val="center"/>
        <w:rPr>
          <w:rFonts w:ascii="Times New Roman" w:eastAsia="宋体" w:hAnsi="Times New Roman" w:cs="Times New Roman"/>
          <w:sz w:val="32"/>
          <w:szCs w:val="32"/>
        </w:rPr>
      </w:pPr>
    </w:p>
    <w:p w14:paraId="2F1640CF" w14:textId="77777777" w:rsidR="00084816" w:rsidRDefault="0024702C">
      <w:pPr>
        <w:spacing w:line="360" w:lineRule="auto"/>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本人同意上海海事大学有关保留、使用学位论文的规定，即：学校有权保留送交论文复印件，允许论文被查阅和借阅；学校可以上网公布论文的全部和部分内容，可以采用影印、缩印或者其他复制手段保存论文。保密的论文在解密后遵守此规定。</w:t>
      </w:r>
    </w:p>
    <w:p w14:paraId="03C10AA9" w14:textId="77777777" w:rsidR="00084816" w:rsidRDefault="0024702C">
      <w:pPr>
        <w:spacing w:line="360" w:lineRule="auto"/>
        <w:jc w:val="right"/>
        <w:rPr>
          <w:rFonts w:ascii="Times New Roman" w:eastAsia="宋体" w:hAnsi="Times New Roman" w:cs="Times New Roman"/>
          <w:sz w:val="28"/>
          <w:szCs w:val="28"/>
          <w:u w:val="single"/>
        </w:rPr>
      </w:pPr>
      <w:r>
        <w:rPr>
          <w:rFonts w:ascii="Times New Roman" w:eastAsia="宋体" w:hAnsi="Times New Roman" w:cs="Times New Roman" w:hint="eastAsia"/>
          <w:sz w:val="28"/>
          <w:szCs w:val="28"/>
        </w:rPr>
        <w:t>作者签名：</w:t>
      </w:r>
      <w:r>
        <w:rPr>
          <w:rFonts w:ascii="Times New Roman" w:eastAsia="宋体" w:hAnsi="Times New Roman" w:cs="Times New Roman" w:hint="eastAsia"/>
          <w:sz w:val="28"/>
          <w:szCs w:val="28"/>
        </w:rPr>
        <w:t>__________</w:t>
      </w:r>
      <w:r>
        <w:rPr>
          <w:rFonts w:ascii="Times New Roman" w:eastAsia="宋体" w:hAnsi="Times New Roman" w:cs="Times New Roman" w:hint="eastAsia"/>
          <w:sz w:val="28"/>
          <w:szCs w:val="28"/>
        </w:rPr>
        <w:t>导师签名：</w:t>
      </w:r>
      <w:r>
        <w:rPr>
          <w:rFonts w:ascii="Times New Roman" w:eastAsia="宋体" w:hAnsi="Times New Roman" w:cs="Times New Roman" w:hint="eastAsia"/>
          <w:sz w:val="28"/>
          <w:szCs w:val="28"/>
        </w:rPr>
        <w:t>__________</w:t>
      </w:r>
      <w:r>
        <w:rPr>
          <w:rFonts w:ascii="Times New Roman" w:eastAsia="宋体" w:hAnsi="Times New Roman" w:cs="Times New Roman" w:hint="eastAsia"/>
          <w:sz w:val="28"/>
          <w:szCs w:val="28"/>
        </w:rPr>
        <w:t>日期：</w:t>
      </w:r>
      <w:r>
        <w:rPr>
          <w:rFonts w:ascii="Times New Roman" w:eastAsia="宋体" w:hAnsi="Times New Roman" w:cs="Times New Roman" w:hint="eastAsia"/>
          <w:sz w:val="28"/>
          <w:szCs w:val="28"/>
        </w:rPr>
        <w:t>__________</w:t>
      </w:r>
    </w:p>
    <w:p w14:paraId="1FC2B77C" w14:textId="77777777" w:rsidR="00084816" w:rsidRDefault="00084816">
      <w:pPr>
        <w:spacing w:line="360" w:lineRule="auto"/>
        <w:rPr>
          <w:rFonts w:ascii="Times New Roman" w:eastAsia="宋体" w:hAnsi="Times New Roman" w:cs="Times New Roman"/>
          <w:szCs w:val="20"/>
          <w:u w:val="single"/>
        </w:rPr>
      </w:pPr>
    </w:p>
    <w:p w14:paraId="0C05CB78" w14:textId="77777777" w:rsidR="00084816" w:rsidRDefault="00084816">
      <w:pPr>
        <w:spacing w:line="360" w:lineRule="auto"/>
        <w:rPr>
          <w:rFonts w:ascii="Times New Roman" w:eastAsia="宋体" w:hAnsi="Times New Roman" w:cs="Times New Roman"/>
          <w:szCs w:val="20"/>
        </w:rPr>
      </w:pPr>
    </w:p>
    <w:p w14:paraId="555B6FA4" w14:textId="77777777" w:rsidR="00084816" w:rsidRDefault="00084816">
      <w:pPr>
        <w:spacing w:line="360" w:lineRule="auto"/>
        <w:rPr>
          <w:rFonts w:ascii="Times New Roman" w:eastAsia="宋体" w:hAnsi="Times New Roman" w:cs="Times New Roman"/>
          <w:szCs w:val="20"/>
        </w:rPr>
      </w:pPr>
    </w:p>
    <w:p w14:paraId="2FD6D77F" w14:textId="77777777" w:rsidR="00084816" w:rsidRDefault="00084816">
      <w:pPr>
        <w:spacing w:line="360" w:lineRule="auto"/>
        <w:ind w:rightChars="241" w:right="506"/>
        <w:rPr>
          <w:rFonts w:ascii="楷体_GB2312" w:eastAsia="楷体_GB2312" w:hAnsi="宋体" w:cs="Times New Roman"/>
          <w:bCs/>
          <w:sz w:val="32"/>
          <w:szCs w:val="32"/>
          <w:u w:val="single"/>
        </w:rPr>
      </w:pPr>
    </w:p>
    <w:p w14:paraId="6015F2B5" w14:textId="77777777" w:rsidR="00084816" w:rsidRDefault="00084816">
      <w:pPr>
        <w:spacing w:line="360" w:lineRule="auto"/>
        <w:rPr>
          <w:rFonts w:ascii="宋体" w:eastAsia="宋体" w:hAnsi="宋体" w:cs="Times New Roman"/>
          <w:sz w:val="28"/>
          <w:szCs w:val="28"/>
        </w:rPr>
        <w:sectPr w:rsidR="00084816">
          <w:footerReference w:type="even" r:id="rId11"/>
          <w:footerReference w:type="first" r:id="rId12"/>
          <w:pgSz w:w="11906" w:h="16838"/>
          <w:pgMar w:top="1531" w:right="1418" w:bottom="1701" w:left="1701" w:header="851" w:footer="992" w:gutter="0"/>
          <w:cols w:space="425"/>
          <w:docGrid w:linePitch="312"/>
        </w:sectPr>
      </w:pPr>
    </w:p>
    <w:p w14:paraId="450D0636" w14:textId="77777777" w:rsidR="00084816" w:rsidRDefault="0024702C">
      <w:pPr>
        <w:pStyle w:val="1"/>
        <w:spacing w:afterLines="100" w:after="240"/>
        <w:rPr>
          <w:rFonts w:ascii="黑体" w:hAnsi="黑体"/>
          <w:b w:val="0"/>
          <w:szCs w:val="32"/>
        </w:rPr>
      </w:pPr>
      <w:bookmarkStart w:id="0" w:name="_Toc65161219"/>
      <w:bookmarkStart w:id="1" w:name="_Toc65161573"/>
      <w:bookmarkStart w:id="2" w:name="_Toc65161674"/>
      <w:bookmarkStart w:id="3" w:name="_Toc65161830"/>
      <w:bookmarkStart w:id="4" w:name="_Toc65163376"/>
      <w:r>
        <w:rPr>
          <w:rFonts w:ascii="黑体" w:hAnsi="黑体"/>
          <w:szCs w:val="32"/>
        </w:rPr>
        <w:lastRenderedPageBreak/>
        <w:t>摘</w:t>
      </w:r>
      <w:r>
        <w:rPr>
          <w:rFonts w:ascii="黑体" w:hAnsi="黑体" w:hint="eastAsia"/>
          <w:szCs w:val="32"/>
        </w:rPr>
        <w:t xml:space="preserve">  </w:t>
      </w:r>
      <w:r>
        <w:rPr>
          <w:rFonts w:ascii="黑体" w:hAnsi="黑体"/>
          <w:szCs w:val="32"/>
        </w:rPr>
        <w:t>要</w:t>
      </w:r>
      <w:bookmarkEnd w:id="0"/>
      <w:bookmarkEnd w:id="1"/>
      <w:bookmarkEnd w:id="2"/>
      <w:bookmarkEnd w:id="3"/>
      <w:bookmarkEnd w:id="4"/>
    </w:p>
    <w:p w14:paraId="1FB41425" w14:textId="77777777" w:rsidR="00084816" w:rsidRDefault="0024702C">
      <w:pPr>
        <w:spacing w:afterLines="100" w:after="240" w:line="360" w:lineRule="auto"/>
        <w:ind w:firstLineChars="200" w:firstLine="480"/>
        <w:rPr>
          <w:rFonts w:asciiTheme="minorEastAsia" w:hAnsiTheme="minorEastAsia"/>
          <w:sz w:val="24"/>
          <w:szCs w:val="24"/>
        </w:rPr>
      </w:pPr>
      <w:bookmarkStart w:id="5" w:name="OLE_LINK94"/>
      <w:bookmarkStart w:id="6" w:name="OLE_LINK95"/>
      <w:proofErr w:type="gramStart"/>
      <w:r>
        <w:rPr>
          <w:rFonts w:asciiTheme="minorEastAsia" w:hAnsiTheme="minorEastAsia" w:hint="eastAsia"/>
          <w:sz w:val="24"/>
          <w:szCs w:val="24"/>
        </w:rPr>
        <w:t>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摘要</w:t>
      </w:r>
      <w:proofErr w:type="gramEnd"/>
      <w:r>
        <w:rPr>
          <w:rFonts w:asciiTheme="minorEastAsia" w:hAnsiTheme="minorEastAsia" w:hint="eastAsia"/>
          <w:sz w:val="24"/>
          <w:szCs w:val="24"/>
        </w:rPr>
        <w:t>摘要摘要摘要摘要摘要摘要摘要摘要摘要。</w:t>
      </w:r>
      <w:bookmarkEnd w:id="5"/>
      <w:bookmarkEnd w:id="6"/>
    </w:p>
    <w:p w14:paraId="5A7590B4" w14:textId="77777777" w:rsidR="00084816" w:rsidRDefault="0024702C">
      <w:pPr>
        <w:spacing w:line="360" w:lineRule="auto"/>
        <w:rPr>
          <w:sz w:val="24"/>
          <w:szCs w:val="24"/>
        </w:rPr>
      </w:pPr>
      <w:r>
        <w:rPr>
          <w:rFonts w:ascii="黑体" w:eastAsia="黑体" w:hAnsi="黑体"/>
          <w:sz w:val="24"/>
          <w:szCs w:val="24"/>
        </w:rPr>
        <w:t>关键字</w:t>
      </w:r>
      <w:r>
        <w:rPr>
          <w:rFonts w:ascii="黑体" w:eastAsia="黑体" w:hAnsi="黑体" w:hint="eastAsia"/>
          <w:sz w:val="24"/>
          <w:szCs w:val="24"/>
        </w:rPr>
        <w:t>：</w:t>
      </w:r>
      <w:r>
        <w:rPr>
          <w:rFonts w:hint="eastAsia"/>
          <w:sz w:val="24"/>
          <w:szCs w:val="24"/>
        </w:rPr>
        <w:t>关键字；关键字；</w:t>
      </w:r>
      <w:r>
        <w:rPr>
          <w:sz w:val="24"/>
          <w:szCs w:val="24"/>
        </w:rPr>
        <w:t xml:space="preserve"> </w:t>
      </w:r>
    </w:p>
    <w:p w14:paraId="6B3D2B3F" w14:textId="77777777" w:rsidR="00084816" w:rsidRDefault="00084816">
      <w:pPr>
        <w:spacing w:line="360" w:lineRule="auto"/>
        <w:rPr>
          <w:sz w:val="24"/>
          <w:szCs w:val="24"/>
        </w:rPr>
      </w:pPr>
    </w:p>
    <w:p w14:paraId="24B0F245" w14:textId="77777777" w:rsidR="00084816" w:rsidRDefault="00084816">
      <w:pPr>
        <w:spacing w:line="360" w:lineRule="auto"/>
        <w:rPr>
          <w:sz w:val="24"/>
          <w:szCs w:val="24"/>
        </w:rPr>
      </w:pPr>
    </w:p>
    <w:p w14:paraId="334B0793" w14:textId="77777777" w:rsidR="00084816" w:rsidRDefault="00084816">
      <w:pPr>
        <w:spacing w:line="360" w:lineRule="auto"/>
        <w:rPr>
          <w:sz w:val="24"/>
          <w:szCs w:val="24"/>
        </w:rPr>
      </w:pPr>
    </w:p>
    <w:p w14:paraId="606E6951" w14:textId="77777777" w:rsidR="00084816" w:rsidRDefault="00084816">
      <w:pPr>
        <w:spacing w:line="360" w:lineRule="auto"/>
        <w:rPr>
          <w:sz w:val="24"/>
          <w:szCs w:val="24"/>
        </w:rPr>
      </w:pPr>
    </w:p>
    <w:p w14:paraId="06CB3D3E" w14:textId="77777777" w:rsidR="00084816" w:rsidRDefault="00084816">
      <w:pPr>
        <w:spacing w:line="360" w:lineRule="auto"/>
        <w:rPr>
          <w:sz w:val="24"/>
          <w:szCs w:val="24"/>
        </w:rPr>
      </w:pPr>
    </w:p>
    <w:p w14:paraId="3DF92DD1" w14:textId="77777777" w:rsidR="00084816" w:rsidRDefault="00084816">
      <w:pPr>
        <w:spacing w:line="360" w:lineRule="auto"/>
        <w:rPr>
          <w:sz w:val="24"/>
          <w:szCs w:val="24"/>
        </w:rPr>
      </w:pPr>
    </w:p>
    <w:p w14:paraId="1B5F90E8" w14:textId="77777777" w:rsidR="00084816" w:rsidRDefault="00084816">
      <w:pPr>
        <w:spacing w:line="360" w:lineRule="auto"/>
        <w:rPr>
          <w:sz w:val="24"/>
          <w:szCs w:val="24"/>
        </w:rPr>
      </w:pPr>
    </w:p>
    <w:p w14:paraId="3C46CFED" w14:textId="77777777" w:rsidR="00084816" w:rsidRDefault="00084816">
      <w:pPr>
        <w:spacing w:line="360" w:lineRule="auto"/>
        <w:rPr>
          <w:sz w:val="24"/>
          <w:szCs w:val="24"/>
        </w:rPr>
      </w:pPr>
    </w:p>
    <w:p w14:paraId="03A3810E" w14:textId="77777777" w:rsidR="00084816" w:rsidRDefault="00084816">
      <w:pPr>
        <w:spacing w:line="360" w:lineRule="auto"/>
        <w:rPr>
          <w:sz w:val="24"/>
          <w:szCs w:val="24"/>
        </w:rPr>
      </w:pPr>
    </w:p>
    <w:p w14:paraId="329AB447" w14:textId="77777777" w:rsidR="00084816" w:rsidRDefault="00084816">
      <w:pPr>
        <w:spacing w:line="360" w:lineRule="auto"/>
        <w:rPr>
          <w:sz w:val="24"/>
          <w:szCs w:val="24"/>
        </w:rPr>
      </w:pPr>
    </w:p>
    <w:p w14:paraId="7402D87D" w14:textId="77777777" w:rsidR="00084816" w:rsidRDefault="00084816">
      <w:pPr>
        <w:spacing w:line="360" w:lineRule="auto"/>
        <w:rPr>
          <w:sz w:val="24"/>
          <w:szCs w:val="24"/>
        </w:rPr>
      </w:pPr>
    </w:p>
    <w:p w14:paraId="2C38254D" w14:textId="77777777" w:rsidR="00084816" w:rsidRDefault="00084816">
      <w:pPr>
        <w:spacing w:line="360" w:lineRule="auto"/>
        <w:rPr>
          <w:sz w:val="24"/>
          <w:szCs w:val="24"/>
        </w:rPr>
      </w:pPr>
    </w:p>
    <w:p w14:paraId="00FBD86A" w14:textId="77777777" w:rsidR="00084816" w:rsidRDefault="00084816">
      <w:pPr>
        <w:spacing w:line="360" w:lineRule="auto"/>
        <w:rPr>
          <w:sz w:val="24"/>
          <w:szCs w:val="24"/>
        </w:rPr>
      </w:pPr>
    </w:p>
    <w:p w14:paraId="58A9FB07" w14:textId="77777777" w:rsidR="00084816" w:rsidRDefault="00084816">
      <w:pPr>
        <w:spacing w:line="360" w:lineRule="auto"/>
        <w:rPr>
          <w:sz w:val="24"/>
          <w:szCs w:val="24"/>
        </w:rPr>
      </w:pPr>
    </w:p>
    <w:p w14:paraId="0C100EF1" w14:textId="77777777" w:rsidR="00084816" w:rsidRDefault="00084816">
      <w:pPr>
        <w:spacing w:line="360" w:lineRule="auto"/>
        <w:rPr>
          <w:sz w:val="24"/>
          <w:szCs w:val="24"/>
        </w:rPr>
      </w:pPr>
    </w:p>
    <w:p w14:paraId="5F19F8DC" w14:textId="77777777" w:rsidR="00084816" w:rsidRDefault="00084816">
      <w:pPr>
        <w:spacing w:line="360" w:lineRule="auto"/>
        <w:rPr>
          <w:sz w:val="24"/>
          <w:szCs w:val="24"/>
        </w:rPr>
      </w:pPr>
    </w:p>
    <w:p w14:paraId="026CEA70" w14:textId="77777777" w:rsidR="00084816" w:rsidRDefault="00084816">
      <w:pPr>
        <w:spacing w:line="360" w:lineRule="auto"/>
        <w:rPr>
          <w:sz w:val="24"/>
          <w:szCs w:val="24"/>
        </w:rPr>
      </w:pPr>
    </w:p>
    <w:p w14:paraId="276A8E59" w14:textId="77777777" w:rsidR="00084816" w:rsidRDefault="00084816">
      <w:pPr>
        <w:spacing w:line="360" w:lineRule="auto"/>
        <w:rPr>
          <w:sz w:val="24"/>
          <w:szCs w:val="24"/>
        </w:rPr>
      </w:pPr>
    </w:p>
    <w:p w14:paraId="3DE3C700" w14:textId="77777777" w:rsidR="00084816" w:rsidRDefault="00084816">
      <w:pPr>
        <w:spacing w:line="360" w:lineRule="auto"/>
        <w:rPr>
          <w:sz w:val="24"/>
          <w:szCs w:val="24"/>
        </w:rPr>
      </w:pPr>
    </w:p>
    <w:p w14:paraId="66560D3C" w14:textId="77777777" w:rsidR="00084816" w:rsidRDefault="00084816">
      <w:pPr>
        <w:spacing w:line="360" w:lineRule="auto"/>
        <w:rPr>
          <w:sz w:val="24"/>
          <w:szCs w:val="24"/>
        </w:rPr>
      </w:pPr>
    </w:p>
    <w:p w14:paraId="0E46A685" w14:textId="77777777" w:rsidR="00084816" w:rsidRDefault="00084816">
      <w:pPr>
        <w:spacing w:line="360" w:lineRule="auto"/>
        <w:rPr>
          <w:sz w:val="24"/>
          <w:szCs w:val="24"/>
        </w:rPr>
      </w:pPr>
    </w:p>
    <w:p w14:paraId="476EE920" w14:textId="77777777" w:rsidR="00084816" w:rsidRDefault="0024702C">
      <w:pPr>
        <w:spacing w:line="360" w:lineRule="auto"/>
        <w:jc w:val="center"/>
        <w:rPr>
          <w:rFonts w:ascii="Arial" w:eastAsia="Arial Unicode MS" w:hAnsi="Arial" w:cs="Arial"/>
          <w:b/>
          <w:sz w:val="32"/>
          <w:szCs w:val="32"/>
        </w:rPr>
      </w:pPr>
      <w:r>
        <w:rPr>
          <w:rFonts w:ascii="Arial" w:eastAsia="Arial Unicode MS" w:hAnsi="Arial" w:cs="Arial"/>
          <w:b/>
          <w:sz w:val="32"/>
          <w:szCs w:val="32"/>
        </w:rPr>
        <w:lastRenderedPageBreak/>
        <w:t>The cooperation and coordination model of dual-channel closed- loop supply chain considering preference of consumers</w:t>
      </w:r>
    </w:p>
    <w:p w14:paraId="04F23BEF" w14:textId="1B1136DE" w:rsidR="00084816" w:rsidRPr="005E5501" w:rsidRDefault="0024702C" w:rsidP="00E0155E">
      <w:pPr>
        <w:pStyle w:val="1"/>
        <w:spacing w:beforeLines="100" w:before="240" w:after="480"/>
        <w:rPr>
          <w:b w:val="0"/>
          <w:bCs w:val="0"/>
        </w:rPr>
      </w:pPr>
      <w:bookmarkStart w:id="7" w:name="_Toc65161220"/>
      <w:bookmarkStart w:id="8" w:name="_Toc65161574"/>
      <w:bookmarkStart w:id="9" w:name="_Toc65161675"/>
      <w:bookmarkStart w:id="10" w:name="_Toc65161831"/>
      <w:bookmarkStart w:id="11" w:name="_Toc65163377"/>
      <w:r w:rsidRPr="005E5501">
        <w:rPr>
          <w:b w:val="0"/>
          <w:bCs w:val="0"/>
        </w:rPr>
        <w:t>ABSTRACT</w:t>
      </w:r>
      <w:bookmarkEnd w:id="7"/>
      <w:bookmarkEnd w:id="8"/>
      <w:bookmarkEnd w:id="9"/>
      <w:bookmarkEnd w:id="10"/>
      <w:bookmarkEnd w:id="11"/>
    </w:p>
    <w:p w14:paraId="5BF1E1FD" w14:textId="77777777" w:rsidR="00084816" w:rsidRDefault="0024702C">
      <w:pPr>
        <w:spacing w:line="360" w:lineRule="auto"/>
        <w:ind w:firstLineChars="200" w:firstLine="420"/>
        <w:rPr>
          <w:rFonts w:ascii="Arial" w:eastAsia="Arial Unicode MS" w:hAnsi="Arial" w:cs="Arial"/>
          <w:szCs w:val="21"/>
        </w:rPr>
      </w:pPr>
      <w:r>
        <w:rPr>
          <w:rFonts w:ascii="Arial" w:eastAsia="Arial Unicode MS" w:hAnsi="Arial" w:cs="Arial"/>
          <w:szCs w:val="21"/>
        </w:rPr>
        <w:t>Nowadays,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tractabsbstractabstractabstractabstractabstractabstractabstractabstractabstractabstractabstractabstractabstracabstractabstractabstractabstractabstractabstractabstractabstractabstrstractabstractabstractabstractabstractabstractabstractabstractabstractabstractabstractabstractabstractabstractabstractabstractabstractabstractabstractabstractabstractabstractabstractababsbstractctabsbstractctabsbstractctabsbstractctabsbstractctabsbstractctabsbstractractabstract.</w:t>
      </w:r>
    </w:p>
    <w:p w14:paraId="6977A084" w14:textId="77777777" w:rsidR="00084816" w:rsidRDefault="00084816">
      <w:pPr>
        <w:spacing w:line="360" w:lineRule="auto"/>
        <w:ind w:right="-2"/>
        <w:jc w:val="right"/>
        <w:rPr>
          <w:rFonts w:ascii="Arial Unicode MS" w:eastAsia="Arial Unicode MS" w:hAnsi="Arial Unicode MS" w:cs="Arial Unicode MS"/>
          <w:szCs w:val="21"/>
        </w:rPr>
      </w:pPr>
    </w:p>
    <w:p w14:paraId="2D55E097" w14:textId="77777777" w:rsidR="00084816" w:rsidRDefault="00084816">
      <w:pPr>
        <w:spacing w:line="360" w:lineRule="auto"/>
        <w:ind w:right="-2"/>
        <w:jc w:val="right"/>
        <w:rPr>
          <w:rFonts w:ascii="Arial" w:eastAsia="Arial Unicode MS" w:hAnsi="Arial" w:cs="Arial"/>
          <w:szCs w:val="21"/>
        </w:rPr>
      </w:pPr>
    </w:p>
    <w:p w14:paraId="5295C544" w14:textId="77777777" w:rsidR="00084816" w:rsidRDefault="0024702C">
      <w:pPr>
        <w:spacing w:line="360" w:lineRule="auto"/>
        <w:ind w:right="-2"/>
        <w:jc w:val="right"/>
        <w:rPr>
          <w:rFonts w:ascii="Arial" w:eastAsia="Arial Unicode MS" w:hAnsi="Arial" w:cs="Arial"/>
          <w:szCs w:val="21"/>
        </w:rPr>
      </w:pPr>
      <w:r>
        <w:rPr>
          <w:rFonts w:ascii="Arial" w:eastAsia="Arial Unicode MS" w:hAnsi="Arial" w:cs="Arial"/>
          <w:szCs w:val="21"/>
        </w:rPr>
        <w:t>ZHANG San-</w:t>
      </w:r>
      <w:proofErr w:type="spellStart"/>
      <w:r>
        <w:rPr>
          <w:rFonts w:ascii="Arial" w:eastAsia="Arial Unicode MS" w:hAnsi="Arial" w:cs="Arial"/>
          <w:szCs w:val="21"/>
        </w:rPr>
        <w:t>jie</w:t>
      </w:r>
      <w:proofErr w:type="spellEnd"/>
      <w:r>
        <w:rPr>
          <w:rFonts w:ascii="Arial" w:eastAsia="Arial Unicode MS" w:hAnsi="Arial" w:cs="Arial"/>
          <w:szCs w:val="21"/>
        </w:rPr>
        <w:t xml:space="preserve"> (</w:t>
      </w:r>
      <w:r>
        <w:rPr>
          <w:rFonts w:ascii="Arial" w:eastAsia="Arial Unicode MS" w:hAnsi="Arial" w:cs="Arial"/>
          <w:color w:val="000000"/>
          <w:szCs w:val="21"/>
        </w:rPr>
        <w:t>Logistics Engineering</w:t>
      </w:r>
      <w:r>
        <w:rPr>
          <w:rFonts w:ascii="Arial" w:eastAsia="Arial Unicode MS" w:hAnsi="Arial" w:cs="Arial"/>
          <w:szCs w:val="21"/>
        </w:rPr>
        <w:t>)</w:t>
      </w:r>
    </w:p>
    <w:p w14:paraId="56BD9552" w14:textId="77777777" w:rsidR="00084816" w:rsidRDefault="0024702C">
      <w:pPr>
        <w:wordWrap w:val="0"/>
        <w:spacing w:afterLines="200" w:after="480" w:line="360" w:lineRule="auto"/>
        <w:ind w:right="-2"/>
        <w:jc w:val="right"/>
        <w:rPr>
          <w:rFonts w:ascii="Arial" w:eastAsia="Arial Unicode MS" w:hAnsi="Arial" w:cs="Arial"/>
          <w:szCs w:val="21"/>
        </w:rPr>
      </w:pPr>
      <w:r>
        <w:rPr>
          <w:rFonts w:ascii="Arial" w:eastAsia="Arial Unicode MS" w:hAnsi="Arial" w:cs="Arial"/>
          <w:szCs w:val="21"/>
        </w:rPr>
        <w:t>Directed by Professor YANG Lao-</w:t>
      </w:r>
      <w:proofErr w:type="spellStart"/>
      <w:r>
        <w:rPr>
          <w:rFonts w:ascii="Arial" w:eastAsia="Arial Unicode MS" w:hAnsi="Arial" w:cs="Arial"/>
          <w:szCs w:val="21"/>
        </w:rPr>
        <w:t>shi</w:t>
      </w:r>
      <w:proofErr w:type="spellEnd"/>
    </w:p>
    <w:p w14:paraId="42165FE7" w14:textId="77777777" w:rsidR="00084816" w:rsidRDefault="0024702C">
      <w:pPr>
        <w:rPr>
          <w:rFonts w:ascii="Arial" w:eastAsia="Arial Unicode MS" w:hAnsi="Arial" w:cs="Arial"/>
          <w:szCs w:val="21"/>
        </w:rPr>
      </w:pPr>
      <w:r>
        <w:rPr>
          <w:rFonts w:ascii="Arial" w:eastAsia="Arial Unicode MS" w:hAnsi="Arial" w:cs="Arial"/>
          <w:b/>
          <w:szCs w:val="21"/>
        </w:rPr>
        <w:t xml:space="preserve">KEYWORDS: </w:t>
      </w:r>
      <w:r>
        <w:rPr>
          <w:rFonts w:ascii="Arial" w:eastAsia="Arial Unicode MS" w:hAnsi="Arial" w:cs="Arial"/>
          <w:szCs w:val="21"/>
        </w:rPr>
        <w:t>keyword, dual-channel</w:t>
      </w:r>
      <w:r>
        <w:rPr>
          <w:rFonts w:ascii="Arial" w:eastAsia="Arial Unicode MS" w:hAnsi="Arial" w:cs="Arial" w:hint="eastAsia"/>
          <w:szCs w:val="21"/>
        </w:rPr>
        <w:t>;</w:t>
      </w:r>
      <w:r>
        <w:rPr>
          <w:rFonts w:ascii="Arial" w:eastAsia="Arial Unicode MS" w:hAnsi="Arial" w:cs="Arial"/>
          <w:szCs w:val="21"/>
        </w:rPr>
        <w:t xml:space="preserve"> </w:t>
      </w:r>
    </w:p>
    <w:p w14:paraId="6F69F715" w14:textId="77777777" w:rsidR="00084816" w:rsidRDefault="00084816">
      <w:pPr>
        <w:rPr>
          <w:rFonts w:ascii="Arial" w:eastAsia="Arial Unicode MS" w:hAnsi="Arial" w:cs="Arial"/>
          <w:szCs w:val="21"/>
        </w:rPr>
      </w:pPr>
    </w:p>
    <w:p w14:paraId="4F38DC7C" w14:textId="77777777" w:rsidR="00084816" w:rsidRDefault="00084816">
      <w:pPr>
        <w:rPr>
          <w:rFonts w:ascii="Arial" w:eastAsia="Arial Unicode MS" w:hAnsi="Arial" w:cs="Arial"/>
          <w:szCs w:val="21"/>
        </w:rPr>
      </w:pPr>
    </w:p>
    <w:p w14:paraId="536F64A0" w14:textId="77777777" w:rsidR="00084816" w:rsidRDefault="00084816">
      <w:pPr>
        <w:rPr>
          <w:rFonts w:ascii="Arial Unicode MS" w:hAnsi="Arial Unicode MS" w:cs="Arial Unicode MS"/>
          <w:szCs w:val="21"/>
        </w:rPr>
      </w:pPr>
    </w:p>
    <w:p w14:paraId="73743752" w14:textId="77777777" w:rsidR="00084816" w:rsidRDefault="00084816">
      <w:pPr>
        <w:rPr>
          <w:rFonts w:ascii="Arial Unicode MS" w:hAnsi="Arial Unicode MS" w:cs="Arial Unicode MS"/>
          <w:szCs w:val="21"/>
        </w:rPr>
      </w:pPr>
    </w:p>
    <w:p w14:paraId="4C7B45E4" w14:textId="77777777" w:rsidR="00084816" w:rsidRDefault="00084816">
      <w:pPr>
        <w:rPr>
          <w:rFonts w:ascii="Arial Unicode MS" w:hAnsi="Arial Unicode MS" w:cs="Arial Unicode MS"/>
          <w:szCs w:val="21"/>
        </w:rPr>
      </w:pPr>
    </w:p>
    <w:p w14:paraId="30351478" w14:textId="77777777" w:rsidR="00084816" w:rsidRDefault="00084816">
      <w:pPr>
        <w:rPr>
          <w:rFonts w:ascii="Arial Unicode MS" w:hAnsi="Arial Unicode MS" w:cs="Arial Unicode MS"/>
          <w:szCs w:val="21"/>
        </w:rPr>
      </w:pPr>
    </w:p>
    <w:p w14:paraId="7F5F14DC" w14:textId="77777777" w:rsidR="00084816" w:rsidRDefault="00084816">
      <w:pPr>
        <w:rPr>
          <w:rFonts w:ascii="Arial Unicode MS" w:hAnsi="Arial Unicode MS" w:cs="Arial Unicode MS"/>
          <w:szCs w:val="21"/>
        </w:rPr>
      </w:pPr>
    </w:p>
    <w:p w14:paraId="7DB030E2" w14:textId="77777777" w:rsidR="00084816" w:rsidRDefault="00084816">
      <w:pPr>
        <w:rPr>
          <w:rFonts w:ascii="Arial Unicode MS" w:hAnsi="Arial Unicode MS" w:cs="Arial Unicode MS"/>
          <w:szCs w:val="21"/>
        </w:rPr>
      </w:pPr>
    </w:p>
    <w:p w14:paraId="6B503CC5" w14:textId="77777777" w:rsidR="00084816" w:rsidRDefault="00084816">
      <w:pPr>
        <w:rPr>
          <w:rFonts w:ascii="Arial Unicode MS" w:hAnsi="Arial Unicode MS" w:cs="Arial Unicode MS"/>
          <w:szCs w:val="21"/>
        </w:rPr>
      </w:pPr>
    </w:p>
    <w:p w14:paraId="00383659" w14:textId="77777777" w:rsidR="00084816" w:rsidRDefault="00084816">
      <w:pPr>
        <w:rPr>
          <w:rFonts w:ascii="Arial Unicode MS" w:hAnsi="Arial Unicode MS" w:cs="Arial Unicode MS"/>
          <w:szCs w:val="21"/>
        </w:rPr>
      </w:pPr>
    </w:p>
    <w:p w14:paraId="0789B3A6" w14:textId="77777777" w:rsidR="00084816" w:rsidRDefault="00084816">
      <w:pPr>
        <w:rPr>
          <w:rFonts w:ascii="Arial Unicode MS" w:hAnsi="Arial Unicode MS" w:cs="Arial Unicode MS"/>
          <w:szCs w:val="21"/>
        </w:rPr>
      </w:pPr>
    </w:p>
    <w:p w14:paraId="48BDAD70" w14:textId="77777777" w:rsidR="00084816" w:rsidRDefault="00084816">
      <w:pPr>
        <w:rPr>
          <w:rFonts w:ascii="Arial Unicode MS" w:hAnsi="Arial Unicode MS" w:cs="Arial Unicode MS"/>
          <w:szCs w:val="21"/>
        </w:rPr>
      </w:pPr>
    </w:p>
    <w:p w14:paraId="2FB38A81" w14:textId="77777777" w:rsidR="00084816" w:rsidRDefault="00084816">
      <w:pPr>
        <w:rPr>
          <w:rFonts w:ascii="Arial Unicode MS" w:hAnsi="Arial Unicode MS" w:cs="Arial Unicode MS"/>
          <w:szCs w:val="21"/>
        </w:rPr>
      </w:pPr>
    </w:p>
    <w:p w14:paraId="15D545D7" w14:textId="77777777" w:rsidR="00084816" w:rsidRDefault="00084816">
      <w:pPr>
        <w:rPr>
          <w:rFonts w:ascii="Arial Unicode MS" w:hAnsi="Arial Unicode MS" w:cs="Arial Unicode MS"/>
          <w:szCs w:val="21"/>
        </w:rPr>
      </w:pPr>
    </w:p>
    <w:p w14:paraId="31E50DD1" w14:textId="77777777" w:rsidR="00084816" w:rsidRDefault="00084816">
      <w:pPr>
        <w:rPr>
          <w:rFonts w:ascii="Arial Unicode MS" w:hAnsi="Arial Unicode MS" w:cs="Arial Unicode MS"/>
          <w:szCs w:val="21"/>
        </w:rPr>
      </w:pPr>
    </w:p>
    <w:p w14:paraId="3B4FD40E" w14:textId="36D55901" w:rsidR="00084816" w:rsidRDefault="0024702C">
      <w:pPr>
        <w:widowControl/>
        <w:jc w:val="left"/>
        <w:rPr>
          <w:rFonts w:ascii="Arial Unicode MS" w:hAnsi="Arial Unicode MS" w:cs="Arial Unicode MS"/>
          <w:szCs w:val="21"/>
        </w:rPr>
      </w:pPr>
      <w:r>
        <w:rPr>
          <w:rFonts w:ascii="Arial Unicode MS" w:hAnsi="Arial Unicode MS" w:cs="Arial Unicode MS"/>
          <w:szCs w:val="21"/>
        </w:rPr>
        <w:br w:type="page"/>
      </w:r>
    </w:p>
    <w:p w14:paraId="31C449D0" w14:textId="77777777" w:rsidR="00BE7BED" w:rsidRDefault="00BE7BED">
      <w:pPr>
        <w:widowControl/>
        <w:jc w:val="left"/>
        <w:rPr>
          <w:rFonts w:ascii="Arial Unicode MS" w:hAnsi="Arial Unicode MS" w:cs="Arial Unicode MS"/>
          <w:szCs w:val="21"/>
        </w:rPr>
      </w:pPr>
    </w:p>
    <w:bookmarkStart w:id="12" w:name="_Toc65163378" w:displacedByCustomXml="next"/>
    <w:sdt>
      <w:sdtPr>
        <w:rPr>
          <w:rFonts w:asciiTheme="minorHAnsi" w:eastAsiaTheme="minorEastAsia" w:hAnsiTheme="minorHAnsi"/>
          <w:bCs w:val="0"/>
          <w:kern w:val="2"/>
          <w:sz w:val="21"/>
          <w:szCs w:val="22"/>
          <w:lang w:val="zh-CN"/>
        </w:rPr>
        <w:id w:val="686336993"/>
        <w:docPartObj>
          <w:docPartGallery w:val="Table of Contents"/>
          <w:docPartUnique/>
        </w:docPartObj>
      </w:sdtPr>
      <w:sdtEndPr/>
      <w:sdtContent>
        <w:bookmarkStart w:id="13" w:name="_Toc65161221" w:displacedByCustomXml="prev"/>
        <w:bookmarkStart w:id="14" w:name="_Toc65161575" w:displacedByCustomXml="prev"/>
        <w:bookmarkStart w:id="15" w:name="_Toc65161676" w:displacedByCustomXml="prev"/>
        <w:bookmarkStart w:id="16" w:name="_Toc65161832" w:displacedByCustomXml="prev"/>
        <w:p w14:paraId="23802766" w14:textId="40CB5EC1" w:rsidR="00144055" w:rsidRPr="009A770E" w:rsidRDefault="00E53035" w:rsidP="00CA6502">
          <w:pPr>
            <w:pStyle w:val="1"/>
            <w:spacing w:after="480"/>
            <w:rPr>
              <w:rStyle w:val="10"/>
              <w:b/>
              <w:bCs/>
              <w:color w:val="000000" w:themeColor="text1"/>
            </w:rPr>
          </w:pPr>
          <w:r w:rsidRPr="009A770E">
            <w:rPr>
              <w:rStyle w:val="10"/>
              <w:rFonts w:hint="eastAsia"/>
              <w:b/>
              <w:bCs/>
              <w:color w:val="000000" w:themeColor="text1"/>
            </w:rPr>
            <w:t>目</w:t>
          </w:r>
          <w:r w:rsidRPr="009A770E">
            <w:rPr>
              <w:rStyle w:val="10"/>
              <w:rFonts w:hint="eastAsia"/>
              <w:b/>
              <w:bCs/>
              <w:color w:val="000000" w:themeColor="text1"/>
            </w:rPr>
            <w:t xml:space="preserve">  </w:t>
          </w:r>
          <w:r w:rsidRPr="009A770E">
            <w:rPr>
              <w:rStyle w:val="10"/>
              <w:rFonts w:hint="eastAsia"/>
              <w:b/>
              <w:bCs/>
              <w:color w:val="000000" w:themeColor="text1"/>
            </w:rPr>
            <w:t>录</w:t>
          </w:r>
          <w:bookmarkEnd w:id="12"/>
          <w:bookmarkEnd w:id="16"/>
          <w:bookmarkEnd w:id="15"/>
          <w:bookmarkEnd w:id="14"/>
          <w:bookmarkEnd w:id="13"/>
        </w:p>
        <w:p w14:paraId="64199BB0" w14:textId="59378B2C" w:rsidR="009A770E" w:rsidRDefault="00AC0D2D">
          <w:pPr>
            <w:pStyle w:val="TOC1"/>
            <w:tabs>
              <w:tab w:val="right" w:leader="dot" w:pos="8777"/>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5163376" w:history="1">
            <w:r w:rsidR="009A770E" w:rsidRPr="00693DC2">
              <w:rPr>
                <w:rStyle w:val="af1"/>
                <w:rFonts w:ascii="黑体" w:hAnsi="黑体"/>
                <w:noProof/>
              </w:rPr>
              <w:t>摘</w:t>
            </w:r>
            <w:r w:rsidR="009A770E" w:rsidRPr="00693DC2">
              <w:rPr>
                <w:rStyle w:val="af1"/>
                <w:rFonts w:ascii="黑体" w:hAnsi="黑体"/>
                <w:noProof/>
              </w:rPr>
              <w:t xml:space="preserve">  </w:t>
            </w:r>
            <w:r w:rsidR="009A770E" w:rsidRPr="00693DC2">
              <w:rPr>
                <w:rStyle w:val="af1"/>
                <w:rFonts w:ascii="黑体" w:hAnsi="黑体"/>
                <w:noProof/>
              </w:rPr>
              <w:t>要</w:t>
            </w:r>
            <w:r w:rsidR="009A770E">
              <w:rPr>
                <w:noProof/>
                <w:webHidden/>
              </w:rPr>
              <w:tab/>
            </w:r>
            <w:r w:rsidR="009A770E">
              <w:rPr>
                <w:noProof/>
                <w:webHidden/>
              </w:rPr>
              <w:fldChar w:fldCharType="begin"/>
            </w:r>
            <w:r w:rsidR="009A770E">
              <w:rPr>
                <w:noProof/>
                <w:webHidden/>
              </w:rPr>
              <w:instrText xml:space="preserve"> PAGEREF _Toc65163376 \h </w:instrText>
            </w:r>
            <w:r w:rsidR="009A770E">
              <w:rPr>
                <w:noProof/>
                <w:webHidden/>
              </w:rPr>
            </w:r>
            <w:r w:rsidR="009A770E">
              <w:rPr>
                <w:noProof/>
                <w:webHidden/>
              </w:rPr>
              <w:fldChar w:fldCharType="separate"/>
            </w:r>
            <w:r w:rsidR="009A770E">
              <w:rPr>
                <w:noProof/>
                <w:webHidden/>
              </w:rPr>
              <w:t>I</w:t>
            </w:r>
            <w:r w:rsidR="009A770E">
              <w:rPr>
                <w:noProof/>
                <w:webHidden/>
              </w:rPr>
              <w:fldChar w:fldCharType="end"/>
            </w:r>
          </w:hyperlink>
        </w:p>
        <w:p w14:paraId="4576AE2A" w14:textId="7363FCD3" w:rsidR="009A770E" w:rsidRDefault="009A770E">
          <w:pPr>
            <w:pStyle w:val="TOC1"/>
            <w:tabs>
              <w:tab w:val="right" w:leader="dot" w:pos="8777"/>
            </w:tabs>
            <w:rPr>
              <w:rFonts w:asciiTheme="minorHAnsi" w:eastAsiaTheme="minorEastAsia" w:hAnsiTheme="minorHAnsi" w:cstheme="minorBidi"/>
              <w:noProof/>
              <w:sz w:val="21"/>
              <w:szCs w:val="22"/>
            </w:rPr>
          </w:pPr>
          <w:hyperlink w:anchor="_Toc65163377" w:history="1">
            <w:r w:rsidRPr="00693DC2">
              <w:rPr>
                <w:rStyle w:val="af1"/>
                <w:noProof/>
              </w:rPr>
              <w:t>ABSTRACT</w:t>
            </w:r>
            <w:r>
              <w:rPr>
                <w:noProof/>
                <w:webHidden/>
              </w:rPr>
              <w:tab/>
            </w:r>
            <w:r>
              <w:rPr>
                <w:noProof/>
                <w:webHidden/>
              </w:rPr>
              <w:fldChar w:fldCharType="begin"/>
            </w:r>
            <w:r>
              <w:rPr>
                <w:noProof/>
                <w:webHidden/>
              </w:rPr>
              <w:instrText xml:space="preserve"> PAGEREF _Toc65163377 \h </w:instrText>
            </w:r>
            <w:r>
              <w:rPr>
                <w:noProof/>
                <w:webHidden/>
              </w:rPr>
            </w:r>
            <w:r>
              <w:rPr>
                <w:noProof/>
                <w:webHidden/>
              </w:rPr>
              <w:fldChar w:fldCharType="separate"/>
            </w:r>
            <w:r>
              <w:rPr>
                <w:noProof/>
                <w:webHidden/>
              </w:rPr>
              <w:t>II</w:t>
            </w:r>
            <w:r>
              <w:rPr>
                <w:noProof/>
                <w:webHidden/>
              </w:rPr>
              <w:fldChar w:fldCharType="end"/>
            </w:r>
          </w:hyperlink>
        </w:p>
        <w:p w14:paraId="75046B6E" w14:textId="1173DC5A" w:rsidR="009A770E" w:rsidRDefault="009A770E">
          <w:pPr>
            <w:pStyle w:val="TOC1"/>
            <w:tabs>
              <w:tab w:val="right" w:leader="dot" w:pos="8777"/>
            </w:tabs>
            <w:rPr>
              <w:rFonts w:asciiTheme="minorHAnsi" w:eastAsiaTheme="minorEastAsia" w:hAnsiTheme="minorHAnsi" w:cstheme="minorBidi"/>
              <w:noProof/>
              <w:sz w:val="21"/>
              <w:szCs w:val="22"/>
            </w:rPr>
          </w:pPr>
          <w:hyperlink w:anchor="_Toc65163378" w:history="1">
            <w:r w:rsidRPr="00693DC2">
              <w:rPr>
                <w:rStyle w:val="af1"/>
                <w:noProof/>
              </w:rPr>
              <w:t>目</w:t>
            </w:r>
            <w:r w:rsidRPr="00693DC2">
              <w:rPr>
                <w:rStyle w:val="af1"/>
                <w:noProof/>
              </w:rPr>
              <w:t xml:space="preserve">  </w:t>
            </w:r>
            <w:r w:rsidRPr="00693DC2">
              <w:rPr>
                <w:rStyle w:val="af1"/>
                <w:noProof/>
              </w:rPr>
              <w:t>录</w:t>
            </w:r>
            <w:r>
              <w:rPr>
                <w:noProof/>
                <w:webHidden/>
              </w:rPr>
              <w:tab/>
            </w:r>
            <w:r>
              <w:rPr>
                <w:noProof/>
                <w:webHidden/>
              </w:rPr>
              <w:fldChar w:fldCharType="begin"/>
            </w:r>
            <w:r>
              <w:rPr>
                <w:noProof/>
                <w:webHidden/>
              </w:rPr>
              <w:instrText xml:space="preserve"> PAGEREF _Toc65163378 \h </w:instrText>
            </w:r>
            <w:r>
              <w:rPr>
                <w:noProof/>
                <w:webHidden/>
              </w:rPr>
            </w:r>
            <w:r>
              <w:rPr>
                <w:noProof/>
                <w:webHidden/>
              </w:rPr>
              <w:fldChar w:fldCharType="separate"/>
            </w:r>
            <w:r>
              <w:rPr>
                <w:noProof/>
                <w:webHidden/>
              </w:rPr>
              <w:t>III</w:t>
            </w:r>
            <w:r>
              <w:rPr>
                <w:noProof/>
                <w:webHidden/>
              </w:rPr>
              <w:fldChar w:fldCharType="end"/>
            </w:r>
          </w:hyperlink>
        </w:p>
        <w:p w14:paraId="459A4390" w14:textId="598D4829" w:rsidR="009A770E" w:rsidRDefault="009A770E">
          <w:pPr>
            <w:pStyle w:val="TOC1"/>
            <w:tabs>
              <w:tab w:val="right" w:leader="dot" w:pos="8777"/>
            </w:tabs>
            <w:rPr>
              <w:rFonts w:asciiTheme="minorHAnsi" w:eastAsiaTheme="minorEastAsia" w:hAnsiTheme="minorHAnsi" w:cstheme="minorBidi"/>
              <w:noProof/>
              <w:sz w:val="21"/>
              <w:szCs w:val="22"/>
            </w:rPr>
          </w:pPr>
          <w:hyperlink w:anchor="_Toc65163379" w:history="1">
            <w:r w:rsidRPr="00693DC2">
              <w:rPr>
                <w:rStyle w:val="af1"/>
                <w:noProof/>
              </w:rPr>
              <w:t>图目录</w:t>
            </w:r>
            <w:r>
              <w:rPr>
                <w:noProof/>
                <w:webHidden/>
              </w:rPr>
              <w:tab/>
            </w:r>
            <w:r>
              <w:rPr>
                <w:noProof/>
                <w:webHidden/>
              </w:rPr>
              <w:fldChar w:fldCharType="begin"/>
            </w:r>
            <w:r>
              <w:rPr>
                <w:noProof/>
                <w:webHidden/>
              </w:rPr>
              <w:instrText xml:space="preserve"> PAGEREF _Toc65163379 \h </w:instrText>
            </w:r>
            <w:r>
              <w:rPr>
                <w:noProof/>
                <w:webHidden/>
              </w:rPr>
            </w:r>
            <w:r>
              <w:rPr>
                <w:noProof/>
                <w:webHidden/>
              </w:rPr>
              <w:fldChar w:fldCharType="separate"/>
            </w:r>
            <w:r>
              <w:rPr>
                <w:noProof/>
                <w:webHidden/>
              </w:rPr>
              <w:t>V</w:t>
            </w:r>
            <w:r>
              <w:rPr>
                <w:noProof/>
                <w:webHidden/>
              </w:rPr>
              <w:fldChar w:fldCharType="end"/>
            </w:r>
          </w:hyperlink>
        </w:p>
        <w:p w14:paraId="4A1EB4AB" w14:textId="45B04DA1" w:rsidR="009A770E" w:rsidRDefault="009A770E">
          <w:pPr>
            <w:pStyle w:val="TOC1"/>
            <w:tabs>
              <w:tab w:val="right" w:leader="dot" w:pos="8777"/>
            </w:tabs>
            <w:rPr>
              <w:rFonts w:asciiTheme="minorHAnsi" w:eastAsiaTheme="minorEastAsia" w:hAnsiTheme="minorHAnsi" w:cstheme="minorBidi"/>
              <w:noProof/>
              <w:sz w:val="21"/>
              <w:szCs w:val="22"/>
            </w:rPr>
          </w:pPr>
          <w:hyperlink w:anchor="_Toc65163380" w:history="1">
            <w:r w:rsidRPr="00693DC2">
              <w:rPr>
                <w:rStyle w:val="af1"/>
                <w:noProof/>
              </w:rPr>
              <w:t>表目录</w:t>
            </w:r>
            <w:r>
              <w:rPr>
                <w:noProof/>
                <w:webHidden/>
              </w:rPr>
              <w:tab/>
            </w:r>
            <w:r>
              <w:rPr>
                <w:noProof/>
                <w:webHidden/>
              </w:rPr>
              <w:fldChar w:fldCharType="begin"/>
            </w:r>
            <w:r>
              <w:rPr>
                <w:noProof/>
                <w:webHidden/>
              </w:rPr>
              <w:instrText xml:space="preserve"> PAGEREF _Toc65163380 \h </w:instrText>
            </w:r>
            <w:r>
              <w:rPr>
                <w:noProof/>
                <w:webHidden/>
              </w:rPr>
            </w:r>
            <w:r>
              <w:rPr>
                <w:noProof/>
                <w:webHidden/>
              </w:rPr>
              <w:fldChar w:fldCharType="separate"/>
            </w:r>
            <w:r>
              <w:rPr>
                <w:noProof/>
                <w:webHidden/>
              </w:rPr>
              <w:t>VI</w:t>
            </w:r>
            <w:r>
              <w:rPr>
                <w:noProof/>
                <w:webHidden/>
              </w:rPr>
              <w:fldChar w:fldCharType="end"/>
            </w:r>
          </w:hyperlink>
        </w:p>
        <w:p w14:paraId="1705D74B" w14:textId="640FE62D" w:rsidR="009A770E" w:rsidRDefault="009A770E">
          <w:pPr>
            <w:pStyle w:val="TOC1"/>
            <w:tabs>
              <w:tab w:val="right" w:leader="dot" w:pos="8777"/>
            </w:tabs>
            <w:rPr>
              <w:rFonts w:asciiTheme="minorHAnsi" w:eastAsiaTheme="minorEastAsia" w:hAnsiTheme="minorHAnsi" w:cstheme="minorBidi"/>
              <w:noProof/>
              <w:sz w:val="21"/>
              <w:szCs w:val="22"/>
            </w:rPr>
          </w:pPr>
          <w:hyperlink w:anchor="_Toc65163381" w:history="1">
            <w:r w:rsidRPr="00693DC2">
              <w:rPr>
                <w:rStyle w:val="af1"/>
                <w:noProof/>
              </w:rPr>
              <w:t>第一章</w:t>
            </w:r>
            <w:r w:rsidRPr="00693DC2">
              <w:rPr>
                <w:rStyle w:val="af1"/>
                <w:noProof/>
              </w:rPr>
              <w:t xml:space="preserve"> </w:t>
            </w:r>
            <w:r w:rsidRPr="00693DC2">
              <w:rPr>
                <w:rStyle w:val="af1"/>
                <w:noProof/>
              </w:rPr>
              <w:t>绪论</w:t>
            </w:r>
            <w:r>
              <w:rPr>
                <w:noProof/>
                <w:webHidden/>
              </w:rPr>
              <w:tab/>
            </w:r>
            <w:r>
              <w:rPr>
                <w:noProof/>
                <w:webHidden/>
              </w:rPr>
              <w:fldChar w:fldCharType="begin"/>
            </w:r>
            <w:r>
              <w:rPr>
                <w:noProof/>
                <w:webHidden/>
              </w:rPr>
              <w:instrText xml:space="preserve"> PAGEREF _Toc65163381 \h </w:instrText>
            </w:r>
            <w:r>
              <w:rPr>
                <w:noProof/>
                <w:webHidden/>
              </w:rPr>
            </w:r>
            <w:r>
              <w:rPr>
                <w:noProof/>
                <w:webHidden/>
              </w:rPr>
              <w:fldChar w:fldCharType="separate"/>
            </w:r>
            <w:r>
              <w:rPr>
                <w:noProof/>
                <w:webHidden/>
              </w:rPr>
              <w:t>1</w:t>
            </w:r>
            <w:r>
              <w:rPr>
                <w:noProof/>
                <w:webHidden/>
              </w:rPr>
              <w:fldChar w:fldCharType="end"/>
            </w:r>
          </w:hyperlink>
        </w:p>
        <w:p w14:paraId="5621238C" w14:textId="4AFF6F65" w:rsidR="009A770E" w:rsidRDefault="009A770E">
          <w:pPr>
            <w:pStyle w:val="TOC2"/>
            <w:tabs>
              <w:tab w:val="right" w:leader="dot" w:pos="8777"/>
            </w:tabs>
            <w:ind w:left="210"/>
            <w:rPr>
              <w:rFonts w:asciiTheme="minorHAnsi" w:hAnsiTheme="minorHAnsi"/>
              <w:noProof/>
              <w:sz w:val="21"/>
            </w:rPr>
          </w:pPr>
          <w:hyperlink w:anchor="_Toc65163382" w:history="1">
            <w:r w:rsidRPr="00693DC2">
              <w:rPr>
                <w:rStyle w:val="af1"/>
                <w:rFonts w:cs="Times New Roman"/>
                <w:noProof/>
              </w:rPr>
              <w:t>1.1</w:t>
            </w:r>
            <w:r w:rsidRPr="00693DC2">
              <w:rPr>
                <w:rStyle w:val="af1"/>
                <w:noProof/>
              </w:rPr>
              <w:t xml:space="preserve"> </w:t>
            </w:r>
            <w:r w:rsidRPr="00693DC2">
              <w:rPr>
                <w:rStyle w:val="af1"/>
                <w:noProof/>
              </w:rPr>
              <w:t>研究背景</w:t>
            </w:r>
            <w:r>
              <w:rPr>
                <w:noProof/>
                <w:webHidden/>
              </w:rPr>
              <w:tab/>
            </w:r>
            <w:r>
              <w:rPr>
                <w:noProof/>
                <w:webHidden/>
              </w:rPr>
              <w:fldChar w:fldCharType="begin"/>
            </w:r>
            <w:r>
              <w:rPr>
                <w:noProof/>
                <w:webHidden/>
              </w:rPr>
              <w:instrText xml:space="preserve"> PAGEREF _Toc65163382 \h </w:instrText>
            </w:r>
            <w:r>
              <w:rPr>
                <w:noProof/>
                <w:webHidden/>
              </w:rPr>
            </w:r>
            <w:r>
              <w:rPr>
                <w:noProof/>
                <w:webHidden/>
              </w:rPr>
              <w:fldChar w:fldCharType="separate"/>
            </w:r>
            <w:r>
              <w:rPr>
                <w:noProof/>
                <w:webHidden/>
              </w:rPr>
              <w:t>1</w:t>
            </w:r>
            <w:r>
              <w:rPr>
                <w:noProof/>
                <w:webHidden/>
              </w:rPr>
              <w:fldChar w:fldCharType="end"/>
            </w:r>
          </w:hyperlink>
        </w:p>
        <w:p w14:paraId="505DA0C1" w14:textId="55E19017" w:rsidR="009A770E" w:rsidRDefault="009A770E">
          <w:pPr>
            <w:pStyle w:val="TOC2"/>
            <w:tabs>
              <w:tab w:val="right" w:leader="dot" w:pos="8777"/>
            </w:tabs>
            <w:ind w:left="210"/>
            <w:rPr>
              <w:rFonts w:asciiTheme="minorHAnsi" w:hAnsiTheme="minorHAnsi"/>
              <w:noProof/>
              <w:sz w:val="21"/>
            </w:rPr>
          </w:pPr>
          <w:hyperlink w:anchor="_Toc65163383" w:history="1">
            <w:r w:rsidRPr="00693DC2">
              <w:rPr>
                <w:rStyle w:val="af1"/>
                <w:noProof/>
              </w:rPr>
              <w:t xml:space="preserve">1.2 </w:t>
            </w:r>
            <w:r w:rsidRPr="00693DC2">
              <w:rPr>
                <w:rStyle w:val="af1"/>
                <w:noProof/>
              </w:rPr>
              <w:t>研究目的和研究意义</w:t>
            </w:r>
            <w:r>
              <w:rPr>
                <w:noProof/>
                <w:webHidden/>
              </w:rPr>
              <w:tab/>
            </w:r>
            <w:r>
              <w:rPr>
                <w:noProof/>
                <w:webHidden/>
              </w:rPr>
              <w:fldChar w:fldCharType="begin"/>
            </w:r>
            <w:r>
              <w:rPr>
                <w:noProof/>
                <w:webHidden/>
              </w:rPr>
              <w:instrText xml:space="preserve"> PAGEREF _Toc65163383 \h </w:instrText>
            </w:r>
            <w:r>
              <w:rPr>
                <w:noProof/>
                <w:webHidden/>
              </w:rPr>
            </w:r>
            <w:r>
              <w:rPr>
                <w:noProof/>
                <w:webHidden/>
              </w:rPr>
              <w:fldChar w:fldCharType="separate"/>
            </w:r>
            <w:r>
              <w:rPr>
                <w:noProof/>
                <w:webHidden/>
              </w:rPr>
              <w:t>1</w:t>
            </w:r>
            <w:r>
              <w:rPr>
                <w:noProof/>
                <w:webHidden/>
              </w:rPr>
              <w:fldChar w:fldCharType="end"/>
            </w:r>
          </w:hyperlink>
        </w:p>
        <w:p w14:paraId="32ECDF5C" w14:textId="3D312260" w:rsidR="009A770E" w:rsidRDefault="009A770E">
          <w:pPr>
            <w:pStyle w:val="TOC3"/>
            <w:tabs>
              <w:tab w:val="right" w:leader="dot" w:pos="8777"/>
            </w:tabs>
            <w:ind w:left="420"/>
            <w:rPr>
              <w:rFonts w:asciiTheme="minorHAnsi" w:hAnsiTheme="minorHAnsi"/>
              <w:noProof/>
              <w:sz w:val="21"/>
            </w:rPr>
          </w:pPr>
          <w:hyperlink w:anchor="_Toc65163384" w:history="1">
            <w:r w:rsidRPr="00693DC2">
              <w:rPr>
                <w:rStyle w:val="af1"/>
                <w:noProof/>
              </w:rPr>
              <w:t xml:space="preserve">1.2.1 </w:t>
            </w:r>
            <w:r w:rsidRPr="00693DC2">
              <w:rPr>
                <w:rStyle w:val="af1"/>
                <w:noProof/>
              </w:rPr>
              <w:t>研究目的</w:t>
            </w:r>
            <w:r>
              <w:rPr>
                <w:noProof/>
                <w:webHidden/>
              </w:rPr>
              <w:tab/>
            </w:r>
            <w:r>
              <w:rPr>
                <w:noProof/>
                <w:webHidden/>
              </w:rPr>
              <w:fldChar w:fldCharType="begin"/>
            </w:r>
            <w:r>
              <w:rPr>
                <w:noProof/>
                <w:webHidden/>
              </w:rPr>
              <w:instrText xml:space="preserve"> PAGEREF _Toc65163384 \h </w:instrText>
            </w:r>
            <w:r>
              <w:rPr>
                <w:noProof/>
                <w:webHidden/>
              </w:rPr>
            </w:r>
            <w:r>
              <w:rPr>
                <w:noProof/>
                <w:webHidden/>
              </w:rPr>
              <w:fldChar w:fldCharType="separate"/>
            </w:r>
            <w:r>
              <w:rPr>
                <w:noProof/>
                <w:webHidden/>
              </w:rPr>
              <w:t>1</w:t>
            </w:r>
            <w:r>
              <w:rPr>
                <w:noProof/>
                <w:webHidden/>
              </w:rPr>
              <w:fldChar w:fldCharType="end"/>
            </w:r>
          </w:hyperlink>
        </w:p>
        <w:p w14:paraId="44419EB1" w14:textId="58674BDE" w:rsidR="009A770E" w:rsidRDefault="009A770E">
          <w:pPr>
            <w:pStyle w:val="TOC3"/>
            <w:tabs>
              <w:tab w:val="right" w:leader="dot" w:pos="8777"/>
            </w:tabs>
            <w:ind w:left="420"/>
            <w:rPr>
              <w:rFonts w:asciiTheme="minorHAnsi" w:hAnsiTheme="minorHAnsi"/>
              <w:noProof/>
              <w:sz w:val="21"/>
            </w:rPr>
          </w:pPr>
          <w:hyperlink w:anchor="_Toc65163385" w:history="1">
            <w:r w:rsidRPr="00693DC2">
              <w:rPr>
                <w:rStyle w:val="af1"/>
                <w:noProof/>
              </w:rPr>
              <w:t xml:space="preserve">1.2.2 </w:t>
            </w:r>
            <w:r w:rsidRPr="00693DC2">
              <w:rPr>
                <w:rStyle w:val="af1"/>
                <w:noProof/>
              </w:rPr>
              <w:t>研究意义</w:t>
            </w:r>
            <w:r>
              <w:rPr>
                <w:noProof/>
                <w:webHidden/>
              </w:rPr>
              <w:tab/>
            </w:r>
            <w:r>
              <w:rPr>
                <w:noProof/>
                <w:webHidden/>
              </w:rPr>
              <w:fldChar w:fldCharType="begin"/>
            </w:r>
            <w:r>
              <w:rPr>
                <w:noProof/>
                <w:webHidden/>
              </w:rPr>
              <w:instrText xml:space="preserve"> PAGEREF _Toc65163385 \h </w:instrText>
            </w:r>
            <w:r>
              <w:rPr>
                <w:noProof/>
                <w:webHidden/>
              </w:rPr>
            </w:r>
            <w:r>
              <w:rPr>
                <w:noProof/>
                <w:webHidden/>
              </w:rPr>
              <w:fldChar w:fldCharType="separate"/>
            </w:r>
            <w:r>
              <w:rPr>
                <w:noProof/>
                <w:webHidden/>
              </w:rPr>
              <w:t>1</w:t>
            </w:r>
            <w:r>
              <w:rPr>
                <w:noProof/>
                <w:webHidden/>
              </w:rPr>
              <w:fldChar w:fldCharType="end"/>
            </w:r>
          </w:hyperlink>
        </w:p>
        <w:p w14:paraId="2471D713" w14:textId="791B572D" w:rsidR="009A770E" w:rsidRDefault="009A770E">
          <w:pPr>
            <w:pStyle w:val="TOC2"/>
            <w:tabs>
              <w:tab w:val="right" w:leader="dot" w:pos="8777"/>
            </w:tabs>
            <w:ind w:left="210"/>
            <w:rPr>
              <w:rFonts w:asciiTheme="minorHAnsi" w:hAnsiTheme="minorHAnsi"/>
              <w:noProof/>
              <w:sz w:val="21"/>
            </w:rPr>
          </w:pPr>
          <w:hyperlink w:anchor="_Toc65163386" w:history="1">
            <w:r w:rsidRPr="00693DC2">
              <w:rPr>
                <w:rStyle w:val="af1"/>
                <w:noProof/>
              </w:rPr>
              <w:t xml:space="preserve">1.3 </w:t>
            </w:r>
            <w:r w:rsidRPr="00693DC2">
              <w:rPr>
                <w:rStyle w:val="af1"/>
                <w:noProof/>
              </w:rPr>
              <w:t>研究内容和研究框架</w:t>
            </w:r>
            <w:r>
              <w:rPr>
                <w:noProof/>
                <w:webHidden/>
              </w:rPr>
              <w:tab/>
            </w:r>
            <w:r>
              <w:rPr>
                <w:noProof/>
                <w:webHidden/>
              </w:rPr>
              <w:fldChar w:fldCharType="begin"/>
            </w:r>
            <w:r>
              <w:rPr>
                <w:noProof/>
                <w:webHidden/>
              </w:rPr>
              <w:instrText xml:space="preserve"> PAGEREF _Toc65163386 \h </w:instrText>
            </w:r>
            <w:r>
              <w:rPr>
                <w:noProof/>
                <w:webHidden/>
              </w:rPr>
            </w:r>
            <w:r>
              <w:rPr>
                <w:noProof/>
                <w:webHidden/>
              </w:rPr>
              <w:fldChar w:fldCharType="separate"/>
            </w:r>
            <w:r>
              <w:rPr>
                <w:noProof/>
                <w:webHidden/>
              </w:rPr>
              <w:t>1</w:t>
            </w:r>
            <w:r>
              <w:rPr>
                <w:noProof/>
                <w:webHidden/>
              </w:rPr>
              <w:fldChar w:fldCharType="end"/>
            </w:r>
          </w:hyperlink>
        </w:p>
        <w:p w14:paraId="3E54C786" w14:textId="11937586" w:rsidR="009A770E" w:rsidRDefault="009A770E">
          <w:pPr>
            <w:pStyle w:val="TOC3"/>
            <w:tabs>
              <w:tab w:val="right" w:leader="dot" w:pos="8777"/>
            </w:tabs>
            <w:ind w:left="420"/>
            <w:rPr>
              <w:rFonts w:asciiTheme="minorHAnsi" w:hAnsiTheme="minorHAnsi"/>
              <w:noProof/>
              <w:sz w:val="21"/>
            </w:rPr>
          </w:pPr>
          <w:hyperlink w:anchor="_Toc65163387" w:history="1">
            <w:r w:rsidRPr="00693DC2">
              <w:rPr>
                <w:rStyle w:val="af1"/>
                <w:noProof/>
              </w:rPr>
              <w:t xml:space="preserve">1.3.1 </w:t>
            </w:r>
            <w:r w:rsidRPr="00693DC2">
              <w:rPr>
                <w:rStyle w:val="af1"/>
                <w:noProof/>
              </w:rPr>
              <w:t>研究内容</w:t>
            </w:r>
            <w:r>
              <w:rPr>
                <w:noProof/>
                <w:webHidden/>
              </w:rPr>
              <w:tab/>
            </w:r>
            <w:r>
              <w:rPr>
                <w:noProof/>
                <w:webHidden/>
              </w:rPr>
              <w:fldChar w:fldCharType="begin"/>
            </w:r>
            <w:r>
              <w:rPr>
                <w:noProof/>
                <w:webHidden/>
              </w:rPr>
              <w:instrText xml:space="preserve"> PAGEREF _Toc65163387 \h </w:instrText>
            </w:r>
            <w:r>
              <w:rPr>
                <w:noProof/>
                <w:webHidden/>
              </w:rPr>
            </w:r>
            <w:r>
              <w:rPr>
                <w:noProof/>
                <w:webHidden/>
              </w:rPr>
              <w:fldChar w:fldCharType="separate"/>
            </w:r>
            <w:r>
              <w:rPr>
                <w:noProof/>
                <w:webHidden/>
              </w:rPr>
              <w:t>1</w:t>
            </w:r>
            <w:r>
              <w:rPr>
                <w:noProof/>
                <w:webHidden/>
              </w:rPr>
              <w:fldChar w:fldCharType="end"/>
            </w:r>
          </w:hyperlink>
        </w:p>
        <w:p w14:paraId="55772E6E" w14:textId="4D3336AB" w:rsidR="009A770E" w:rsidRDefault="009A770E">
          <w:pPr>
            <w:pStyle w:val="TOC3"/>
            <w:tabs>
              <w:tab w:val="right" w:leader="dot" w:pos="8777"/>
            </w:tabs>
            <w:ind w:left="420"/>
            <w:rPr>
              <w:rFonts w:asciiTheme="minorHAnsi" w:hAnsiTheme="minorHAnsi"/>
              <w:noProof/>
              <w:sz w:val="21"/>
            </w:rPr>
          </w:pPr>
          <w:hyperlink w:anchor="_Toc65163388" w:history="1">
            <w:r w:rsidRPr="00693DC2">
              <w:rPr>
                <w:rStyle w:val="af1"/>
                <w:noProof/>
              </w:rPr>
              <w:t>1.3.2</w:t>
            </w:r>
            <w:r w:rsidRPr="00693DC2">
              <w:rPr>
                <w:rStyle w:val="af1"/>
                <w:noProof/>
              </w:rPr>
              <w:t>研究框架</w:t>
            </w:r>
            <w:r>
              <w:rPr>
                <w:noProof/>
                <w:webHidden/>
              </w:rPr>
              <w:tab/>
            </w:r>
            <w:r>
              <w:rPr>
                <w:noProof/>
                <w:webHidden/>
              </w:rPr>
              <w:fldChar w:fldCharType="begin"/>
            </w:r>
            <w:r>
              <w:rPr>
                <w:noProof/>
                <w:webHidden/>
              </w:rPr>
              <w:instrText xml:space="preserve"> PAGEREF _Toc65163388 \h </w:instrText>
            </w:r>
            <w:r>
              <w:rPr>
                <w:noProof/>
                <w:webHidden/>
              </w:rPr>
            </w:r>
            <w:r>
              <w:rPr>
                <w:noProof/>
                <w:webHidden/>
              </w:rPr>
              <w:fldChar w:fldCharType="separate"/>
            </w:r>
            <w:r>
              <w:rPr>
                <w:noProof/>
                <w:webHidden/>
              </w:rPr>
              <w:t>1</w:t>
            </w:r>
            <w:r>
              <w:rPr>
                <w:noProof/>
                <w:webHidden/>
              </w:rPr>
              <w:fldChar w:fldCharType="end"/>
            </w:r>
          </w:hyperlink>
        </w:p>
        <w:p w14:paraId="583D0821" w14:textId="58826F56" w:rsidR="009A770E" w:rsidRDefault="009A770E">
          <w:pPr>
            <w:pStyle w:val="TOC1"/>
            <w:tabs>
              <w:tab w:val="right" w:leader="dot" w:pos="8777"/>
            </w:tabs>
            <w:rPr>
              <w:rFonts w:asciiTheme="minorHAnsi" w:eastAsiaTheme="minorEastAsia" w:hAnsiTheme="minorHAnsi" w:cstheme="minorBidi"/>
              <w:noProof/>
              <w:sz w:val="21"/>
              <w:szCs w:val="22"/>
            </w:rPr>
          </w:pPr>
          <w:hyperlink w:anchor="_Toc65163389" w:history="1">
            <w:r w:rsidRPr="00693DC2">
              <w:rPr>
                <w:rStyle w:val="af1"/>
                <w:noProof/>
              </w:rPr>
              <w:t>第二章</w:t>
            </w:r>
            <w:r w:rsidRPr="00693DC2">
              <w:rPr>
                <w:rStyle w:val="af1"/>
                <w:noProof/>
              </w:rPr>
              <w:t xml:space="preserve"> </w:t>
            </w:r>
            <w:r w:rsidRPr="00693DC2">
              <w:rPr>
                <w:rStyle w:val="af1"/>
                <w:noProof/>
              </w:rPr>
              <w:t>相关理论介绍与综述</w:t>
            </w:r>
            <w:r>
              <w:rPr>
                <w:noProof/>
                <w:webHidden/>
              </w:rPr>
              <w:tab/>
            </w:r>
            <w:r>
              <w:rPr>
                <w:noProof/>
                <w:webHidden/>
              </w:rPr>
              <w:fldChar w:fldCharType="begin"/>
            </w:r>
            <w:r>
              <w:rPr>
                <w:noProof/>
                <w:webHidden/>
              </w:rPr>
              <w:instrText xml:space="preserve"> PAGEREF _Toc65163389 \h </w:instrText>
            </w:r>
            <w:r>
              <w:rPr>
                <w:noProof/>
                <w:webHidden/>
              </w:rPr>
            </w:r>
            <w:r>
              <w:rPr>
                <w:noProof/>
                <w:webHidden/>
              </w:rPr>
              <w:fldChar w:fldCharType="separate"/>
            </w:r>
            <w:r>
              <w:rPr>
                <w:noProof/>
                <w:webHidden/>
              </w:rPr>
              <w:t>2</w:t>
            </w:r>
            <w:r>
              <w:rPr>
                <w:noProof/>
                <w:webHidden/>
              </w:rPr>
              <w:fldChar w:fldCharType="end"/>
            </w:r>
          </w:hyperlink>
        </w:p>
        <w:p w14:paraId="386DAF7B" w14:textId="5A3FBEF0" w:rsidR="009A770E" w:rsidRDefault="009A770E">
          <w:pPr>
            <w:pStyle w:val="TOC2"/>
            <w:tabs>
              <w:tab w:val="right" w:leader="dot" w:pos="8777"/>
            </w:tabs>
            <w:ind w:left="210"/>
            <w:rPr>
              <w:rFonts w:asciiTheme="minorHAnsi" w:hAnsiTheme="minorHAnsi"/>
              <w:noProof/>
              <w:sz w:val="21"/>
            </w:rPr>
          </w:pPr>
          <w:hyperlink w:anchor="_Toc65163390" w:history="1">
            <w:r w:rsidRPr="00693DC2">
              <w:rPr>
                <w:rStyle w:val="af1"/>
                <w:noProof/>
              </w:rPr>
              <w:t xml:space="preserve">2.1 </w:t>
            </w:r>
            <w:r w:rsidRPr="00693DC2">
              <w:rPr>
                <w:rStyle w:val="af1"/>
                <w:noProof/>
              </w:rPr>
              <w:t>关于闭环供应链的理论研究</w:t>
            </w:r>
            <w:r>
              <w:rPr>
                <w:noProof/>
                <w:webHidden/>
              </w:rPr>
              <w:tab/>
            </w:r>
            <w:r>
              <w:rPr>
                <w:noProof/>
                <w:webHidden/>
              </w:rPr>
              <w:fldChar w:fldCharType="begin"/>
            </w:r>
            <w:r>
              <w:rPr>
                <w:noProof/>
                <w:webHidden/>
              </w:rPr>
              <w:instrText xml:space="preserve"> PAGEREF _Toc65163390 \h </w:instrText>
            </w:r>
            <w:r>
              <w:rPr>
                <w:noProof/>
                <w:webHidden/>
              </w:rPr>
            </w:r>
            <w:r>
              <w:rPr>
                <w:noProof/>
                <w:webHidden/>
              </w:rPr>
              <w:fldChar w:fldCharType="separate"/>
            </w:r>
            <w:r>
              <w:rPr>
                <w:noProof/>
                <w:webHidden/>
              </w:rPr>
              <w:t>2</w:t>
            </w:r>
            <w:r>
              <w:rPr>
                <w:noProof/>
                <w:webHidden/>
              </w:rPr>
              <w:fldChar w:fldCharType="end"/>
            </w:r>
          </w:hyperlink>
        </w:p>
        <w:p w14:paraId="62F1E530" w14:textId="474C1C18" w:rsidR="009A770E" w:rsidRDefault="009A770E">
          <w:pPr>
            <w:pStyle w:val="TOC3"/>
            <w:tabs>
              <w:tab w:val="right" w:leader="dot" w:pos="8777"/>
            </w:tabs>
            <w:ind w:left="420"/>
            <w:rPr>
              <w:rFonts w:asciiTheme="minorHAnsi" w:hAnsiTheme="minorHAnsi"/>
              <w:noProof/>
              <w:sz w:val="21"/>
            </w:rPr>
          </w:pPr>
          <w:hyperlink w:anchor="_Toc65163391" w:history="1">
            <w:r w:rsidRPr="00693DC2">
              <w:rPr>
                <w:rStyle w:val="af1"/>
                <w:noProof/>
              </w:rPr>
              <w:t>2.1.1</w:t>
            </w:r>
            <w:r w:rsidRPr="00693DC2">
              <w:rPr>
                <w:rStyle w:val="af1"/>
                <w:noProof/>
              </w:rPr>
              <w:t>闭环供应链的概述以及结构</w:t>
            </w:r>
            <w:r>
              <w:rPr>
                <w:noProof/>
                <w:webHidden/>
              </w:rPr>
              <w:tab/>
            </w:r>
            <w:r>
              <w:rPr>
                <w:noProof/>
                <w:webHidden/>
              </w:rPr>
              <w:fldChar w:fldCharType="begin"/>
            </w:r>
            <w:r>
              <w:rPr>
                <w:noProof/>
                <w:webHidden/>
              </w:rPr>
              <w:instrText xml:space="preserve"> PAGEREF _Toc65163391 \h </w:instrText>
            </w:r>
            <w:r>
              <w:rPr>
                <w:noProof/>
                <w:webHidden/>
              </w:rPr>
            </w:r>
            <w:r>
              <w:rPr>
                <w:noProof/>
                <w:webHidden/>
              </w:rPr>
              <w:fldChar w:fldCharType="separate"/>
            </w:r>
            <w:r>
              <w:rPr>
                <w:noProof/>
                <w:webHidden/>
              </w:rPr>
              <w:t>2</w:t>
            </w:r>
            <w:r>
              <w:rPr>
                <w:noProof/>
                <w:webHidden/>
              </w:rPr>
              <w:fldChar w:fldCharType="end"/>
            </w:r>
          </w:hyperlink>
        </w:p>
        <w:p w14:paraId="74F244AA" w14:textId="7D0C12DF" w:rsidR="009A770E" w:rsidRDefault="009A770E">
          <w:pPr>
            <w:pStyle w:val="TOC1"/>
            <w:tabs>
              <w:tab w:val="right" w:leader="dot" w:pos="8777"/>
            </w:tabs>
            <w:rPr>
              <w:rFonts w:asciiTheme="minorHAnsi" w:eastAsiaTheme="minorEastAsia" w:hAnsiTheme="minorHAnsi" w:cstheme="minorBidi"/>
              <w:noProof/>
              <w:sz w:val="21"/>
              <w:szCs w:val="22"/>
            </w:rPr>
          </w:pPr>
          <w:hyperlink w:anchor="_Toc65163392" w:history="1">
            <w:r w:rsidRPr="00693DC2">
              <w:rPr>
                <w:rStyle w:val="af1"/>
                <w:noProof/>
              </w:rPr>
              <w:t>第三章</w:t>
            </w:r>
            <w:r w:rsidRPr="00693DC2">
              <w:rPr>
                <w:rStyle w:val="af1"/>
                <w:noProof/>
              </w:rPr>
              <w:t xml:space="preserve"> </w:t>
            </w:r>
            <w:r w:rsidRPr="00693DC2">
              <w:rPr>
                <w:rStyle w:val="af1"/>
                <w:noProof/>
              </w:rPr>
              <w:t>考虑消费者偏好的闭环供应链合作与协调模型</w:t>
            </w:r>
            <w:r>
              <w:rPr>
                <w:noProof/>
                <w:webHidden/>
              </w:rPr>
              <w:tab/>
            </w:r>
            <w:r>
              <w:rPr>
                <w:noProof/>
                <w:webHidden/>
              </w:rPr>
              <w:fldChar w:fldCharType="begin"/>
            </w:r>
            <w:r>
              <w:rPr>
                <w:noProof/>
                <w:webHidden/>
              </w:rPr>
              <w:instrText xml:space="preserve"> PAGEREF _Toc65163392 \h </w:instrText>
            </w:r>
            <w:r>
              <w:rPr>
                <w:noProof/>
                <w:webHidden/>
              </w:rPr>
            </w:r>
            <w:r>
              <w:rPr>
                <w:noProof/>
                <w:webHidden/>
              </w:rPr>
              <w:fldChar w:fldCharType="separate"/>
            </w:r>
            <w:r>
              <w:rPr>
                <w:noProof/>
                <w:webHidden/>
              </w:rPr>
              <w:t>3</w:t>
            </w:r>
            <w:r>
              <w:rPr>
                <w:noProof/>
                <w:webHidden/>
              </w:rPr>
              <w:fldChar w:fldCharType="end"/>
            </w:r>
          </w:hyperlink>
        </w:p>
        <w:p w14:paraId="0D4132FC" w14:textId="10CC6AF5" w:rsidR="009A770E" w:rsidRDefault="009A770E">
          <w:pPr>
            <w:pStyle w:val="TOC2"/>
            <w:tabs>
              <w:tab w:val="right" w:leader="dot" w:pos="8777"/>
            </w:tabs>
            <w:ind w:left="210"/>
            <w:rPr>
              <w:rFonts w:asciiTheme="minorHAnsi" w:hAnsiTheme="minorHAnsi"/>
              <w:noProof/>
              <w:sz w:val="21"/>
            </w:rPr>
          </w:pPr>
          <w:hyperlink w:anchor="_Toc65163393" w:history="1">
            <w:r w:rsidRPr="00693DC2">
              <w:rPr>
                <w:rStyle w:val="af1"/>
                <w:noProof/>
              </w:rPr>
              <w:t xml:space="preserve">3.1 </w:t>
            </w:r>
            <w:r w:rsidRPr="00693DC2">
              <w:rPr>
                <w:rStyle w:val="af1"/>
                <w:noProof/>
              </w:rPr>
              <w:t>模型描述与基本假设</w:t>
            </w:r>
            <w:r>
              <w:rPr>
                <w:noProof/>
                <w:webHidden/>
              </w:rPr>
              <w:tab/>
            </w:r>
            <w:r>
              <w:rPr>
                <w:noProof/>
                <w:webHidden/>
              </w:rPr>
              <w:fldChar w:fldCharType="begin"/>
            </w:r>
            <w:r>
              <w:rPr>
                <w:noProof/>
                <w:webHidden/>
              </w:rPr>
              <w:instrText xml:space="preserve"> PAGEREF _Toc65163393 \h </w:instrText>
            </w:r>
            <w:r>
              <w:rPr>
                <w:noProof/>
                <w:webHidden/>
              </w:rPr>
            </w:r>
            <w:r>
              <w:rPr>
                <w:noProof/>
                <w:webHidden/>
              </w:rPr>
              <w:fldChar w:fldCharType="separate"/>
            </w:r>
            <w:r>
              <w:rPr>
                <w:noProof/>
                <w:webHidden/>
              </w:rPr>
              <w:t>3</w:t>
            </w:r>
            <w:r>
              <w:rPr>
                <w:noProof/>
                <w:webHidden/>
              </w:rPr>
              <w:fldChar w:fldCharType="end"/>
            </w:r>
          </w:hyperlink>
        </w:p>
        <w:p w14:paraId="194D9F87" w14:textId="699B430C" w:rsidR="009A770E" w:rsidRDefault="009A770E">
          <w:pPr>
            <w:pStyle w:val="TOC3"/>
            <w:tabs>
              <w:tab w:val="right" w:leader="dot" w:pos="8777"/>
            </w:tabs>
            <w:ind w:left="420"/>
            <w:rPr>
              <w:rFonts w:asciiTheme="minorHAnsi" w:hAnsiTheme="minorHAnsi"/>
              <w:noProof/>
              <w:sz w:val="21"/>
            </w:rPr>
          </w:pPr>
          <w:hyperlink w:anchor="_Toc65163394" w:history="1">
            <w:r w:rsidRPr="00693DC2">
              <w:rPr>
                <w:rStyle w:val="af1"/>
                <w:noProof/>
              </w:rPr>
              <w:t xml:space="preserve">3.1.1 </w:t>
            </w:r>
            <w:r w:rsidRPr="00693DC2">
              <w:rPr>
                <w:rStyle w:val="af1"/>
                <w:noProof/>
              </w:rPr>
              <w:t>模型描述</w:t>
            </w:r>
            <w:r>
              <w:rPr>
                <w:noProof/>
                <w:webHidden/>
              </w:rPr>
              <w:tab/>
            </w:r>
            <w:r>
              <w:rPr>
                <w:noProof/>
                <w:webHidden/>
              </w:rPr>
              <w:fldChar w:fldCharType="begin"/>
            </w:r>
            <w:r>
              <w:rPr>
                <w:noProof/>
                <w:webHidden/>
              </w:rPr>
              <w:instrText xml:space="preserve"> PAGEREF _Toc65163394 \h </w:instrText>
            </w:r>
            <w:r>
              <w:rPr>
                <w:noProof/>
                <w:webHidden/>
              </w:rPr>
            </w:r>
            <w:r>
              <w:rPr>
                <w:noProof/>
                <w:webHidden/>
              </w:rPr>
              <w:fldChar w:fldCharType="separate"/>
            </w:r>
            <w:r>
              <w:rPr>
                <w:noProof/>
                <w:webHidden/>
              </w:rPr>
              <w:t>3</w:t>
            </w:r>
            <w:r>
              <w:rPr>
                <w:noProof/>
                <w:webHidden/>
              </w:rPr>
              <w:fldChar w:fldCharType="end"/>
            </w:r>
          </w:hyperlink>
        </w:p>
        <w:p w14:paraId="51EDB770" w14:textId="2AD19847" w:rsidR="009A770E" w:rsidRDefault="009A770E">
          <w:pPr>
            <w:pStyle w:val="TOC1"/>
            <w:tabs>
              <w:tab w:val="right" w:leader="dot" w:pos="8777"/>
            </w:tabs>
            <w:rPr>
              <w:rFonts w:asciiTheme="minorHAnsi" w:eastAsiaTheme="minorEastAsia" w:hAnsiTheme="minorHAnsi" w:cstheme="minorBidi"/>
              <w:noProof/>
              <w:sz w:val="21"/>
              <w:szCs w:val="22"/>
            </w:rPr>
          </w:pPr>
          <w:hyperlink w:anchor="_Toc65163395" w:history="1">
            <w:r w:rsidRPr="00693DC2">
              <w:rPr>
                <w:rStyle w:val="af1"/>
                <w:noProof/>
              </w:rPr>
              <w:t>致</w:t>
            </w:r>
            <w:r w:rsidRPr="00693DC2">
              <w:rPr>
                <w:rStyle w:val="af1"/>
                <w:noProof/>
              </w:rPr>
              <w:t xml:space="preserve">  </w:t>
            </w:r>
            <w:r w:rsidRPr="00693DC2">
              <w:rPr>
                <w:rStyle w:val="af1"/>
                <w:noProof/>
              </w:rPr>
              <w:t>谢</w:t>
            </w:r>
            <w:r>
              <w:rPr>
                <w:noProof/>
                <w:webHidden/>
              </w:rPr>
              <w:tab/>
            </w:r>
            <w:r>
              <w:rPr>
                <w:noProof/>
                <w:webHidden/>
              </w:rPr>
              <w:fldChar w:fldCharType="begin"/>
            </w:r>
            <w:r>
              <w:rPr>
                <w:noProof/>
                <w:webHidden/>
              </w:rPr>
              <w:instrText xml:space="preserve"> PAGEREF _Toc65163395 \h </w:instrText>
            </w:r>
            <w:r>
              <w:rPr>
                <w:noProof/>
                <w:webHidden/>
              </w:rPr>
            </w:r>
            <w:r>
              <w:rPr>
                <w:noProof/>
                <w:webHidden/>
              </w:rPr>
              <w:fldChar w:fldCharType="separate"/>
            </w:r>
            <w:r>
              <w:rPr>
                <w:noProof/>
                <w:webHidden/>
              </w:rPr>
              <w:t>4</w:t>
            </w:r>
            <w:r>
              <w:rPr>
                <w:noProof/>
                <w:webHidden/>
              </w:rPr>
              <w:fldChar w:fldCharType="end"/>
            </w:r>
          </w:hyperlink>
        </w:p>
        <w:p w14:paraId="27A322C6" w14:textId="55952944" w:rsidR="009A770E" w:rsidRDefault="009A770E">
          <w:pPr>
            <w:pStyle w:val="TOC1"/>
            <w:tabs>
              <w:tab w:val="right" w:leader="dot" w:pos="8777"/>
            </w:tabs>
            <w:rPr>
              <w:rFonts w:asciiTheme="minorHAnsi" w:eastAsiaTheme="minorEastAsia" w:hAnsiTheme="minorHAnsi" w:cstheme="minorBidi"/>
              <w:noProof/>
              <w:sz w:val="21"/>
              <w:szCs w:val="22"/>
            </w:rPr>
          </w:pPr>
          <w:hyperlink w:anchor="_Toc65163396" w:history="1">
            <w:r w:rsidRPr="00693DC2">
              <w:rPr>
                <w:rStyle w:val="af1"/>
                <w:noProof/>
              </w:rPr>
              <w:t>参考文献</w:t>
            </w:r>
            <w:r>
              <w:rPr>
                <w:noProof/>
                <w:webHidden/>
              </w:rPr>
              <w:tab/>
            </w:r>
            <w:r>
              <w:rPr>
                <w:noProof/>
                <w:webHidden/>
              </w:rPr>
              <w:fldChar w:fldCharType="begin"/>
            </w:r>
            <w:r>
              <w:rPr>
                <w:noProof/>
                <w:webHidden/>
              </w:rPr>
              <w:instrText xml:space="preserve"> PAGEREF _Toc65163396 \h </w:instrText>
            </w:r>
            <w:r>
              <w:rPr>
                <w:noProof/>
                <w:webHidden/>
              </w:rPr>
            </w:r>
            <w:r>
              <w:rPr>
                <w:noProof/>
                <w:webHidden/>
              </w:rPr>
              <w:fldChar w:fldCharType="separate"/>
            </w:r>
            <w:r>
              <w:rPr>
                <w:noProof/>
                <w:webHidden/>
              </w:rPr>
              <w:t>5</w:t>
            </w:r>
            <w:r>
              <w:rPr>
                <w:noProof/>
                <w:webHidden/>
              </w:rPr>
              <w:fldChar w:fldCharType="end"/>
            </w:r>
          </w:hyperlink>
        </w:p>
        <w:p w14:paraId="3879CCAA" w14:textId="4E9672F0" w:rsidR="009A770E" w:rsidRDefault="009A770E">
          <w:pPr>
            <w:pStyle w:val="TOC1"/>
            <w:tabs>
              <w:tab w:val="right" w:leader="dot" w:pos="8777"/>
            </w:tabs>
            <w:rPr>
              <w:rFonts w:asciiTheme="minorHAnsi" w:eastAsiaTheme="minorEastAsia" w:hAnsiTheme="minorHAnsi" w:cstheme="minorBidi"/>
              <w:noProof/>
              <w:sz w:val="21"/>
              <w:szCs w:val="22"/>
            </w:rPr>
          </w:pPr>
          <w:hyperlink w:anchor="_Toc65163397" w:history="1">
            <w:r w:rsidRPr="00693DC2">
              <w:rPr>
                <w:rStyle w:val="af1"/>
                <w:noProof/>
              </w:rPr>
              <w:t>攻读硕士期间公开发表学术论文及获奖</w:t>
            </w:r>
            <w:r>
              <w:rPr>
                <w:noProof/>
                <w:webHidden/>
              </w:rPr>
              <w:tab/>
            </w:r>
            <w:r>
              <w:rPr>
                <w:noProof/>
                <w:webHidden/>
              </w:rPr>
              <w:fldChar w:fldCharType="begin"/>
            </w:r>
            <w:r>
              <w:rPr>
                <w:noProof/>
                <w:webHidden/>
              </w:rPr>
              <w:instrText xml:space="preserve"> PAGEREF _Toc65163397 \h </w:instrText>
            </w:r>
            <w:r>
              <w:rPr>
                <w:noProof/>
                <w:webHidden/>
              </w:rPr>
            </w:r>
            <w:r>
              <w:rPr>
                <w:noProof/>
                <w:webHidden/>
              </w:rPr>
              <w:fldChar w:fldCharType="separate"/>
            </w:r>
            <w:r>
              <w:rPr>
                <w:noProof/>
                <w:webHidden/>
              </w:rPr>
              <w:t>6</w:t>
            </w:r>
            <w:r>
              <w:rPr>
                <w:noProof/>
                <w:webHidden/>
              </w:rPr>
              <w:fldChar w:fldCharType="end"/>
            </w:r>
          </w:hyperlink>
        </w:p>
        <w:p w14:paraId="06744043" w14:textId="33AD5B38" w:rsidR="00144055" w:rsidRDefault="00AC0D2D">
          <w:r>
            <w:rPr>
              <w:rFonts w:ascii="Times New Roman" w:eastAsia="宋体" w:hAnsi="Times New Roman" w:cs="Times New Roman"/>
              <w:sz w:val="24"/>
              <w:szCs w:val="24"/>
            </w:rPr>
            <w:fldChar w:fldCharType="end"/>
          </w:r>
        </w:p>
      </w:sdtContent>
    </w:sdt>
    <w:p w14:paraId="0F23F314" w14:textId="77777777" w:rsidR="00BE7BED" w:rsidRDefault="00BE7BED">
      <w:pPr>
        <w:rPr>
          <w:rFonts w:ascii="Arial Unicode MS" w:hAnsi="Arial Unicode MS" w:cs="Arial Unicode MS"/>
          <w:szCs w:val="21"/>
        </w:rPr>
      </w:pPr>
    </w:p>
    <w:p w14:paraId="2F69B4EA" w14:textId="7F884269" w:rsidR="00BE7BED" w:rsidRDefault="00BE7BED">
      <w:pPr>
        <w:widowControl/>
        <w:jc w:val="left"/>
        <w:rPr>
          <w:rFonts w:ascii="Arial Unicode MS" w:hAnsi="Arial Unicode MS" w:cs="Arial Unicode MS"/>
          <w:szCs w:val="21"/>
        </w:rPr>
      </w:pPr>
      <w:r>
        <w:rPr>
          <w:rFonts w:ascii="Arial Unicode MS" w:hAnsi="Arial Unicode MS" w:cs="Arial Unicode MS"/>
          <w:szCs w:val="21"/>
        </w:rPr>
        <w:br w:type="page"/>
      </w:r>
    </w:p>
    <w:p w14:paraId="2968B00E" w14:textId="77777777" w:rsidR="00BB269D" w:rsidRDefault="00BB269D">
      <w:pPr>
        <w:rPr>
          <w:rFonts w:ascii="Arial Unicode MS" w:hAnsi="Arial Unicode MS" w:cs="Arial Unicode MS"/>
          <w:szCs w:val="21"/>
        </w:rPr>
      </w:pPr>
    </w:p>
    <w:p w14:paraId="210D6AA1" w14:textId="42FFF45A" w:rsidR="00084816" w:rsidRDefault="00084816">
      <w:pPr>
        <w:spacing w:line="360" w:lineRule="auto"/>
        <w:rPr>
          <w:rFonts w:ascii="Times New Roman" w:hAnsi="Times New Roman" w:cs="Times New Roman"/>
          <w:sz w:val="24"/>
          <w:szCs w:val="24"/>
        </w:rPr>
      </w:pPr>
    </w:p>
    <w:p w14:paraId="1AC0646E" w14:textId="77777777" w:rsidR="00084816" w:rsidRDefault="00084816">
      <w:pPr>
        <w:spacing w:line="360" w:lineRule="auto"/>
        <w:rPr>
          <w:rFonts w:ascii="Times New Roman" w:hAnsi="Times New Roman" w:cs="Times New Roman"/>
          <w:sz w:val="24"/>
          <w:szCs w:val="24"/>
        </w:rPr>
      </w:pPr>
    </w:p>
    <w:p w14:paraId="61D97D71" w14:textId="77777777" w:rsidR="00084816" w:rsidRDefault="00084816">
      <w:pPr>
        <w:autoSpaceDE w:val="0"/>
        <w:autoSpaceDN w:val="0"/>
        <w:adjustRightInd w:val="0"/>
        <w:spacing w:line="360" w:lineRule="auto"/>
        <w:rPr>
          <w:rFonts w:asciiTheme="minorEastAsia" w:hAnsiTheme="minorEastAsia"/>
          <w:sz w:val="24"/>
          <w:szCs w:val="24"/>
        </w:rPr>
      </w:pPr>
    </w:p>
    <w:p w14:paraId="6FAE3BB4" w14:textId="77777777" w:rsidR="00084816" w:rsidRDefault="00084816">
      <w:pPr>
        <w:autoSpaceDE w:val="0"/>
        <w:autoSpaceDN w:val="0"/>
        <w:adjustRightInd w:val="0"/>
        <w:spacing w:line="360" w:lineRule="auto"/>
        <w:rPr>
          <w:rFonts w:asciiTheme="minorEastAsia" w:hAnsiTheme="minorEastAsia"/>
          <w:sz w:val="24"/>
          <w:szCs w:val="24"/>
        </w:rPr>
      </w:pPr>
    </w:p>
    <w:p w14:paraId="0A355890" w14:textId="77777777" w:rsidR="00084816" w:rsidRDefault="00084816">
      <w:pPr>
        <w:autoSpaceDE w:val="0"/>
        <w:autoSpaceDN w:val="0"/>
        <w:adjustRightInd w:val="0"/>
        <w:spacing w:line="360" w:lineRule="auto"/>
        <w:rPr>
          <w:rFonts w:asciiTheme="minorEastAsia" w:hAnsiTheme="minorEastAsia"/>
          <w:sz w:val="24"/>
          <w:szCs w:val="24"/>
        </w:rPr>
      </w:pPr>
    </w:p>
    <w:p w14:paraId="3B933CA4" w14:textId="77777777" w:rsidR="00084816" w:rsidRDefault="00084816">
      <w:pPr>
        <w:autoSpaceDE w:val="0"/>
        <w:autoSpaceDN w:val="0"/>
        <w:adjustRightInd w:val="0"/>
        <w:spacing w:line="360" w:lineRule="auto"/>
        <w:rPr>
          <w:rFonts w:asciiTheme="minorEastAsia" w:hAnsiTheme="minorEastAsia"/>
          <w:sz w:val="24"/>
          <w:szCs w:val="24"/>
        </w:rPr>
      </w:pPr>
    </w:p>
    <w:p w14:paraId="1A8A3F7D" w14:textId="77777777" w:rsidR="00084816" w:rsidRDefault="00084816">
      <w:pPr>
        <w:autoSpaceDE w:val="0"/>
        <w:autoSpaceDN w:val="0"/>
        <w:adjustRightInd w:val="0"/>
        <w:spacing w:line="360" w:lineRule="auto"/>
        <w:rPr>
          <w:rFonts w:asciiTheme="minorEastAsia" w:hAnsiTheme="minorEastAsia"/>
          <w:sz w:val="24"/>
          <w:szCs w:val="24"/>
        </w:rPr>
      </w:pPr>
    </w:p>
    <w:p w14:paraId="44B26511" w14:textId="77777777" w:rsidR="00084816" w:rsidRDefault="00084816">
      <w:pPr>
        <w:autoSpaceDE w:val="0"/>
        <w:autoSpaceDN w:val="0"/>
        <w:adjustRightInd w:val="0"/>
        <w:spacing w:line="360" w:lineRule="auto"/>
        <w:rPr>
          <w:rFonts w:asciiTheme="minorEastAsia" w:hAnsiTheme="minorEastAsia"/>
          <w:sz w:val="24"/>
          <w:szCs w:val="24"/>
        </w:rPr>
      </w:pPr>
    </w:p>
    <w:p w14:paraId="0ADC2208" w14:textId="77777777" w:rsidR="00084816" w:rsidRDefault="00084816">
      <w:pPr>
        <w:autoSpaceDE w:val="0"/>
        <w:autoSpaceDN w:val="0"/>
        <w:adjustRightInd w:val="0"/>
        <w:spacing w:line="360" w:lineRule="auto"/>
        <w:rPr>
          <w:rFonts w:asciiTheme="minorEastAsia" w:hAnsiTheme="minorEastAsia"/>
          <w:sz w:val="24"/>
          <w:szCs w:val="24"/>
        </w:rPr>
      </w:pPr>
    </w:p>
    <w:p w14:paraId="3A12531D" w14:textId="77777777" w:rsidR="00084816" w:rsidRDefault="00084816">
      <w:pPr>
        <w:autoSpaceDE w:val="0"/>
        <w:autoSpaceDN w:val="0"/>
        <w:adjustRightInd w:val="0"/>
        <w:spacing w:line="360" w:lineRule="auto"/>
        <w:rPr>
          <w:rFonts w:asciiTheme="minorEastAsia" w:hAnsiTheme="minorEastAsia"/>
          <w:sz w:val="24"/>
          <w:szCs w:val="24"/>
        </w:rPr>
      </w:pPr>
    </w:p>
    <w:p w14:paraId="6C0B60F1" w14:textId="77777777" w:rsidR="00084816" w:rsidRDefault="00084816">
      <w:pPr>
        <w:autoSpaceDE w:val="0"/>
        <w:autoSpaceDN w:val="0"/>
        <w:adjustRightInd w:val="0"/>
        <w:spacing w:line="360" w:lineRule="auto"/>
        <w:rPr>
          <w:rFonts w:asciiTheme="minorEastAsia" w:hAnsiTheme="minorEastAsia"/>
          <w:sz w:val="24"/>
          <w:szCs w:val="24"/>
        </w:rPr>
      </w:pPr>
    </w:p>
    <w:p w14:paraId="0B92DC7D" w14:textId="77777777" w:rsidR="00084816" w:rsidRDefault="00084816">
      <w:pPr>
        <w:autoSpaceDE w:val="0"/>
        <w:autoSpaceDN w:val="0"/>
        <w:adjustRightInd w:val="0"/>
        <w:spacing w:line="360" w:lineRule="auto"/>
        <w:rPr>
          <w:rFonts w:asciiTheme="minorEastAsia" w:hAnsiTheme="minorEastAsia"/>
          <w:sz w:val="24"/>
          <w:szCs w:val="24"/>
        </w:rPr>
      </w:pPr>
    </w:p>
    <w:p w14:paraId="1C216049" w14:textId="77777777" w:rsidR="00084816" w:rsidRDefault="00084816">
      <w:pPr>
        <w:autoSpaceDE w:val="0"/>
        <w:autoSpaceDN w:val="0"/>
        <w:adjustRightInd w:val="0"/>
        <w:spacing w:line="360" w:lineRule="auto"/>
        <w:rPr>
          <w:rFonts w:asciiTheme="minorEastAsia" w:hAnsiTheme="minorEastAsia"/>
          <w:sz w:val="24"/>
          <w:szCs w:val="24"/>
        </w:rPr>
      </w:pPr>
    </w:p>
    <w:p w14:paraId="47777ED3" w14:textId="77777777" w:rsidR="00084816" w:rsidRDefault="00084816">
      <w:pPr>
        <w:autoSpaceDE w:val="0"/>
        <w:autoSpaceDN w:val="0"/>
        <w:adjustRightInd w:val="0"/>
        <w:spacing w:line="360" w:lineRule="auto"/>
        <w:rPr>
          <w:rFonts w:asciiTheme="minorEastAsia" w:hAnsiTheme="minorEastAsia"/>
          <w:sz w:val="24"/>
          <w:szCs w:val="24"/>
        </w:rPr>
      </w:pPr>
    </w:p>
    <w:p w14:paraId="4E49483B" w14:textId="77777777" w:rsidR="00084816" w:rsidRDefault="00084816">
      <w:pPr>
        <w:autoSpaceDE w:val="0"/>
        <w:autoSpaceDN w:val="0"/>
        <w:adjustRightInd w:val="0"/>
        <w:spacing w:line="360" w:lineRule="auto"/>
        <w:rPr>
          <w:rFonts w:asciiTheme="minorEastAsia" w:hAnsiTheme="minorEastAsia"/>
          <w:sz w:val="24"/>
          <w:szCs w:val="24"/>
        </w:rPr>
      </w:pPr>
    </w:p>
    <w:p w14:paraId="6C64E8A1" w14:textId="77777777" w:rsidR="00084816" w:rsidRDefault="00084816">
      <w:pPr>
        <w:autoSpaceDE w:val="0"/>
        <w:autoSpaceDN w:val="0"/>
        <w:adjustRightInd w:val="0"/>
        <w:spacing w:line="360" w:lineRule="auto"/>
        <w:rPr>
          <w:rFonts w:asciiTheme="minorEastAsia" w:hAnsiTheme="minorEastAsia"/>
          <w:sz w:val="24"/>
          <w:szCs w:val="24"/>
        </w:rPr>
      </w:pPr>
    </w:p>
    <w:p w14:paraId="763D6996" w14:textId="77777777" w:rsidR="00084816" w:rsidRDefault="00084816">
      <w:pPr>
        <w:autoSpaceDE w:val="0"/>
        <w:autoSpaceDN w:val="0"/>
        <w:adjustRightInd w:val="0"/>
        <w:spacing w:line="360" w:lineRule="auto"/>
        <w:rPr>
          <w:rFonts w:asciiTheme="minorEastAsia" w:hAnsiTheme="minorEastAsia"/>
          <w:sz w:val="24"/>
          <w:szCs w:val="24"/>
        </w:rPr>
      </w:pPr>
    </w:p>
    <w:p w14:paraId="2D089E7F" w14:textId="77777777" w:rsidR="00084816" w:rsidRDefault="00084816">
      <w:pPr>
        <w:autoSpaceDE w:val="0"/>
        <w:autoSpaceDN w:val="0"/>
        <w:adjustRightInd w:val="0"/>
        <w:spacing w:line="360" w:lineRule="auto"/>
        <w:rPr>
          <w:rFonts w:asciiTheme="minorEastAsia" w:hAnsiTheme="minorEastAsia"/>
          <w:sz w:val="24"/>
          <w:szCs w:val="24"/>
        </w:rPr>
      </w:pPr>
    </w:p>
    <w:p w14:paraId="3EB5437B" w14:textId="77777777" w:rsidR="00084816" w:rsidRDefault="00084816">
      <w:pPr>
        <w:autoSpaceDE w:val="0"/>
        <w:autoSpaceDN w:val="0"/>
        <w:adjustRightInd w:val="0"/>
        <w:spacing w:line="360" w:lineRule="auto"/>
        <w:rPr>
          <w:rFonts w:asciiTheme="minorEastAsia" w:hAnsiTheme="minorEastAsia"/>
          <w:sz w:val="24"/>
          <w:szCs w:val="24"/>
        </w:rPr>
      </w:pPr>
    </w:p>
    <w:p w14:paraId="4AEA9B40" w14:textId="77777777" w:rsidR="00084816" w:rsidRDefault="00084816">
      <w:pPr>
        <w:autoSpaceDE w:val="0"/>
        <w:autoSpaceDN w:val="0"/>
        <w:adjustRightInd w:val="0"/>
        <w:spacing w:line="360" w:lineRule="auto"/>
        <w:rPr>
          <w:rFonts w:asciiTheme="minorEastAsia" w:hAnsiTheme="minorEastAsia"/>
          <w:sz w:val="24"/>
          <w:szCs w:val="24"/>
        </w:rPr>
      </w:pPr>
    </w:p>
    <w:p w14:paraId="2552D0BA" w14:textId="77777777" w:rsidR="00084816" w:rsidRDefault="00084816">
      <w:pPr>
        <w:autoSpaceDE w:val="0"/>
        <w:autoSpaceDN w:val="0"/>
        <w:adjustRightInd w:val="0"/>
        <w:spacing w:line="360" w:lineRule="auto"/>
        <w:rPr>
          <w:rFonts w:asciiTheme="minorEastAsia" w:hAnsiTheme="minorEastAsia"/>
          <w:sz w:val="24"/>
          <w:szCs w:val="24"/>
        </w:rPr>
      </w:pPr>
    </w:p>
    <w:p w14:paraId="751E2750" w14:textId="77777777" w:rsidR="00084816" w:rsidRDefault="00084816">
      <w:pPr>
        <w:autoSpaceDE w:val="0"/>
        <w:autoSpaceDN w:val="0"/>
        <w:adjustRightInd w:val="0"/>
        <w:spacing w:line="360" w:lineRule="auto"/>
        <w:rPr>
          <w:rFonts w:asciiTheme="minorEastAsia" w:hAnsiTheme="minorEastAsia"/>
          <w:sz w:val="24"/>
          <w:szCs w:val="24"/>
        </w:rPr>
      </w:pPr>
    </w:p>
    <w:p w14:paraId="20D72DA9" w14:textId="77777777" w:rsidR="00084816" w:rsidRDefault="00084816">
      <w:pPr>
        <w:autoSpaceDE w:val="0"/>
        <w:autoSpaceDN w:val="0"/>
        <w:adjustRightInd w:val="0"/>
        <w:spacing w:line="360" w:lineRule="auto"/>
        <w:rPr>
          <w:rFonts w:asciiTheme="minorEastAsia" w:hAnsiTheme="minorEastAsia"/>
          <w:sz w:val="24"/>
          <w:szCs w:val="24"/>
        </w:rPr>
      </w:pPr>
    </w:p>
    <w:p w14:paraId="79FF8123" w14:textId="77777777" w:rsidR="00084816" w:rsidRDefault="00084816">
      <w:pPr>
        <w:autoSpaceDE w:val="0"/>
        <w:autoSpaceDN w:val="0"/>
        <w:adjustRightInd w:val="0"/>
        <w:spacing w:line="360" w:lineRule="auto"/>
        <w:rPr>
          <w:rFonts w:asciiTheme="minorEastAsia" w:hAnsiTheme="minorEastAsia"/>
          <w:sz w:val="24"/>
          <w:szCs w:val="24"/>
        </w:rPr>
      </w:pPr>
    </w:p>
    <w:p w14:paraId="5A0A0643" w14:textId="77777777" w:rsidR="00084816" w:rsidRDefault="00084816">
      <w:pPr>
        <w:autoSpaceDE w:val="0"/>
        <w:autoSpaceDN w:val="0"/>
        <w:adjustRightInd w:val="0"/>
        <w:spacing w:line="360" w:lineRule="auto"/>
        <w:rPr>
          <w:rFonts w:asciiTheme="minorEastAsia" w:hAnsiTheme="minorEastAsia"/>
          <w:sz w:val="24"/>
          <w:szCs w:val="24"/>
        </w:rPr>
      </w:pPr>
    </w:p>
    <w:p w14:paraId="4D9F1D91" w14:textId="77777777" w:rsidR="00084816" w:rsidRDefault="0024702C">
      <w:pPr>
        <w:widowControl/>
        <w:jc w:val="left"/>
        <w:rPr>
          <w:rFonts w:asciiTheme="minorEastAsia" w:hAnsiTheme="minorEastAsia"/>
          <w:sz w:val="24"/>
          <w:szCs w:val="24"/>
        </w:rPr>
      </w:pPr>
      <w:r>
        <w:rPr>
          <w:rFonts w:asciiTheme="minorEastAsia" w:hAnsiTheme="minorEastAsia"/>
          <w:sz w:val="24"/>
          <w:szCs w:val="24"/>
        </w:rPr>
        <w:br w:type="page"/>
      </w:r>
    </w:p>
    <w:p w14:paraId="6C3E2CB9" w14:textId="001E099A" w:rsidR="00084816" w:rsidRPr="009A770E" w:rsidRDefault="0024702C" w:rsidP="004620A3">
      <w:pPr>
        <w:pStyle w:val="1"/>
        <w:spacing w:after="480"/>
        <w:rPr>
          <w:b w:val="0"/>
          <w:bCs w:val="0"/>
        </w:rPr>
      </w:pPr>
      <w:bookmarkStart w:id="17" w:name="_Toc65161222"/>
      <w:bookmarkStart w:id="18" w:name="_Toc65161576"/>
      <w:bookmarkStart w:id="19" w:name="_Toc65161677"/>
      <w:bookmarkStart w:id="20" w:name="_Toc65161833"/>
      <w:bookmarkStart w:id="21" w:name="_Toc65163379"/>
      <w:r w:rsidRPr="009A770E">
        <w:rPr>
          <w:b w:val="0"/>
          <w:bCs w:val="0"/>
        </w:rPr>
        <w:lastRenderedPageBreak/>
        <w:t>图目录</w:t>
      </w:r>
      <w:bookmarkEnd w:id="17"/>
      <w:bookmarkEnd w:id="18"/>
      <w:bookmarkEnd w:id="19"/>
      <w:bookmarkEnd w:id="20"/>
      <w:bookmarkEnd w:id="21"/>
    </w:p>
    <w:p w14:paraId="2846A860" w14:textId="05FC2552" w:rsidR="00084816" w:rsidRDefault="0024702C">
      <w:pPr>
        <w:pStyle w:val="ad"/>
        <w:tabs>
          <w:tab w:val="right" w:leader="dot" w:pos="8777"/>
        </w:tabs>
        <w:spacing w:line="360" w:lineRule="auto"/>
        <w:ind w:leftChars="0" w:firstLineChars="0" w:firstLine="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w:instrText>
      </w:r>
      <w:r>
        <w:rPr>
          <w:rFonts w:ascii="Times New Roman" w:hAnsi="Times New Roman" w:cs="Times New Roman"/>
          <w:sz w:val="24"/>
          <w:szCs w:val="24"/>
        </w:rPr>
        <w:instrText>图表</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hyperlink w:anchor="_Toc480103327" w:history="1">
        <w:r>
          <w:rPr>
            <w:rStyle w:val="af1"/>
            <w:rFonts w:ascii="Times New Roman" w:hAnsi="Times New Roman" w:cs="Times New Roman"/>
            <w:sz w:val="24"/>
            <w:szCs w:val="24"/>
          </w:rPr>
          <w:t>图</w:t>
        </w:r>
        <w:r>
          <w:rPr>
            <w:rStyle w:val="af1"/>
            <w:rFonts w:ascii="Times New Roman" w:hAnsi="Times New Roman" w:cs="Times New Roman"/>
            <w:sz w:val="24"/>
            <w:szCs w:val="24"/>
          </w:rPr>
          <w:t>1</w:t>
        </w:r>
        <w:r>
          <w:rPr>
            <w:rStyle w:val="af1"/>
            <w:rFonts w:ascii="Times New Roman" w:hAnsi="Times New Roman" w:cs="Times New Roman"/>
            <w:sz w:val="24"/>
            <w:szCs w:val="24"/>
          </w:rPr>
          <w:noBreakHyphen/>
          <w:t xml:space="preserve">1 </w:t>
        </w:r>
        <w:r>
          <w:rPr>
            <w:rStyle w:val="af1"/>
            <w:rFonts w:ascii="Times New Roman" w:hAnsi="Times New Roman" w:cs="Times New Roman"/>
            <w:sz w:val="24"/>
            <w:szCs w:val="24"/>
          </w:rPr>
          <w:t>本文研究框架</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_Toc480103327 \h </w:instrText>
        </w:r>
        <w:r>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Pr>
            <w:rFonts w:ascii="Times New Roman" w:hAnsi="Times New Roman" w:cs="Times New Roman"/>
            <w:sz w:val="24"/>
            <w:szCs w:val="24"/>
          </w:rPr>
          <w:fldChar w:fldCharType="end"/>
        </w:r>
      </w:hyperlink>
    </w:p>
    <w:p w14:paraId="39B62565" w14:textId="5FDBB397"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28"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2</w:t>
        </w:r>
        <w:r w:rsidR="0024702C">
          <w:rPr>
            <w:rStyle w:val="af1"/>
            <w:rFonts w:ascii="Times New Roman" w:hAnsi="Times New Roman" w:cs="Times New Roman"/>
            <w:sz w:val="24"/>
            <w:szCs w:val="24"/>
          </w:rPr>
          <w:noBreakHyphen/>
          <w:t xml:space="preserve">1 </w:t>
        </w:r>
        <w:r w:rsidR="0024702C">
          <w:rPr>
            <w:rStyle w:val="af1"/>
            <w:rFonts w:ascii="Times New Roman" w:hAnsi="Times New Roman" w:cs="Times New Roman"/>
            <w:sz w:val="24"/>
            <w:szCs w:val="24"/>
          </w:rPr>
          <w:t>闭环供应链的基本结构图</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_Toc480103328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1BC56837" w14:textId="0DA25288"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29"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1 </w:t>
        </w:r>
        <w:r w:rsidR="0024702C">
          <w:rPr>
            <w:rStyle w:val="af1"/>
            <w:rFonts w:ascii="Times New Roman" w:hAnsi="Times New Roman" w:cs="Times New Roman"/>
            <w:sz w:val="24"/>
            <w:szCs w:val="24"/>
          </w:rPr>
          <w:t>不同合作模型</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_Toc480103329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7F3BB542" w14:textId="13C5CB54"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0"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2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对零售价的影响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_Toc480103330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30A5966B" w14:textId="69A27DCB"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1"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3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对零售价的影响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_Toc480103331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5B886102" w14:textId="3F702264"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2"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4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对回收率的影响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_Toc480103332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19FE7746" w14:textId="55222C2E"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3"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5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对回收率的影响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_Toc480103333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52328156" w14:textId="6F05CADC"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4"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6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对总利润的影响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_Toc480103334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76988FF6" w14:textId="1C008930"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5"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7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对总利润的影响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_Toc480103335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55D7DAC2" w14:textId="7599607D"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6"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1 </w:t>
        </w:r>
        <w:r w:rsidR="0024702C">
          <w:rPr>
            <w:rStyle w:val="af1"/>
            <w:rFonts w:ascii="Times New Roman" w:hAnsi="Times New Roman" w:cs="Times New Roman"/>
            <w:sz w:val="24"/>
            <w:szCs w:val="24"/>
          </w:rPr>
          <w:t>不同合作模型</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_Toc480103336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54F03132" w14:textId="7F52B3D4"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7"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2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对零售价</w:t>
        </w:r>
        <w:r w:rsidR="0024702C">
          <w:rPr>
            <w:rStyle w:val="af1"/>
            <w:rFonts w:ascii="Times New Roman" w:hAnsi="Times New Roman" w:cs="Times New Roman"/>
            <w:sz w:val="24"/>
            <w:szCs w:val="24"/>
          </w:rPr>
          <w:t>p</w:t>
        </w:r>
        <w:r w:rsidR="0024702C">
          <w:rPr>
            <w:rStyle w:val="af1"/>
            <w:rFonts w:ascii="Times New Roman" w:hAnsi="Times New Roman" w:cs="Times New Roman"/>
            <w:sz w:val="24"/>
            <w:szCs w:val="24"/>
            <w:vertAlign w:val="subscript"/>
          </w:rPr>
          <w:t>r1</w:t>
        </w:r>
        <w:r w:rsidR="0024702C">
          <w:rPr>
            <w:rStyle w:val="af1"/>
            <w:rFonts w:ascii="Times New Roman" w:hAnsi="Times New Roman" w:cs="Times New Roman"/>
            <w:sz w:val="24"/>
            <w:szCs w:val="24"/>
          </w:rPr>
          <w:t>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_Toc480103337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1D9C3A83" w14:textId="0E994238"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8"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3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对零售价</w:t>
        </w:r>
        <w:r w:rsidR="0024702C">
          <w:rPr>
            <w:rStyle w:val="af1"/>
            <w:rFonts w:ascii="Times New Roman" w:hAnsi="Times New Roman" w:cs="Times New Roman"/>
            <w:sz w:val="24"/>
            <w:szCs w:val="24"/>
          </w:rPr>
          <w:t>p</w:t>
        </w:r>
        <w:r w:rsidR="0024702C">
          <w:rPr>
            <w:rStyle w:val="af1"/>
            <w:rFonts w:ascii="Times New Roman" w:hAnsi="Times New Roman" w:cs="Times New Roman"/>
            <w:sz w:val="24"/>
            <w:szCs w:val="24"/>
            <w:vertAlign w:val="subscript"/>
          </w:rPr>
          <w:t>r2</w:t>
        </w:r>
        <w:r w:rsidR="0024702C">
          <w:rPr>
            <w:rStyle w:val="af1"/>
            <w:rFonts w:ascii="Times New Roman" w:hAnsi="Times New Roman" w:cs="Times New Roman"/>
            <w:sz w:val="24"/>
            <w:szCs w:val="24"/>
          </w:rPr>
          <w:t>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_Toc480103338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0D7D63EC" w14:textId="4725564F"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39"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4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对零售价</w:t>
        </w:r>
        <w:r w:rsidR="0024702C">
          <w:rPr>
            <w:rStyle w:val="af1"/>
            <w:rFonts w:ascii="Times New Roman" w:hAnsi="Times New Roman" w:cs="Times New Roman"/>
            <w:sz w:val="24"/>
            <w:szCs w:val="24"/>
          </w:rPr>
          <w:t>p</w:t>
        </w:r>
        <w:r w:rsidR="0024702C">
          <w:rPr>
            <w:rStyle w:val="af1"/>
            <w:rFonts w:ascii="Times New Roman" w:hAnsi="Times New Roman" w:cs="Times New Roman"/>
            <w:sz w:val="24"/>
            <w:szCs w:val="24"/>
            <w:vertAlign w:val="subscript"/>
          </w:rPr>
          <w:t>r1</w:t>
        </w:r>
        <w:r w:rsidR="0024702C">
          <w:rPr>
            <w:rStyle w:val="af1"/>
            <w:rFonts w:ascii="Times New Roman" w:hAnsi="Times New Roman" w:cs="Times New Roman"/>
            <w:sz w:val="24"/>
            <w:szCs w:val="24"/>
          </w:rPr>
          <w:t>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_Toc480103339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1E6F0E48" w14:textId="7E76748D"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40"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5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对零售价</w:t>
        </w:r>
        <w:r w:rsidR="0024702C">
          <w:rPr>
            <w:rStyle w:val="af1"/>
            <w:rFonts w:ascii="Times New Roman" w:hAnsi="Times New Roman" w:cs="Times New Roman"/>
            <w:sz w:val="24"/>
            <w:szCs w:val="24"/>
          </w:rPr>
          <w:t>p</w:t>
        </w:r>
        <w:r w:rsidR="0024702C">
          <w:rPr>
            <w:rStyle w:val="af1"/>
            <w:rFonts w:ascii="Times New Roman" w:hAnsi="Times New Roman" w:cs="Times New Roman"/>
            <w:sz w:val="24"/>
            <w:szCs w:val="24"/>
            <w:vertAlign w:val="subscript"/>
          </w:rPr>
          <w:t>r2</w:t>
        </w:r>
        <w:r w:rsidR="0024702C">
          <w:rPr>
            <w:rStyle w:val="af1"/>
            <w:rFonts w:ascii="Times New Roman" w:hAnsi="Times New Roman" w:cs="Times New Roman"/>
            <w:sz w:val="24"/>
            <w:szCs w:val="24"/>
          </w:rPr>
          <w:t>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_Toc480103340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2583A6D1" w14:textId="5871FE71"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41"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6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对回收率的影响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_Toc480103341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46A35E6A" w14:textId="179112B4"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42"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7 </w:t>
        </w:r>
        <w:r w:rsidR="0024702C">
          <w:rPr>
            <w:rStyle w:val="af1"/>
            <w:rFonts w:ascii="Times New Roman" w:hAnsi="Times New Roman" w:cs="Times New Roman"/>
            <w:sz w:val="24"/>
            <w:szCs w:val="24"/>
          </w:rPr>
          <w:t>渠道敏感系数</w:t>
        </w:r>
        <w:r w:rsidR="0024702C">
          <w:rPr>
            <w:rStyle w:val="af1"/>
            <w:rFonts w:ascii="Times New Roman" w:hAnsi="Times New Roman" w:cs="Times New Roman"/>
            <w:sz w:val="24"/>
            <w:szCs w:val="24"/>
          </w:rPr>
          <w:t>θ</w:t>
        </w:r>
        <w:r w:rsidR="0024702C">
          <w:rPr>
            <w:rStyle w:val="af1"/>
            <w:rFonts w:ascii="Times New Roman" w:hAnsi="Times New Roman" w:cs="Times New Roman"/>
            <w:sz w:val="24"/>
            <w:szCs w:val="24"/>
          </w:rPr>
          <w:t>对总利润的影响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_Toc480103342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0469F515" w14:textId="24220611"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43"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8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对回收率的影响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_Toc480103343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6FEBE1AB" w14:textId="2F3F9178"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3344" w:history="1">
        <w:r w:rsidR="0024702C">
          <w:rPr>
            <w:rStyle w:val="af1"/>
            <w:rFonts w:ascii="Times New Roman" w:hAnsi="Times New Roman" w:cs="Times New Roman"/>
            <w:sz w:val="24"/>
            <w:szCs w:val="24"/>
          </w:rPr>
          <w:t>图</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9 </w:t>
        </w:r>
        <w:r w:rsidR="0024702C">
          <w:rPr>
            <w:rStyle w:val="af1"/>
            <w:rFonts w:ascii="Times New Roman" w:hAnsi="Times New Roman" w:cs="Times New Roman"/>
            <w:sz w:val="24"/>
            <w:szCs w:val="24"/>
          </w:rPr>
          <w:t>回收意愿</w:t>
        </w:r>
        <w:r w:rsidR="0024702C">
          <w:rPr>
            <w:rStyle w:val="af1"/>
            <w:rFonts w:ascii="Times New Roman" w:hAnsi="Times New Roman" w:cs="Times New Roman"/>
            <w:sz w:val="24"/>
            <w:szCs w:val="24"/>
          </w:rPr>
          <w:t>β</w:t>
        </w:r>
        <w:r w:rsidR="0024702C">
          <w:rPr>
            <w:rStyle w:val="af1"/>
            <w:rFonts w:ascii="Times New Roman" w:hAnsi="Times New Roman" w:cs="Times New Roman"/>
            <w:sz w:val="24"/>
            <w:szCs w:val="24"/>
          </w:rPr>
          <w:t>对总利润的影响</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_Toc480103344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473D626B" w14:textId="77777777" w:rsidR="00084816" w:rsidRDefault="0024702C">
      <w:pPr>
        <w:autoSpaceDE w:val="0"/>
        <w:autoSpaceDN w:val="0"/>
        <w:adjustRightInd w:val="0"/>
        <w:spacing w:line="360" w:lineRule="auto"/>
        <w:rPr>
          <w:rFonts w:asciiTheme="minorEastAsia" w:hAnsiTheme="minorEastAsia"/>
          <w:sz w:val="24"/>
          <w:szCs w:val="24"/>
        </w:rPr>
      </w:pPr>
      <w:r>
        <w:rPr>
          <w:rFonts w:ascii="Times New Roman" w:hAnsi="Times New Roman" w:cs="Times New Roman"/>
          <w:sz w:val="24"/>
          <w:szCs w:val="24"/>
        </w:rPr>
        <w:fldChar w:fldCharType="end"/>
      </w:r>
    </w:p>
    <w:p w14:paraId="18F5821C" w14:textId="77777777" w:rsidR="00084816" w:rsidRDefault="00084816">
      <w:pPr>
        <w:autoSpaceDE w:val="0"/>
        <w:autoSpaceDN w:val="0"/>
        <w:adjustRightInd w:val="0"/>
        <w:spacing w:line="360" w:lineRule="auto"/>
        <w:rPr>
          <w:rFonts w:asciiTheme="minorEastAsia" w:hAnsiTheme="minorEastAsia"/>
          <w:sz w:val="24"/>
          <w:szCs w:val="24"/>
        </w:rPr>
      </w:pPr>
    </w:p>
    <w:p w14:paraId="1D8D1A7B" w14:textId="77777777" w:rsidR="00084816" w:rsidRDefault="00084816">
      <w:pPr>
        <w:autoSpaceDE w:val="0"/>
        <w:autoSpaceDN w:val="0"/>
        <w:adjustRightInd w:val="0"/>
        <w:spacing w:line="360" w:lineRule="auto"/>
        <w:rPr>
          <w:rFonts w:asciiTheme="minorEastAsia" w:hAnsiTheme="minorEastAsia"/>
          <w:sz w:val="24"/>
          <w:szCs w:val="24"/>
        </w:rPr>
      </w:pPr>
    </w:p>
    <w:p w14:paraId="493D9DE6" w14:textId="77777777" w:rsidR="00084816" w:rsidRDefault="00084816">
      <w:pPr>
        <w:autoSpaceDE w:val="0"/>
        <w:autoSpaceDN w:val="0"/>
        <w:adjustRightInd w:val="0"/>
        <w:spacing w:line="360" w:lineRule="auto"/>
        <w:rPr>
          <w:rFonts w:asciiTheme="minorEastAsia" w:hAnsiTheme="minorEastAsia"/>
          <w:sz w:val="24"/>
          <w:szCs w:val="24"/>
        </w:rPr>
      </w:pPr>
    </w:p>
    <w:p w14:paraId="5BDF69C1" w14:textId="77777777" w:rsidR="00084816" w:rsidRDefault="00084816">
      <w:pPr>
        <w:autoSpaceDE w:val="0"/>
        <w:autoSpaceDN w:val="0"/>
        <w:adjustRightInd w:val="0"/>
        <w:spacing w:line="360" w:lineRule="auto"/>
        <w:rPr>
          <w:rFonts w:asciiTheme="minorEastAsia" w:hAnsiTheme="minorEastAsia"/>
          <w:sz w:val="24"/>
          <w:szCs w:val="24"/>
        </w:rPr>
      </w:pPr>
    </w:p>
    <w:p w14:paraId="24E8EBDA" w14:textId="77777777" w:rsidR="00084816" w:rsidRDefault="0024702C">
      <w:pPr>
        <w:widowControl/>
        <w:jc w:val="left"/>
        <w:rPr>
          <w:rFonts w:asciiTheme="minorEastAsia" w:hAnsiTheme="minorEastAsia"/>
          <w:sz w:val="24"/>
          <w:szCs w:val="24"/>
        </w:rPr>
      </w:pPr>
      <w:r>
        <w:rPr>
          <w:rFonts w:asciiTheme="minorEastAsia" w:hAnsiTheme="minorEastAsia"/>
          <w:sz w:val="24"/>
          <w:szCs w:val="24"/>
        </w:rPr>
        <w:br w:type="page"/>
      </w:r>
    </w:p>
    <w:p w14:paraId="16ACE2C3" w14:textId="5A7889BE" w:rsidR="00084816" w:rsidRPr="009A770E" w:rsidRDefault="0024702C" w:rsidP="00845876">
      <w:pPr>
        <w:pStyle w:val="1"/>
        <w:spacing w:after="480"/>
        <w:rPr>
          <w:b w:val="0"/>
          <w:bCs w:val="0"/>
        </w:rPr>
      </w:pPr>
      <w:bookmarkStart w:id="22" w:name="_Toc65161223"/>
      <w:bookmarkStart w:id="23" w:name="_Toc65161577"/>
      <w:bookmarkStart w:id="24" w:name="_Toc65161678"/>
      <w:bookmarkStart w:id="25" w:name="_Toc65161834"/>
      <w:bookmarkStart w:id="26" w:name="_Toc65163380"/>
      <w:r w:rsidRPr="009A770E">
        <w:rPr>
          <w:rFonts w:hint="eastAsia"/>
          <w:b w:val="0"/>
          <w:bCs w:val="0"/>
        </w:rPr>
        <w:lastRenderedPageBreak/>
        <w:t>表目录</w:t>
      </w:r>
      <w:bookmarkEnd w:id="22"/>
      <w:bookmarkEnd w:id="23"/>
      <w:bookmarkEnd w:id="24"/>
      <w:bookmarkEnd w:id="25"/>
      <w:bookmarkEnd w:id="26"/>
    </w:p>
    <w:p w14:paraId="01842125" w14:textId="3AEDFBA6" w:rsidR="00084816" w:rsidRDefault="0024702C">
      <w:pPr>
        <w:pStyle w:val="ad"/>
        <w:tabs>
          <w:tab w:val="right" w:leader="dot" w:pos="8777"/>
        </w:tabs>
        <w:spacing w:line="360" w:lineRule="auto"/>
        <w:ind w:leftChars="0" w:firstLineChars="0" w:firstLine="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w:instrText>
      </w:r>
      <w:r>
        <w:rPr>
          <w:rFonts w:ascii="Times New Roman" w:hAnsi="Times New Roman" w:cs="Times New Roman"/>
          <w:sz w:val="24"/>
          <w:szCs w:val="24"/>
        </w:rPr>
        <w:instrText>表格</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hyperlink w:anchor="_Toc480104053" w:history="1">
        <w:r>
          <w:rPr>
            <w:rStyle w:val="af1"/>
            <w:rFonts w:ascii="Times New Roman" w:hAnsi="Times New Roman" w:cs="Times New Roman"/>
            <w:sz w:val="24"/>
            <w:szCs w:val="24"/>
          </w:rPr>
          <w:t>表</w:t>
        </w:r>
        <w:r>
          <w:rPr>
            <w:rStyle w:val="af1"/>
            <w:rFonts w:ascii="Times New Roman" w:hAnsi="Times New Roman" w:cs="Times New Roman"/>
            <w:sz w:val="24"/>
            <w:szCs w:val="24"/>
          </w:rPr>
          <w:t>3</w:t>
        </w:r>
        <w:r>
          <w:rPr>
            <w:rStyle w:val="af1"/>
            <w:rFonts w:ascii="Times New Roman" w:hAnsi="Times New Roman" w:cs="Times New Roman"/>
            <w:sz w:val="24"/>
            <w:szCs w:val="24"/>
          </w:rPr>
          <w:noBreakHyphen/>
          <w:t xml:space="preserve">1 </w:t>
        </w:r>
        <w:r>
          <w:rPr>
            <w:rStyle w:val="af1"/>
            <w:rFonts w:ascii="Times New Roman" w:hAnsi="Times New Roman" w:cs="Times New Roman"/>
            <w:sz w:val="24"/>
            <w:szCs w:val="24"/>
          </w:rPr>
          <w:t>不同合作模型的决策、需求及利润</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_Toc480104053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5E5501">
          <w:rPr>
            <w:rFonts w:ascii="Times New Roman" w:hAnsi="Times New Roman" w:cs="Times New Roman"/>
            <w:noProof/>
            <w:sz w:val="24"/>
            <w:szCs w:val="24"/>
          </w:rPr>
          <w:t>2</w:t>
        </w:r>
        <w:r>
          <w:rPr>
            <w:rFonts w:ascii="Times New Roman" w:hAnsi="Times New Roman" w:cs="Times New Roman"/>
            <w:sz w:val="24"/>
            <w:szCs w:val="24"/>
          </w:rPr>
          <w:fldChar w:fldCharType="end"/>
        </w:r>
      </w:hyperlink>
    </w:p>
    <w:p w14:paraId="44F834CD" w14:textId="2119F7CC"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4054" w:history="1">
        <w:r w:rsidR="0024702C">
          <w:rPr>
            <w:rStyle w:val="af1"/>
            <w:rFonts w:ascii="Times New Roman" w:hAnsi="Times New Roman" w:cs="Times New Roman"/>
            <w:sz w:val="24"/>
            <w:szCs w:val="24"/>
          </w:rPr>
          <w:t>表</w:t>
        </w:r>
        <w:r w:rsidR="0024702C">
          <w:rPr>
            <w:rStyle w:val="af1"/>
            <w:rFonts w:ascii="Times New Roman" w:hAnsi="Times New Roman" w:cs="Times New Roman"/>
            <w:sz w:val="24"/>
            <w:szCs w:val="24"/>
          </w:rPr>
          <w:t>3</w:t>
        </w:r>
        <w:r w:rsidR="0024702C">
          <w:rPr>
            <w:rStyle w:val="af1"/>
            <w:rFonts w:ascii="Times New Roman" w:hAnsi="Times New Roman" w:cs="Times New Roman"/>
            <w:sz w:val="24"/>
            <w:szCs w:val="24"/>
          </w:rPr>
          <w:noBreakHyphen/>
          <w:t xml:space="preserve">2 </w:t>
        </w:r>
        <w:r w:rsidR="0024702C">
          <w:rPr>
            <w:rStyle w:val="af1"/>
            <w:rFonts w:ascii="Times New Roman" w:hAnsi="Times New Roman" w:cs="Times New Roman"/>
            <w:sz w:val="24"/>
            <w:szCs w:val="24"/>
          </w:rPr>
          <w:t>不同分享系数下的协调结果</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_Toc480104054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010E6456" w14:textId="0E8ED8EE"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4055" w:history="1">
        <w:r w:rsidR="0024702C">
          <w:rPr>
            <w:rStyle w:val="af1"/>
            <w:rFonts w:ascii="Times New Roman" w:hAnsi="Times New Roman" w:cs="Times New Roman"/>
            <w:sz w:val="24"/>
            <w:szCs w:val="24"/>
          </w:rPr>
          <w:t>表</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1 </w:t>
        </w:r>
        <w:r w:rsidR="0024702C">
          <w:rPr>
            <w:rStyle w:val="af1"/>
            <w:rFonts w:ascii="Times New Roman" w:hAnsi="Times New Roman" w:cs="Times New Roman"/>
            <w:sz w:val="24"/>
            <w:szCs w:val="24"/>
          </w:rPr>
          <w:t>不同合作模型的决策及需求</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_Toc480104055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202BD73D" w14:textId="367189B2" w:rsidR="00084816" w:rsidRDefault="00026557">
      <w:pPr>
        <w:pStyle w:val="ad"/>
        <w:tabs>
          <w:tab w:val="right" w:leader="dot" w:pos="8777"/>
        </w:tabs>
        <w:spacing w:line="360" w:lineRule="auto"/>
        <w:ind w:leftChars="0" w:firstLineChars="0" w:firstLine="0"/>
        <w:rPr>
          <w:rFonts w:ascii="Times New Roman" w:hAnsi="Times New Roman" w:cs="Times New Roman"/>
          <w:sz w:val="24"/>
          <w:szCs w:val="24"/>
        </w:rPr>
      </w:pPr>
      <w:hyperlink w:anchor="_Toc480104056" w:history="1">
        <w:r w:rsidR="0024702C">
          <w:rPr>
            <w:rStyle w:val="af1"/>
            <w:rFonts w:ascii="Times New Roman" w:hAnsi="Times New Roman" w:cs="Times New Roman"/>
            <w:sz w:val="24"/>
            <w:szCs w:val="24"/>
          </w:rPr>
          <w:t>表</w:t>
        </w:r>
        <w:r w:rsidR="0024702C">
          <w:rPr>
            <w:rStyle w:val="af1"/>
            <w:rFonts w:ascii="Times New Roman" w:hAnsi="Times New Roman" w:cs="Times New Roman"/>
            <w:sz w:val="24"/>
            <w:szCs w:val="24"/>
          </w:rPr>
          <w:t>4</w:t>
        </w:r>
        <w:r w:rsidR="0024702C">
          <w:rPr>
            <w:rStyle w:val="af1"/>
            <w:rFonts w:ascii="Times New Roman" w:hAnsi="Times New Roman" w:cs="Times New Roman"/>
            <w:sz w:val="24"/>
            <w:szCs w:val="24"/>
          </w:rPr>
          <w:noBreakHyphen/>
          <w:t xml:space="preserve">2 </w:t>
        </w:r>
        <w:r w:rsidR="0024702C">
          <w:rPr>
            <w:rStyle w:val="af1"/>
            <w:rFonts w:ascii="Times New Roman" w:hAnsi="Times New Roman" w:cs="Times New Roman"/>
            <w:sz w:val="24"/>
            <w:szCs w:val="24"/>
          </w:rPr>
          <w:t>不同合作模型的利润</w:t>
        </w:r>
        <w:r w:rsidR="0024702C">
          <w:rPr>
            <w:rFonts w:ascii="Times New Roman" w:hAnsi="Times New Roman" w:cs="Times New Roman"/>
            <w:sz w:val="24"/>
            <w:szCs w:val="24"/>
          </w:rPr>
          <w:tab/>
        </w:r>
        <w:r w:rsidR="0024702C">
          <w:rPr>
            <w:rFonts w:ascii="Times New Roman" w:hAnsi="Times New Roman" w:cs="Times New Roman"/>
            <w:sz w:val="24"/>
            <w:szCs w:val="24"/>
          </w:rPr>
          <w:fldChar w:fldCharType="begin"/>
        </w:r>
        <w:r w:rsidR="0024702C">
          <w:rPr>
            <w:rFonts w:ascii="Times New Roman" w:hAnsi="Times New Roman" w:cs="Times New Roman"/>
            <w:sz w:val="24"/>
            <w:szCs w:val="24"/>
          </w:rPr>
          <w:instrText xml:space="preserve"> PAGEREF _Toc480104056 \h </w:instrText>
        </w:r>
        <w:r w:rsidR="0024702C">
          <w:rPr>
            <w:rFonts w:ascii="Times New Roman" w:hAnsi="Times New Roman" w:cs="Times New Roman"/>
            <w:sz w:val="24"/>
            <w:szCs w:val="24"/>
          </w:rPr>
          <w:fldChar w:fldCharType="separate"/>
        </w:r>
        <w:r w:rsidR="005E5501">
          <w:rPr>
            <w:rFonts w:ascii="Times New Roman" w:hAnsi="Times New Roman" w:cs="Times New Roman" w:hint="eastAsia"/>
            <w:b/>
            <w:bCs/>
            <w:noProof/>
            <w:sz w:val="24"/>
            <w:szCs w:val="24"/>
          </w:rPr>
          <w:t>错误</w:t>
        </w:r>
        <w:r w:rsidR="005E5501">
          <w:rPr>
            <w:rFonts w:ascii="Times New Roman" w:hAnsi="Times New Roman" w:cs="Times New Roman" w:hint="eastAsia"/>
            <w:b/>
            <w:bCs/>
            <w:noProof/>
            <w:sz w:val="24"/>
            <w:szCs w:val="24"/>
          </w:rPr>
          <w:t>!</w:t>
        </w:r>
        <w:r w:rsidR="005E5501">
          <w:rPr>
            <w:rFonts w:ascii="Times New Roman" w:hAnsi="Times New Roman" w:cs="Times New Roman" w:hint="eastAsia"/>
            <w:b/>
            <w:bCs/>
            <w:noProof/>
            <w:sz w:val="24"/>
            <w:szCs w:val="24"/>
          </w:rPr>
          <w:t>未定义书签。</w:t>
        </w:r>
        <w:r w:rsidR="0024702C">
          <w:rPr>
            <w:rFonts w:ascii="Times New Roman" w:hAnsi="Times New Roman" w:cs="Times New Roman"/>
            <w:sz w:val="24"/>
            <w:szCs w:val="24"/>
          </w:rPr>
          <w:fldChar w:fldCharType="end"/>
        </w:r>
      </w:hyperlink>
    </w:p>
    <w:p w14:paraId="4CED0824" w14:textId="77777777" w:rsidR="00084816" w:rsidRDefault="0024702C">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3C5E2F46" w14:textId="77777777" w:rsidR="00084816" w:rsidRDefault="00084816">
      <w:pPr>
        <w:autoSpaceDE w:val="0"/>
        <w:autoSpaceDN w:val="0"/>
        <w:adjustRightInd w:val="0"/>
        <w:spacing w:line="360" w:lineRule="auto"/>
        <w:rPr>
          <w:rFonts w:ascii="Times New Roman" w:hAnsi="Times New Roman" w:cs="Times New Roman"/>
          <w:sz w:val="24"/>
          <w:szCs w:val="24"/>
        </w:rPr>
        <w:sectPr w:rsidR="00084816">
          <w:headerReference w:type="default" r:id="rId13"/>
          <w:footerReference w:type="default" r:id="rId14"/>
          <w:pgSz w:w="11906" w:h="16838"/>
          <w:pgMar w:top="1531" w:right="1418" w:bottom="1701" w:left="1701" w:header="851" w:footer="992" w:gutter="0"/>
          <w:pgNumType w:fmt="upperRoman" w:start="1"/>
          <w:cols w:space="425"/>
          <w:docGrid w:linePitch="312"/>
        </w:sectPr>
      </w:pPr>
    </w:p>
    <w:p w14:paraId="044858AA" w14:textId="5A229E1A" w:rsidR="00084816" w:rsidRDefault="0093223F" w:rsidP="00BE340B">
      <w:pPr>
        <w:pStyle w:val="1"/>
        <w:spacing w:after="480"/>
      </w:pPr>
      <w:bookmarkStart w:id="27" w:name="_Toc65161224"/>
      <w:bookmarkStart w:id="28" w:name="_Toc65161578"/>
      <w:bookmarkStart w:id="29" w:name="_Toc65161679"/>
      <w:bookmarkStart w:id="30" w:name="_Toc65161835"/>
      <w:bookmarkStart w:id="31" w:name="_Toc65163381"/>
      <w:r>
        <w:rPr>
          <w:rFonts w:hint="eastAsia"/>
        </w:rPr>
        <w:lastRenderedPageBreak/>
        <w:t>第一章</w:t>
      </w:r>
      <w:r>
        <w:rPr>
          <w:rFonts w:hint="eastAsia"/>
        </w:rPr>
        <w:t xml:space="preserve"> </w:t>
      </w:r>
      <w:r>
        <w:rPr>
          <w:rFonts w:hint="eastAsia"/>
        </w:rPr>
        <w:t>绪论</w:t>
      </w:r>
      <w:bookmarkEnd w:id="27"/>
      <w:bookmarkEnd w:id="28"/>
      <w:bookmarkEnd w:id="29"/>
      <w:bookmarkEnd w:id="30"/>
      <w:bookmarkEnd w:id="31"/>
    </w:p>
    <w:p w14:paraId="667E2921" w14:textId="136A6A08" w:rsidR="00084816" w:rsidRDefault="0024702C" w:rsidP="00B9531B">
      <w:pPr>
        <w:pStyle w:val="2"/>
        <w:spacing w:after="240"/>
      </w:pPr>
      <w:bookmarkStart w:id="32" w:name="_Toc65161225"/>
      <w:bookmarkStart w:id="33" w:name="_Toc65161579"/>
      <w:bookmarkStart w:id="34" w:name="_Toc65161680"/>
      <w:bookmarkStart w:id="35" w:name="_Toc65161836"/>
      <w:bookmarkStart w:id="36" w:name="_Toc65163382"/>
      <w:r>
        <w:rPr>
          <w:rFonts w:cs="Times New Roman"/>
        </w:rPr>
        <w:t>1.1</w:t>
      </w:r>
      <w:r>
        <w:rPr>
          <w:rFonts w:hint="eastAsia"/>
        </w:rPr>
        <w:t xml:space="preserve"> </w:t>
      </w:r>
      <w:r>
        <w:rPr>
          <w:rFonts w:hint="eastAsia"/>
        </w:rPr>
        <w:t>研究背景</w:t>
      </w:r>
      <w:bookmarkEnd w:id="32"/>
      <w:bookmarkEnd w:id="33"/>
      <w:bookmarkEnd w:id="34"/>
      <w:bookmarkEnd w:id="35"/>
      <w:bookmarkEnd w:id="36"/>
    </w:p>
    <w:p w14:paraId="4A6E974C" w14:textId="67C2FB45" w:rsidR="00084816" w:rsidRDefault="0024702C" w:rsidP="00B9531B">
      <w:pPr>
        <w:pStyle w:val="2"/>
        <w:spacing w:after="240"/>
      </w:pPr>
      <w:bookmarkStart w:id="37" w:name="_Toc65161226"/>
      <w:bookmarkStart w:id="38" w:name="_Toc65161580"/>
      <w:bookmarkStart w:id="39" w:name="_Toc65161681"/>
      <w:bookmarkStart w:id="40" w:name="_Toc65161837"/>
      <w:bookmarkStart w:id="41" w:name="_Toc65163383"/>
      <w:r>
        <w:t xml:space="preserve">1.2 </w:t>
      </w:r>
      <w:r>
        <w:rPr>
          <w:rFonts w:hint="eastAsia"/>
        </w:rPr>
        <w:t>研究目的和研究意义</w:t>
      </w:r>
      <w:bookmarkEnd w:id="37"/>
      <w:bookmarkEnd w:id="38"/>
      <w:bookmarkEnd w:id="39"/>
      <w:bookmarkEnd w:id="40"/>
      <w:bookmarkEnd w:id="41"/>
    </w:p>
    <w:p w14:paraId="4C7797DF" w14:textId="53266D74" w:rsidR="00084816" w:rsidRPr="00B67220" w:rsidRDefault="0024702C" w:rsidP="00B67220">
      <w:pPr>
        <w:pStyle w:val="3"/>
        <w:spacing w:before="240" w:after="240"/>
      </w:pPr>
      <w:bookmarkStart w:id="42" w:name="_Toc65161227"/>
      <w:bookmarkStart w:id="43" w:name="_Toc65161581"/>
      <w:bookmarkStart w:id="44" w:name="_Toc65161682"/>
      <w:bookmarkStart w:id="45" w:name="_Toc65161838"/>
      <w:bookmarkStart w:id="46" w:name="_Toc65163384"/>
      <w:r w:rsidRPr="003C3705">
        <w:t>1.2.1</w:t>
      </w:r>
      <w:r w:rsidRPr="003C3705">
        <w:rPr>
          <w:rFonts w:hint="eastAsia"/>
        </w:rPr>
        <w:t xml:space="preserve"> </w:t>
      </w:r>
      <w:r w:rsidRPr="003C3705">
        <w:rPr>
          <w:rFonts w:hint="eastAsia"/>
        </w:rPr>
        <w:t>研究目的</w:t>
      </w:r>
      <w:bookmarkEnd w:id="42"/>
      <w:bookmarkEnd w:id="43"/>
      <w:bookmarkEnd w:id="44"/>
      <w:bookmarkEnd w:id="45"/>
      <w:bookmarkEnd w:id="46"/>
    </w:p>
    <w:p w14:paraId="230A14B0" w14:textId="163DFDD6" w:rsidR="00084816" w:rsidRDefault="0024702C" w:rsidP="00F26A0F">
      <w:pPr>
        <w:pStyle w:val="3"/>
        <w:spacing w:before="240" w:after="240"/>
      </w:pPr>
      <w:bookmarkStart w:id="47" w:name="_Toc65161228"/>
      <w:bookmarkStart w:id="48" w:name="_Toc65161582"/>
      <w:bookmarkStart w:id="49" w:name="_Toc65161683"/>
      <w:bookmarkStart w:id="50" w:name="_Toc65161839"/>
      <w:bookmarkStart w:id="51" w:name="_Toc65163385"/>
      <w:r>
        <w:t>1.2.2</w:t>
      </w:r>
      <w:r>
        <w:rPr>
          <w:rFonts w:hint="eastAsia"/>
        </w:rPr>
        <w:t xml:space="preserve"> </w:t>
      </w:r>
      <w:r>
        <w:rPr>
          <w:rFonts w:hint="eastAsia"/>
        </w:rPr>
        <w:t>研究意义</w:t>
      </w:r>
      <w:bookmarkEnd w:id="47"/>
      <w:bookmarkEnd w:id="48"/>
      <w:bookmarkEnd w:id="49"/>
      <w:bookmarkEnd w:id="50"/>
      <w:bookmarkEnd w:id="51"/>
    </w:p>
    <w:p w14:paraId="4B0BABB2" w14:textId="524692C9" w:rsidR="00084816" w:rsidRDefault="0024702C" w:rsidP="00B9531B">
      <w:pPr>
        <w:pStyle w:val="2"/>
        <w:spacing w:after="240"/>
      </w:pPr>
      <w:bookmarkStart w:id="52" w:name="_Toc65161229"/>
      <w:bookmarkStart w:id="53" w:name="_Toc65161583"/>
      <w:bookmarkStart w:id="54" w:name="_Toc65161684"/>
      <w:bookmarkStart w:id="55" w:name="_Toc65161840"/>
      <w:bookmarkStart w:id="56" w:name="_Toc65163386"/>
      <w:r>
        <w:t xml:space="preserve">1.3 </w:t>
      </w:r>
      <w:r>
        <w:rPr>
          <w:rFonts w:hint="eastAsia"/>
        </w:rPr>
        <w:t>研究内容和研究框架</w:t>
      </w:r>
      <w:bookmarkEnd w:id="52"/>
      <w:bookmarkEnd w:id="53"/>
      <w:bookmarkEnd w:id="54"/>
      <w:bookmarkEnd w:id="55"/>
      <w:bookmarkEnd w:id="56"/>
    </w:p>
    <w:p w14:paraId="19C698EB" w14:textId="379BFEDB" w:rsidR="00084816" w:rsidRDefault="0024702C" w:rsidP="00F26A0F">
      <w:pPr>
        <w:pStyle w:val="3"/>
        <w:spacing w:before="240" w:after="240"/>
      </w:pPr>
      <w:bookmarkStart w:id="57" w:name="_Toc65161230"/>
      <w:bookmarkStart w:id="58" w:name="_Toc65161584"/>
      <w:bookmarkStart w:id="59" w:name="_Toc65161685"/>
      <w:bookmarkStart w:id="60" w:name="_Toc65161841"/>
      <w:bookmarkStart w:id="61" w:name="_Toc65163387"/>
      <w:r>
        <w:t>1.3.1</w:t>
      </w:r>
      <w:r>
        <w:rPr>
          <w:rFonts w:hint="eastAsia"/>
        </w:rPr>
        <w:t xml:space="preserve"> </w:t>
      </w:r>
      <w:r>
        <w:rPr>
          <w:rFonts w:hint="eastAsia"/>
        </w:rPr>
        <w:t>研究内容</w:t>
      </w:r>
      <w:bookmarkEnd w:id="57"/>
      <w:bookmarkEnd w:id="58"/>
      <w:bookmarkEnd w:id="59"/>
      <w:bookmarkEnd w:id="60"/>
      <w:bookmarkEnd w:id="61"/>
    </w:p>
    <w:p w14:paraId="53999D21" w14:textId="28C5BBCB" w:rsidR="00084816" w:rsidRDefault="0024702C" w:rsidP="00116410">
      <w:pPr>
        <w:pStyle w:val="3"/>
        <w:spacing w:before="240" w:after="240"/>
      </w:pPr>
      <w:bookmarkStart w:id="62" w:name="_Toc65161231"/>
      <w:bookmarkStart w:id="63" w:name="_Toc65161585"/>
      <w:bookmarkStart w:id="64" w:name="_Toc65161686"/>
      <w:bookmarkStart w:id="65" w:name="_Toc65161842"/>
      <w:bookmarkStart w:id="66" w:name="_Toc65163388"/>
      <w:r>
        <w:t>1.3.2</w:t>
      </w:r>
      <w:r>
        <w:t>研究框架</w:t>
      </w:r>
      <w:bookmarkEnd w:id="62"/>
      <w:bookmarkEnd w:id="63"/>
      <w:bookmarkEnd w:id="64"/>
      <w:bookmarkEnd w:id="65"/>
      <w:bookmarkEnd w:id="66"/>
    </w:p>
    <w:p w14:paraId="7225EC46" w14:textId="77777777" w:rsidR="00084816" w:rsidRDefault="00084816"/>
    <w:p w14:paraId="33E6276D" w14:textId="77777777" w:rsidR="00084816" w:rsidRDefault="00084816">
      <w:pPr>
        <w:spacing w:line="360" w:lineRule="auto"/>
        <w:ind w:firstLineChars="200" w:firstLine="480"/>
        <w:rPr>
          <w:rFonts w:asciiTheme="minorEastAsia" w:hAnsiTheme="minorEastAsia"/>
          <w:sz w:val="24"/>
          <w:szCs w:val="24"/>
        </w:rPr>
        <w:sectPr w:rsidR="00084816">
          <w:footerReference w:type="default" r:id="rId15"/>
          <w:pgSz w:w="11906" w:h="16838"/>
          <w:pgMar w:top="1531" w:right="1418" w:bottom="1701" w:left="1701" w:header="851" w:footer="992" w:gutter="0"/>
          <w:pgNumType w:start="1"/>
          <w:cols w:space="425"/>
          <w:docGrid w:linePitch="312"/>
        </w:sectPr>
      </w:pPr>
    </w:p>
    <w:p w14:paraId="1F834CF4" w14:textId="54243003" w:rsidR="00084816" w:rsidRDefault="0024702C" w:rsidP="00BE340B">
      <w:pPr>
        <w:pStyle w:val="1"/>
        <w:spacing w:after="480"/>
      </w:pPr>
      <w:bookmarkStart w:id="67" w:name="_Toc65161232"/>
      <w:bookmarkStart w:id="68" w:name="_Toc65161586"/>
      <w:bookmarkStart w:id="69" w:name="_Toc65161687"/>
      <w:bookmarkStart w:id="70" w:name="_Toc65161843"/>
      <w:bookmarkStart w:id="71" w:name="_Toc65163389"/>
      <w:r>
        <w:rPr>
          <w:rFonts w:hint="eastAsia"/>
        </w:rPr>
        <w:lastRenderedPageBreak/>
        <w:t>第二章</w:t>
      </w:r>
      <w:r>
        <w:rPr>
          <w:rFonts w:hint="eastAsia"/>
        </w:rPr>
        <w:t xml:space="preserve"> </w:t>
      </w:r>
      <w:r>
        <w:rPr>
          <w:rFonts w:hint="eastAsia"/>
        </w:rPr>
        <w:t>相关理论介绍与综述</w:t>
      </w:r>
      <w:bookmarkEnd w:id="67"/>
      <w:bookmarkEnd w:id="68"/>
      <w:bookmarkEnd w:id="69"/>
      <w:bookmarkEnd w:id="70"/>
      <w:bookmarkEnd w:id="71"/>
    </w:p>
    <w:p w14:paraId="0B2BE3A4" w14:textId="0C50478B" w:rsidR="00084816" w:rsidRDefault="0024702C" w:rsidP="00B9531B">
      <w:pPr>
        <w:pStyle w:val="2"/>
        <w:spacing w:after="240"/>
      </w:pPr>
      <w:bookmarkStart w:id="72" w:name="_Toc65161233"/>
      <w:bookmarkStart w:id="73" w:name="_Toc65161587"/>
      <w:bookmarkStart w:id="74" w:name="_Toc65161688"/>
      <w:bookmarkStart w:id="75" w:name="_Toc65161844"/>
      <w:bookmarkStart w:id="76" w:name="_Toc65163390"/>
      <w:r>
        <w:rPr>
          <w:rFonts w:hint="eastAsia"/>
        </w:rPr>
        <w:t xml:space="preserve">2.1 </w:t>
      </w:r>
      <w:r>
        <w:rPr>
          <w:rFonts w:hint="eastAsia"/>
        </w:rPr>
        <w:t>关于闭环供应链的理论研究</w:t>
      </w:r>
      <w:bookmarkEnd w:id="72"/>
      <w:bookmarkEnd w:id="73"/>
      <w:bookmarkEnd w:id="74"/>
      <w:bookmarkEnd w:id="75"/>
      <w:bookmarkEnd w:id="76"/>
    </w:p>
    <w:p w14:paraId="2DC8CA7E" w14:textId="1D5999CE" w:rsidR="00084816" w:rsidRDefault="0024702C" w:rsidP="00F26A0F">
      <w:pPr>
        <w:pStyle w:val="3"/>
        <w:spacing w:before="240" w:after="240"/>
      </w:pPr>
      <w:bookmarkStart w:id="77" w:name="_Toc65161234"/>
      <w:bookmarkStart w:id="78" w:name="_Toc65161588"/>
      <w:bookmarkStart w:id="79" w:name="_Toc65161689"/>
      <w:bookmarkStart w:id="80" w:name="_Toc65161845"/>
      <w:bookmarkStart w:id="81" w:name="_Toc65163391"/>
      <w:r>
        <w:rPr>
          <w:rFonts w:hint="eastAsia"/>
        </w:rPr>
        <w:t>2.1.1</w:t>
      </w:r>
      <w:r>
        <w:rPr>
          <w:rFonts w:hint="eastAsia"/>
        </w:rPr>
        <w:t>闭环供应链的概述以及结构</w:t>
      </w:r>
      <w:bookmarkEnd w:id="77"/>
      <w:bookmarkEnd w:id="78"/>
      <w:bookmarkEnd w:id="79"/>
      <w:bookmarkEnd w:id="80"/>
      <w:bookmarkEnd w:id="81"/>
    </w:p>
    <w:p w14:paraId="39980294" w14:textId="77777777" w:rsidR="00B67220" w:rsidRDefault="00B67220" w:rsidP="00B67220">
      <w:pPr>
        <w:spacing w:line="360" w:lineRule="auto"/>
        <w:rPr>
          <w:rFonts w:asciiTheme="minorEastAsia" w:hAnsiTheme="minorEastAsia"/>
          <w:sz w:val="24"/>
          <w:szCs w:val="24"/>
        </w:rPr>
      </w:pPr>
    </w:p>
    <w:p w14:paraId="161D92A0" w14:textId="77777777" w:rsidR="00B67220" w:rsidRDefault="00B67220" w:rsidP="00B67220">
      <w:pPr>
        <w:spacing w:line="360" w:lineRule="auto"/>
        <w:rPr>
          <w:rFonts w:asciiTheme="minorEastAsia" w:hAnsiTheme="minorEastAsia"/>
          <w:sz w:val="24"/>
          <w:szCs w:val="24"/>
        </w:rPr>
      </w:pPr>
    </w:p>
    <w:p w14:paraId="0C793A57" w14:textId="77777777" w:rsidR="00B67220" w:rsidRDefault="00B67220" w:rsidP="00B67220">
      <w:pPr>
        <w:spacing w:line="360" w:lineRule="auto"/>
        <w:rPr>
          <w:rFonts w:asciiTheme="minorEastAsia" w:hAnsiTheme="minorEastAsia"/>
          <w:sz w:val="24"/>
          <w:szCs w:val="24"/>
        </w:rPr>
      </w:pPr>
    </w:p>
    <w:p w14:paraId="2ABAC162" w14:textId="078ECDC9" w:rsidR="00B67220" w:rsidRDefault="00B67220" w:rsidP="00B67220">
      <w:pPr>
        <w:sectPr w:rsidR="00B67220">
          <w:pgSz w:w="11906" w:h="16838"/>
          <w:pgMar w:top="1531" w:right="1418" w:bottom="1701" w:left="1701" w:header="851" w:footer="992" w:gutter="0"/>
          <w:cols w:space="425"/>
          <w:docGrid w:linePitch="312"/>
        </w:sectPr>
      </w:pPr>
    </w:p>
    <w:p w14:paraId="5999926F" w14:textId="0A715AB1" w:rsidR="00084816" w:rsidRDefault="0024702C" w:rsidP="00BE340B">
      <w:pPr>
        <w:pStyle w:val="1"/>
        <w:spacing w:after="480"/>
      </w:pPr>
      <w:bookmarkStart w:id="82" w:name="_Toc65161235"/>
      <w:bookmarkStart w:id="83" w:name="_Toc65161589"/>
      <w:bookmarkStart w:id="84" w:name="_Toc65161690"/>
      <w:bookmarkStart w:id="85" w:name="_Toc65161846"/>
      <w:bookmarkStart w:id="86" w:name="_Toc65163392"/>
      <w:r>
        <w:rPr>
          <w:rFonts w:hint="eastAsia"/>
        </w:rPr>
        <w:lastRenderedPageBreak/>
        <w:t>第三章</w:t>
      </w:r>
      <w:r>
        <w:rPr>
          <w:rFonts w:hint="eastAsia"/>
        </w:rPr>
        <w:t xml:space="preserve"> </w:t>
      </w:r>
      <w:r>
        <w:rPr>
          <w:rFonts w:hint="eastAsia"/>
        </w:rPr>
        <w:t>考虑消费者偏好的闭环供应</w:t>
      </w:r>
      <w:proofErr w:type="gramStart"/>
      <w:r>
        <w:rPr>
          <w:rFonts w:hint="eastAsia"/>
        </w:rPr>
        <w:t>链合作</w:t>
      </w:r>
      <w:proofErr w:type="gramEnd"/>
      <w:r>
        <w:rPr>
          <w:rFonts w:hint="eastAsia"/>
        </w:rPr>
        <w:t>与协调模型</w:t>
      </w:r>
      <w:bookmarkEnd w:id="82"/>
      <w:bookmarkEnd w:id="83"/>
      <w:bookmarkEnd w:id="84"/>
      <w:bookmarkEnd w:id="85"/>
      <w:bookmarkEnd w:id="86"/>
    </w:p>
    <w:p w14:paraId="73939CC0" w14:textId="79C5042F" w:rsidR="00084816" w:rsidRDefault="0024702C" w:rsidP="00B9531B">
      <w:pPr>
        <w:pStyle w:val="2"/>
        <w:spacing w:after="240"/>
      </w:pPr>
      <w:bookmarkStart w:id="87" w:name="_Toc65161236"/>
      <w:bookmarkStart w:id="88" w:name="_Toc65161590"/>
      <w:bookmarkStart w:id="89" w:name="_Toc65161691"/>
      <w:bookmarkStart w:id="90" w:name="_Toc65161847"/>
      <w:bookmarkStart w:id="91" w:name="_Toc65163393"/>
      <w:r>
        <w:rPr>
          <w:rFonts w:hint="eastAsia"/>
        </w:rPr>
        <w:t xml:space="preserve">3.1 </w:t>
      </w:r>
      <w:r>
        <w:rPr>
          <w:rFonts w:hint="eastAsia"/>
        </w:rPr>
        <w:t>模型描述与基本假设</w:t>
      </w:r>
      <w:bookmarkEnd w:id="87"/>
      <w:bookmarkEnd w:id="88"/>
      <w:bookmarkEnd w:id="89"/>
      <w:bookmarkEnd w:id="90"/>
      <w:bookmarkEnd w:id="91"/>
    </w:p>
    <w:p w14:paraId="49FB0BF8" w14:textId="378FCA94" w:rsidR="00084816" w:rsidRDefault="0024702C" w:rsidP="00044C89">
      <w:pPr>
        <w:pStyle w:val="3"/>
        <w:spacing w:before="240" w:after="240"/>
      </w:pPr>
      <w:bookmarkStart w:id="92" w:name="_Toc65161237"/>
      <w:bookmarkStart w:id="93" w:name="_Toc65161591"/>
      <w:bookmarkStart w:id="94" w:name="_Toc65161692"/>
      <w:bookmarkStart w:id="95" w:name="_Toc65161848"/>
      <w:bookmarkStart w:id="96" w:name="_Toc65163394"/>
      <w:r>
        <w:rPr>
          <w:rFonts w:hint="eastAsia"/>
        </w:rPr>
        <w:t>3.1.1</w:t>
      </w:r>
      <w:r>
        <w:t xml:space="preserve"> </w:t>
      </w:r>
      <w:r>
        <w:rPr>
          <w:rFonts w:hint="eastAsia"/>
        </w:rPr>
        <w:t>模型描述</w:t>
      </w:r>
      <w:bookmarkEnd w:id="92"/>
      <w:bookmarkEnd w:id="93"/>
      <w:bookmarkEnd w:id="94"/>
      <w:bookmarkEnd w:id="95"/>
      <w:bookmarkEnd w:id="96"/>
    </w:p>
    <w:p w14:paraId="5E12A67B" w14:textId="77777777" w:rsidR="00084816" w:rsidRDefault="0024702C" w:rsidP="00DC21FD">
      <w:pPr>
        <w:pStyle w:val="af4"/>
      </w:pPr>
      <w:r>
        <w:rPr>
          <w:rFonts w:hint="eastAsia"/>
        </w:rPr>
        <w:t>3.1.2</w:t>
      </w:r>
      <w:r>
        <w:t xml:space="preserve"> </w:t>
      </w:r>
      <w:r>
        <w:rPr>
          <w:rFonts w:hint="eastAsia"/>
        </w:rPr>
        <w:t>基本假设</w:t>
      </w:r>
    </w:p>
    <w:p w14:paraId="5F205983" w14:textId="77777777" w:rsidR="00084816" w:rsidRDefault="00084816">
      <w:pPr>
        <w:spacing w:line="360" w:lineRule="auto"/>
        <w:rPr>
          <w:rFonts w:ascii="Times New Roman" w:eastAsia="宋体" w:hAnsi="Times New Roman" w:cs="Times New Roman"/>
          <w:sz w:val="24"/>
          <w:szCs w:val="24"/>
        </w:rPr>
      </w:pPr>
    </w:p>
    <w:p w14:paraId="1AA893CC" w14:textId="39647D1B" w:rsidR="00262031" w:rsidRDefault="00262031">
      <w:pPr>
        <w:spacing w:line="360" w:lineRule="auto"/>
        <w:rPr>
          <w:rFonts w:ascii="Times New Roman" w:eastAsia="宋体" w:hAnsi="Times New Roman" w:cs="Times New Roman"/>
          <w:b/>
          <w:bCs/>
          <w:sz w:val="24"/>
          <w:szCs w:val="24"/>
        </w:rPr>
        <w:sectPr w:rsidR="00262031">
          <w:pgSz w:w="11906" w:h="16838"/>
          <w:pgMar w:top="1531" w:right="1418" w:bottom="1701" w:left="1701" w:header="851" w:footer="992" w:gutter="0"/>
          <w:cols w:space="425"/>
          <w:docGrid w:linePitch="312"/>
        </w:sectPr>
      </w:pPr>
    </w:p>
    <w:p w14:paraId="503AB68D" w14:textId="01234AB3" w:rsidR="00084816" w:rsidRDefault="0024702C">
      <w:pPr>
        <w:pStyle w:val="a3"/>
        <w:spacing w:line="360" w:lineRule="auto"/>
        <w:jc w:val="center"/>
        <w:rPr>
          <w:rFonts w:asciiTheme="minorEastAsia" w:eastAsiaTheme="minorEastAsia" w:hAnsiTheme="minorEastAsia"/>
          <w:sz w:val="21"/>
          <w:szCs w:val="21"/>
        </w:rPr>
      </w:pPr>
      <w:bookmarkStart w:id="97" w:name="_Toc480104053"/>
      <w:r>
        <w:rPr>
          <w:rFonts w:asciiTheme="minorEastAsia" w:eastAsiaTheme="minorEastAsia" w:hAnsiTheme="minorEastAsia" w:hint="eastAsia"/>
          <w:sz w:val="21"/>
          <w:szCs w:val="21"/>
        </w:rPr>
        <w:t>表</w:t>
      </w:r>
      <w:r>
        <w:rPr>
          <w:rFonts w:ascii="Times New Roman" w:eastAsiaTheme="minorEastAsia" w:hAnsi="Times New Roman" w:cs="Times New Roman"/>
          <w:sz w:val="21"/>
          <w:szCs w:val="21"/>
        </w:rPr>
        <w:t>3</w:t>
      </w:r>
      <w:r>
        <w:rPr>
          <w:rFonts w:ascii="Times New Roman" w:eastAsiaTheme="minorEastAsia" w:hAnsi="Times New Roman" w:cs="Times New Roman"/>
          <w:sz w:val="21"/>
          <w:szCs w:val="21"/>
        </w:rPr>
        <w:noBreakHyphen/>
      </w:r>
      <w:r>
        <w:rPr>
          <w:rFonts w:ascii="Times New Roman" w:eastAsiaTheme="minorEastAsia" w:hAnsi="Times New Roman" w:cs="Times New Roman"/>
          <w:sz w:val="21"/>
          <w:szCs w:val="21"/>
        </w:rPr>
        <w:fldChar w:fldCharType="begin"/>
      </w:r>
      <w:r>
        <w:rPr>
          <w:rFonts w:ascii="Times New Roman" w:eastAsiaTheme="minorEastAsia" w:hAnsi="Times New Roman" w:cs="Times New Roman"/>
          <w:sz w:val="21"/>
          <w:szCs w:val="21"/>
        </w:rPr>
        <w:instrText xml:space="preserve"> SEQ </w:instrText>
      </w:r>
      <w:r>
        <w:rPr>
          <w:rFonts w:ascii="Times New Roman" w:eastAsiaTheme="minorEastAsia" w:hAnsi="Times New Roman" w:cs="Times New Roman"/>
          <w:sz w:val="21"/>
          <w:szCs w:val="21"/>
        </w:rPr>
        <w:instrText>表格</w:instrText>
      </w:r>
      <w:r>
        <w:rPr>
          <w:rFonts w:ascii="Times New Roman" w:eastAsiaTheme="minorEastAsia" w:hAnsi="Times New Roman" w:cs="Times New Roman"/>
          <w:sz w:val="21"/>
          <w:szCs w:val="21"/>
        </w:rPr>
        <w:instrText xml:space="preserve"> \* ARABIC \s 1 </w:instrText>
      </w:r>
      <w:r>
        <w:rPr>
          <w:rFonts w:ascii="Times New Roman" w:eastAsiaTheme="minorEastAsia" w:hAnsi="Times New Roman" w:cs="Times New Roman"/>
          <w:sz w:val="21"/>
          <w:szCs w:val="21"/>
        </w:rPr>
        <w:fldChar w:fldCharType="separate"/>
      </w:r>
      <w:r w:rsidR="005E5501">
        <w:rPr>
          <w:rFonts w:ascii="Times New Roman" w:eastAsiaTheme="minorEastAsia" w:hAnsi="Times New Roman" w:cs="Times New Roman"/>
          <w:noProof/>
          <w:sz w:val="21"/>
          <w:szCs w:val="21"/>
        </w:rPr>
        <w:t>1</w:t>
      </w:r>
      <w:r>
        <w:rPr>
          <w:rFonts w:ascii="Times New Roman" w:eastAsiaTheme="minorEastAsia" w:hAnsi="Times New Roman" w:cs="Times New Roman"/>
          <w:sz w:val="21"/>
          <w:szCs w:val="21"/>
        </w:rPr>
        <w:fldChar w:fldCharType="end"/>
      </w:r>
      <w:r>
        <w:rPr>
          <w:rFonts w:asciiTheme="minorEastAsia" w:eastAsiaTheme="minorEastAsia" w:hAnsiTheme="minorEastAsia" w:hint="eastAsia"/>
          <w:sz w:val="21"/>
          <w:szCs w:val="21"/>
        </w:rPr>
        <w:t xml:space="preserve"> 不同合作模型的决策、需求及利润</w:t>
      </w:r>
      <w:bookmarkEnd w:id="97"/>
    </w:p>
    <w:tbl>
      <w:tblPr>
        <w:tblStyle w:val="21"/>
        <w:tblW w:w="8809" w:type="dxa"/>
        <w:jc w:val="center"/>
        <w:tblBorders>
          <w:top w:val="single" w:sz="4" w:space="0" w:color="000000" w:themeColor="text1"/>
          <w:bottom w:val="single" w:sz="4" w:space="0" w:color="000000" w:themeColor="text1"/>
        </w:tblBorders>
        <w:tblLayout w:type="fixed"/>
        <w:tblLook w:val="04A0" w:firstRow="1" w:lastRow="0" w:firstColumn="1" w:lastColumn="0" w:noHBand="0" w:noVBand="1"/>
      </w:tblPr>
      <w:tblGrid>
        <w:gridCol w:w="1020"/>
        <w:gridCol w:w="689"/>
        <w:gridCol w:w="689"/>
        <w:gridCol w:w="689"/>
        <w:gridCol w:w="689"/>
        <w:gridCol w:w="689"/>
        <w:gridCol w:w="689"/>
        <w:gridCol w:w="584"/>
        <w:gridCol w:w="794"/>
        <w:gridCol w:w="794"/>
        <w:gridCol w:w="689"/>
        <w:gridCol w:w="794"/>
      </w:tblGrid>
      <w:tr w:rsidR="00084816" w14:paraId="77971E12" w14:textId="77777777" w:rsidTr="00084816">
        <w:trPr>
          <w:cnfStyle w:val="100000000000" w:firstRow="1" w:lastRow="0" w:firstColumn="0" w:lastColumn="0" w:oddVBand="0" w:evenVBand="0" w:oddHBand="0" w:evenHBand="0" w:firstRowFirstColumn="0" w:firstRowLastColumn="0" w:lastRowFirstColumn="0" w:lastRowLastColumn="0"/>
          <w:trHeight w:val="261"/>
          <w:jc w:val="center"/>
        </w:trPr>
        <w:tc>
          <w:tcPr>
            <w:cnfStyle w:val="001000000000" w:firstRow="0" w:lastRow="0" w:firstColumn="1" w:lastColumn="0" w:oddVBand="0" w:evenVBand="0" w:oddHBand="0" w:evenHBand="0" w:firstRowFirstColumn="0" w:firstRowLastColumn="0" w:lastRowFirstColumn="0" w:lastRowLastColumn="0"/>
            <w:tcW w:w="1020" w:type="dxa"/>
            <w:tcBorders>
              <w:bottom w:val="nil"/>
            </w:tcBorders>
            <w:vAlign w:val="center"/>
          </w:tcPr>
          <w:p w14:paraId="777A16F6" w14:textId="77777777" w:rsidR="00084816" w:rsidRDefault="0024702C">
            <w:pPr>
              <w:spacing w:line="360" w:lineRule="auto"/>
              <w:jc w:val="center"/>
              <w:rPr>
                <w:rFonts w:ascii="Times New Roman" w:eastAsia="楷体" w:hAnsi="Times New Roman" w:cs="Times New Roman"/>
                <w:b w:val="0"/>
                <w:szCs w:val="21"/>
              </w:rPr>
            </w:pPr>
            <w:r>
              <w:rPr>
                <w:rFonts w:ascii="Times New Roman" w:eastAsia="楷体" w:hAnsi="Times New Roman" w:cs="Times New Roman"/>
                <w:b w:val="0"/>
                <w:szCs w:val="21"/>
              </w:rPr>
              <w:t>模型</w:t>
            </w:r>
          </w:p>
        </w:tc>
        <w:tc>
          <w:tcPr>
            <w:tcW w:w="689" w:type="dxa"/>
            <w:tcBorders>
              <w:bottom w:val="nil"/>
            </w:tcBorders>
            <w:vAlign w:val="center"/>
          </w:tcPr>
          <w:p w14:paraId="21CFD01C"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w</w:t>
            </w:r>
          </w:p>
        </w:tc>
        <w:tc>
          <w:tcPr>
            <w:tcW w:w="689" w:type="dxa"/>
            <w:tcBorders>
              <w:bottom w:val="nil"/>
            </w:tcBorders>
            <w:vAlign w:val="center"/>
          </w:tcPr>
          <w:p w14:paraId="3C6F75A6"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p</w:t>
            </w:r>
            <w:r>
              <w:rPr>
                <w:rFonts w:ascii="Times New Roman" w:eastAsia="楷体" w:hAnsi="Times New Roman" w:cs="Times New Roman"/>
                <w:b w:val="0"/>
                <w:szCs w:val="21"/>
                <w:vertAlign w:val="subscript"/>
              </w:rPr>
              <w:t>d</w:t>
            </w:r>
          </w:p>
        </w:tc>
        <w:tc>
          <w:tcPr>
            <w:tcW w:w="689" w:type="dxa"/>
            <w:tcBorders>
              <w:bottom w:val="nil"/>
            </w:tcBorders>
            <w:vAlign w:val="center"/>
          </w:tcPr>
          <w:p w14:paraId="1B0132FB"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p</w:t>
            </w:r>
            <w:r>
              <w:rPr>
                <w:rFonts w:ascii="Times New Roman" w:eastAsia="楷体" w:hAnsi="Times New Roman" w:cs="Times New Roman"/>
                <w:b w:val="0"/>
                <w:szCs w:val="21"/>
                <w:vertAlign w:val="subscript"/>
              </w:rPr>
              <w:t>r</w:t>
            </w:r>
          </w:p>
        </w:tc>
        <w:tc>
          <w:tcPr>
            <w:tcW w:w="689" w:type="dxa"/>
            <w:tcBorders>
              <w:bottom w:val="nil"/>
            </w:tcBorders>
            <w:vAlign w:val="center"/>
          </w:tcPr>
          <w:p w14:paraId="180D7A36"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D</w:t>
            </w:r>
            <w:r>
              <w:rPr>
                <w:rFonts w:ascii="Times New Roman" w:eastAsia="楷体" w:hAnsi="Times New Roman" w:cs="Times New Roman"/>
                <w:b w:val="0"/>
                <w:szCs w:val="21"/>
                <w:vertAlign w:val="subscript"/>
              </w:rPr>
              <w:t>r</w:t>
            </w:r>
          </w:p>
        </w:tc>
        <w:tc>
          <w:tcPr>
            <w:tcW w:w="689" w:type="dxa"/>
            <w:tcBorders>
              <w:bottom w:val="nil"/>
            </w:tcBorders>
            <w:vAlign w:val="center"/>
          </w:tcPr>
          <w:p w14:paraId="581637D7"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D</w:t>
            </w:r>
            <w:r>
              <w:rPr>
                <w:rFonts w:ascii="Times New Roman" w:eastAsia="楷体" w:hAnsi="Times New Roman" w:cs="Times New Roman"/>
                <w:b w:val="0"/>
                <w:szCs w:val="21"/>
                <w:vertAlign w:val="subscript"/>
              </w:rPr>
              <w:t>d</w:t>
            </w:r>
          </w:p>
        </w:tc>
        <w:tc>
          <w:tcPr>
            <w:tcW w:w="689" w:type="dxa"/>
            <w:tcBorders>
              <w:bottom w:val="nil"/>
            </w:tcBorders>
            <w:vAlign w:val="center"/>
          </w:tcPr>
          <w:p w14:paraId="67692538"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D</w:t>
            </w:r>
          </w:p>
        </w:tc>
        <w:tc>
          <w:tcPr>
            <w:tcW w:w="584" w:type="dxa"/>
            <w:tcBorders>
              <w:bottom w:val="nil"/>
            </w:tcBorders>
            <w:vAlign w:val="center"/>
          </w:tcPr>
          <w:p w14:paraId="47C5C7AF"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λ</w:t>
            </w:r>
          </w:p>
        </w:tc>
        <w:tc>
          <w:tcPr>
            <w:tcW w:w="794" w:type="dxa"/>
            <w:tcBorders>
              <w:bottom w:val="nil"/>
            </w:tcBorders>
            <w:vAlign w:val="center"/>
          </w:tcPr>
          <w:p w14:paraId="098A6576"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П</w:t>
            </w:r>
            <w:r>
              <w:rPr>
                <w:rFonts w:ascii="Times New Roman" w:eastAsia="楷体" w:hAnsi="Times New Roman" w:cs="Times New Roman"/>
                <w:b w:val="0"/>
                <w:szCs w:val="21"/>
                <w:vertAlign w:val="subscript"/>
              </w:rPr>
              <w:t>M</w:t>
            </w:r>
          </w:p>
        </w:tc>
        <w:tc>
          <w:tcPr>
            <w:tcW w:w="794" w:type="dxa"/>
            <w:tcBorders>
              <w:bottom w:val="nil"/>
            </w:tcBorders>
            <w:vAlign w:val="center"/>
          </w:tcPr>
          <w:p w14:paraId="1D630E07"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П</w:t>
            </w:r>
            <w:r>
              <w:rPr>
                <w:rFonts w:ascii="Times New Roman" w:eastAsia="楷体" w:hAnsi="Times New Roman" w:cs="Times New Roman"/>
                <w:b w:val="0"/>
                <w:szCs w:val="21"/>
                <w:vertAlign w:val="subscript"/>
              </w:rPr>
              <w:t>R</w:t>
            </w:r>
          </w:p>
        </w:tc>
        <w:tc>
          <w:tcPr>
            <w:tcW w:w="689" w:type="dxa"/>
            <w:tcBorders>
              <w:bottom w:val="nil"/>
            </w:tcBorders>
            <w:vAlign w:val="center"/>
          </w:tcPr>
          <w:p w14:paraId="7C1DD1D2"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П</w:t>
            </w:r>
            <w:r>
              <w:rPr>
                <w:rFonts w:ascii="Times New Roman" w:eastAsia="楷体" w:hAnsi="Times New Roman" w:cs="Times New Roman"/>
                <w:b w:val="0"/>
                <w:szCs w:val="21"/>
                <w:vertAlign w:val="subscript"/>
              </w:rPr>
              <w:t>3p</w:t>
            </w:r>
          </w:p>
        </w:tc>
        <w:tc>
          <w:tcPr>
            <w:tcW w:w="794" w:type="dxa"/>
            <w:tcBorders>
              <w:bottom w:val="nil"/>
            </w:tcBorders>
            <w:vAlign w:val="center"/>
          </w:tcPr>
          <w:p w14:paraId="1F0756BC" w14:textId="77777777" w:rsidR="00084816" w:rsidRDefault="0024702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b w:val="0"/>
                <w:szCs w:val="21"/>
              </w:rPr>
            </w:pPr>
            <w:r>
              <w:rPr>
                <w:rFonts w:ascii="Times New Roman" w:eastAsia="楷体" w:hAnsi="Times New Roman" w:cs="Times New Roman"/>
                <w:b w:val="0"/>
                <w:szCs w:val="21"/>
              </w:rPr>
              <w:t>П</w:t>
            </w:r>
            <w:r>
              <w:rPr>
                <w:rFonts w:ascii="Times New Roman" w:eastAsia="楷体" w:hAnsi="Times New Roman" w:cs="Times New Roman"/>
                <w:b w:val="0"/>
                <w:szCs w:val="21"/>
                <w:vertAlign w:val="subscript"/>
              </w:rPr>
              <w:t>T</w:t>
            </w:r>
          </w:p>
        </w:tc>
      </w:tr>
      <w:tr w:rsidR="00084816" w14:paraId="37102239" w14:textId="77777777" w:rsidTr="00084816">
        <w:trPr>
          <w:trHeight w:val="261"/>
          <w:jc w:val="center"/>
        </w:trPr>
        <w:tc>
          <w:tcPr>
            <w:cnfStyle w:val="001000000000" w:firstRow="0" w:lastRow="0" w:firstColumn="1" w:lastColumn="0" w:oddVBand="0" w:evenVBand="0" w:oddHBand="0" w:evenHBand="0" w:firstRowFirstColumn="0" w:firstRowLastColumn="0" w:lastRowFirstColumn="0" w:lastRowLastColumn="0"/>
            <w:tcW w:w="1020" w:type="dxa"/>
            <w:tcBorders>
              <w:top w:val="single" w:sz="4" w:space="0" w:color="auto"/>
              <w:bottom w:val="nil"/>
            </w:tcBorders>
            <w:vAlign w:val="center"/>
          </w:tcPr>
          <w:p w14:paraId="7B698615" w14:textId="77777777" w:rsidR="00084816" w:rsidRDefault="0024702C">
            <w:pPr>
              <w:spacing w:line="360" w:lineRule="auto"/>
              <w:jc w:val="center"/>
              <w:rPr>
                <w:rFonts w:ascii="Times New Roman" w:eastAsia="楷体" w:hAnsi="Times New Roman" w:cs="Times New Roman"/>
                <w:b w:val="0"/>
                <w:szCs w:val="21"/>
              </w:rPr>
            </w:pPr>
            <w:r>
              <w:rPr>
                <w:rFonts w:ascii="Times New Roman" w:eastAsia="楷体" w:hAnsi="Times New Roman" w:cs="Times New Roman"/>
                <w:b w:val="0"/>
                <w:szCs w:val="21"/>
              </w:rPr>
              <w:t>模型</w:t>
            </w:r>
            <w:r>
              <w:rPr>
                <w:rFonts w:ascii="Times New Roman" w:eastAsia="楷体" w:hAnsi="Times New Roman" w:cs="Times New Roman"/>
                <w:b w:val="0"/>
                <w:szCs w:val="21"/>
              </w:rPr>
              <w:t>C</w:t>
            </w:r>
          </w:p>
        </w:tc>
        <w:tc>
          <w:tcPr>
            <w:tcW w:w="689" w:type="dxa"/>
            <w:tcBorders>
              <w:top w:val="single" w:sz="4" w:space="0" w:color="auto"/>
              <w:bottom w:val="nil"/>
            </w:tcBorders>
            <w:vAlign w:val="center"/>
          </w:tcPr>
          <w:p w14:paraId="1A49C30D"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689" w:type="dxa"/>
            <w:tcBorders>
              <w:top w:val="single" w:sz="4" w:space="0" w:color="auto"/>
              <w:bottom w:val="nil"/>
            </w:tcBorders>
            <w:vAlign w:val="center"/>
          </w:tcPr>
          <w:p w14:paraId="1ACC8119"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59.39</w:t>
            </w:r>
          </w:p>
        </w:tc>
        <w:tc>
          <w:tcPr>
            <w:tcW w:w="689" w:type="dxa"/>
            <w:tcBorders>
              <w:top w:val="single" w:sz="4" w:space="0" w:color="auto"/>
              <w:bottom w:val="nil"/>
            </w:tcBorders>
            <w:vAlign w:val="center"/>
          </w:tcPr>
          <w:p w14:paraId="3281587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64.39</w:t>
            </w:r>
          </w:p>
        </w:tc>
        <w:tc>
          <w:tcPr>
            <w:tcW w:w="689" w:type="dxa"/>
            <w:tcBorders>
              <w:top w:val="single" w:sz="4" w:space="0" w:color="auto"/>
              <w:bottom w:val="nil"/>
            </w:tcBorders>
            <w:vAlign w:val="center"/>
          </w:tcPr>
          <w:p w14:paraId="272C033C"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46.82</w:t>
            </w:r>
          </w:p>
        </w:tc>
        <w:tc>
          <w:tcPr>
            <w:tcW w:w="689" w:type="dxa"/>
            <w:tcBorders>
              <w:top w:val="single" w:sz="4" w:space="0" w:color="auto"/>
              <w:bottom w:val="nil"/>
            </w:tcBorders>
            <w:vAlign w:val="center"/>
          </w:tcPr>
          <w:p w14:paraId="5E84D02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10.00</w:t>
            </w:r>
          </w:p>
        </w:tc>
        <w:tc>
          <w:tcPr>
            <w:tcW w:w="689" w:type="dxa"/>
            <w:tcBorders>
              <w:top w:val="single" w:sz="4" w:space="0" w:color="auto"/>
              <w:bottom w:val="nil"/>
            </w:tcBorders>
            <w:vAlign w:val="center"/>
          </w:tcPr>
          <w:p w14:paraId="2831C986"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56.82</w:t>
            </w:r>
          </w:p>
        </w:tc>
        <w:tc>
          <w:tcPr>
            <w:tcW w:w="584" w:type="dxa"/>
            <w:tcBorders>
              <w:top w:val="single" w:sz="4" w:space="0" w:color="auto"/>
              <w:bottom w:val="nil"/>
            </w:tcBorders>
            <w:vAlign w:val="center"/>
          </w:tcPr>
          <w:p w14:paraId="190CE85B"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0.23</w:t>
            </w:r>
          </w:p>
        </w:tc>
        <w:tc>
          <w:tcPr>
            <w:tcW w:w="794" w:type="dxa"/>
            <w:tcBorders>
              <w:top w:val="single" w:sz="4" w:space="0" w:color="auto"/>
              <w:bottom w:val="nil"/>
            </w:tcBorders>
            <w:vAlign w:val="center"/>
          </w:tcPr>
          <w:p w14:paraId="1F3ABA4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794" w:type="dxa"/>
            <w:tcBorders>
              <w:top w:val="single" w:sz="4" w:space="0" w:color="auto"/>
              <w:bottom w:val="nil"/>
            </w:tcBorders>
            <w:vAlign w:val="center"/>
          </w:tcPr>
          <w:p w14:paraId="2B084F98"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689" w:type="dxa"/>
            <w:tcBorders>
              <w:top w:val="single" w:sz="4" w:space="0" w:color="auto"/>
              <w:bottom w:val="nil"/>
            </w:tcBorders>
            <w:vAlign w:val="center"/>
          </w:tcPr>
          <w:p w14:paraId="78E236FC"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794" w:type="dxa"/>
            <w:tcBorders>
              <w:top w:val="single" w:sz="4" w:space="0" w:color="auto"/>
              <w:bottom w:val="nil"/>
            </w:tcBorders>
            <w:vAlign w:val="center"/>
          </w:tcPr>
          <w:p w14:paraId="1964474D"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996.9</w:t>
            </w:r>
          </w:p>
        </w:tc>
      </w:tr>
      <w:tr w:rsidR="00084816" w14:paraId="066C5472" w14:textId="77777777" w:rsidTr="00084816">
        <w:trPr>
          <w:trHeight w:val="261"/>
          <w:jc w:val="center"/>
        </w:trPr>
        <w:tc>
          <w:tcPr>
            <w:cnfStyle w:val="001000000000" w:firstRow="0" w:lastRow="0" w:firstColumn="1" w:lastColumn="0" w:oddVBand="0" w:evenVBand="0" w:oddHBand="0" w:evenHBand="0" w:firstRowFirstColumn="0" w:firstRowLastColumn="0" w:lastRowFirstColumn="0" w:lastRowLastColumn="0"/>
            <w:tcW w:w="1020" w:type="dxa"/>
            <w:vAlign w:val="center"/>
          </w:tcPr>
          <w:p w14:paraId="00FDC8F7" w14:textId="77777777" w:rsidR="00084816" w:rsidRDefault="0024702C">
            <w:pPr>
              <w:spacing w:line="360" w:lineRule="auto"/>
              <w:jc w:val="center"/>
              <w:rPr>
                <w:rFonts w:ascii="Times New Roman" w:eastAsia="楷体" w:hAnsi="Times New Roman" w:cs="Times New Roman"/>
                <w:b w:val="0"/>
                <w:szCs w:val="21"/>
              </w:rPr>
            </w:pPr>
            <w:r>
              <w:rPr>
                <w:rFonts w:ascii="Times New Roman" w:eastAsia="楷体" w:hAnsi="Times New Roman" w:cs="Times New Roman"/>
                <w:b w:val="0"/>
                <w:szCs w:val="21"/>
              </w:rPr>
              <w:t>模型</w:t>
            </w:r>
            <w:r>
              <w:rPr>
                <w:rFonts w:ascii="Times New Roman" w:eastAsia="楷体" w:hAnsi="Times New Roman" w:cs="Times New Roman"/>
                <w:b w:val="0"/>
                <w:szCs w:val="21"/>
              </w:rPr>
              <w:t>D</w:t>
            </w:r>
          </w:p>
        </w:tc>
        <w:tc>
          <w:tcPr>
            <w:tcW w:w="689" w:type="dxa"/>
            <w:vAlign w:val="center"/>
          </w:tcPr>
          <w:p w14:paraId="2313608F"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55.87</w:t>
            </w:r>
          </w:p>
        </w:tc>
        <w:tc>
          <w:tcPr>
            <w:tcW w:w="689" w:type="dxa"/>
            <w:vAlign w:val="center"/>
          </w:tcPr>
          <w:p w14:paraId="396C039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60.87</w:t>
            </w:r>
          </w:p>
        </w:tc>
        <w:tc>
          <w:tcPr>
            <w:tcW w:w="689" w:type="dxa"/>
            <w:vAlign w:val="center"/>
          </w:tcPr>
          <w:p w14:paraId="7FD2EC04"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70.11</w:t>
            </w:r>
          </w:p>
        </w:tc>
        <w:tc>
          <w:tcPr>
            <w:tcW w:w="689" w:type="dxa"/>
            <w:vAlign w:val="center"/>
          </w:tcPr>
          <w:p w14:paraId="59B55F78"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21.19</w:t>
            </w:r>
          </w:p>
        </w:tc>
        <w:tc>
          <w:tcPr>
            <w:tcW w:w="689" w:type="dxa"/>
            <w:vAlign w:val="center"/>
          </w:tcPr>
          <w:p w14:paraId="1E1C6EE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18.48</w:t>
            </w:r>
          </w:p>
        </w:tc>
        <w:tc>
          <w:tcPr>
            <w:tcW w:w="689" w:type="dxa"/>
            <w:vAlign w:val="center"/>
          </w:tcPr>
          <w:p w14:paraId="43D7C53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39.67</w:t>
            </w:r>
          </w:p>
        </w:tc>
        <w:tc>
          <w:tcPr>
            <w:tcW w:w="584" w:type="dxa"/>
            <w:vAlign w:val="center"/>
          </w:tcPr>
          <w:p w14:paraId="47B5063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0.08</w:t>
            </w:r>
          </w:p>
        </w:tc>
        <w:tc>
          <w:tcPr>
            <w:tcW w:w="794" w:type="dxa"/>
            <w:vAlign w:val="center"/>
          </w:tcPr>
          <w:p w14:paraId="06BCAA9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753.48</w:t>
            </w:r>
          </w:p>
        </w:tc>
        <w:tc>
          <w:tcPr>
            <w:tcW w:w="794" w:type="dxa"/>
            <w:vAlign w:val="center"/>
          </w:tcPr>
          <w:p w14:paraId="0EE98D05"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89.80</w:t>
            </w:r>
          </w:p>
        </w:tc>
        <w:tc>
          <w:tcPr>
            <w:tcW w:w="689" w:type="dxa"/>
            <w:vAlign w:val="center"/>
          </w:tcPr>
          <w:p w14:paraId="30D3BFB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15.73</w:t>
            </w:r>
          </w:p>
        </w:tc>
        <w:tc>
          <w:tcPr>
            <w:tcW w:w="794" w:type="dxa"/>
            <w:vAlign w:val="center"/>
          </w:tcPr>
          <w:p w14:paraId="466E096C"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859.0</w:t>
            </w:r>
          </w:p>
        </w:tc>
      </w:tr>
      <w:tr w:rsidR="00084816" w14:paraId="2E3B7509" w14:textId="77777777" w:rsidTr="00084816">
        <w:trPr>
          <w:trHeight w:val="261"/>
          <w:jc w:val="center"/>
        </w:trPr>
        <w:tc>
          <w:tcPr>
            <w:cnfStyle w:val="001000000000" w:firstRow="0" w:lastRow="0" w:firstColumn="1" w:lastColumn="0" w:oddVBand="0" w:evenVBand="0" w:oddHBand="0" w:evenHBand="0" w:firstRowFirstColumn="0" w:firstRowLastColumn="0" w:lastRowFirstColumn="0" w:lastRowLastColumn="0"/>
            <w:tcW w:w="1020" w:type="dxa"/>
            <w:tcBorders>
              <w:top w:val="nil"/>
              <w:bottom w:val="nil"/>
            </w:tcBorders>
            <w:vAlign w:val="center"/>
          </w:tcPr>
          <w:p w14:paraId="04F05596" w14:textId="77777777" w:rsidR="00084816" w:rsidRDefault="0024702C">
            <w:pPr>
              <w:spacing w:line="360" w:lineRule="auto"/>
              <w:jc w:val="center"/>
              <w:rPr>
                <w:rFonts w:ascii="Times New Roman" w:eastAsia="楷体" w:hAnsi="Times New Roman" w:cs="Times New Roman"/>
                <w:b w:val="0"/>
                <w:szCs w:val="21"/>
              </w:rPr>
            </w:pPr>
            <w:r>
              <w:rPr>
                <w:rFonts w:ascii="Times New Roman" w:eastAsia="楷体" w:hAnsi="Times New Roman" w:cs="Times New Roman"/>
                <w:b w:val="0"/>
                <w:szCs w:val="21"/>
              </w:rPr>
              <w:t>模型</w:t>
            </w:r>
            <w:r>
              <w:rPr>
                <w:rFonts w:ascii="Times New Roman" w:eastAsia="楷体" w:hAnsi="Times New Roman" w:cs="Times New Roman"/>
                <w:b w:val="0"/>
                <w:szCs w:val="21"/>
              </w:rPr>
              <w:t>MR</w:t>
            </w:r>
          </w:p>
        </w:tc>
        <w:tc>
          <w:tcPr>
            <w:tcW w:w="689" w:type="dxa"/>
            <w:tcBorders>
              <w:top w:val="nil"/>
              <w:bottom w:val="nil"/>
            </w:tcBorders>
            <w:vAlign w:val="center"/>
          </w:tcPr>
          <w:p w14:paraId="13100980"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689" w:type="dxa"/>
            <w:tcBorders>
              <w:top w:val="nil"/>
              <w:bottom w:val="nil"/>
            </w:tcBorders>
            <w:vAlign w:val="center"/>
          </w:tcPr>
          <w:p w14:paraId="69493B34"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60.60</w:t>
            </w:r>
          </w:p>
        </w:tc>
        <w:tc>
          <w:tcPr>
            <w:tcW w:w="689" w:type="dxa"/>
            <w:tcBorders>
              <w:top w:val="nil"/>
              <w:bottom w:val="nil"/>
            </w:tcBorders>
            <w:vAlign w:val="center"/>
          </w:tcPr>
          <w:p w14:paraId="3971339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65.60</w:t>
            </w:r>
          </w:p>
        </w:tc>
        <w:tc>
          <w:tcPr>
            <w:tcW w:w="689" w:type="dxa"/>
            <w:tcBorders>
              <w:top w:val="nil"/>
              <w:bottom w:val="nil"/>
            </w:tcBorders>
            <w:vAlign w:val="center"/>
          </w:tcPr>
          <w:p w14:paraId="46D467A4"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43.19</w:t>
            </w:r>
          </w:p>
        </w:tc>
        <w:tc>
          <w:tcPr>
            <w:tcW w:w="689" w:type="dxa"/>
            <w:tcBorders>
              <w:top w:val="nil"/>
              <w:bottom w:val="nil"/>
            </w:tcBorders>
            <w:vAlign w:val="center"/>
          </w:tcPr>
          <w:p w14:paraId="5D98E53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10.00</w:t>
            </w:r>
          </w:p>
        </w:tc>
        <w:tc>
          <w:tcPr>
            <w:tcW w:w="689" w:type="dxa"/>
            <w:tcBorders>
              <w:top w:val="nil"/>
              <w:bottom w:val="nil"/>
            </w:tcBorders>
            <w:vAlign w:val="center"/>
          </w:tcPr>
          <w:p w14:paraId="4D9EDC6D"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53.19</w:t>
            </w:r>
          </w:p>
        </w:tc>
        <w:tc>
          <w:tcPr>
            <w:tcW w:w="584" w:type="dxa"/>
            <w:tcBorders>
              <w:top w:val="nil"/>
              <w:bottom w:val="nil"/>
            </w:tcBorders>
            <w:vAlign w:val="center"/>
          </w:tcPr>
          <w:p w14:paraId="627B3330"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0.11</w:t>
            </w:r>
          </w:p>
        </w:tc>
        <w:tc>
          <w:tcPr>
            <w:tcW w:w="794" w:type="dxa"/>
            <w:tcBorders>
              <w:top w:val="nil"/>
              <w:bottom w:val="nil"/>
            </w:tcBorders>
            <w:vAlign w:val="center"/>
          </w:tcPr>
          <w:p w14:paraId="2B67A05D"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936.52</w:t>
            </w:r>
          </w:p>
        </w:tc>
        <w:tc>
          <w:tcPr>
            <w:tcW w:w="794" w:type="dxa"/>
            <w:tcBorders>
              <w:top w:val="nil"/>
              <w:bottom w:val="nil"/>
            </w:tcBorders>
            <w:vAlign w:val="center"/>
          </w:tcPr>
          <w:p w14:paraId="417FE727"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689" w:type="dxa"/>
            <w:tcBorders>
              <w:top w:val="nil"/>
              <w:bottom w:val="nil"/>
            </w:tcBorders>
            <w:vAlign w:val="center"/>
          </w:tcPr>
          <w:p w14:paraId="62D39510"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28.29</w:t>
            </w:r>
          </w:p>
        </w:tc>
        <w:tc>
          <w:tcPr>
            <w:tcW w:w="794" w:type="dxa"/>
            <w:tcBorders>
              <w:top w:val="nil"/>
              <w:bottom w:val="nil"/>
            </w:tcBorders>
            <w:vAlign w:val="center"/>
          </w:tcPr>
          <w:p w14:paraId="6A0A751B"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964.8</w:t>
            </w:r>
          </w:p>
        </w:tc>
      </w:tr>
      <w:tr w:rsidR="00084816" w14:paraId="00179D9E" w14:textId="77777777" w:rsidTr="00084816">
        <w:trPr>
          <w:trHeight w:val="261"/>
          <w:jc w:val="center"/>
        </w:trPr>
        <w:tc>
          <w:tcPr>
            <w:cnfStyle w:val="001000000000" w:firstRow="0" w:lastRow="0" w:firstColumn="1" w:lastColumn="0" w:oddVBand="0" w:evenVBand="0" w:oddHBand="0" w:evenHBand="0" w:firstRowFirstColumn="0" w:firstRowLastColumn="0" w:lastRowFirstColumn="0" w:lastRowLastColumn="0"/>
            <w:tcW w:w="1020" w:type="dxa"/>
            <w:vAlign w:val="center"/>
          </w:tcPr>
          <w:p w14:paraId="3A05A726" w14:textId="77777777" w:rsidR="00084816" w:rsidRDefault="0024702C">
            <w:pPr>
              <w:spacing w:line="360" w:lineRule="auto"/>
              <w:jc w:val="center"/>
              <w:rPr>
                <w:rFonts w:ascii="Times New Roman" w:eastAsia="楷体" w:hAnsi="Times New Roman" w:cs="Times New Roman"/>
                <w:b w:val="0"/>
                <w:szCs w:val="21"/>
              </w:rPr>
            </w:pPr>
            <w:r>
              <w:rPr>
                <w:rFonts w:ascii="Times New Roman" w:eastAsia="楷体" w:hAnsi="Times New Roman" w:cs="Times New Roman"/>
                <w:b w:val="0"/>
                <w:szCs w:val="21"/>
              </w:rPr>
              <w:t>模型</w:t>
            </w:r>
            <w:r>
              <w:rPr>
                <w:rFonts w:ascii="Times New Roman" w:eastAsia="楷体" w:hAnsi="Times New Roman" w:cs="Times New Roman"/>
                <w:b w:val="0"/>
                <w:szCs w:val="21"/>
              </w:rPr>
              <w:t>MC</w:t>
            </w:r>
          </w:p>
        </w:tc>
        <w:tc>
          <w:tcPr>
            <w:tcW w:w="689" w:type="dxa"/>
            <w:vAlign w:val="center"/>
          </w:tcPr>
          <w:p w14:paraId="05EA1E39"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55.01</w:t>
            </w:r>
          </w:p>
        </w:tc>
        <w:tc>
          <w:tcPr>
            <w:tcW w:w="689" w:type="dxa"/>
            <w:vAlign w:val="center"/>
          </w:tcPr>
          <w:p w14:paraId="019613C7"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60.01</w:t>
            </w:r>
          </w:p>
        </w:tc>
        <w:tc>
          <w:tcPr>
            <w:tcW w:w="689" w:type="dxa"/>
            <w:vAlign w:val="center"/>
          </w:tcPr>
          <w:p w14:paraId="75816D11"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69.51</w:t>
            </w:r>
          </w:p>
        </w:tc>
        <w:tc>
          <w:tcPr>
            <w:tcW w:w="689" w:type="dxa"/>
            <w:vAlign w:val="center"/>
          </w:tcPr>
          <w:p w14:paraId="014212BA"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22.49</w:t>
            </w:r>
          </w:p>
        </w:tc>
        <w:tc>
          <w:tcPr>
            <w:tcW w:w="689" w:type="dxa"/>
            <w:vAlign w:val="center"/>
          </w:tcPr>
          <w:p w14:paraId="5ED517A6"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19.00</w:t>
            </w:r>
          </w:p>
        </w:tc>
        <w:tc>
          <w:tcPr>
            <w:tcW w:w="689" w:type="dxa"/>
            <w:vAlign w:val="center"/>
          </w:tcPr>
          <w:p w14:paraId="2FF93058"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41.48</w:t>
            </w:r>
          </w:p>
        </w:tc>
        <w:tc>
          <w:tcPr>
            <w:tcW w:w="584" w:type="dxa"/>
            <w:vAlign w:val="center"/>
          </w:tcPr>
          <w:p w14:paraId="05C07AA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0.17</w:t>
            </w:r>
          </w:p>
        </w:tc>
        <w:tc>
          <w:tcPr>
            <w:tcW w:w="794" w:type="dxa"/>
            <w:vAlign w:val="center"/>
          </w:tcPr>
          <w:p w14:paraId="442D6A7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786.39</w:t>
            </w:r>
          </w:p>
        </w:tc>
        <w:tc>
          <w:tcPr>
            <w:tcW w:w="794" w:type="dxa"/>
            <w:vAlign w:val="center"/>
          </w:tcPr>
          <w:p w14:paraId="1D599033"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101.15</w:t>
            </w:r>
          </w:p>
        </w:tc>
        <w:tc>
          <w:tcPr>
            <w:tcW w:w="689" w:type="dxa"/>
            <w:vAlign w:val="center"/>
          </w:tcPr>
          <w:p w14:paraId="0FFDC6E0"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N/A</w:t>
            </w:r>
          </w:p>
        </w:tc>
        <w:tc>
          <w:tcPr>
            <w:tcW w:w="794" w:type="dxa"/>
            <w:vAlign w:val="center"/>
          </w:tcPr>
          <w:p w14:paraId="15C34AC1" w14:textId="77777777" w:rsidR="00084816" w:rsidRDefault="0024702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Cs w:val="21"/>
              </w:rPr>
            </w:pPr>
            <w:r>
              <w:rPr>
                <w:rFonts w:ascii="Times New Roman" w:eastAsia="楷体" w:hAnsi="Times New Roman" w:cs="Times New Roman"/>
                <w:szCs w:val="21"/>
              </w:rPr>
              <w:t>887.54</w:t>
            </w:r>
          </w:p>
        </w:tc>
      </w:tr>
    </w:tbl>
    <w:p w14:paraId="25065F29" w14:textId="77777777" w:rsidR="00084816" w:rsidRDefault="0024702C">
      <w:pPr>
        <w:tabs>
          <w:tab w:val="left" w:pos="5940"/>
        </w:tabs>
        <w:rPr>
          <w:rFonts w:ascii="Times New Roman" w:eastAsia="宋体" w:hAnsi="Times New Roman" w:cs="Times New Roman"/>
          <w:sz w:val="24"/>
          <w:szCs w:val="24"/>
        </w:rPr>
        <w:sectPr w:rsidR="00084816">
          <w:type w:val="continuous"/>
          <w:pgSz w:w="11906" w:h="16838"/>
          <w:pgMar w:top="1531" w:right="1418" w:bottom="1701" w:left="1701" w:header="851" w:footer="992" w:gutter="0"/>
          <w:cols w:space="425"/>
          <w:docGrid w:linePitch="312"/>
        </w:sectPr>
      </w:pPr>
      <w:r>
        <w:rPr>
          <w:rFonts w:ascii="Times New Roman" w:eastAsia="宋体" w:hAnsi="Times New Roman" w:cs="Times New Roman"/>
          <w:sz w:val="24"/>
          <w:szCs w:val="24"/>
        </w:rPr>
        <w:tab/>
      </w:r>
    </w:p>
    <w:p w14:paraId="007D7A8C" w14:textId="1C0E205F" w:rsidR="00084816" w:rsidRDefault="0024702C" w:rsidP="009A770E">
      <w:pPr>
        <w:pStyle w:val="1"/>
        <w:spacing w:after="480"/>
      </w:pPr>
      <w:bookmarkStart w:id="98" w:name="_Toc65161238"/>
      <w:bookmarkStart w:id="99" w:name="_Toc65161592"/>
      <w:bookmarkStart w:id="100" w:name="_Toc65161693"/>
      <w:bookmarkStart w:id="101" w:name="_Toc65161849"/>
      <w:bookmarkStart w:id="102" w:name="_Toc65163395"/>
      <w:r>
        <w:rPr>
          <w:rFonts w:hint="eastAsia"/>
        </w:rPr>
        <w:lastRenderedPageBreak/>
        <w:t>致</w:t>
      </w:r>
      <w:r>
        <w:rPr>
          <w:rFonts w:hint="eastAsia"/>
        </w:rPr>
        <w:t xml:space="preserve">  </w:t>
      </w:r>
      <w:r>
        <w:rPr>
          <w:rFonts w:hint="eastAsia"/>
        </w:rPr>
        <w:t>谢</w:t>
      </w:r>
      <w:bookmarkEnd w:id="98"/>
      <w:bookmarkEnd w:id="99"/>
      <w:bookmarkEnd w:id="100"/>
      <w:bookmarkEnd w:id="101"/>
      <w:bookmarkEnd w:id="102"/>
    </w:p>
    <w:p w14:paraId="68D2F505" w14:textId="77777777" w:rsidR="00084816" w:rsidRDefault="0024702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岁月如梭，韶光易逝，随着论文的定稿，我在上海海事大学的两年研究生生活即将画上圆满的句号。两年的时光说长不长，说短不短，回首往昔，在学校生活、玩闹和学习的场景仍历历在目。在这论文完成之际，我要向关心和帮助过我的同学、老师以及家人表示最真挚的感谢！</w:t>
      </w:r>
    </w:p>
    <w:p w14:paraId="000EA873" w14:textId="77777777" w:rsidR="00084816" w:rsidRDefault="0024702C">
      <w:pPr>
        <w:pStyle w:val="ae"/>
        <w:spacing w:before="0" w:afterLines="200" w:after="480" w:line="360" w:lineRule="auto"/>
        <w:rPr>
          <w:rFonts w:ascii="黑体" w:eastAsia="黑体" w:hAnsi="黑体" w:cs="黑体"/>
          <w:b w:val="0"/>
        </w:rPr>
      </w:pPr>
      <w:r>
        <w:rPr>
          <w:rFonts w:ascii="黑体" w:eastAsia="黑体" w:hAnsi="黑体" w:cs="黑体" w:hint="eastAsia"/>
          <w:b w:val="0"/>
        </w:rPr>
        <w:br w:type="page"/>
      </w:r>
    </w:p>
    <w:p w14:paraId="4D60E45F" w14:textId="4ABB4C8F" w:rsidR="00084816" w:rsidRDefault="0024702C" w:rsidP="009A770E">
      <w:pPr>
        <w:pStyle w:val="1"/>
        <w:spacing w:after="480"/>
      </w:pPr>
      <w:bookmarkStart w:id="103" w:name="_Toc65161239"/>
      <w:bookmarkStart w:id="104" w:name="_Toc65161593"/>
      <w:bookmarkStart w:id="105" w:name="_Toc65161694"/>
      <w:bookmarkStart w:id="106" w:name="_Toc65161850"/>
      <w:bookmarkStart w:id="107" w:name="_Toc65163396"/>
      <w:r>
        <w:rPr>
          <w:rFonts w:hint="eastAsia"/>
        </w:rPr>
        <w:lastRenderedPageBreak/>
        <w:t>参考文献</w:t>
      </w:r>
      <w:bookmarkEnd w:id="103"/>
      <w:bookmarkEnd w:id="104"/>
      <w:bookmarkEnd w:id="105"/>
      <w:bookmarkEnd w:id="106"/>
      <w:bookmarkEnd w:id="107"/>
    </w:p>
    <w:p w14:paraId="1925EAE1" w14:textId="77777777" w:rsidR="00084816" w:rsidRDefault="0024702C">
      <w:pPr>
        <w:spacing w:line="360" w:lineRule="auto"/>
        <w:ind w:left="416" w:hanging="416"/>
        <w:rPr>
          <w:sz w:val="24"/>
          <w:szCs w:val="24"/>
        </w:rPr>
      </w:pPr>
      <w:r>
        <w:rPr>
          <w:rFonts w:ascii="Times New Roman" w:hAnsi="Times New Roman" w:cs="Times New Roman"/>
          <w:sz w:val="24"/>
          <w:szCs w:val="24"/>
        </w:rPr>
        <w:t>[5]</w:t>
      </w:r>
      <w:r>
        <w:rPr>
          <w:sz w:val="24"/>
          <w:szCs w:val="24"/>
        </w:rPr>
        <w:tab/>
      </w:r>
      <w:proofErr w:type="gramStart"/>
      <w:r>
        <w:rPr>
          <w:sz w:val="24"/>
          <w:szCs w:val="24"/>
        </w:rPr>
        <w:t>费威</w:t>
      </w:r>
      <w:proofErr w:type="gramEnd"/>
      <w:r>
        <w:rPr>
          <w:rFonts w:ascii="Times New Roman" w:hAnsi="Times New Roman" w:cs="Times New Roman"/>
          <w:sz w:val="24"/>
          <w:szCs w:val="24"/>
        </w:rPr>
        <w:t xml:space="preserve">. </w:t>
      </w:r>
      <w:r>
        <w:rPr>
          <w:sz w:val="24"/>
          <w:szCs w:val="24"/>
        </w:rPr>
        <w:t>再制造闭环供应</w:t>
      </w:r>
      <w:proofErr w:type="gramStart"/>
      <w:r>
        <w:rPr>
          <w:sz w:val="24"/>
          <w:szCs w:val="24"/>
        </w:rPr>
        <w:t>链研究</w:t>
      </w:r>
      <w:proofErr w:type="gramEnd"/>
      <w:r>
        <w:rPr>
          <w:sz w:val="24"/>
          <w:szCs w:val="24"/>
        </w:rPr>
        <w:t>综述</w:t>
      </w:r>
      <w:r>
        <w:rPr>
          <w:rFonts w:ascii="Times New Roman" w:hAnsi="Times New Roman" w:cs="Times New Roman"/>
          <w:sz w:val="24"/>
          <w:szCs w:val="24"/>
        </w:rPr>
        <w:t>[J].</w:t>
      </w:r>
      <w:r>
        <w:rPr>
          <w:sz w:val="24"/>
          <w:szCs w:val="24"/>
        </w:rPr>
        <w:t>湖北经济学院学报</w:t>
      </w:r>
      <w:r>
        <w:rPr>
          <w:rFonts w:ascii="Times New Roman" w:hAnsi="Times New Roman" w:cs="Times New Roman"/>
          <w:sz w:val="24"/>
          <w:szCs w:val="24"/>
        </w:rPr>
        <w:t>, 2009,7(5):</w:t>
      </w:r>
      <w:r>
        <w:rPr>
          <w:rFonts w:ascii="Times New Roman" w:hAnsi="Times New Roman" w:cs="Times New Roman" w:hint="eastAsia"/>
          <w:sz w:val="24"/>
          <w:szCs w:val="24"/>
        </w:rPr>
        <w:t xml:space="preserve"> </w:t>
      </w:r>
      <w:r>
        <w:rPr>
          <w:rFonts w:ascii="Times New Roman" w:hAnsi="Times New Roman" w:cs="Times New Roman"/>
          <w:sz w:val="24"/>
          <w:szCs w:val="24"/>
        </w:rPr>
        <w:t>99-104.</w:t>
      </w:r>
    </w:p>
    <w:p w14:paraId="5EB07D19" w14:textId="77777777" w:rsidR="00084816" w:rsidRDefault="0024702C">
      <w:pPr>
        <w:spacing w:line="360" w:lineRule="auto"/>
        <w:ind w:left="416" w:hanging="416"/>
        <w:rPr>
          <w:rFonts w:ascii="Times New Roman" w:hAnsi="Times New Roman" w:cs="Times New Roman"/>
          <w:sz w:val="24"/>
          <w:szCs w:val="24"/>
        </w:rPr>
      </w:pPr>
      <w:r>
        <w:rPr>
          <w:rFonts w:ascii="Times New Roman" w:hAnsi="Times New Roman" w:cs="Times New Roman"/>
          <w:sz w:val="24"/>
          <w:szCs w:val="24"/>
        </w:rPr>
        <w:t>[6]</w:t>
      </w:r>
      <w:r>
        <w:rPr>
          <w:sz w:val="24"/>
          <w:szCs w:val="24"/>
        </w:rPr>
        <w:tab/>
      </w:r>
      <w:r>
        <w:rPr>
          <w:sz w:val="24"/>
          <w:szCs w:val="24"/>
        </w:rPr>
        <w:t>曹俊</w:t>
      </w:r>
      <w:r>
        <w:rPr>
          <w:rFonts w:ascii="Times New Roman" w:hAnsi="Times New Roman" w:cs="Times New Roman"/>
          <w:sz w:val="24"/>
          <w:szCs w:val="24"/>
        </w:rPr>
        <w:t xml:space="preserve">, </w:t>
      </w:r>
      <w:r>
        <w:rPr>
          <w:sz w:val="24"/>
          <w:szCs w:val="24"/>
        </w:rPr>
        <w:t>熊中楷</w:t>
      </w:r>
      <w:r>
        <w:rPr>
          <w:rFonts w:ascii="Times New Roman" w:hAnsi="Times New Roman" w:cs="Times New Roman"/>
          <w:sz w:val="24"/>
          <w:szCs w:val="24"/>
        </w:rPr>
        <w:t xml:space="preserve">. </w:t>
      </w:r>
      <w:r>
        <w:rPr>
          <w:sz w:val="24"/>
          <w:szCs w:val="24"/>
        </w:rPr>
        <w:t>闭环供应链的研究进展综述及评价</w:t>
      </w:r>
      <w:r>
        <w:rPr>
          <w:rFonts w:ascii="Times New Roman" w:hAnsi="Times New Roman" w:cs="Times New Roman"/>
          <w:sz w:val="24"/>
          <w:szCs w:val="24"/>
        </w:rPr>
        <w:t>[J].</w:t>
      </w:r>
      <w:bookmarkStart w:id="108" w:name="OLE_LINK34"/>
      <w:bookmarkStart w:id="109" w:name="OLE_LINK33"/>
      <w:r>
        <w:rPr>
          <w:sz w:val="24"/>
          <w:szCs w:val="24"/>
        </w:rPr>
        <w:t>物流技术</w:t>
      </w:r>
      <w:bookmarkEnd w:id="108"/>
      <w:bookmarkEnd w:id="109"/>
      <w:r>
        <w:rPr>
          <w:rFonts w:ascii="Times New Roman" w:hAnsi="Times New Roman" w:cs="Times New Roman"/>
          <w:sz w:val="24"/>
          <w:szCs w:val="24"/>
        </w:rPr>
        <w:t>,</w:t>
      </w:r>
      <w:r>
        <w:rPr>
          <w:rFonts w:hint="eastAsia"/>
          <w:sz w:val="24"/>
          <w:szCs w:val="24"/>
        </w:rPr>
        <w:t xml:space="preserve"> </w:t>
      </w:r>
      <w:r>
        <w:rPr>
          <w:rFonts w:ascii="Times New Roman" w:hAnsi="Times New Roman" w:cs="Times New Roman"/>
          <w:sz w:val="24"/>
          <w:szCs w:val="24"/>
        </w:rPr>
        <w:t>2010,13:</w:t>
      </w:r>
      <w:r>
        <w:rPr>
          <w:rFonts w:ascii="Times New Roman" w:hAnsi="Times New Roman" w:cs="Times New Roman" w:hint="eastAsia"/>
          <w:sz w:val="24"/>
          <w:szCs w:val="24"/>
        </w:rPr>
        <w:t xml:space="preserve"> </w:t>
      </w:r>
      <w:r>
        <w:rPr>
          <w:rFonts w:ascii="Times New Roman" w:hAnsi="Times New Roman" w:cs="Times New Roman"/>
          <w:sz w:val="24"/>
          <w:szCs w:val="24"/>
        </w:rPr>
        <w:t>126-129.</w:t>
      </w:r>
    </w:p>
    <w:p w14:paraId="33BC0D3C" w14:textId="77777777" w:rsidR="00084816" w:rsidRDefault="0024702C">
      <w:pPr>
        <w:spacing w:line="360" w:lineRule="auto"/>
        <w:ind w:left="416" w:hanging="416"/>
        <w:rPr>
          <w:sz w:val="24"/>
          <w:szCs w:val="24"/>
        </w:rPr>
      </w:pPr>
      <w:r>
        <w:rPr>
          <w:rFonts w:ascii="Times New Roman" w:hAnsi="Times New Roman" w:cs="Times New Roman"/>
          <w:sz w:val="24"/>
          <w:szCs w:val="24"/>
        </w:rPr>
        <w:t>[7]</w:t>
      </w:r>
      <w:r>
        <w:rPr>
          <w:sz w:val="24"/>
          <w:szCs w:val="24"/>
        </w:rPr>
        <w:tab/>
      </w:r>
      <w:r>
        <w:rPr>
          <w:sz w:val="24"/>
          <w:szCs w:val="24"/>
        </w:rPr>
        <w:t>郭伟</w:t>
      </w:r>
      <w:r>
        <w:rPr>
          <w:rFonts w:ascii="Times New Roman" w:hAnsi="Times New Roman" w:cs="Times New Roman"/>
          <w:sz w:val="24"/>
          <w:szCs w:val="24"/>
        </w:rPr>
        <w:t xml:space="preserve">, </w:t>
      </w:r>
      <w:r>
        <w:rPr>
          <w:sz w:val="24"/>
          <w:szCs w:val="24"/>
        </w:rPr>
        <w:t>鹿红娟</w:t>
      </w:r>
      <w:r>
        <w:rPr>
          <w:rFonts w:ascii="Times New Roman" w:hAnsi="Times New Roman" w:cs="Times New Roman"/>
          <w:sz w:val="24"/>
          <w:szCs w:val="24"/>
        </w:rPr>
        <w:t xml:space="preserve">, </w:t>
      </w:r>
      <w:r>
        <w:rPr>
          <w:sz w:val="24"/>
          <w:szCs w:val="24"/>
        </w:rPr>
        <w:t>邵宏宇等</w:t>
      </w:r>
      <w:r>
        <w:rPr>
          <w:sz w:val="24"/>
          <w:szCs w:val="24"/>
        </w:rPr>
        <w:t xml:space="preserve">. </w:t>
      </w:r>
      <w:r>
        <w:rPr>
          <w:sz w:val="24"/>
          <w:szCs w:val="24"/>
        </w:rPr>
        <w:t>基于再制造的闭环供应</w:t>
      </w:r>
      <w:proofErr w:type="gramStart"/>
      <w:r>
        <w:rPr>
          <w:sz w:val="24"/>
          <w:szCs w:val="24"/>
        </w:rPr>
        <w:t>链研究</w:t>
      </w:r>
      <w:proofErr w:type="gramEnd"/>
      <w:r>
        <w:rPr>
          <w:sz w:val="24"/>
          <w:szCs w:val="24"/>
        </w:rPr>
        <w:t>现状及发展</w:t>
      </w:r>
      <w:r>
        <w:rPr>
          <w:rFonts w:ascii="Times New Roman" w:hAnsi="Times New Roman" w:cs="Times New Roman"/>
          <w:sz w:val="24"/>
          <w:szCs w:val="24"/>
        </w:rPr>
        <w:t xml:space="preserve">[J]. </w:t>
      </w:r>
      <w:r>
        <w:rPr>
          <w:sz w:val="24"/>
          <w:szCs w:val="24"/>
        </w:rPr>
        <w:t>西安电子科技大学学报</w:t>
      </w:r>
      <w:r>
        <w:rPr>
          <w:sz w:val="24"/>
          <w:szCs w:val="24"/>
        </w:rPr>
        <w:t>(</w:t>
      </w:r>
      <w:r>
        <w:rPr>
          <w:sz w:val="24"/>
          <w:szCs w:val="24"/>
        </w:rPr>
        <w:t>社会科学版</w:t>
      </w:r>
      <w:r>
        <w:rPr>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2011,21(2):</w:t>
      </w:r>
      <w:r>
        <w:rPr>
          <w:rFonts w:ascii="Times New Roman" w:hAnsi="Times New Roman" w:cs="Times New Roman" w:hint="eastAsia"/>
          <w:sz w:val="24"/>
          <w:szCs w:val="24"/>
        </w:rPr>
        <w:t xml:space="preserve"> </w:t>
      </w:r>
      <w:r>
        <w:rPr>
          <w:rFonts w:ascii="Times New Roman" w:hAnsi="Times New Roman" w:cs="Times New Roman"/>
          <w:sz w:val="24"/>
          <w:szCs w:val="24"/>
        </w:rPr>
        <w:t>11-17.</w:t>
      </w:r>
    </w:p>
    <w:p w14:paraId="505498E1" w14:textId="77777777" w:rsidR="00084816" w:rsidRDefault="0024702C">
      <w:pPr>
        <w:spacing w:line="360" w:lineRule="auto"/>
        <w:ind w:left="420" w:hanging="420"/>
        <w:rPr>
          <w:rFonts w:ascii="Times New Roman" w:hAnsi="Times New Roman" w:cs="Times New Roman"/>
          <w:sz w:val="24"/>
          <w:szCs w:val="24"/>
        </w:rPr>
      </w:pPr>
      <w:r>
        <w:rPr>
          <w:rFonts w:ascii="Times New Roman" w:hAnsi="Times New Roman" w:cs="Times New Roman"/>
          <w:sz w:val="24"/>
          <w:szCs w:val="24"/>
        </w:rPr>
        <w:t>[8]</w:t>
      </w:r>
      <w:r>
        <w:rPr>
          <w:sz w:val="24"/>
          <w:szCs w:val="24"/>
        </w:rPr>
        <w:tab/>
      </w:r>
      <w:r>
        <w:rPr>
          <w:rFonts w:ascii="Times New Roman" w:hAnsi="Times New Roman" w:cs="Times New Roman"/>
          <w:sz w:val="24"/>
          <w:szCs w:val="24"/>
        </w:rPr>
        <w:t>Fleischmann M, Krikke H R, Dekker R, et al. A characterization of logistics networks for product recovery [J</w:t>
      </w:r>
      <w:proofErr w:type="gramStart"/>
      <w:r>
        <w:rPr>
          <w:rFonts w:ascii="Times New Roman" w:hAnsi="Times New Roman" w:cs="Times New Roman"/>
          <w:sz w:val="24"/>
          <w:szCs w:val="24"/>
        </w:rPr>
        <w:t>].Omega</w:t>
      </w:r>
      <w:proofErr w:type="gramEnd"/>
      <w:r>
        <w:rPr>
          <w:rFonts w:ascii="Times New Roman" w:hAnsi="Times New Roman" w:cs="Times New Roman"/>
          <w:sz w:val="24"/>
          <w:szCs w:val="24"/>
        </w:rPr>
        <w:t>, 2000, 28(6): 653-666.</w:t>
      </w:r>
    </w:p>
    <w:p w14:paraId="5879C0A9" w14:textId="77777777" w:rsidR="00084816" w:rsidRDefault="0024702C">
      <w:pPr>
        <w:spacing w:line="360" w:lineRule="auto"/>
        <w:ind w:left="420" w:hanging="420"/>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Krikke H, Bloemhof-</w:t>
      </w:r>
      <w:proofErr w:type="spellStart"/>
      <w:r>
        <w:rPr>
          <w:rFonts w:ascii="Times New Roman" w:hAnsi="Times New Roman" w:cs="Times New Roman"/>
          <w:sz w:val="24"/>
          <w:szCs w:val="24"/>
        </w:rPr>
        <w:t>Ruwaard</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Wassenhove</w:t>
      </w:r>
      <w:proofErr w:type="spellEnd"/>
      <w:r>
        <w:rPr>
          <w:rFonts w:ascii="Times New Roman" w:hAnsi="Times New Roman" w:cs="Times New Roman"/>
          <w:sz w:val="24"/>
          <w:szCs w:val="24"/>
        </w:rPr>
        <w:t xml:space="preserve"> L N V. Design of closed loop supply chains: a production and return network for refrigerators [J]. International Journal of Production Research, 2003, 41(16): 3689-3719.</w:t>
      </w:r>
    </w:p>
    <w:p w14:paraId="51E0F3D4" w14:textId="77777777" w:rsidR="00084816" w:rsidRDefault="0024702C">
      <w:pPr>
        <w:spacing w:line="360" w:lineRule="auto"/>
        <w:ind w:left="420" w:hanging="420"/>
        <w:rPr>
          <w:sz w:val="24"/>
          <w:szCs w:val="24"/>
        </w:rPr>
      </w:pPr>
      <w:r>
        <w:rPr>
          <w:rFonts w:ascii="Times New Roman" w:hAnsi="Times New Roman" w:cs="Times New Roman"/>
          <w:sz w:val="24"/>
          <w:szCs w:val="24"/>
        </w:rPr>
        <w:t>[10]</w:t>
      </w:r>
      <w:r>
        <w:rPr>
          <w:rFonts w:ascii="Times New Roman" w:hAnsi="Times New Roman" w:cs="Times New Roman"/>
          <w:sz w:val="24"/>
          <w:szCs w:val="24"/>
        </w:rPr>
        <w:tab/>
        <w:t xml:space="preserve">Guide V D R, </w:t>
      </w:r>
      <w:proofErr w:type="spellStart"/>
      <w:r>
        <w:rPr>
          <w:rFonts w:ascii="Times New Roman" w:hAnsi="Times New Roman" w:cs="Times New Roman"/>
          <w:sz w:val="24"/>
          <w:szCs w:val="24"/>
        </w:rPr>
        <w:t>Teunter</w:t>
      </w:r>
      <w:proofErr w:type="spellEnd"/>
      <w:r>
        <w:rPr>
          <w:rFonts w:ascii="Times New Roman" w:hAnsi="Times New Roman" w:cs="Times New Roman"/>
          <w:sz w:val="24"/>
          <w:szCs w:val="24"/>
        </w:rPr>
        <w:t xml:space="preserve"> R H, </w:t>
      </w:r>
      <w:proofErr w:type="spellStart"/>
      <w:r>
        <w:rPr>
          <w:rFonts w:ascii="Times New Roman" w:hAnsi="Times New Roman" w:cs="Times New Roman"/>
          <w:sz w:val="24"/>
          <w:szCs w:val="24"/>
        </w:rPr>
        <w:t>Wassenhove</w:t>
      </w:r>
      <w:proofErr w:type="spellEnd"/>
      <w:r>
        <w:rPr>
          <w:rFonts w:ascii="Times New Roman" w:hAnsi="Times New Roman" w:cs="Times New Roman"/>
          <w:sz w:val="24"/>
          <w:szCs w:val="24"/>
        </w:rPr>
        <w:t xml:space="preserve"> L N V. Matching supply and demand to maximize profits from remanufacturing [J]. Operations Management Covering Transaction Processing Issues before They Clear &amp; Settle, 2003, 5(4): 303-316.</w:t>
      </w:r>
    </w:p>
    <w:p w14:paraId="3DF6DD17" w14:textId="77777777" w:rsidR="00084816" w:rsidRDefault="00084816">
      <w:pPr>
        <w:spacing w:line="360" w:lineRule="auto"/>
        <w:rPr>
          <w:sz w:val="24"/>
          <w:szCs w:val="24"/>
        </w:rPr>
        <w:sectPr w:rsidR="00084816">
          <w:pgSz w:w="11906" w:h="16838"/>
          <w:pgMar w:top="1531" w:right="1418" w:bottom="1701" w:left="1701" w:header="851" w:footer="992" w:gutter="0"/>
          <w:cols w:space="425"/>
          <w:docGrid w:linePitch="312"/>
        </w:sectPr>
      </w:pPr>
    </w:p>
    <w:p w14:paraId="428C835D" w14:textId="77777777" w:rsidR="00084816" w:rsidRDefault="0024702C" w:rsidP="009A770E">
      <w:pPr>
        <w:pStyle w:val="1"/>
        <w:spacing w:after="480"/>
      </w:pPr>
      <w:bookmarkStart w:id="110" w:name="_Toc65161240"/>
      <w:bookmarkStart w:id="111" w:name="_Toc65161594"/>
      <w:bookmarkStart w:id="112" w:name="_Toc65161695"/>
      <w:bookmarkStart w:id="113" w:name="_Toc65161851"/>
      <w:bookmarkStart w:id="114" w:name="_Toc65163397"/>
      <w:r>
        <w:lastRenderedPageBreak/>
        <w:t>攻读</w:t>
      </w:r>
      <w:r>
        <w:rPr>
          <w:rFonts w:hint="eastAsia"/>
        </w:rPr>
        <w:t>硕士</w:t>
      </w:r>
      <w:r>
        <w:t>期间公开发表学术论文及获奖</w:t>
      </w:r>
      <w:bookmarkEnd w:id="110"/>
      <w:bookmarkEnd w:id="111"/>
      <w:bookmarkEnd w:id="112"/>
      <w:bookmarkEnd w:id="113"/>
      <w:bookmarkEnd w:id="114"/>
    </w:p>
    <w:p w14:paraId="23984F9E" w14:textId="77777777" w:rsidR="00084816" w:rsidRDefault="0024702C">
      <w:pPr>
        <w:spacing w:line="360" w:lineRule="auto"/>
        <w:ind w:left="416" w:hanging="416"/>
        <w:rPr>
          <w:rFonts w:ascii="黑体" w:eastAsia="黑体" w:hAnsi="黑体"/>
          <w:sz w:val="24"/>
          <w:szCs w:val="24"/>
        </w:rPr>
      </w:pPr>
      <w:r>
        <w:rPr>
          <w:rFonts w:ascii="黑体" w:eastAsia="黑体" w:hAnsi="黑体" w:hint="eastAsia"/>
          <w:sz w:val="24"/>
          <w:szCs w:val="24"/>
        </w:rPr>
        <w:t>硕士期间发表的学术论文</w:t>
      </w:r>
    </w:p>
    <w:p w14:paraId="25332928" w14:textId="77777777" w:rsidR="00084816" w:rsidRDefault="0024702C">
      <w:pPr>
        <w:pStyle w:val="11"/>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第一作者，中国……</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Pr>
          <w:rFonts w:asciiTheme="minorEastAsia" w:hAnsiTheme="minorEastAsia"/>
          <w:sz w:val="24"/>
          <w:szCs w:val="24"/>
        </w:rPr>
        <w:t>,价格月刊</w:t>
      </w:r>
      <w:r>
        <w:rPr>
          <w:rFonts w:asciiTheme="minorEastAsia" w:hAnsiTheme="minorEastAsia" w:hint="eastAsia"/>
          <w:sz w:val="24"/>
          <w:szCs w:val="24"/>
        </w:rPr>
        <w:t>（北大核心期刊，已录用）</w:t>
      </w:r>
    </w:p>
    <w:p w14:paraId="36BEA552" w14:textId="77777777" w:rsidR="00084816" w:rsidRDefault="0024702C">
      <w:pPr>
        <w:pStyle w:val="11"/>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第一作者，考虑……</w:t>
      </w:r>
      <w:proofErr w:type="gramStart"/>
      <w:r>
        <w:rPr>
          <w:rFonts w:asciiTheme="minorEastAsia" w:hAnsiTheme="minorEastAsia" w:hint="eastAsia"/>
          <w:sz w:val="24"/>
          <w:szCs w:val="24"/>
        </w:rPr>
        <w:t>………………………………………………</w:t>
      </w:r>
      <w:proofErr w:type="gramEnd"/>
      <w:r>
        <w:rPr>
          <w:rFonts w:asciiTheme="minorEastAsia" w:hAnsiTheme="minorEastAsia" w:hint="eastAsia"/>
          <w:sz w:val="24"/>
          <w:szCs w:val="24"/>
        </w:rPr>
        <w:t>[</w:t>
      </w:r>
      <w:r>
        <w:rPr>
          <w:rFonts w:asciiTheme="minorEastAsia" w:hAnsiTheme="minorEastAsia"/>
          <w:sz w:val="24"/>
          <w:szCs w:val="24"/>
        </w:rPr>
        <w:t>J</w:t>
      </w:r>
      <w:r>
        <w:rPr>
          <w:rFonts w:asciiTheme="minorEastAsia" w:hAnsiTheme="minorEastAsia" w:hint="eastAsia"/>
          <w:sz w:val="24"/>
          <w:szCs w:val="24"/>
        </w:rPr>
        <w:t>]</w:t>
      </w:r>
      <w:r>
        <w:rPr>
          <w:rFonts w:asciiTheme="minorEastAsia" w:hAnsiTheme="minorEastAsia"/>
          <w:sz w:val="24"/>
          <w:szCs w:val="24"/>
        </w:rPr>
        <w:t>,消费经济</w:t>
      </w:r>
      <w:r>
        <w:rPr>
          <w:rFonts w:asciiTheme="minorEastAsia" w:hAnsiTheme="minorEastAsia" w:hint="eastAsia"/>
          <w:sz w:val="24"/>
          <w:szCs w:val="24"/>
        </w:rPr>
        <w:t>（CSSCI扩展库，已录用）</w:t>
      </w:r>
    </w:p>
    <w:p w14:paraId="4AD900B2" w14:textId="77777777" w:rsidR="00084816" w:rsidRDefault="00084816">
      <w:pPr>
        <w:spacing w:line="360" w:lineRule="auto"/>
        <w:rPr>
          <w:rFonts w:asciiTheme="minorEastAsia" w:hAnsiTheme="minorEastAsia"/>
          <w:b/>
          <w:sz w:val="24"/>
          <w:szCs w:val="24"/>
        </w:rPr>
      </w:pPr>
    </w:p>
    <w:p w14:paraId="01FC9891" w14:textId="77777777" w:rsidR="00084816" w:rsidRDefault="0024702C">
      <w:pPr>
        <w:spacing w:line="360" w:lineRule="auto"/>
        <w:rPr>
          <w:rFonts w:ascii="黑体" w:eastAsia="黑体" w:hAnsi="黑体"/>
          <w:sz w:val="24"/>
          <w:szCs w:val="24"/>
        </w:rPr>
      </w:pPr>
      <w:r>
        <w:rPr>
          <w:rFonts w:ascii="黑体" w:eastAsia="黑体" w:hAnsi="黑体" w:hint="eastAsia"/>
          <w:sz w:val="24"/>
          <w:szCs w:val="24"/>
        </w:rPr>
        <w:t>获奖情况</w:t>
      </w:r>
    </w:p>
    <w:p w14:paraId="5275955E" w14:textId="77777777" w:rsidR="00084816" w:rsidRDefault="0024702C">
      <w:pPr>
        <w:spacing w:line="360" w:lineRule="auto"/>
        <w:rPr>
          <w:rFonts w:asciiTheme="minorEastAsia" w:hAnsiTheme="minorEastAsia"/>
          <w:sz w:val="24"/>
          <w:szCs w:val="24"/>
        </w:rPr>
      </w:pPr>
      <w:r>
        <w:rPr>
          <w:rFonts w:asciiTheme="minorEastAsia" w:hAnsiTheme="minorEastAsia" w:hint="eastAsia"/>
          <w:sz w:val="24"/>
          <w:szCs w:val="24"/>
        </w:rPr>
        <w:t>研究生学业奖学金二等奖</w:t>
      </w:r>
    </w:p>
    <w:sectPr w:rsidR="00084816">
      <w:pgSz w:w="11906" w:h="16838"/>
      <w:pgMar w:top="1531" w:right="1418" w:bottom="1701" w:left="170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EF6AD" w14:textId="77777777" w:rsidR="00026557" w:rsidRDefault="00026557">
      <w:r>
        <w:separator/>
      </w:r>
    </w:p>
  </w:endnote>
  <w:endnote w:type="continuationSeparator" w:id="0">
    <w:p w14:paraId="4B8A0128" w14:textId="77777777" w:rsidR="00026557" w:rsidRDefault="0002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charset w:val="00"/>
    <w:family w:val="roman"/>
    <w:pitch w:val="default"/>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经典舒同体简">
    <w:altName w:val="宋体"/>
    <w:charset w:val="86"/>
    <w:family w:val="modern"/>
    <w:pitch w:val="default"/>
    <w:sig w:usb0="00000000" w:usb1="00000000" w:usb2="0000001E" w:usb3="00000000" w:csb0="00040000"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Unicode MS">
    <w:altName w:val="宋体"/>
    <w:panose1 w:val="020B0604020202020204"/>
    <w:charset w:val="86"/>
    <w:family w:val="roman"/>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0262F" w14:textId="77777777" w:rsidR="0024702C" w:rsidRDefault="0024702C">
    <w:pPr>
      <w:framePr w:wrap="around" w:vAnchor="text" w:hAnchor="margin" w:xAlign="center" w:y="1"/>
    </w:pPr>
    <w:r>
      <w:fldChar w:fldCharType="begin"/>
    </w:r>
    <w:r>
      <w:instrText xml:space="preserve">PAGE  </w:instrText>
    </w:r>
    <w:r>
      <w:fldChar w:fldCharType="end"/>
    </w:r>
  </w:p>
  <w:p w14:paraId="08D5D2D6" w14:textId="77777777" w:rsidR="0024702C" w:rsidRDefault="0024702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FE07" w14:textId="77777777" w:rsidR="0024702C" w:rsidRDefault="0024702C">
    <w:pPr>
      <w:pStyle w:val="a8"/>
      <w:jc w:val="right"/>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kern w:val="0"/>
        <w:szCs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9695606"/>
    </w:sdtPr>
    <w:sdtEndPr/>
    <w:sdtContent>
      <w:p w14:paraId="662962E5" w14:textId="77777777" w:rsidR="0024702C" w:rsidRDefault="0024702C">
        <w:pPr>
          <w:pStyle w:val="a8"/>
          <w:jc w:val="center"/>
        </w:pPr>
        <w:r>
          <w:fldChar w:fldCharType="begin"/>
        </w:r>
        <w:r>
          <w:instrText>PAGE   \* MERGEFORMAT</w:instrText>
        </w:r>
        <w:r>
          <w:fldChar w:fldCharType="separate"/>
        </w:r>
        <w:r>
          <w:rPr>
            <w:lang w:val="zh-CN"/>
          </w:rPr>
          <w:t>VII</w:t>
        </w:r>
        <w:r>
          <w:rPr>
            <w:lang w:val="zh-CN"/>
          </w:rPr>
          <w:fldChar w:fldCharType="end"/>
        </w:r>
      </w:p>
    </w:sdtContent>
  </w:sdt>
  <w:p w14:paraId="5CC3D1EB" w14:textId="77777777" w:rsidR="0024702C" w:rsidRDefault="0024702C">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607832"/>
    </w:sdtPr>
    <w:sdtEndPr/>
    <w:sdtContent>
      <w:p w14:paraId="74484D59" w14:textId="77777777" w:rsidR="0024702C" w:rsidRDefault="0024702C">
        <w:pPr>
          <w:pStyle w:val="a8"/>
          <w:jc w:val="center"/>
        </w:pPr>
        <w:r>
          <w:fldChar w:fldCharType="begin"/>
        </w:r>
        <w:r>
          <w:instrText>PAGE   \* MERGEFORMAT</w:instrText>
        </w:r>
        <w:r>
          <w:fldChar w:fldCharType="separate"/>
        </w:r>
        <w:r>
          <w:rPr>
            <w:lang w:val="zh-CN"/>
          </w:rPr>
          <w:t>7</w:t>
        </w:r>
        <w:r>
          <w:rPr>
            <w:lang w:val="zh-CN"/>
          </w:rPr>
          <w:fldChar w:fldCharType="end"/>
        </w:r>
      </w:p>
    </w:sdtContent>
  </w:sdt>
  <w:p w14:paraId="14CC37A3" w14:textId="77777777" w:rsidR="0024702C" w:rsidRDefault="0024702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62179" w14:textId="77777777" w:rsidR="00026557" w:rsidRDefault="00026557">
      <w:r>
        <w:separator/>
      </w:r>
    </w:p>
  </w:footnote>
  <w:footnote w:type="continuationSeparator" w:id="0">
    <w:p w14:paraId="5258F11B" w14:textId="77777777" w:rsidR="00026557" w:rsidRDefault="000265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DE8EE" w14:textId="77777777" w:rsidR="0024702C" w:rsidRDefault="0024702C">
    <w:pPr>
      <w:pStyle w:val="aa"/>
    </w:pPr>
    <w:r>
      <w:rPr>
        <w:rFonts w:eastAsia="宋体" w:cs="Times New Roman" w:hint="eastAsia"/>
      </w:rPr>
      <w:t>上海海事大学硕士学位论文</w:t>
    </w:r>
    <w:r>
      <w:rPr>
        <w:rFonts w:eastAsia="宋体" w:cs="Times New Roman" w:hint="eastAsia"/>
      </w:rPr>
      <w:t xml:space="preserve"> </w:t>
    </w:r>
    <w:r>
      <w:rPr>
        <w:rFonts w:eastAsia="宋体" w:cs="Times New Roman"/>
      </w:rPr>
      <w:t xml:space="preserve">                          </w:t>
    </w:r>
    <w:r>
      <w:rPr>
        <w:rFonts w:eastAsia="宋体" w:cs="Times New Roman" w:hint="eastAsia"/>
      </w:rPr>
      <w:t>考虑消费者偏好的……</w:t>
    </w:r>
    <w:proofErr w:type="gramStart"/>
    <w:r>
      <w:rPr>
        <w:rFonts w:eastAsia="宋体" w:cs="Times New Roman" w:hint="eastAsia"/>
      </w:rPr>
      <w:t>……………………………</w:t>
    </w:r>
    <w:proofErr w:type="gramEnd"/>
    <w:r>
      <w:rPr>
        <w:rFonts w:eastAsia="宋体" w:cs="Times New Roman" w:hint="eastAsia"/>
      </w:rPr>
      <w:t>模型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E307E"/>
    <w:multiLevelType w:val="hybridMultilevel"/>
    <w:tmpl w:val="DB1C7164"/>
    <w:lvl w:ilvl="0" w:tplc="036EF65C">
      <w:start w:val="1"/>
      <w:numFmt w:val="japaneseCounting"/>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790868"/>
    <w:multiLevelType w:val="multilevel"/>
    <w:tmpl w:val="447908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A222585"/>
    <w:multiLevelType w:val="multilevel"/>
    <w:tmpl w:val="C52A730A"/>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97BCC"/>
    <w:rsid w:val="00000677"/>
    <w:rsid w:val="00001F0B"/>
    <w:rsid w:val="000027B6"/>
    <w:rsid w:val="00004C51"/>
    <w:rsid w:val="000142B0"/>
    <w:rsid w:val="00015D76"/>
    <w:rsid w:val="0002314E"/>
    <w:rsid w:val="000241D2"/>
    <w:rsid w:val="000244FA"/>
    <w:rsid w:val="0002627C"/>
    <w:rsid w:val="00026557"/>
    <w:rsid w:val="000322AC"/>
    <w:rsid w:val="000337C7"/>
    <w:rsid w:val="00036274"/>
    <w:rsid w:val="00037F9F"/>
    <w:rsid w:val="00042ACC"/>
    <w:rsid w:val="00044051"/>
    <w:rsid w:val="00044C89"/>
    <w:rsid w:val="00045DB7"/>
    <w:rsid w:val="000515DD"/>
    <w:rsid w:val="000648AD"/>
    <w:rsid w:val="00075E48"/>
    <w:rsid w:val="0007619A"/>
    <w:rsid w:val="000800F3"/>
    <w:rsid w:val="00084816"/>
    <w:rsid w:val="00091A10"/>
    <w:rsid w:val="000A0B95"/>
    <w:rsid w:val="000A31AF"/>
    <w:rsid w:val="000A3A76"/>
    <w:rsid w:val="000A5DF7"/>
    <w:rsid w:val="000B3177"/>
    <w:rsid w:val="000B3B8E"/>
    <w:rsid w:val="000B4657"/>
    <w:rsid w:val="000C0278"/>
    <w:rsid w:val="000C5142"/>
    <w:rsid w:val="000C65B7"/>
    <w:rsid w:val="000C69DE"/>
    <w:rsid w:val="000D05C4"/>
    <w:rsid w:val="000D60B3"/>
    <w:rsid w:val="000D71D4"/>
    <w:rsid w:val="000E09A3"/>
    <w:rsid w:val="000E1608"/>
    <w:rsid w:val="000E1BF9"/>
    <w:rsid w:val="000E25F0"/>
    <w:rsid w:val="000E5EA9"/>
    <w:rsid w:val="000F53FD"/>
    <w:rsid w:val="000F5D15"/>
    <w:rsid w:val="000F5D76"/>
    <w:rsid w:val="000F7A35"/>
    <w:rsid w:val="00100384"/>
    <w:rsid w:val="00101B2B"/>
    <w:rsid w:val="0010240A"/>
    <w:rsid w:val="00110C9A"/>
    <w:rsid w:val="00112C1C"/>
    <w:rsid w:val="00113AEB"/>
    <w:rsid w:val="00116410"/>
    <w:rsid w:val="001218E6"/>
    <w:rsid w:val="00123AAC"/>
    <w:rsid w:val="00123CE0"/>
    <w:rsid w:val="0012590F"/>
    <w:rsid w:val="00127048"/>
    <w:rsid w:val="00130577"/>
    <w:rsid w:val="00131247"/>
    <w:rsid w:val="00135821"/>
    <w:rsid w:val="001431FE"/>
    <w:rsid w:val="00144055"/>
    <w:rsid w:val="0014474D"/>
    <w:rsid w:val="00146D14"/>
    <w:rsid w:val="00150E3C"/>
    <w:rsid w:val="00153453"/>
    <w:rsid w:val="0015633B"/>
    <w:rsid w:val="001600E5"/>
    <w:rsid w:val="001629DE"/>
    <w:rsid w:val="001650DC"/>
    <w:rsid w:val="00166083"/>
    <w:rsid w:val="00166164"/>
    <w:rsid w:val="00166826"/>
    <w:rsid w:val="001673B7"/>
    <w:rsid w:val="00167A1E"/>
    <w:rsid w:val="001763E7"/>
    <w:rsid w:val="00180808"/>
    <w:rsid w:val="001831D4"/>
    <w:rsid w:val="001834AE"/>
    <w:rsid w:val="00191271"/>
    <w:rsid w:val="00191AE4"/>
    <w:rsid w:val="00193252"/>
    <w:rsid w:val="00195E1A"/>
    <w:rsid w:val="001A1B4F"/>
    <w:rsid w:val="001A50A0"/>
    <w:rsid w:val="001A51BF"/>
    <w:rsid w:val="001A5AA2"/>
    <w:rsid w:val="001B3003"/>
    <w:rsid w:val="001B4F2E"/>
    <w:rsid w:val="001B5BC6"/>
    <w:rsid w:val="001B7E84"/>
    <w:rsid w:val="001C61EC"/>
    <w:rsid w:val="001C7581"/>
    <w:rsid w:val="001D72E5"/>
    <w:rsid w:val="001F1B12"/>
    <w:rsid w:val="001F356D"/>
    <w:rsid w:val="001F35B4"/>
    <w:rsid w:val="00200E75"/>
    <w:rsid w:val="00203D1D"/>
    <w:rsid w:val="002066C6"/>
    <w:rsid w:val="002226D8"/>
    <w:rsid w:val="0022670C"/>
    <w:rsid w:val="00227479"/>
    <w:rsid w:val="00227FD0"/>
    <w:rsid w:val="00235F4F"/>
    <w:rsid w:val="002360F3"/>
    <w:rsid w:val="00236A35"/>
    <w:rsid w:val="0024128F"/>
    <w:rsid w:val="00243D87"/>
    <w:rsid w:val="0024702C"/>
    <w:rsid w:val="00256046"/>
    <w:rsid w:val="00257079"/>
    <w:rsid w:val="00257551"/>
    <w:rsid w:val="002616B0"/>
    <w:rsid w:val="00261FEC"/>
    <w:rsid w:val="00262031"/>
    <w:rsid w:val="00267750"/>
    <w:rsid w:val="00270096"/>
    <w:rsid w:val="002718CA"/>
    <w:rsid w:val="00271CA5"/>
    <w:rsid w:val="00276054"/>
    <w:rsid w:val="00281BC1"/>
    <w:rsid w:val="00281E41"/>
    <w:rsid w:val="00283212"/>
    <w:rsid w:val="002A056B"/>
    <w:rsid w:val="002A06BE"/>
    <w:rsid w:val="002A2137"/>
    <w:rsid w:val="002A5651"/>
    <w:rsid w:val="002A6F58"/>
    <w:rsid w:val="002B34F2"/>
    <w:rsid w:val="002B46A4"/>
    <w:rsid w:val="002B64F4"/>
    <w:rsid w:val="002B7B82"/>
    <w:rsid w:val="002C28EF"/>
    <w:rsid w:val="002C5E7D"/>
    <w:rsid w:val="002C7B5B"/>
    <w:rsid w:val="002D0B2C"/>
    <w:rsid w:val="002D21A4"/>
    <w:rsid w:val="002D5711"/>
    <w:rsid w:val="002E020D"/>
    <w:rsid w:val="002E0EFC"/>
    <w:rsid w:val="002E2474"/>
    <w:rsid w:val="002E3F66"/>
    <w:rsid w:val="002E4C0D"/>
    <w:rsid w:val="002E4ECA"/>
    <w:rsid w:val="002E7CE9"/>
    <w:rsid w:val="002F2FEE"/>
    <w:rsid w:val="002F372A"/>
    <w:rsid w:val="002F7BBF"/>
    <w:rsid w:val="002F7E5B"/>
    <w:rsid w:val="0030436D"/>
    <w:rsid w:val="00304439"/>
    <w:rsid w:val="003074C1"/>
    <w:rsid w:val="00307B62"/>
    <w:rsid w:val="00312848"/>
    <w:rsid w:val="00312D68"/>
    <w:rsid w:val="003145B9"/>
    <w:rsid w:val="00317FAA"/>
    <w:rsid w:val="00322531"/>
    <w:rsid w:val="00323F6C"/>
    <w:rsid w:val="00331175"/>
    <w:rsid w:val="00334A19"/>
    <w:rsid w:val="003356ED"/>
    <w:rsid w:val="00337DF4"/>
    <w:rsid w:val="0034143C"/>
    <w:rsid w:val="00341FB2"/>
    <w:rsid w:val="0034611D"/>
    <w:rsid w:val="0034680B"/>
    <w:rsid w:val="00351041"/>
    <w:rsid w:val="0035216C"/>
    <w:rsid w:val="0036004D"/>
    <w:rsid w:val="00360F7F"/>
    <w:rsid w:val="0036241C"/>
    <w:rsid w:val="00362AD4"/>
    <w:rsid w:val="00365EA7"/>
    <w:rsid w:val="00370028"/>
    <w:rsid w:val="00370CDC"/>
    <w:rsid w:val="00370D03"/>
    <w:rsid w:val="003736EE"/>
    <w:rsid w:val="00375B73"/>
    <w:rsid w:val="00376711"/>
    <w:rsid w:val="00380183"/>
    <w:rsid w:val="003847CD"/>
    <w:rsid w:val="00393AF3"/>
    <w:rsid w:val="003B041A"/>
    <w:rsid w:val="003B57B7"/>
    <w:rsid w:val="003B6A86"/>
    <w:rsid w:val="003C074A"/>
    <w:rsid w:val="003C1CE7"/>
    <w:rsid w:val="003C3705"/>
    <w:rsid w:val="003C40AE"/>
    <w:rsid w:val="003C47DA"/>
    <w:rsid w:val="003C7CF1"/>
    <w:rsid w:val="003D44BD"/>
    <w:rsid w:val="003E3250"/>
    <w:rsid w:val="003E3DDA"/>
    <w:rsid w:val="003E477E"/>
    <w:rsid w:val="003E5189"/>
    <w:rsid w:val="003E5FE6"/>
    <w:rsid w:val="003E6906"/>
    <w:rsid w:val="003E7D13"/>
    <w:rsid w:val="003F182B"/>
    <w:rsid w:val="003F2D89"/>
    <w:rsid w:val="003F3796"/>
    <w:rsid w:val="004027BB"/>
    <w:rsid w:val="0040343C"/>
    <w:rsid w:val="004060F2"/>
    <w:rsid w:val="00407E14"/>
    <w:rsid w:val="004129FD"/>
    <w:rsid w:val="00413734"/>
    <w:rsid w:val="004177DB"/>
    <w:rsid w:val="0042137A"/>
    <w:rsid w:val="00421F4F"/>
    <w:rsid w:val="004331F7"/>
    <w:rsid w:val="0043408B"/>
    <w:rsid w:val="00435217"/>
    <w:rsid w:val="00437DD7"/>
    <w:rsid w:val="00440B6F"/>
    <w:rsid w:val="00440D0B"/>
    <w:rsid w:val="00442EA9"/>
    <w:rsid w:val="00443CC4"/>
    <w:rsid w:val="004455F3"/>
    <w:rsid w:val="00450967"/>
    <w:rsid w:val="004515F6"/>
    <w:rsid w:val="00460A52"/>
    <w:rsid w:val="004620A3"/>
    <w:rsid w:val="0046324C"/>
    <w:rsid w:val="00463AD2"/>
    <w:rsid w:val="00471048"/>
    <w:rsid w:val="0047501C"/>
    <w:rsid w:val="00480111"/>
    <w:rsid w:val="00483970"/>
    <w:rsid w:val="00486D66"/>
    <w:rsid w:val="00487C38"/>
    <w:rsid w:val="004921AE"/>
    <w:rsid w:val="00495CD8"/>
    <w:rsid w:val="004A169F"/>
    <w:rsid w:val="004A175F"/>
    <w:rsid w:val="004A1A8A"/>
    <w:rsid w:val="004B1457"/>
    <w:rsid w:val="004B2DC6"/>
    <w:rsid w:val="004B3CDE"/>
    <w:rsid w:val="004B5863"/>
    <w:rsid w:val="004C05BC"/>
    <w:rsid w:val="004C093C"/>
    <w:rsid w:val="004C0B18"/>
    <w:rsid w:val="004C4EA9"/>
    <w:rsid w:val="004C7E03"/>
    <w:rsid w:val="004D1B88"/>
    <w:rsid w:val="004D7660"/>
    <w:rsid w:val="004E20B3"/>
    <w:rsid w:val="004E4585"/>
    <w:rsid w:val="004F2151"/>
    <w:rsid w:val="00503EE5"/>
    <w:rsid w:val="0051016A"/>
    <w:rsid w:val="00521729"/>
    <w:rsid w:val="00523A87"/>
    <w:rsid w:val="00526210"/>
    <w:rsid w:val="00526B56"/>
    <w:rsid w:val="00533156"/>
    <w:rsid w:val="00551213"/>
    <w:rsid w:val="0055175A"/>
    <w:rsid w:val="005529BD"/>
    <w:rsid w:val="00560A53"/>
    <w:rsid w:val="00561BF0"/>
    <w:rsid w:val="00561EA8"/>
    <w:rsid w:val="0056416D"/>
    <w:rsid w:val="00565316"/>
    <w:rsid w:val="00566067"/>
    <w:rsid w:val="00570A15"/>
    <w:rsid w:val="00580C46"/>
    <w:rsid w:val="005817A8"/>
    <w:rsid w:val="00584AE8"/>
    <w:rsid w:val="00590032"/>
    <w:rsid w:val="00591B73"/>
    <w:rsid w:val="00591F70"/>
    <w:rsid w:val="00595B44"/>
    <w:rsid w:val="00596DFE"/>
    <w:rsid w:val="005A14DC"/>
    <w:rsid w:val="005A2CEC"/>
    <w:rsid w:val="005A3A52"/>
    <w:rsid w:val="005A5AC7"/>
    <w:rsid w:val="005A6723"/>
    <w:rsid w:val="005A7CA9"/>
    <w:rsid w:val="005A7F9F"/>
    <w:rsid w:val="005B0307"/>
    <w:rsid w:val="005B224E"/>
    <w:rsid w:val="005B70F3"/>
    <w:rsid w:val="005B77A7"/>
    <w:rsid w:val="005B7D8F"/>
    <w:rsid w:val="005D3678"/>
    <w:rsid w:val="005D6ED2"/>
    <w:rsid w:val="005E0E86"/>
    <w:rsid w:val="005E0F63"/>
    <w:rsid w:val="005E5501"/>
    <w:rsid w:val="005F59D4"/>
    <w:rsid w:val="0060114D"/>
    <w:rsid w:val="006156D7"/>
    <w:rsid w:val="0062063B"/>
    <w:rsid w:val="006241C7"/>
    <w:rsid w:val="00631515"/>
    <w:rsid w:val="0063154D"/>
    <w:rsid w:val="006327C2"/>
    <w:rsid w:val="00634C96"/>
    <w:rsid w:val="00643979"/>
    <w:rsid w:val="006448CF"/>
    <w:rsid w:val="00645090"/>
    <w:rsid w:val="0064732D"/>
    <w:rsid w:val="00647B26"/>
    <w:rsid w:val="00647B75"/>
    <w:rsid w:val="0065240A"/>
    <w:rsid w:val="006534B4"/>
    <w:rsid w:val="006534FD"/>
    <w:rsid w:val="00653B91"/>
    <w:rsid w:val="00654202"/>
    <w:rsid w:val="0065702B"/>
    <w:rsid w:val="0066099D"/>
    <w:rsid w:val="0066200A"/>
    <w:rsid w:val="00663998"/>
    <w:rsid w:val="006669F0"/>
    <w:rsid w:val="006678F3"/>
    <w:rsid w:val="00683DB2"/>
    <w:rsid w:val="00695754"/>
    <w:rsid w:val="006A30EE"/>
    <w:rsid w:val="006A4212"/>
    <w:rsid w:val="006A5F2A"/>
    <w:rsid w:val="006B1F71"/>
    <w:rsid w:val="006B5D2B"/>
    <w:rsid w:val="006B742A"/>
    <w:rsid w:val="006B7E07"/>
    <w:rsid w:val="006C6817"/>
    <w:rsid w:val="006D0D3D"/>
    <w:rsid w:val="006D1CD5"/>
    <w:rsid w:val="006D305D"/>
    <w:rsid w:val="006D520A"/>
    <w:rsid w:val="006D7099"/>
    <w:rsid w:val="006D75D0"/>
    <w:rsid w:val="006D78A8"/>
    <w:rsid w:val="006E6DC2"/>
    <w:rsid w:val="006E7B26"/>
    <w:rsid w:val="006F305B"/>
    <w:rsid w:val="006F42DA"/>
    <w:rsid w:val="006F6A52"/>
    <w:rsid w:val="00704CFB"/>
    <w:rsid w:val="00715E7A"/>
    <w:rsid w:val="007176CC"/>
    <w:rsid w:val="00721A34"/>
    <w:rsid w:val="00722D29"/>
    <w:rsid w:val="0072344E"/>
    <w:rsid w:val="00732CC9"/>
    <w:rsid w:val="00741B73"/>
    <w:rsid w:val="00742D9D"/>
    <w:rsid w:val="00747C9B"/>
    <w:rsid w:val="00751A1B"/>
    <w:rsid w:val="00754670"/>
    <w:rsid w:val="00754E1C"/>
    <w:rsid w:val="007566C6"/>
    <w:rsid w:val="00757B33"/>
    <w:rsid w:val="007613CC"/>
    <w:rsid w:val="00761488"/>
    <w:rsid w:val="00761D28"/>
    <w:rsid w:val="00765AA1"/>
    <w:rsid w:val="00767356"/>
    <w:rsid w:val="00770370"/>
    <w:rsid w:val="0077272E"/>
    <w:rsid w:val="00773800"/>
    <w:rsid w:val="0077445C"/>
    <w:rsid w:val="007853CB"/>
    <w:rsid w:val="0078772F"/>
    <w:rsid w:val="007878D9"/>
    <w:rsid w:val="00793E94"/>
    <w:rsid w:val="0079434C"/>
    <w:rsid w:val="00794BAF"/>
    <w:rsid w:val="007965D4"/>
    <w:rsid w:val="007A3CE6"/>
    <w:rsid w:val="007A420D"/>
    <w:rsid w:val="007A5375"/>
    <w:rsid w:val="007B1AED"/>
    <w:rsid w:val="007B28F0"/>
    <w:rsid w:val="007C667E"/>
    <w:rsid w:val="007C6BCB"/>
    <w:rsid w:val="007D0B09"/>
    <w:rsid w:val="007D15D8"/>
    <w:rsid w:val="007D2655"/>
    <w:rsid w:val="007D3263"/>
    <w:rsid w:val="007D3FDB"/>
    <w:rsid w:val="007D5084"/>
    <w:rsid w:val="007D5B4C"/>
    <w:rsid w:val="007D6858"/>
    <w:rsid w:val="007D7114"/>
    <w:rsid w:val="007E4333"/>
    <w:rsid w:val="007E629C"/>
    <w:rsid w:val="007E7ACF"/>
    <w:rsid w:val="007F5E6F"/>
    <w:rsid w:val="007F6632"/>
    <w:rsid w:val="0080243B"/>
    <w:rsid w:val="0080614C"/>
    <w:rsid w:val="00811FB1"/>
    <w:rsid w:val="0081383F"/>
    <w:rsid w:val="00815168"/>
    <w:rsid w:val="0082027C"/>
    <w:rsid w:val="00820474"/>
    <w:rsid w:val="00832272"/>
    <w:rsid w:val="0083766E"/>
    <w:rsid w:val="008414EA"/>
    <w:rsid w:val="00841D87"/>
    <w:rsid w:val="00843068"/>
    <w:rsid w:val="00845876"/>
    <w:rsid w:val="00850D7A"/>
    <w:rsid w:val="00851DA3"/>
    <w:rsid w:val="00853DF1"/>
    <w:rsid w:val="008553D2"/>
    <w:rsid w:val="008565F4"/>
    <w:rsid w:val="00857F92"/>
    <w:rsid w:val="00861447"/>
    <w:rsid w:val="00861622"/>
    <w:rsid w:val="0086305B"/>
    <w:rsid w:val="00867C8F"/>
    <w:rsid w:val="00874D54"/>
    <w:rsid w:val="008778FC"/>
    <w:rsid w:val="00882DA4"/>
    <w:rsid w:val="008913A7"/>
    <w:rsid w:val="00891D5C"/>
    <w:rsid w:val="00891E9C"/>
    <w:rsid w:val="008921D0"/>
    <w:rsid w:val="00893BFF"/>
    <w:rsid w:val="00897BCC"/>
    <w:rsid w:val="008A02CB"/>
    <w:rsid w:val="008A2D72"/>
    <w:rsid w:val="008A364D"/>
    <w:rsid w:val="008A4CCC"/>
    <w:rsid w:val="008B00D0"/>
    <w:rsid w:val="008B1865"/>
    <w:rsid w:val="008B2634"/>
    <w:rsid w:val="008B582B"/>
    <w:rsid w:val="008B5D84"/>
    <w:rsid w:val="008D0C9E"/>
    <w:rsid w:val="008D5E3C"/>
    <w:rsid w:val="008E10F1"/>
    <w:rsid w:val="008F0D11"/>
    <w:rsid w:val="008F4D6A"/>
    <w:rsid w:val="008F4F11"/>
    <w:rsid w:val="008F5220"/>
    <w:rsid w:val="0090087E"/>
    <w:rsid w:val="00900EC9"/>
    <w:rsid w:val="009076E1"/>
    <w:rsid w:val="009121C9"/>
    <w:rsid w:val="00921975"/>
    <w:rsid w:val="0092317D"/>
    <w:rsid w:val="00925715"/>
    <w:rsid w:val="00925830"/>
    <w:rsid w:val="00925DA2"/>
    <w:rsid w:val="0093223F"/>
    <w:rsid w:val="00932650"/>
    <w:rsid w:val="00933CDE"/>
    <w:rsid w:val="009343D3"/>
    <w:rsid w:val="009360E5"/>
    <w:rsid w:val="00946388"/>
    <w:rsid w:val="00946A8D"/>
    <w:rsid w:val="00946AB7"/>
    <w:rsid w:val="00950936"/>
    <w:rsid w:val="00952329"/>
    <w:rsid w:val="009523B7"/>
    <w:rsid w:val="009548FF"/>
    <w:rsid w:val="00954C8C"/>
    <w:rsid w:val="00960DD2"/>
    <w:rsid w:val="0096257A"/>
    <w:rsid w:val="00981234"/>
    <w:rsid w:val="009839FD"/>
    <w:rsid w:val="00984C27"/>
    <w:rsid w:val="00986569"/>
    <w:rsid w:val="0099406B"/>
    <w:rsid w:val="00994764"/>
    <w:rsid w:val="00996D46"/>
    <w:rsid w:val="00997CFD"/>
    <w:rsid w:val="009A1C8D"/>
    <w:rsid w:val="009A36F8"/>
    <w:rsid w:val="009A3945"/>
    <w:rsid w:val="009A7221"/>
    <w:rsid w:val="009A770E"/>
    <w:rsid w:val="009C4A39"/>
    <w:rsid w:val="009C6B99"/>
    <w:rsid w:val="009C73A5"/>
    <w:rsid w:val="009D1279"/>
    <w:rsid w:val="009D3B5C"/>
    <w:rsid w:val="009D5187"/>
    <w:rsid w:val="009D6D04"/>
    <w:rsid w:val="009E1ED1"/>
    <w:rsid w:val="009E2EC2"/>
    <w:rsid w:val="009F1F2B"/>
    <w:rsid w:val="009F55F3"/>
    <w:rsid w:val="009F5838"/>
    <w:rsid w:val="009F6F2E"/>
    <w:rsid w:val="00A01C89"/>
    <w:rsid w:val="00A0446B"/>
    <w:rsid w:val="00A05664"/>
    <w:rsid w:val="00A05F36"/>
    <w:rsid w:val="00A11FA6"/>
    <w:rsid w:val="00A16AFC"/>
    <w:rsid w:val="00A34835"/>
    <w:rsid w:val="00A42A3F"/>
    <w:rsid w:val="00A42D3C"/>
    <w:rsid w:val="00A44ADB"/>
    <w:rsid w:val="00A44BC7"/>
    <w:rsid w:val="00A46069"/>
    <w:rsid w:val="00A51FF3"/>
    <w:rsid w:val="00A52697"/>
    <w:rsid w:val="00A528B7"/>
    <w:rsid w:val="00A55212"/>
    <w:rsid w:val="00A56385"/>
    <w:rsid w:val="00A60325"/>
    <w:rsid w:val="00A60665"/>
    <w:rsid w:val="00A613A3"/>
    <w:rsid w:val="00A627DA"/>
    <w:rsid w:val="00A71468"/>
    <w:rsid w:val="00A77359"/>
    <w:rsid w:val="00A81026"/>
    <w:rsid w:val="00A85A17"/>
    <w:rsid w:val="00A861FB"/>
    <w:rsid w:val="00A8732E"/>
    <w:rsid w:val="00A87684"/>
    <w:rsid w:val="00AA7744"/>
    <w:rsid w:val="00AA7960"/>
    <w:rsid w:val="00AB042C"/>
    <w:rsid w:val="00AB5A48"/>
    <w:rsid w:val="00AC0D2D"/>
    <w:rsid w:val="00AC7CB0"/>
    <w:rsid w:val="00AD2930"/>
    <w:rsid w:val="00AD47F4"/>
    <w:rsid w:val="00AE0A38"/>
    <w:rsid w:val="00AE0EE4"/>
    <w:rsid w:val="00AE285D"/>
    <w:rsid w:val="00AE3DA6"/>
    <w:rsid w:val="00AE5419"/>
    <w:rsid w:val="00B00B75"/>
    <w:rsid w:val="00B02FB1"/>
    <w:rsid w:val="00B03F48"/>
    <w:rsid w:val="00B1194D"/>
    <w:rsid w:val="00B213C9"/>
    <w:rsid w:val="00B32BD8"/>
    <w:rsid w:val="00B3406A"/>
    <w:rsid w:val="00B37D99"/>
    <w:rsid w:val="00B4517C"/>
    <w:rsid w:val="00B47B1D"/>
    <w:rsid w:val="00B6019A"/>
    <w:rsid w:val="00B65B45"/>
    <w:rsid w:val="00B67220"/>
    <w:rsid w:val="00B6733B"/>
    <w:rsid w:val="00B727DA"/>
    <w:rsid w:val="00B74E07"/>
    <w:rsid w:val="00B76204"/>
    <w:rsid w:val="00B77C50"/>
    <w:rsid w:val="00B831CC"/>
    <w:rsid w:val="00B87B75"/>
    <w:rsid w:val="00B922EB"/>
    <w:rsid w:val="00B92513"/>
    <w:rsid w:val="00B9308A"/>
    <w:rsid w:val="00B9372B"/>
    <w:rsid w:val="00B9531B"/>
    <w:rsid w:val="00B96473"/>
    <w:rsid w:val="00BA3A7B"/>
    <w:rsid w:val="00BA517E"/>
    <w:rsid w:val="00BA65A6"/>
    <w:rsid w:val="00BA6779"/>
    <w:rsid w:val="00BA6F40"/>
    <w:rsid w:val="00BA73DD"/>
    <w:rsid w:val="00BB269D"/>
    <w:rsid w:val="00BB60D8"/>
    <w:rsid w:val="00BC01B6"/>
    <w:rsid w:val="00BC3204"/>
    <w:rsid w:val="00BC36F1"/>
    <w:rsid w:val="00BC6F82"/>
    <w:rsid w:val="00BD0AC3"/>
    <w:rsid w:val="00BD53DA"/>
    <w:rsid w:val="00BE08F9"/>
    <w:rsid w:val="00BE0DB5"/>
    <w:rsid w:val="00BE1A2D"/>
    <w:rsid w:val="00BE340B"/>
    <w:rsid w:val="00BE6FF8"/>
    <w:rsid w:val="00BE7124"/>
    <w:rsid w:val="00BE7146"/>
    <w:rsid w:val="00BE7BED"/>
    <w:rsid w:val="00BF04A4"/>
    <w:rsid w:val="00BF0DFC"/>
    <w:rsid w:val="00BF3415"/>
    <w:rsid w:val="00BF4E0C"/>
    <w:rsid w:val="00C05D4E"/>
    <w:rsid w:val="00C079F8"/>
    <w:rsid w:val="00C12DF2"/>
    <w:rsid w:val="00C13950"/>
    <w:rsid w:val="00C13FEA"/>
    <w:rsid w:val="00C14CFA"/>
    <w:rsid w:val="00C14F69"/>
    <w:rsid w:val="00C16D00"/>
    <w:rsid w:val="00C23492"/>
    <w:rsid w:val="00C31D09"/>
    <w:rsid w:val="00C31D2E"/>
    <w:rsid w:val="00C32E5F"/>
    <w:rsid w:val="00C41732"/>
    <w:rsid w:val="00C420F6"/>
    <w:rsid w:val="00C42C64"/>
    <w:rsid w:val="00C43393"/>
    <w:rsid w:val="00C4422A"/>
    <w:rsid w:val="00C46670"/>
    <w:rsid w:val="00C53754"/>
    <w:rsid w:val="00C53BF2"/>
    <w:rsid w:val="00C54926"/>
    <w:rsid w:val="00C561FE"/>
    <w:rsid w:val="00C64B53"/>
    <w:rsid w:val="00C65091"/>
    <w:rsid w:val="00C7040D"/>
    <w:rsid w:val="00C76630"/>
    <w:rsid w:val="00C80131"/>
    <w:rsid w:val="00C8242E"/>
    <w:rsid w:val="00C836B2"/>
    <w:rsid w:val="00C85F9A"/>
    <w:rsid w:val="00C91B6E"/>
    <w:rsid w:val="00CA5B15"/>
    <w:rsid w:val="00CA6502"/>
    <w:rsid w:val="00CA6847"/>
    <w:rsid w:val="00CA6C5F"/>
    <w:rsid w:val="00CB116A"/>
    <w:rsid w:val="00CB311A"/>
    <w:rsid w:val="00CB6E14"/>
    <w:rsid w:val="00CC499B"/>
    <w:rsid w:val="00CD234C"/>
    <w:rsid w:val="00CD5803"/>
    <w:rsid w:val="00CD7F80"/>
    <w:rsid w:val="00CE0BA6"/>
    <w:rsid w:val="00CE6DB3"/>
    <w:rsid w:val="00CE75E9"/>
    <w:rsid w:val="00CF0A80"/>
    <w:rsid w:val="00CF2B4F"/>
    <w:rsid w:val="00CF7114"/>
    <w:rsid w:val="00CF794C"/>
    <w:rsid w:val="00D025D8"/>
    <w:rsid w:val="00D046B3"/>
    <w:rsid w:val="00D06464"/>
    <w:rsid w:val="00D07F28"/>
    <w:rsid w:val="00D13816"/>
    <w:rsid w:val="00D1594D"/>
    <w:rsid w:val="00D165FC"/>
    <w:rsid w:val="00D16DBF"/>
    <w:rsid w:val="00D22F41"/>
    <w:rsid w:val="00D25FC4"/>
    <w:rsid w:val="00D302D1"/>
    <w:rsid w:val="00D30703"/>
    <w:rsid w:val="00D332A1"/>
    <w:rsid w:val="00D340D9"/>
    <w:rsid w:val="00D410FB"/>
    <w:rsid w:val="00D42297"/>
    <w:rsid w:val="00D44F6B"/>
    <w:rsid w:val="00D4615C"/>
    <w:rsid w:val="00D46BC7"/>
    <w:rsid w:val="00D47F99"/>
    <w:rsid w:val="00D503E7"/>
    <w:rsid w:val="00D507B1"/>
    <w:rsid w:val="00D50884"/>
    <w:rsid w:val="00D53612"/>
    <w:rsid w:val="00D56585"/>
    <w:rsid w:val="00D572FE"/>
    <w:rsid w:val="00D625BC"/>
    <w:rsid w:val="00D63BBC"/>
    <w:rsid w:val="00D661A3"/>
    <w:rsid w:val="00D71ACA"/>
    <w:rsid w:val="00D729DB"/>
    <w:rsid w:val="00D7659F"/>
    <w:rsid w:val="00D7796E"/>
    <w:rsid w:val="00D81587"/>
    <w:rsid w:val="00D82171"/>
    <w:rsid w:val="00D86BB2"/>
    <w:rsid w:val="00D94E87"/>
    <w:rsid w:val="00D95092"/>
    <w:rsid w:val="00DA377C"/>
    <w:rsid w:val="00DA3B32"/>
    <w:rsid w:val="00DA3BDC"/>
    <w:rsid w:val="00DA5442"/>
    <w:rsid w:val="00DB6F40"/>
    <w:rsid w:val="00DC10B6"/>
    <w:rsid w:val="00DC21FD"/>
    <w:rsid w:val="00DD0EE6"/>
    <w:rsid w:val="00DD2157"/>
    <w:rsid w:val="00DD41F2"/>
    <w:rsid w:val="00DD4333"/>
    <w:rsid w:val="00DD5FF8"/>
    <w:rsid w:val="00DD6629"/>
    <w:rsid w:val="00DE2560"/>
    <w:rsid w:val="00DE2632"/>
    <w:rsid w:val="00DE3034"/>
    <w:rsid w:val="00DE4698"/>
    <w:rsid w:val="00DE7982"/>
    <w:rsid w:val="00DF134D"/>
    <w:rsid w:val="00DF32E3"/>
    <w:rsid w:val="00DF4564"/>
    <w:rsid w:val="00E0088F"/>
    <w:rsid w:val="00E0155E"/>
    <w:rsid w:val="00E07EE1"/>
    <w:rsid w:val="00E1693E"/>
    <w:rsid w:val="00E16C85"/>
    <w:rsid w:val="00E16EE9"/>
    <w:rsid w:val="00E217ED"/>
    <w:rsid w:val="00E22653"/>
    <w:rsid w:val="00E2265A"/>
    <w:rsid w:val="00E32E3B"/>
    <w:rsid w:val="00E339FA"/>
    <w:rsid w:val="00E348B9"/>
    <w:rsid w:val="00E42459"/>
    <w:rsid w:val="00E42BCC"/>
    <w:rsid w:val="00E42CD1"/>
    <w:rsid w:val="00E42FF7"/>
    <w:rsid w:val="00E46BF0"/>
    <w:rsid w:val="00E53035"/>
    <w:rsid w:val="00E637A5"/>
    <w:rsid w:val="00E654B9"/>
    <w:rsid w:val="00E657A1"/>
    <w:rsid w:val="00E65B9E"/>
    <w:rsid w:val="00E72134"/>
    <w:rsid w:val="00E745CB"/>
    <w:rsid w:val="00E774BA"/>
    <w:rsid w:val="00E81F0C"/>
    <w:rsid w:val="00E84465"/>
    <w:rsid w:val="00E85707"/>
    <w:rsid w:val="00E85963"/>
    <w:rsid w:val="00E87A82"/>
    <w:rsid w:val="00E91574"/>
    <w:rsid w:val="00E91E82"/>
    <w:rsid w:val="00E97389"/>
    <w:rsid w:val="00EA14F1"/>
    <w:rsid w:val="00EA5899"/>
    <w:rsid w:val="00EA6F5F"/>
    <w:rsid w:val="00EB1132"/>
    <w:rsid w:val="00EB783B"/>
    <w:rsid w:val="00EC0EF3"/>
    <w:rsid w:val="00EC132F"/>
    <w:rsid w:val="00EC2DCB"/>
    <w:rsid w:val="00EC4098"/>
    <w:rsid w:val="00EC41ED"/>
    <w:rsid w:val="00ED3F4B"/>
    <w:rsid w:val="00EE05B4"/>
    <w:rsid w:val="00EE0A06"/>
    <w:rsid w:val="00EE2C3E"/>
    <w:rsid w:val="00EE47AE"/>
    <w:rsid w:val="00EE6C4B"/>
    <w:rsid w:val="00EF3131"/>
    <w:rsid w:val="00F061A3"/>
    <w:rsid w:val="00F06505"/>
    <w:rsid w:val="00F10E16"/>
    <w:rsid w:val="00F118C0"/>
    <w:rsid w:val="00F12102"/>
    <w:rsid w:val="00F16556"/>
    <w:rsid w:val="00F1665B"/>
    <w:rsid w:val="00F20596"/>
    <w:rsid w:val="00F25AA7"/>
    <w:rsid w:val="00F25F51"/>
    <w:rsid w:val="00F26A0F"/>
    <w:rsid w:val="00F27EE7"/>
    <w:rsid w:val="00F302BD"/>
    <w:rsid w:val="00F33BA3"/>
    <w:rsid w:val="00F341D8"/>
    <w:rsid w:val="00F35F15"/>
    <w:rsid w:val="00F3663D"/>
    <w:rsid w:val="00F3751A"/>
    <w:rsid w:val="00F3787A"/>
    <w:rsid w:val="00F4121D"/>
    <w:rsid w:val="00F413CC"/>
    <w:rsid w:val="00F41759"/>
    <w:rsid w:val="00F4291E"/>
    <w:rsid w:val="00F430BA"/>
    <w:rsid w:val="00F43BAD"/>
    <w:rsid w:val="00F45C77"/>
    <w:rsid w:val="00F51BDB"/>
    <w:rsid w:val="00F52A60"/>
    <w:rsid w:val="00F52B29"/>
    <w:rsid w:val="00F551FF"/>
    <w:rsid w:val="00F60F2B"/>
    <w:rsid w:val="00F629A3"/>
    <w:rsid w:val="00F64F39"/>
    <w:rsid w:val="00F6650C"/>
    <w:rsid w:val="00F7011B"/>
    <w:rsid w:val="00F72637"/>
    <w:rsid w:val="00F84CDA"/>
    <w:rsid w:val="00F85A85"/>
    <w:rsid w:val="00F878B0"/>
    <w:rsid w:val="00F92CD9"/>
    <w:rsid w:val="00F9356E"/>
    <w:rsid w:val="00F95386"/>
    <w:rsid w:val="00FA1BEA"/>
    <w:rsid w:val="00FA29B8"/>
    <w:rsid w:val="00FA4792"/>
    <w:rsid w:val="00FB5759"/>
    <w:rsid w:val="00FB5FA0"/>
    <w:rsid w:val="00FC0AA5"/>
    <w:rsid w:val="00FC3CCA"/>
    <w:rsid w:val="00FD6F04"/>
    <w:rsid w:val="00FE0F85"/>
    <w:rsid w:val="00FF2843"/>
    <w:rsid w:val="08FD4AF6"/>
    <w:rsid w:val="0EC65E84"/>
    <w:rsid w:val="20FC2A99"/>
    <w:rsid w:val="3F837704"/>
    <w:rsid w:val="57EA7169"/>
    <w:rsid w:val="6A843CB9"/>
    <w:rsid w:val="75912D27"/>
    <w:rsid w:val="79557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5ABD94"/>
  <w15:docId w15:val="{8F84940C-6FF9-41E1-81D5-DBE38E0CE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9A770E"/>
    <w:pPr>
      <w:keepNext/>
      <w:keepLines/>
      <w:spacing w:afterLines="200" w:after="200" w:line="360" w:lineRule="auto"/>
      <w:jc w:val="center"/>
      <w:outlineLvl w:val="0"/>
    </w:pPr>
    <w:rPr>
      <w:rFonts w:ascii="Times New Roman" w:eastAsia="黑体" w:hAnsi="Times New Roman"/>
      <w:b/>
      <w:bCs/>
      <w:kern w:val="44"/>
      <w:sz w:val="32"/>
      <w:szCs w:val="44"/>
    </w:rPr>
  </w:style>
  <w:style w:type="paragraph" w:styleId="2">
    <w:name w:val="heading 2"/>
    <w:basedOn w:val="a"/>
    <w:next w:val="a"/>
    <w:link w:val="20"/>
    <w:uiPriority w:val="9"/>
    <w:unhideWhenUsed/>
    <w:qFormat/>
    <w:rsid w:val="002E7CE9"/>
    <w:pPr>
      <w:keepNext/>
      <w:keepLines/>
      <w:spacing w:afterLines="100" w:after="100" w:line="360" w:lineRule="auto"/>
      <w:outlineLvl w:val="1"/>
    </w:pPr>
    <w:rPr>
      <w:rFonts w:ascii="Times New Roman" w:eastAsia="黑体" w:hAnsi="Times New Roman" w:cstheme="majorBidi"/>
      <w:bCs/>
      <w:sz w:val="24"/>
      <w:szCs w:val="32"/>
    </w:rPr>
  </w:style>
  <w:style w:type="paragraph" w:styleId="3">
    <w:name w:val="heading 3"/>
    <w:basedOn w:val="2"/>
    <w:next w:val="a"/>
    <w:link w:val="30"/>
    <w:uiPriority w:val="9"/>
    <w:unhideWhenUsed/>
    <w:qFormat/>
    <w:rsid w:val="00D07F28"/>
    <w:pPr>
      <w:spacing w:beforeLines="100" w:before="100"/>
      <w:outlineLvl w:val="2"/>
    </w:pPr>
    <w:rPr>
      <w:bCs w:val="0"/>
    </w:rPr>
  </w:style>
  <w:style w:type="paragraph" w:styleId="4">
    <w:name w:val="heading 4"/>
    <w:basedOn w:val="a"/>
    <w:next w:val="a"/>
    <w:link w:val="40"/>
    <w:uiPriority w:val="9"/>
    <w:unhideWhenUs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rPr>
      <w:rFonts w:asciiTheme="majorHAnsi" w:eastAsia="黑体" w:hAnsiTheme="majorHAnsi" w:cstheme="majorBidi"/>
      <w:sz w:val="20"/>
      <w:szCs w:val="20"/>
    </w:rPr>
  </w:style>
  <w:style w:type="paragraph" w:styleId="TOC3">
    <w:name w:val="toc 3"/>
    <w:basedOn w:val="a"/>
    <w:next w:val="a"/>
    <w:uiPriority w:val="39"/>
    <w:unhideWhenUsed/>
    <w:rsid w:val="00AC0D2D"/>
    <w:pPr>
      <w:spacing w:line="360" w:lineRule="auto"/>
      <w:ind w:leftChars="200" w:left="200"/>
    </w:pPr>
    <w:rPr>
      <w:rFonts w:ascii="Times New Roman" w:hAnsi="Times New Roman"/>
      <w:sz w:val="24"/>
    </w:rPr>
  </w:style>
  <w:style w:type="paragraph" w:styleId="a4">
    <w:name w:val="Date"/>
    <w:basedOn w:val="a"/>
    <w:next w:val="a"/>
    <w:link w:val="a5"/>
    <w:uiPriority w:val="99"/>
    <w:unhideWhenUsed/>
    <w:pPr>
      <w:ind w:leftChars="2500" w:left="100"/>
    </w:pPr>
  </w:style>
  <w:style w:type="paragraph" w:styleId="a6">
    <w:name w:val="Balloon Text"/>
    <w:basedOn w:val="a"/>
    <w:link w:val="a7"/>
    <w:uiPriority w:val="99"/>
    <w:unhideWhenUsed/>
    <w:rPr>
      <w:sz w:val="18"/>
      <w:szCs w:val="18"/>
    </w:rPr>
  </w:style>
  <w:style w:type="paragraph" w:styleId="a8">
    <w:name w:val="footer"/>
    <w:basedOn w:val="a"/>
    <w:link w:val="a9"/>
    <w:uiPriority w:val="99"/>
    <w:unhideWhenUsed/>
    <w:pPr>
      <w:tabs>
        <w:tab w:val="center" w:pos="4153"/>
        <w:tab w:val="right" w:pos="8306"/>
      </w:tabs>
      <w:snapToGrid w:val="0"/>
      <w:jc w:val="left"/>
    </w:pPr>
    <w:rPr>
      <w:sz w:val="18"/>
      <w:szCs w:val="18"/>
    </w:rPr>
  </w:style>
  <w:style w:type="paragraph" w:styleId="aa">
    <w:name w:val="header"/>
    <w:aliases w:val="页眉(论文)"/>
    <w:basedOn w:val="a"/>
    <w:link w:val="ab"/>
    <w:uiPriority w:val="99"/>
    <w:unhideWhenUsed/>
    <w:qFormat/>
    <w:rsid w:val="00200E75"/>
    <w:pPr>
      <w:pBdr>
        <w:bottom w:val="single" w:sz="6" w:space="1" w:color="auto"/>
      </w:pBdr>
      <w:tabs>
        <w:tab w:val="center" w:pos="4153"/>
        <w:tab w:val="right" w:pos="8306"/>
      </w:tabs>
      <w:snapToGrid w:val="0"/>
      <w:jc w:val="left"/>
    </w:pPr>
    <w:rPr>
      <w:rFonts w:ascii="Times New Roman" w:hAnsi="Times New Roman"/>
      <w:sz w:val="18"/>
      <w:szCs w:val="18"/>
    </w:rPr>
  </w:style>
  <w:style w:type="paragraph" w:styleId="TOC1">
    <w:name w:val="toc 1"/>
    <w:basedOn w:val="ac"/>
    <w:next w:val="a"/>
    <w:uiPriority w:val="39"/>
    <w:unhideWhenUsed/>
    <w:rsid w:val="00AC0D2D"/>
    <w:pPr>
      <w:ind w:firstLineChars="0" w:firstLine="0"/>
    </w:pPr>
  </w:style>
  <w:style w:type="paragraph" w:styleId="ad">
    <w:name w:val="table of figures"/>
    <w:basedOn w:val="a"/>
    <w:next w:val="a"/>
    <w:uiPriority w:val="99"/>
    <w:unhideWhenUsed/>
    <w:pPr>
      <w:ind w:leftChars="200" w:left="200" w:hangingChars="200" w:hanging="200"/>
    </w:pPr>
  </w:style>
  <w:style w:type="paragraph" w:styleId="TOC2">
    <w:name w:val="toc 2"/>
    <w:basedOn w:val="a"/>
    <w:next w:val="a"/>
    <w:uiPriority w:val="39"/>
    <w:unhideWhenUsed/>
    <w:rsid w:val="00AC0D2D"/>
    <w:pPr>
      <w:spacing w:line="360" w:lineRule="auto"/>
      <w:ind w:leftChars="100" w:left="100"/>
    </w:pPr>
    <w:rPr>
      <w:rFonts w:ascii="Times New Roman" w:hAnsi="Times New Roman"/>
      <w:sz w:val="24"/>
    </w:rPr>
  </w:style>
  <w:style w:type="paragraph" w:styleId="ae">
    <w:name w:val="Title"/>
    <w:basedOn w:val="a"/>
    <w:next w:val="a"/>
    <w:link w:val="af"/>
    <w:uiPriority w:val="10"/>
    <w:pPr>
      <w:spacing w:before="240" w:after="60"/>
      <w:jc w:val="center"/>
      <w:outlineLvl w:val="0"/>
    </w:pPr>
    <w:rPr>
      <w:rFonts w:asciiTheme="majorHAnsi" w:eastAsia="宋体" w:hAnsiTheme="majorHAnsi" w:cstheme="majorBidi"/>
      <w:b/>
      <w:bCs/>
      <w:sz w:val="32"/>
      <w:szCs w:val="32"/>
    </w:rPr>
  </w:style>
  <w:style w:type="character" w:styleId="af0">
    <w:name w:val="line number"/>
    <w:basedOn w:val="a0"/>
    <w:uiPriority w:val="99"/>
    <w:unhideWhenUsed/>
  </w:style>
  <w:style w:type="character" w:styleId="af1">
    <w:name w:val="Hyperlink"/>
    <w:basedOn w:val="a0"/>
    <w:uiPriority w:val="99"/>
    <w:unhideWhenUsed/>
    <w:rPr>
      <w:color w:val="0000FF"/>
      <w:u w:val="single"/>
    </w:rPr>
  </w:style>
  <w:style w:type="table" w:styleId="af2">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pPr>
      <w:ind w:firstLineChars="200" w:firstLine="420"/>
    </w:pPr>
  </w:style>
  <w:style w:type="character" w:customStyle="1" w:styleId="30">
    <w:name w:val="标题 3 字符"/>
    <w:basedOn w:val="a0"/>
    <w:link w:val="3"/>
    <w:uiPriority w:val="9"/>
    <w:rsid w:val="00D07F28"/>
    <w:rPr>
      <w:rFonts w:ascii="Times New Roman" w:eastAsia="黑体" w:hAnsi="Times New Roman" w:cstheme="majorBidi"/>
      <w:kern w:val="2"/>
      <w:sz w:val="24"/>
      <w:szCs w:val="32"/>
    </w:rPr>
  </w:style>
  <w:style w:type="character" w:customStyle="1" w:styleId="a5">
    <w:name w:val="日期 字符"/>
    <w:basedOn w:val="a0"/>
    <w:link w:val="a4"/>
    <w:uiPriority w:val="99"/>
    <w:semiHidden/>
  </w:style>
  <w:style w:type="character" w:customStyle="1" w:styleId="10">
    <w:name w:val="标题 1 字符"/>
    <w:basedOn w:val="a0"/>
    <w:link w:val="1"/>
    <w:uiPriority w:val="9"/>
    <w:rsid w:val="009A770E"/>
    <w:rPr>
      <w:rFonts w:ascii="Times New Roman" w:eastAsia="黑体" w:hAnsi="Times New Roman"/>
      <w:b/>
      <w:bCs/>
      <w:kern w:val="44"/>
      <w:sz w:val="32"/>
      <w:szCs w:val="44"/>
    </w:rPr>
  </w:style>
  <w:style w:type="character" w:customStyle="1" w:styleId="20">
    <w:name w:val="标题 2 字符"/>
    <w:basedOn w:val="a0"/>
    <w:link w:val="2"/>
    <w:uiPriority w:val="9"/>
    <w:rsid w:val="002E7CE9"/>
    <w:rPr>
      <w:rFonts w:ascii="Times New Roman" w:eastAsia="黑体" w:hAnsi="Times New Roman" w:cstheme="majorBidi"/>
      <w:bCs/>
      <w:kern w:val="2"/>
      <w:sz w:val="24"/>
      <w:szCs w:val="32"/>
    </w:rPr>
  </w:style>
  <w:style w:type="character" w:customStyle="1" w:styleId="a7">
    <w:name w:val="批注框文本 字符"/>
    <w:basedOn w:val="a0"/>
    <w:link w:val="a6"/>
    <w:uiPriority w:val="99"/>
    <w:semiHidden/>
    <w:qFormat/>
    <w:rPr>
      <w:sz w:val="18"/>
      <w:szCs w:val="18"/>
    </w:rPr>
  </w:style>
  <w:style w:type="character" w:customStyle="1" w:styleId="ab">
    <w:name w:val="页眉 字符"/>
    <w:aliases w:val="页眉(论文) 字符"/>
    <w:basedOn w:val="a0"/>
    <w:link w:val="aa"/>
    <w:uiPriority w:val="99"/>
    <w:rsid w:val="00200E75"/>
    <w:rPr>
      <w:rFonts w:ascii="Times New Roman" w:hAnsi="Times New Roman"/>
      <w:kern w:val="2"/>
      <w:sz w:val="18"/>
      <w:szCs w:val="18"/>
    </w:rPr>
  </w:style>
  <w:style w:type="character" w:customStyle="1" w:styleId="a9">
    <w:name w:val="页脚 字符"/>
    <w:basedOn w:val="a0"/>
    <w:link w:val="a8"/>
    <w:uiPriority w:val="99"/>
    <w:qFormat/>
    <w:rPr>
      <w:sz w:val="18"/>
      <w:szCs w:val="1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f">
    <w:name w:val="标题 字符"/>
    <w:basedOn w:val="a0"/>
    <w:link w:val="ae"/>
    <w:uiPriority w:val="10"/>
    <w:qFormat/>
    <w:rPr>
      <w:rFonts w:asciiTheme="majorHAnsi" w:eastAsia="宋体" w:hAnsiTheme="majorHAnsi" w:cstheme="majorBidi"/>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customStyle="1" w:styleId="TOC10">
    <w:name w:val="TOC 标题1"/>
    <w:basedOn w:val="1"/>
    <w:next w:val="a"/>
    <w:uiPriority w:val="39"/>
    <w:unhideWhenUse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fontstyle01">
    <w:name w:val="fontstyle01"/>
    <w:basedOn w:val="a0"/>
    <w:rPr>
      <w:rFonts w:ascii="TimesNewRomanPSMT" w:hAnsi="TimesNewRomanPSMT" w:hint="default"/>
      <w:color w:val="000000"/>
      <w:sz w:val="24"/>
      <w:szCs w:val="24"/>
    </w:rPr>
  </w:style>
  <w:style w:type="paragraph" w:customStyle="1" w:styleId="ac">
    <w:name w:val="正文(论文)"/>
    <w:basedOn w:val="a"/>
    <w:next w:val="a"/>
    <w:link w:val="af3"/>
    <w:qFormat/>
    <w:rsid w:val="00044C89"/>
    <w:pPr>
      <w:spacing w:line="360" w:lineRule="auto"/>
      <w:ind w:firstLineChars="200" w:firstLine="200"/>
    </w:pPr>
    <w:rPr>
      <w:rFonts w:ascii="Times New Roman" w:eastAsia="宋体" w:hAnsi="Times New Roman" w:cs="Times New Roman"/>
      <w:sz w:val="24"/>
      <w:szCs w:val="24"/>
    </w:rPr>
  </w:style>
  <w:style w:type="paragraph" w:customStyle="1" w:styleId="af4">
    <w:name w:val="目录(论文)"/>
    <w:next w:val="ac"/>
    <w:link w:val="af5"/>
    <w:rsid w:val="00110C9A"/>
    <w:pPr>
      <w:spacing w:line="360" w:lineRule="auto"/>
      <w:jc w:val="both"/>
    </w:pPr>
    <w:rPr>
      <w:rFonts w:ascii="Times New Roman" w:hAnsi="Times New Roman"/>
      <w:kern w:val="2"/>
      <w:sz w:val="24"/>
      <w:szCs w:val="22"/>
    </w:rPr>
  </w:style>
  <w:style w:type="character" w:customStyle="1" w:styleId="af3">
    <w:name w:val="正文(论文) 字符"/>
    <w:basedOn w:val="a0"/>
    <w:link w:val="ac"/>
    <w:rsid w:val="00044C89"/>
    <w:rPr>
      <w:rFonts w:ascii="Times New Roman" w:eastAsia="宋体" w:hAnsi="Times New Roman" w:cs="Times New Roman"/>
      <w:kern w:val="2"/>
      <w:sz w:val="24"/>
      <w:szCs w:val="24"/>
    </w:rPr>
  </w:style>
  <w:style w:type="paragraph" w:styleId="TOC">
    <w:name w:val="TOC Heading"/>
    <w:basedOn w:val="1"/>
    <w:next w:val="a"/>
    <w:uiPriority w:val="39"/>
    <w:unhideWhenUsed/>
    <w:qFormat/>
    <w:rsid w:val="00BB269D"/>
    <w:pPr>
      <w:widowControl/>
      <w:spacing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character" w:customStyle="1" w:styleId="af5">
    <w:name w:val="目录(论文) 字符"/>
    <w:basedOn w:val="a0"/>
    <w:link w:val="af4"/>
    <w:rsid w:val="00110C9A"/>
    <w:rPr>
      <w:rFonts w:ascii="Times New Roman" w:hAnsi="Times New Roman"/>
      <w:kern w:val="2"/>
      <w:sz w:val="24"/>
      <w:szCs w:val="22"/>
    </w:rPr>
  </w:style>
  <w:style w:type="paragraph" w:customStyle="1" w:styleId="af6">
    <w:name w:val="目录"/>
    <w:basedOn w:val="ac"/>
    <w:link w:val="af7"/>
    <w:rsid w:val="00C43393"/>
    <w:pPr>
      <w:tabs>
        <w:tab w:val="right" w:leader="dot" w:pos="8777"/>
      </w:tabs>
      <w:ind w:firstLineChars="0" w:firstLine="0"/>
    </w:pPr>
    <w:rPr>
      <w:noProof/>
    </w:rPr>
  </w:style>
  <w:style w:type="character" w:customStyle="1" w:styleId="af7">
    <w:name w:val="目录 字符"/>
    <w:basedOn w:val="af3"/>
    <w:link w:val="af6"/>
    <w:rsid w:val="00C43393"/>
    <w:rPr>
      <w:rFonts w:ascii="Times New Roman" w:eastAsia="宋体" w:hAnsi="Times New Roman" w:cs="Times New Roman"/>
      <w:noProo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87DEA76-DBA3-4F1B-85D6-0D8D6305422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1068</Words>
  <Characters>6092</Characters>
  <Application>Microsoft Office Word</Application>
  <DocSecurity>0</DocSecurity>
  <Lines>50</Lines>
  <Paragraphs>14</Paragraphs>
  <ScaleCrop>false</ScaleCrop>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zkj</dc:creator>
  <cp:lastModifiedBy>Xin John</cp:lastModifiedBy>
  <cp:revision>19</cp:revision>
  <cp:lastPrinted>2017-04-19T10:56:00Z</cp:lastPrinted>
  <dcterms:created xsi:type="dcterms:W3CDTF">2018-04-16T03:43:00Z</dcterms:created>
  <dcterms:modified xsi:type="dcterms:W3CDTF">2021-02-25T08:35:00Z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2052-10.1.0.7223</vt:lpwstr>
  </property>
</Properties>
</file>