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012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012 section 1: multilingual sample Ελληνικά 日本語 العربية</w:t>
      </w:r>
    </w:p>
    <w:sectPr>
      <w:pgSz w:w="12240" w:h="15840"/>
    </w:sectPr>
  </w:body>
</w:document>
</file>