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80" w:rsidRDefault="00070A80" w:rsidP="0099596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John Z Castillo</w:t>
      </w:r>
    </w:p>
    <w:p w:rsidR="00070A80" w:rsidRDefault="00070A80" w:rsidP="0099596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BSIT 3-4</w:t>
      </w:r>
    </w:p>
    <w:p w:rsidR="005A2F5C" w:rsidRPr="0099596C" w:rsidRDefault="007D0193" w:rsidP="0099596C">
      <w:pPr>
        <w:pStyle w:val="ListParagraph"/>
        <w:numPr>
          <w:ilvl w:val="0"/>
          <w:numId w:val="5"/>
        </w:numPr>
        <w:rPr>
          <w:rFonts w:ascii="Century Gothic" w:hAnsi="Century Gothic"/>
          <w:b/>
        </w:rPr>
      </w:pPr>
      <w:r w:rsidRPr="0099596C">
        <w:rPr>
          <w:rFonts w:ascii="Century Gothic" w:hAnsi="Century Gothic"/>
          <w:b/>
        </w:rPr>
        <w:t>Introduction</w:t>
      </w:r>
    </w:p>
    <w:p w:rsidR="005A2F5C" w:rsidRDefault="005A2F5C" w:rsidP="005A2F5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Requirement elicitation is the </w:t>
      </w:r>
      <w:r w:rsidRPr="005A2F5C">
        <w:rPr>
          <w:rFonts w:ascii="Century Gothic" w:hAnsi="Century Gothic"/>
        </w:rPr>
        <w:t>practice of researching and discovering the requirements of a system from users, customers, and other stakeholders</w:t>
      </w:r>
      <w:r>
        <w:rPr>
          <w:rFonts w:ascii="Century Gothic" w:hAnsi="Century Gothic"/>
        </w:rPr>
        <w:t xml:space="preserve"> through the use of requirements</w:t>
      </w:r>
      <w:r w:rsidRPr="005A2F5C">
        <w:rPr>
          <w:rFonts w:ascii="Century Gothic" w:hAnsi="Century Gothic"/>
        </w:rPr>
        <w:t>-gathering techniques for collecting information.</w:t>
      </w:r>
      <w:r>
        <w:rPr>
          <w:rFonts w:ascii="Century Gothic" w:hAnsi="Century Gothic"/>
        </w:rPr>
        <w:t xml:space="preserve"> Our task is to present a detailed list of functional and non-functional requirements of an e-commerce website</w:t>
      </w:r>
      <w:r w:rsidR="005A1EDA">
        <w:rPr>
          <w:rFonts w:ascii="Century Gothic" w:hAnsi="Century Gothic"/>
        </w:rPr>
        <w:t xml:space="preserve"> which we pick</w:t>
      </w:r>
      <w:r>
        <w:rPr>
          <w:rFonts w:ascii="Century Gothic" w:hAnsi="Century Gothic"/>
        </w:rPr>
        <w:t xml:space="preserve"> the LoveHopeFaith.</w:t>
      </w:r>
    </w:p>
    <w:p w:rsidR="005A2F5C" w:rsidRPr="005A2F5C" w:rsidRDefault="005A2F5C" w:rsidP="0099596C">
      <w:pPr>
        <w:pStyle w:val="ListParagraph"/>
        <w:numPr>
          <w:ilvl w:val="1"/>
          <w:numId w:val="1"/>
        </w:numPr>
        <w:ind w:left="1512"/>
        <w:jc w:val="both"/>
        <w:rPr>
          <w:rFonts w:ascii="Century Gothic" w:hAnsi="Century Gothic" w:cs="Arial"/>
          <w:b/>
          <w:color w:val="505050"/>
          <w:spacing w:val="-1"/>
          <w:shd w:val="clear" w:color="auto" w:fill="FFFFFF"/>
        </w:rPr>
      </w:pPr>
      <w:r w:rsidRPr="005A2F5C">
        <w:rPr>
          <w:rFonts w:ascii="Century Gothic" w:hAnsi="Century Gothic" w:cs="Arial"/>
          <w:b/>
          <w:color w:val="505050"/>
          <w:spacing w:val="-1"/>
          <w:shd w:val="clear" w:color="auto" w:fill="FFFFFF"/>
        </w:rPr>
        <w:t>Document Purposes</w:t>
      </w:r>
    </w:p>
    <w:p w:rsidR="005A2F5C" w:rsidRPr="002D678C" w:rsidRDefault="005A2F5C" w:rsidP="0099596C">
      <w:pPr>
        <w:ind w:left="720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505050"/>
          <w:spacing w:val="-1"/>
          <w:shd w:val="clear" w:color="auto" w:fill="FFFFFF"/>
        </w:rPr>
        <w:tab/>
      </w:r>
      <w:r w:rsidR="005A1EDA" w:rsidRPr="005A1EDA">
        <w:rPr>
          <w:rFonts w:ascii="Century Gothic" w:hAnsi="Century Gothic" w:cs="Arial"/>
          <w:color w:val="505050"/>
          <w:spacing w:val="-1"/>
          <w:shd w:val="clear" w:color="auto" w:fill="FFFFFF"/>
        </w:rPr>
        <w:t>The purpose of this document is to conduct a systematic analysis of the functional and non-functional processes of the e-co</w:t>
      </w:r>
      <w:r w:rsidR="00D96263">
        <w:rPr>
          <w:rFonts w:ascii="Century Gothic" w:hAnsi="Century Gothic" w:cs="Arial"/>
          <w:color w:val="505050"/>
          <w:spacing w:val="-1"/>
          <w:shd w:val="clear" w:color="auto" w:fill="FFFFFF"/>
        </w:rPr>
        <w:t>mmerce website of Lovehopefaith</w:t>
      </w:r>
      <w:bookmarkStart w:id="0" w:name="_GoBack"/>
      <w:bookmarkEnd w:id="0"/>
      <w:r w:rsidR="00D96263">
        <w:rPr>
          <w:rFonts w:ascii="Century Gothic" w:hAnsi="Century Gothic" w:cs="Arial"/>
          <w:color w:val="505050"/>
          <w:spacing w:val="-1"/>
          <w:shd w:val="clear" w:color="auto" w:fill="FFFFFF"/>
        </w:rPr>
        <w:t xml:space="preserve">, </w:t>
      </w:r>
      <w:r w:rsidR="005A1EDA" w:rsidRPr="005A1EDA">
        <w:rPr>
          <w:rFonts w:ascii="Century Gothic" w:hAnsi="Century Gothic" w:cs="Arial"/>
          <w:color w:val="505050"/>
          <w:spacing w:val="-1"/>
          <w:shd w:val="clear" w:color="auto" w:fill="FFFFFF"/>
        </w:rPr>
        <w:t>which</w:t>
      </w:r>
      <w:r w:rsidR="00D96263">
        <w:rPr>
          <w:rFonts w:ascii="Century Gothic" w:hAnsi="Century Gothic" w:cs="Arial"/>
          <w:color w:val="505050"/>
          <w:spacing w:val="-1"/>
          <w:shd w:val="clear" w:color="auto" w:fill="FFFFFF"/>
        </w:rPr>
        <w:t xml:space="preserve"> </w:t>
      </w:r>
      <w:r w:rsidR="005A1EDA" w:rsidRPr="005A1EDA">
        <w:rPr>
          <w:rFonts w:ascii="Century Gothic" w:hAnsi="Century Gothic" w:cs="Arial"/>
          <w:color w:val="505050"/>
          <w:spacing w:val="-1"/>
          <w:shd w:val="clear" w:color="auto" w:fill="FFFFFF"/>
        </w:rPr>
        <w:t>can be accessed through this link: https://lovehopefaithgroup.com/. The data will be collected through observation and testing of the different features of the website.</w:t>
      </w:r>
    </w:p>
    <w:p w:rsidR="007D0193" w:rsidRPr="002D678C" w:rsidRDefault="007D0193" w:rsidP="0099596C">
      <w:pPr>
        <w:pStyle w:val="ListParagraph"/>
        <w:numPr>
          <w:ilvl w:val="1"/>
          <w:numId w:val="4"/>
        </w:numPr>
        <w:ind w:left="1152"/>
        <w:rPr>
          <w:rFonts w:ascii="Century Gothic" w:hAnsi="Century Gothic"/>
          <w:b/>
        </w:rPr>
      </w:pPr>
      <w:r w:rsidRPr="002D678C">
        <w:rPr>
          <w:rFonts w:ascii="Century Gothic" w:hAnsi="Century Gothic"/>
          <w:b/>
        </w:rPr>
        <w:t>Product Scope</w:t>
      </w:r>
    </w:p>
    <w:p w:rsidR="007D0193" w:rsidRPr="005A2F5C" w:rsidRDefault="005A2F5C" w:rsidP="0099596C">
      <w:pPr>
        <w:ind w:left="720"/>
        <w:jc w:val="both"/>
        <w:rPr>
          <w:b/>
        </w:rPr>
      </w:pPr>
      <w:r>
        <w:rPr>
          <w:rFonts w:ascii="Century Gothic" w:hAnsi="Century Gothic" w:cs="Arial"/>
          <w:color w:val="505050"/>
          <w:spacing w:val="-1"/>
          <w:shd w:val="clear" w:color="auto" w:fill="FFFFFF"/>
        </w:rPr>
        <w:tab/>
      </w:r>
      <w:r w:rsidR="005A1EDA" w:rsidRPr="005A1EDA">
        <w:rPr>
          <w:rFonts w:ascii="Century Gothic" w:hAnsi="Century Gothic" w:cs="Arial"/>
          <w:color w:val="505050"/>
          <w:spacing w:val="-1"/>
          <w:shd w:val="clear" w:color="auto" w:fill="FFFFFF"/>
        </w:rPr>
        <w:t>LoveHopeFaith Group (LHFG) is a business dedicated to helping cancer patients win their fight. A company that has been helping and serving cancer patients since 2013. The company gives joy and hope through a cause-oriented enterprise by providing affordable products to Filipinos and giving back to the community</w:t>
      </w:r>
      <w:r w:rsidR="007D0193" w:rsidRPr="007D0193">
        <w:rPr>
          <w:rFonts w:ascii="Century Gothic" w:hAnsi="Century Gothic" w:cs="Arial"/>
          <w:color w:val="505050"/>
          <w:spacing w:val="-1"/>
          <w:shd w:val="clear" w:color="auto" w:fill="FFFFFF"/>
        </w:rPr>
        <w:t>.</w:t>
      </w:r>
    </w:p>
    <w:p w:rsidR="007D0193" w:rsidRDefault="0099596C" w:rsidP="0099596C">
      <w:pPr>
        <w:pStyle w:val="ListParagraph"/>
        <w:numPr>
          <w:ilvl w:val="0"/>
          <w:numId w:val="4"/>
        </w:numPr>
        <w:jc w:val="both"/>
        <w:rPr>
          <w:rFonts w:ascii="Century Gothic" w:hAnsi="Century Gothic" w:cs="Arial"/>
          <w:b/>
          <w:color w:val="000000" w:themeColor="text1"/>
          <w:spacing w:val="-1"/>
          <w:shd w:val="clear" w:color="auto" w:fill="FFFFFF"/>
        </w:rPr>
      </w:pPr>
      <w:r w:rsidRPr="00A02D4C">
        <w:rPr>
          <w:rFonts w:ascii="Century Gothic" w:hAnsi="Century Gothic" w:cs="Arial"/>
          <w:b/>
          <w:color w:val="000000" w:themeColor="text1"/>
          <w:spacing w:val="-1"/>
          <w:shd w:val="clear" w:color="auto" w:fill="FFFFFF"/>
        </w:rPr>
        <w:t>Specific Requirements</w:t>
      </w:r>
    </w:p>
    <w:p w:rsidR="00A02D4C" w:rsidRPr="00A02D4C" w:rsidRDefault="00A02D4C" w:rsidP="00A02D4C">
      <w:pPr>
        <w:pStyle w:val="ListParagraph"/>
        <w:ind w:left="360"/>
        <w:jc w:val="both"/>
        <w:rPr>
          <w:rFonts w:ascii="Century Gothic" w:hAnsi="Century Gothic" w:cs="Arial"/>
          <w:b/>
          <w:color w:val="000000" w:themeColor="text1"/>
          <w:spacing w:val="-1"/>
          <w:shd w:val="clear" w:color="auto" w:fill="FFFFFF"/>
        </w:rPr>
      </w:pPr>
    </w:p>
    <w:p w:rsidR="00A02D4C" w:rsidRDefault="00A02D4C" w:rsidP="00A02D4C">
      <w:pPr>
        <w:pStyle w:val="ListParagraph"/>
        <w:numPr>
          <w:ilvl w:val="1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Functional Requirements</w:t>
      </w:r>
    </w:p>
    <w:p w:rsidR="00A02D4C" w:rsidRDefault="00A02D4C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checkout</w:t>
      </w:r>
    </w:p>
    <w:p w:rsidR="009468C0" w:rsidRDefault="009468C0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Search product</w:t>
      </w:r>
    </w:p>
    <w:p w:rsidR="009468C0" w:rsidRDefault="009468C0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Add to cart</w:t>
      </w:r>
    </w:p>
    <w:p w:rsidR="009468C0" w:rsidRDefault="009468C0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Buy now</w:t>
      </w:r>
    </w:p>
    <w:p w:rsidR="009468C0" w:rsidRDefault="009468C0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Browse Products</w:t>
      </w:r>
    </w:p>
    <w:p w:rsidR="00A02D4C" w:rsidRDefault="009468C0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View Specific Product</w:t>
      </w:r>
    </w:p>
    <w:p w:rsidR="00A02D4C" w:rsidRDefault="00A02D4C" w:rsidP="00A02D4C">
      <w:pPr>
        <w:pStyle w:val="ListParagraph"/>
        <w:ind w:left="1224"/>
        <w:rPr>
          <w:rFonts w:ascii="Century Gothic" w:hAnsi="Century Gothic"/>
          <w:b/>
        </w:rPr>
      </w:pPr>
    </w:p>
    <w:p w:rsidR="00621082" w:rsidRDefault="00621082" w:rsidP="00A02D4C">
      <w:pPr>
        <w:pStyle w:val="ListParagraph"/>
        <w:ind w:left="1224"/>
        <w:rPr>
          <w:rFonts w:ascii="Century Gothic" w:hAnsi="Century Gothic"/>
          <w:b/>
        </w:rPr>
      </w:pPr>
    </w:p>
    <w:p w:rsidR="00A02D4C" w:rsidRDefault="00A02D4C" w:rsidP="00A02D4C">
      <w:pPr>
        <w:pStyle w:val="ListParagraph"/>
        <w:numPr>
          <w:ilvl w:val="1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Operational Requirements</w:t>
      </w:r>
    </w:p>
    <w:p w:rsidR="00A02D4C" w:rsidRDefault="00A02D4C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Operational Requirements</w:t>
      </w:r>
    </w:p>
    <w:p w:rsidR="00A02D4C" w:rsidRPr="00A02D4C" w:rsidRDefault="00621082" w:rsidP="00C76BF9">
      <w:pPr>
        <w:pStyle w:val="ListParagraph"/>
        <w:ind w:left="1224"/>
        <w:jc w:val="both"/>
        <w:rPr>
          <w:rFonts w:ascii="Century Gothic" w:hAnsi="Century Gothic"/>
        </w:rPr>
      </w:pPr>
      <w:r w:rsidRPr="00621082">
        <w:rPr>
          <w:rFonts w:ascii="Century Gothic" w:hAnsi="Century Gothic"/>
        </w:rPr>
        <w:t>Lovehopefaithgroup e-commerce website can be accessed via the internet. It can be browsed through Chrome, Firefox, and any other browser with</w:t>
      </w:r>
      <w:r>
        <w:rPr>
          <w:rFonts w:ascii="Century Gothic" w:hAnsi="Century Gothic"/>
        </w:rPr>
        <w:t>out breaking the user interface</w:t>
      </w:r>
      <w:r w:rsidR="00A02D4C">
        <w:rPr>
          <w:rFonts w:ascii="Century Gothic" w:hAnsi="Century Gothic"/>
        </w:rPr>
        <w:t>.</w:t>
      </w:r>
    </w:p>
    <w:p w:rsidR="00A02D4C" w:rsidRDefault="00A02D4C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Performance Requirements</w:t>
      </w:r>
    </w:p>
    <w:p w:rsidR="00A02D4C" w:rsidRDefault="00A02D4C" w:rsidP="00C76BF9">
      <w:pPr>
        <w:pStyle w:val="ListParagraph"/>
        <w:ind w:left="1224"/>
        <w:jc w:val="both"/>
        <w:rPr>
          <w:rFonts w:ascii="Century Gothic" w:hAnsi="Century Gothic"/>
          <w:b/>
        </w:rPr>
      </w:pPr>
      <w:r w:rsidRPr="00A02D4C">
        <w:rPr>
          <w:rFonts w:ascii="Century Gothic" w:hAnsi="Century Gothic"/>
        </w:rPr>
        <w:t>Lovehopefaithgroup</w:t>
      </w:r>
      <w:r>
        <w:rPr>
          <w:rFonts w:ascii="Century Gothic" w:hAnsi="Century Gothic"/>
        </w:rPr>
        <w:t xml:space="preserve"> </w:t>
      </w:r>
      <w:r w:rsidR="00621082" w:rsidRPr="00621082">
        <w:rPr>
          <w:rFonts w:ascii="Century Gothic" w:hAnsi="Century Gothic"/>
        </w:rPr>
        <w:t xml:space="preserve">An e-commerce website responds quickly when requesting to load a webpage. It also has 100% uptime. Buttons, when </w:t>
      </w:r>
      <w:r w:rsidR="00621082">
        <w:rPr>
          <w:rFonts w:ascii="Century Gothic" w:hAnsi="Century Gothic"/>
        </w:rPr>
        <w:t>clicked, do respond immediately</w:t>
      </w:r>
      <w:r w:rsidR="00C76BF9">
        <w:rPr>
          <w:rFonts w:ascii="Century Gothic" w:hAnsi="Century Gothic"/>
        </w:rPr>
        <w:t xml:space="preserve">. </w:t>
      </w:r>
    </w:p>
    <w:p w:rsidR="00A02D4C" w:rsidRDefault="00A02D4C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Security Requirements</w:t>
      </w:r>
    </w:p>
    <w:p w:rsidR="00C76BF9" w:rsidRPr="00C76BF9" w:rsidRDefault="00C76BF9" w:rsidP="00C76BF9">
      <w:pPr>
        <w:pStyle w:val="ListParagraph"/>
        <w:ind w:left="1224"/>
        <w:rPr>
          <w:rFonts w:ascii="Century Gothic" w:hAnsi="Century Gothic"/>
        </w:rPr>
      </w:pPr>
      <w:r>
        <w:rPr>
          <w:rFonts w:ascii="Century Gothic" w:hAnsi="Century Gothic"/>
        </w:rPr>
        <w:t>The website uses https connection</w:t>
      </w:r>
    </w:p>
    <w:p w:rsidR="00A02D4C" w:rsidRDefault="00A02D4C" w:rsidP="00A02D4C">
      <w:pPr>
        <w:pStyle w:val="ListParagraph"/>
        <w:numPr>
          <w:ilvl w:val="2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Cultural and Political Requirements</w:t>
      </w:r>
    </w:p>
    <w:p w:rsidR="00A02D4C" w:rsidRPr="00621082" w:rsidRDefault="00621082" w:rsidP="00621082">
      <w:pPr>
        <w:pStyle w:val="ListParagraph"/>
        <w:ind w:left="1152"/>
        <w:rPr>
          <w:rFonts w:ascii="Century Gothic" w:hAnsi="Century Gothic"/>
        </w:rPr>
      </w:pPr>
      <w:r w:rsidRPr="00621082">
        <w:rPr>
          <w:rFonts w:ascii="Century Gothic" w:hAnsi="Century Gothic"/>
        </w:rPr>
        <w:t>The website offers to help cancer patients by giving back to charity centers whenever their product is sold. They also indicate ways to contact them.</w:t>
      </w:r>
    </w:p>
    <w:sectPr w:rsidR="00A02D4C" w:rsidRPr="00621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56D79"/>
    <w:multiLevelType w:val="multilevel"/>
    <w:tmpl w:val="E72C2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C870A5"/>
    <w:multiLevelType w:val="multilevel"/>
    <w:tmpl w:val="026C3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78A619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F012E2"/>
    <w:multiLevelType w:val="multilevel"/>
    <w:tmpl w:val="E72C2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9128A5"/>
    <w:multiLevelType w:val="multilevel"/>
    <w:tmpl w:val="3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F83179F"/>
    <w:multiLevelType w:val="multilevel"/>
    <w:tmpl w:val="40FA2B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F8A2257"/>
    <w:multiLevelType w:val="multilevel"/>
    <w:tmpl w:val="05ACF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93"/>
    <w:rsid w:val="00070A80"/>
    <w:rsid w:val="002D678C"/>
    <w:rsid w:val="005A1EDA"/>
    <w:rsid w:val="005A2F5C"/>
    <w:rsid w:val="00621082"/>
    <w:rsid w:val="007D0193"/>
    <w:rsid w:val="009468C0"/>
    <w:rsid w:val="0099596C"/>
    <w:rsid w:val="00A02D4C"/>
    <w:rsid w:val="00C76BF9"/>
    <w:rsid w:val="00D07D5D"/>
    <w:rsid w:val="00D5051D"/>
    <w:rsid w:val="00D96263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74FD"/>
  <w15:chartTrackingRefBased/>
  <w15:docId w15:val="{42A72EE2-B9BC-422D-ABC9-08668908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mitch.amasancastilo@gmail.com</dc:creator>
  <cp:keywords/>
  <dc:description/>
  <cp:lastModifiedBy>mitch.amasancastilo@gmail.com</cp:lastModifiedBy>
  <cp:revision>9</cp:revision>
  <dcterms:created xsi:type="dcterms:W3CDTF">2022-10-16T18:27:00Z</dcterms:created>
  <dcterms:modified xsi:type="dcterms:W3CDTF">2022-10-17T09:32:00Z</dcterms:modified>
</cp:coreProperties>
</file>