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Mipsim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  <w:sz w:val="36"/>
          <w:szCs w:val="36"/>
          <w:u w:val="single"/>
        </w:rPr>
      </w:pPr>
      <w:bookmarkStart w:colFirst="0" w:colLast="0" w:name="_30j0zll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Zadanie: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Simuluj hru Pac-Man na hracom poli podľa obrázka. Ľavé horné políčko hracieho poľa má súradnice (riadok, stĺpec) = (1,1) a pravé spodné políčko má súradnice (5,5). Na hracom poli sa nachádzajú rozmiestnené bodky. Ak hráč vstúpi na políčko s bodkou, skonzumuje ju a táto bodka zmizne. Za každú skonzumovanú bodku získa hráč 50 bodov. Hráč môže začínať hru na niektorom z voľných políčok a môže vykonávať kroky o 1 políčko smerom na niektorú svetovú stranu.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1941675</wp:posOffset>
            </wp:positionH>
            <wp:positionV relativeFrom="paragraph">
              <wp:posOffset>1047750</wp:posOffset>
            </wp:positionV>
            <wp:extent cx="1843088" cy="2328863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2328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Od adresy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0h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bude v pamäti údajov pred spustením programu uložená postupnosť čísel (každé číslo na samostatnej adrese) reprezentujúca trasu, ktorú hráč počas hry vykoná, a to nasledovným spôsobom. Pohyb smerom: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hore = 1h,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vpravo = 2h,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dole = 3h,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vľavo = 4h.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Hodnota 0h reprezentuje ukončenie postupnosti. Môžete predpokladať, že hráč sa nikdy nepokúsi vykonať krok vedúci von z hracieho poľa. Zistite, koľko bodov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počas vykonávania zadanej postupnosti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hráč nazbieral. V prípade, ak nazbieral maximálny počet bodov skonzumovaním všetkých bodiek na hracom poli, program by mal ihneď skončiť a na adresu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c0h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uložte hodnotu „1“. V ostatných prípadoch, teda ak program načíta ukončovací znak 0, uložte na adresu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c0h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hodnotu 0. Aktuálnu (a teda aj štartovaciu) riadkovú a stĺpcovú súradnicu hráča uchovávajte na adresách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a0h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resp. 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b0h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Aktuálny počet bodov uchovávajte na adrese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d0h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Napíšte program, ktorý implementuje zadanú úlohu v simulátore MIPSIM, pričom sa zamerajte na čo najefektívnejšie využitie prúdového spracovania inštrukcií. </w:t>
      </w:r>
    </w:p>
    <w:p w:rsidR="00000000" w:rsidDel="00000000" w:rsidP="00000000" w:rsidRDefault="00000000" w:rsidRPr="00000000" w14:paraId="00000014">
      <w:pPr>
        <w:pStyle w:val="Heading2"/>
        <w:spacing w:after="160" w:line="259" w:lineRule="auto"/>
        <w:jc w:val="both"/>
        <w:rPr/>
      </w:pPr>
      <w:bookmarkStart w:colFirst="0" w:colLast="0" w:name="_f9zpixve4dr5" w:id="1"/>
      <w:bookmarkEnd w:id="1"/>
      <w:r w:rsidDel="00000000" w:rsidR="00000000" w:rsidRPr="00000000">
        <w:rPr>
          <w:rtl w:val="0"/>
        </w:rPr>
        <w:t xml:space="preserve">Príklad: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-444337</wp:posOffset>
            </wp:positionH>
            <wp:positionV relativeFrom="paragraph">
              <wp:posOffset>400050</wp:posOffset>
            </wp:positionV>
            <wp:extent cx="6624386" cy="5853113"/>
            <wp:effectExtent b="0" l="0" r="0" t="0"/>
            <wp:wrapNone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386" cy="5853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Style w:val="Heading2"/>
        <w:spacing w:after="160" w:line="259" w:lineRule="auto"/>
        <w:jc w:val="both"/>
        <w:rPr/>
      </w:pPr>
      <w:bookmarkStart w:colFirst="0" w:colLast="0" w:name="_f13rnax9b1n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160" w:line="259" w:lineRule="auto"/>
        <w:jc w:val="both"/>
        <w:rPr/>
      </w:pPr>
      <w:bookmarkStart w:colFirst="0" w:colLast="0" w:name="_n8130988aep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160" w:line="259" w:lineRule="auto"/>
        <w:jc w:val="both"/>
        <w:rPr/>
      </w:pPr>
      <w:bookmarkStart w:colFirst="0" w:colLast="0" w:name="_90joa5qhky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160" w:line="259" w:lineRule="auto"/>
        <w:jc w:val="both"/>
        <w:rPr/>
      </w:pPr>
      <w:bookmarkStart w:colFirst="0" w:colLast="0" w:name="_5lakdmu2n8o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160" w:line="259" w:lineRule="auto"/>
        <w:jc w:val="both"/>
        <w:rPr/>
      </w:pPr>
      <w:bookmarkStart w:colFirst="0" w:colLast="0" w:name="_7kw5xhzcjop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160" w:line="259" w:lineRule="auto"/>
        <w:jc w:val="both"/>
        <w:rPr/>
      </w:pPr>
      <w:bookmarkStart w:colFirst="0" w:colLast="0" w:name="_no5gri2ujtp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160" w:line="259" w:lineRule="auto"/>
        <w:jc w:val="both"/>
        <w:rPr/>
      </w:pPr>
      <w:bookmarkStart w:colFirst="0" w:colLast="0" w:name="_324c59mu82u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160" w:line="259" w:lineRule="auto"/>
        <w:jc w:val="both"/>
        <w:rPr/>
      </w:pPr>
      <w:bookmarkStart w:colFirst="0" w:colLast="0" w:name="_wn884icnjv9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160" w:line="259" w:lineRule="auto"/>
        <w:jc w:val="both"/>
        <w:rPr/>
      </w:pPr>
      <w:bookmarkStart w:colFirst="0" w:colLast="0" w:name="_opjbyscwdrm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160" w:line="259" w:lineRule="auto"/>
        <w:jc w:val="both"/>
        <w:rPr/>
      </w:pPr>
      <w:bookmarkStart w:colFirst="0" w:colLast="0" w:name="_yruczuh036p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160" w:line="259" w:lineRule="auto"/>
        <w:jc w:val="both"/>
        <w:rPr/>
      </w:pPr>
      <w:bookmarkStart w:colFirst="0" w:colLast="0" w:name="_esz3v8e9xe9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160" w:line="259" w:lineRule="auto"/>
        <w:jc w:val="both"/>
        <w:rPr/>
      </w:pPr>
      <w:bookmarkStart w:colFirst="0" w:colLast="0" w:name="_44y8qs68ek0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160" w:line="259" w:lineRule="auto"/>
        <w:jc w:val="both"/>
        <w:rPr>
          <w:sz w:val="26"/>
          <w:szCs w:val="26"/>
        </w:rPr>
      </w:pPr>
      <w:bookmarkStart w:colFirst="0" w:colLast="0" w:name="_o7bwz2v6qj3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160" w:line="259" w:lineRule="auto"/>
        <w:jc w:val="both"/>
        <w:rPr>
          <w:sz w:val="26"/>
          <w:szCs w:val="26"/>
        </w:rPr>
      </w:pPr>
      <w:bookmarkStart w:colFirst="0" w:colLast="0" w:name="_8ruda0ss5kt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160" w:line="259" w:lineRule="auto"/>
        <w:jc w:val="both"/>
        <w:rPr>
          <w:sz w:val="26"/>
          <w:szCs w:val="26"/>
        </w:rPr>
      </w:pPr>
      <w:bookmarkStart w:colFirst="0" w:colLast="0" w:name="_nkr50ffmmwqr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160" w:line="259" w:lineRule="auto"/>
        <w:jc w:val="both"/>
        <w:rPr>
          <w:sz w:val="26"/>
          <w:szCs w:val="26"/>
        </w:rPr>
      </w:pPr>
      <w:bookmarkStart w:colFirst="0" w:colLast="0" w:name="_1ag0dpp1i56c" w:id="17"/>
      <w:bookmarkEnd w:id="17"/>
      <w:r w:rsidDel="00000000" w:rsidR="00000000" w:rsidRPr="00000000">
        <w:rPr>
          <w:sz w:val="26"/>
          <w:szCs w:val="26"/>
          <w:rtl w:val="0"/>
        </w:rPr>
        <w:t xml:space="preserve">Na konci hráč vyhrá lebo dosiahol 450 bodov a skončí na súradniciach 1,1.</w:t>
      </w:r>
    </w:p>
    <w:p w:rsidR="00000000" w:rsidDel="00000000" w:rsidP="00000000" w:rsidRDefault="00000000" w:rsidRPr="00000000" w14:paraId="00000025">
      <w:pPr>
        <w:pStyle w:val="Heading2"/>
        <w:spacing w:after="160" w:line="259" w:lineRule="auto"/>
        <w:jc w:val="both"/>
        <w:rPr/>
      </w:pPr>
      <w:bookmarkStart w:colFirst="0" w:colLast="0" w:name="_kv0206fs82r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160" w:line="259" w:lineRule="auto"/>
        <w:jc w:val="both"/>
        <w:rPr/>
      </w:pPr>
      <w:bookmarkStart w:colFirst="0" w:colLast="0" w:name="_et56w1flk0jc" w:id="19"/>
      <w:bookmarkEnd w:id="19"/>
      <w:r w:rsidDel="00000000" w:rsidR="00000000" w:rsidRPr="00000000">
        <w:rPr>
          <w:rtl w:val="0"/>
        </w:rPr>
        <w:t xml:space="preserve">Pamäť programu: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238125</wp:posOffset>
            </wp:positionV>
            <wp:extent cx="19456324" cy="9805988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56324" cy="9805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tawlt2xoh10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9nunolpt2omq" w:id="21"/>
      <w:bookmarkEnd w:id="2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-7267574</wp:posOffset>
            </wp:positionH>
            <wp:positionV relativeFrom="paragraph">
              <wp:posOffset>187326</wp:posOffset>
            </wp:positionV>
            <wp:extent cx="20504433" cy="10320338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04433" cy="10320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15pembr4p0h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xs0t7y8v3i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z69r8cgggjtm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c5mnyywwl5cf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7gom4wgu704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sggmlklwda8h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1x17uxtd7rvp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1tnmk67jnf0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s0zxp6pc4ly0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8zqkblvjtou0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3p5w7vyhv702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mn7wzn163h8y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dh2j2ani4zit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24utd927nzu3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qk4jlj9weryn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x9yeaxagmmve" w:id="37"/>
      <w:bookmarkEnd w:id="37"/>
      <w:r w:rsidDel="00000000" w:rsidR="00000000" w:rsidRPr="00000000">
        <w:rPr>
          <w:rtl w:val="0"/>
        </w:rPr>
        <w:t xml:space="preserve">Obsah registrov a pamäti údajov pred spustením programu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241462</wp:posOffset>
            </wp:positionH>
            <wp:positionV relativeFrom="paragraph">
              <wp:posOffset>495300</wp:posOffset>
            </wp:positionV>
            <wp:extent cx="5248275" cy="9296400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29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ugi8q6hso768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rf5lia27gtgy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qvugh5hlz2ml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necb3qrligce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okuzrjhxtv7k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bktue77uyfe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46pv2dcpzocp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ig62oncycoay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7ovugbl3o8ff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h7bzuduwy1c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6r3emlclo64b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1mypiij6igbo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bsi0og3pb29d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yoakn5mez3j5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qyj0ymve65zt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ozabull7kitv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trb9o63ijld" w:id="54"/>
      <w:bookmarkEnd w:id="54"/>
      <w:r w:rsidDel="00000000" w:rsidR="00000000" w:rsidRPr="00000000">
        <w:rPr>
          <w:rtl w:val="0"/>
        </w:rPr>
        <w:t xml:space="preserve">Obsah registrov a pamäti údajov po spustení programu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-319087</wp:posOffset>
            </wp:positionH>
            <wp:positionV relativeFrom="paragraph">
              <wp:posOffset>608791</wp:posOffset>
            </wp:positionV>
            <wp:extent cx="10567988" cy="9248278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67988" cy="92482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//vyjadrite sa ku miere využitia prúdového spracovania vo vašom programe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oa2lf9p220m8" w:id="55"/>
      <w:bookmarkEnd w:id="55"/>
      <w:r w:rsidDel="00000000" w:rsidR="00000000" w:rsidRPr="00000000">
        <w:rPr>
          <w:rtl w:val="0"/>
        </w:rPr>
        <w:t xml:space="preserve">Zhodnotenie: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Postupoval som nasledovne. Ako prvé som využil vzorový príklad ako kostru pohybu do ktorej som pridával podprogramy aby vzniklo z toho moja úloha. Ako druhé som “prekladal” moj rexim kod do mipsimu. Od začiatku po koniec to trvá +- 5 minut fast start. Pamäť robí to čo by malo no v registry mi nechce meniť počet bodov.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>
        <w:sz w:val="20"/>
        <w:szCs w:val="20"/>
        <w:rtl w:val="0"/>
      </w:rPr>
      <w:t xml:space="preserve">Michael John Čverčko, ID: 116162</w:t>
    </w:r>
    <w:r w:rsidDel="00000000" w:rsidR="00000000" w:rsidRPr="00000000">
      <w:rPr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