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>AI FitTrack – Brainstorm &amp; Idea Prioritization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24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AI-FITTRACK-TEAM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AI FitTrack – AI-Powered Fitness Tracking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>4 Marks</w:t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Brainstorming for AI FitTrack provides a structured space to generate ideas for tracking, analytics, AI coaching and user engagement before selecting implementation priorities.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Use this template to generate a broad set of ideas, group them by theme, then prioritize them against user value and implementation effort.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rPr>
          <w:rFonts w:ascii="Arial" w:hAnsi="Arial"/>
          <w:b/>
          <w:sz w:val="28"/>
        </w:rPr>
        <w:t>Step-1: Problem &amp; Opportunity</w:t>
      </w:r>
    </w:p>
    <w:p>
      <w:pPr>
        <w:ind w:left="360" w:hanging="216"/>
      </w:pPr>
      <w:r>
        <w:rPr>
          <w:rFonts w:ascii="Arial" w:hAnsi="Arial"/>
          <w:sz w:val="20"/>
        </w:rPr>
        <w:t>• Core problem: fragmented workout tracking.</w:t>
      </w:r>
    </w:p>
    <w:p>
      <w:pPr>
        <w:ind w:left="360" w:hanging="216"/>
      </w:pPr>
      <w:r>
        <w:rPr>
          <w:rFonts w:ascii="Arial" w:hAnsi="Arial"/>
          <w:sz w:val="20"/>
        </w:rPr>
        <w:t>• Opportunity: unify records, progress analytics and personalized coaching.</w:t>
      </w:r>
    </w:p>
    <w:p>
      <w:pPr>
        <w:ind w:left="360" w:hanging="216"/>
      </w:pPr>
      <w:r>
        <w:rPr>
          <w:rFonts w:ascii="Arial" w:hAnsi="Arial"/>
          <w:sz w:val="20"/>
        </w:rPr>
        <w:t>• Constraint: protect personal data and keep external AI dependencies isolated.</w:t>
      </w:r>
    </w:p>
    <w:p>
      <w:pPr>
        <w:jc w:val="center"/>
      </w:pPr>
      <w:r>
        <w:drawing>
          <wp:inline>
            <wp:extent cx="5669280" cy="38138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3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sz w:val="28"/>
        </w:rPr>
        <w:t>Step-2: Idea Generation &amp; Grouping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1F2"/>
          </w:tcPr>
          <w:p>
            <w:r>
              <w:t>Idea Group</w:t>
            </w:r>
          </w:p>
        </w:tc>
        <w:tc>
          <w:tcPr>
            <w:tcW w:type="dxa" w:w="2256"/>
            <w:shd w:fill="D9E1F2"/>
          </w:tcPr>
          <w:p>
            <w:r>
              <w:t>Idea</w:t>
            </w:r>
          </w:p>
        </w:tc>
        <w:tc>
          <w:tcPr>
            <w:tcW w:type="dxa" w:w="2256"/>
            <w:shd w:fill="D9E1F2"/>
          </w:tcPr>
          <w:p>
            <w:r>
              <w:t>User Value</w:t>
            </w:r>
          </w:p>
        </w:tc>
        <w:tc>
          <w:tcPr>
            <w:tcW w:type="dxa" w:w="2256"/>
            <w:shd w:fill="D9E1F2"/>
          </w:tcPr>
          <w:p>
            <w:r>
              <w:t>Effort</w:t>
            </w:r>
          </w:p>
        </w:tc>
      </w:tr>
      <w:tr>
        <w:tc>
          <w:tcPr>
            <w:tcW w:type="dxa" w:w="2256"/>
          </w:tcPr>
          <w:p>
            <w:r>
              <w:t>Workout Tracking</w:t>
            </w:r>
          </w:p>
        </w:tc>
        <w:tc>
          <w:tcPr>
            <w:tcW w:type="dxa" w:w="2256"/>
          </w:tcPr>
          <w:p>
            <w:r>
              <w:t>Quick add workout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Low</w:t>
            </w:r>
          </w:p>
        </w:tc>
      </w:tr>
      <w:tr>
        <w:tc>
          <w:tcPr>
            <w:tcW w:type="dxa" w:w="2256"/>
          </w:tcPr>
          <w:p>
            <w:r>
              <w:t>Analytics</w:t>
            </w:r>
          </w:p>
        </w:tc>
        <w:tc>
          <w:tcPr>
            <w:tcW w:type="dxa" w:w="2256"/>
          </w:tcPr>
          <w:p>
            <w:r>
              <w:t>Weekly progress dashboard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</w:tr>
      <w:tr>
        <w:tc>
          <w:tcPr>
            <w:tcW w:type="dxa" w:w="2256"/>
          </w:tcPr>
          <w:p>
            <w:r>
              <w:t>AI Coaching</w:t>
            </w:r>
          </w:p>
        </w:tc>
        <w:tc>
          <w:tcPr>
            <w:tcW w:type="dxa" w:w="2256"/>
          </w:tcPr>
          <w:p>
            <w:r>
              <w:t>Goal/experience-based recommendation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</w:tr>
      <w:tr>
        <w:tc>
          <w:tcPr>
            <w:tcW w:type="dxa" w:w="2256"/>
          </w:tcPr>
          <w:p>
            <w:r>
              <w:t>AI Coaching</w:t>
            </w:r>
          </w:p>
        </w:tc>
        <w:tc>
          <w:tcPr>
            <w:tcW w:type="dxa" w:w="2256"/>
          </w:tcPr>
          <w:p>
            <w:r>
              <w:t>Fitness insight summary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</w:tr>
      <w:tr>
        <w:tc>
          <w:tcPr>
            <w:tcW w:type="dxa" w:w="2256"/>
          </w:tcPr>
          <w:p>
            <w:r>
              <w:t>Engagement</w:t>
            </w:r>
          </w:p>
        </w:tc>
        <w:tc>
          <w:tcPr>
            <w:tcW w:type="dxa" w:w="2256"/>
          </w:tcPr>
          <w:p>
            <w:r>
              <w:t>Workout reminders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</w:tr>
      <w:tr>
        <w:tc>
          <w:tcPr>
            <w:tcW w:type="dxa" w:w="2256"/>
          </w:tcPr>
          <w:p>
            <w:r>
              <w:t>Nutrition</w:t>
            </w:r>
          </w:p>
        </w:tc>
        <w:tc>
          <w:tcPr>
            <w:tcW w:type="dxa" w:w="2256"/>
          </w:tcPr>
          <w:p>
            <w:r>
              <w:t>Meal and nutrition tracking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</w:tr>
      <w:tr>
        <w:tc>
          <w:tcPr>
            <w:tcW w:type="dxa" w:w="2256"/>
          </w:tcPr>
          <w:p>
            <w:r>
              <w:t>Integrations</w:t>
            </w:r>
          </w:p>
        </w:tc>
        <w:tc>
          <w:tcPr>
            <w:tcW w:type="dxa" w:w="2256"/>
          </w:tcPr>
          <w:p>
            <w:r>
              <w:t>Wearable device sync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</w:tr>
      <w:tr>
        <w:tc>
          <w:tcPr>
            <w:tcW w:type="dxa" w:w="2256"/>
          </w:tcPr>
          <w:p>
            <w:r>
              <w:t>Analytics</w:t>
            </w:r>
          </w:p>
        </w:tc>
        <w:tc>
          <w:tcPr>
            <w:tcW w:type="dxa" w:w="2256"/>
          </w:tcPr>
          <w:p>
            <w:r>
              <w:t>BMI and trend analysis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</w:tr>
    </w:tbl>
    <w:p>
      <w:r>
        <w:rPr>
          <w:rFonts w:ascii="Arial" w:hAnsi="Arial"/>
          <w:b/>
          <w:sz w:val="28"/>
        </w:rPr>
        <w:t>Step-3: Idea Prioritization</w:t>
      </w:r>
    </w:p>
    <w:p>
      <w:r>
        <w:rPr>
          <w:rFonts w:ascii="Arial" w:hAnsi="Arial"/>
          <w:sz w:val="20"/>
        </w:rPr>
        <w:t>Prioritization should consider user value, implementation effort, security impact, dependency risk and alignment with the core fitness tracking workflow.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9E1F2"/>
          </w:tcPr>
          <w:p>
            <w:r>
              <w:t>Priority</w:t>
            </w:r>
          </w:p>
        </w:tc>
        <w:tc>
          <w:tcPr>
            <w:tcW w:type="dxa" w:w="1805"/>
            <w:shd w:fill="D9E1F2"/>
          </w:tcPr>
          <w:p>
            <w:r>
              <w:t>Idea</w:t>
            </w:r>
          </w:p>
        </w:tc>
        <w:tc>
          <w:tcPr>
            <w:tcW w:type="dxa" w:w="1805"/>
            <w:shd w:fill="D9E1F2"/>
          </w:tcPr>
          <w:p>
            <w:r>
              <w:t>Value</w:t>
            </w:r>
          </w:p>
        </w:tc>
        <w:tc>
          <w:tcPr>
            <w:tcW w:type="dxa" w:w="1805"/>
            <w:shd w:fill="D9E1F2"/>
          </w:tcPr>
          <w:p>
            <w:r>
              <w:t>Effort</w:t>
            </w:r>
          </w:p>
        </w:tc>
        <w:tc>
          <w:tcPr>
            <w:tcW w:type="dxa" w:w="1805"/>
            <w:shd w:fill="D9E1F2"/>
          </w:tcPr>
          <w:p>
            <w:r>
              <w:t>Decision</w:t>
            </w:r>
          </w:p>
        </w:tc>
      </w:tr>
      <w:tr>
        <w:tc>
          <w:tcPr>
            <w:tcW w:type="dxa" w:w="1805"/>
          </w:tcPr>
          <w:p>
            <w:r>
              <w:t>P1</w:t>
            </w:r>
          </w:p>
        </w:tc>
        <w:tc>
          <w:tcPr>
            <w:tcW w:type="dxa" w:w="1805"/>
          </w:tcPr>
          <w:p>
            <w:r>
              <w:t>Authentication + workout CRUD</w:t>
            </w:r>
          </w:p>
        </w:tc>
        <w:tc>
          <w:tcPr>
            <w:tcW w:type="dxa" w:w="1805"/>
          </w:tcPr>
          <w:p>
            <w:r>
              <w:t>High</w:t>
            </w:r>
          </w:p>
        </w:tc>
        <w:tc>
          <w:tcPr>
            <w:tcW w:type="dxa" w:w="1805"/>
          </w:tcPr>
          <w:p>
            <w:r>
              <w:t>Medium</w:t>
            </w:r>
          </w:p>
        </w:tc>
        <w:tc>
          <w:tcPr>
            <w:tcW w:type="dxa" w:w="1805"/>
          </w:tcPr>
          <w:p>
            <w:r>
              <w:t>Core</w:t>
            </w:r>
          </w:p>
        </w:tc>
      </w:tr>
      <w:tr>
        <w:tc>
          <w:tcPr>
            <w:tcW w:type="dxa" w:w="1805"/>
          </w:tcPr>
          <w:p>
            <w:r>
              <w:t>P2</w:t>
            </w:r>
          </w:p>
        </w:tc>
        <w:tc>
          <w:tcPr>
            <w:tcW w:type="dxa" w:w="1805"/>
          </w:tcPr>
          <w:p>
            <w:r>
              <w:t>Dashboard analytics</w:t>
            </w:r>
          </w:p>
        </w:tc>
        <w:tc>
          <w:tcPr>
            <w:tcW w:type="dxa" w:w="1805"/>
          </w:tcPr>
          <w:p>
            <w:r>
              <w:t>High</w:t>
            </w:r>
          </w:p>
        </w:tc>
        <w:tc>
          <w:tcPr>
            <w:tcW w:type="dxa" w:w="1805"/>
          </w:tcPr>
          <w:p>
            <w:r>
              <w:t>Medium</w:t>
            </w:r>
          </w:p>
        </w:tc>
        <w:tc>
          <w:tcPr>
            <w:tcW w:type="dxa" w:w="1805"/>
          </w:tcPr>
          <w:p>
            <w:r>
              <w:t>Core</w:t>
            </w:r>
          </w:p>
        </w:tc>
      </w:tr>
      <w:tr>
        <w:tc>
          <w:tcPr>
            <w:tcW w:type="dxa" w:w="1805"/>
          </w:tcPr>
          <w:p>
            <w:r>
              <w:t>P3</w:t>
            </w:r>
          </w:p>
        </w:tc>
        <w:tc>
          <w:tcPr>
            <w:tcW w:type="dxa" w:w="1805"/>
          </w:tcPr>
          <w:p>
            <w:r>
              <w:t>Gemini recommendation/insights</w:t>
            </w:r>
          </w:p>
        </w:tc>
        <w:tc>
          <w:tcPr>
            <w:tcW w:type="dxa" w:w="1805"/>
          </w:tcPr>
          <w:p>
            <w:r>
              <w:t>High</w:t>
            </w:r>
          </w:p>
        </w:tc>
        <w:tc>
          <w:tcPr>
            <w:tcW w:type="dxa" w:w="1805"/>
          </w:tcPr>
          <w:p>
            <w:r>
              <w:t>Medium</w:t>
            </w:r>
          </w:p>
        </w:tc>
        <w:tc>
          <w:tcPr>
            <w:tcW w:type="dxa" w:w="1805"/>
          </w:tcPr>
          <w:p>
            <w:r>
              <w:t>Core / provider dependent</w:t>
            </w:r>
          </w:p>
        </w:tc>
      </w:tr>
      <w:tr>
        <w:tc>
          <w:tcPr>
            <w:tcW w:type="dxa" w:w="1805"/>
          </w:tcPr>
          <w:p>
            <w:r>
              <w:t>P4</w:t>
            </w:r>
          </w:p>
        </w:tc>
        <w:tc>
          <w:tcPr>
            <w:tcW w:type="dxa" w:w="1805"/>
          </w:tcPr>
          <w:p>
            <w:r>
              <w:t>Search + filters</w:t>
            </w:r>
          </w:p>
        </w:tc>
        <w:tc>
          <w:tcPr>
            <w:tcW w:type="dxa" w:w="1805"/>
          </w:tcPr>
          <w:p>
            <w:r>
              <w:t>High</w:t>
            </w:r>
          </w:p>
        </w:tc>
        <w:tc>
          <w:tcPr>
            <w:tcW w:type="dxa" w:w="1805"/>
          </w:tcPr>
          <w:p>
            <w:r>
              <w:t>Low</w:t>
            </w:r>
          </w:p>
        </w:tc>
        <w:tc>
          <w:tcPr>
            <w:tcW w:type="dxa" w:w="1805"/>
          </w:tcPr>
          <w:p>
            <w:r>
              <w:t>Core</w:t>
            </w:r>
          </w:p>
        </w:tc>
      </w:tr>
      <w:tr>
        <w:tc>
          <w:tcPr>
            <w:tcW w:type="dxa" w:w="1805"/>
          </w:tcPr>
          <w:p>
            <w:r>
              <w:t>P5</w:t>
            </w:r>
          </w:p>
        </w:tc>
        <w:tc>
          <w:tcPr>
            <w:tcW w:type="dxa" w:w="1805"/>
          </w:tcPr>
          <w:p>
            <w:r>
              <w:t>Nutrition / wearable integrations</w:t>
            </w:r>
          </w:p>
        </w:tc>
        <w:tc>
          <w:tcPr>
            <w:tcW w:type="dxa" w:w="1805"/>
          </w:tcPr>
          <w:p>
            <w:r>
              <w:t>Medium</w:t>
            </w:r>
          </w:p>
        </w:tc>
        <w:tc>
          <w:tcPr>
            <w:tcW w:type="dxa" w:w="1805"/>
          </w:tcPr>
          <w:p>
            <w:r>
              <w:t>High</w:t>
            </w:r>
          </w:p>
        </w:tc>
        <w:tc>
          <w:tcPr>
            <w:tcW w:type="dxa" w:w="1805"/>
          </w:tcPr>
          <w:p>
            <w:r>
              <w:t>Future</w:t>
            </w:r>
          </w:p>
        </w:tc>
      </w:tr>
    </w:tbl>
    <w:p>
      <w:pPr>
        <w:jc w:val="center"/>
      </w:pPr>
      <w:r>
        <w:drawing>
          <wp:inline>
            <wp:extent cx="5669280" cy="35771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716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