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CA326" w14:textId="77777777" w:rsidR="00525B55" w:rsidRPr="002B253A" w:rsidRDefault="00525B55" w:rsidP="00525B55">
      <w:pPr>
        <w:spacing w:beforeLines="50" w:before="156" w:afterLines="50" w:after="156" w:line="360" w:lineRule="auto"/>
        <w:jc w:val="center"/>
        <w:rPr>
          <w:szCs w:val="21"/>
        </w:rPr>
      </w:pPr>
      <w:r w:rsidRPr="002B253A">
        <w:rPr>
          <w:noProof/>
          <w:szCs w:val="21"/>
        </w:rPr>
        <w:drawing>
          <wp:inline distT="0" distB="0" distL="0" distR="0" wp14:anchorId="3CE0ACF7" wp14:editId="125854B4">
            <wp:extent cx="2647950" cy="447675"/>
            <wp:effectExtent l="19050" t="0" r="0" b="0"/>
            <wp:docPr id="1"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7"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14:paraId="119BAC05" w14:textId="77777777" w:rsidR="00525B55" w:rsidRPr="002B253A" w:rsidRDefault="00525B55" w:rsidP="00525B55">
      <w:pPr>
        <w:spacing w:beforeLines="50" w:before="156" w:afterLines="50" w:after="156" w:line="360" w:lineRule="auto"/>
        <w:jc w:val="center"/>
        <w:rPr>
          <w:rFonts w:eastAsia="微软雅黑"/>
          <w:b/>
          <w:sz w:val="84"/>
          <w:szCs w:val="84"/>
        </w:rPr>
      </w:pPr>
      <w:r w:rsidRPr="002B253A">
        <w:rPr>
          <w:rFonts w:eastAsia="微软雅黑"/>
          <w:b/>
          <w:sz w:val="84"/>
          <w:szCs w:val="84"/>
        </w:rPr>
        <w:t>课程报告</w:t>
      </w:r>
    </w:p>
    <w:p w14:paraId="1C22ECAC" w14:textId="77777777" w:rsidR="00525B55" w:rsidRPr="002B253A" w:rsidRDefault="00525B55" w:rsidP="00525B55"/>
    <w:p w14:paraId="02DE4673" w14:textId="77777777" w:rsidR="00525B55" w:rsidRPr="002B253A" w:rsidRDefault="00525B55" w:rsidP="00525B55"/>
    <w:p w14:paraId="24415397" w14:textId="77777777" w:rsidR="00525B55" w:rsidRPr="002B253A" w:rsidRDefault="00525B55" w:rsidP="00525B55">
      <w:pPr>
        <w:rPr>
          <w:b/>
          <w:sz w:val="36"/>
          <w:szCs w:val="36"/>
        </w:rPr>
      </w:pPr>
    </w:p>
    <w:p w14:paraId="793088F8" w14:textId="77777777" w:rsidR="00525B55" w:rsidRPr="002B253A" w:rsidRDefault="00525B55" w:rsidP="00525B55">
      <w:pPr>
        <w:ind w:firstLineChars="98" w:firstLine="433"/>
        <w:jc w:val="center"/>
        <w:rPr>
          <w:b/>
          <w:sz w:val="44"/>
          <w:szCs w:val="44"/>
          <w:u w:val="single"/>
        </w:rPr>
      </w:pPr>
      <w:r w:rsidRPr="002B253A">
        <w:rPr>
          <w:rFonts w:eastAsia="黑体"/>
          <w:b/>
          <w:sz w:val="44"/>
          <w:szCs w:val="44"/>
        </w:rPr>
        <w:t>课程名称：</w:t>
      </w:r>
      <w:r>
        <w:rPr>
          <w:rFonts w:eastAsia="黑体" w:hint="eastAsia"/>
          <w:b/>
          <w:sz w:val="44"/>
          <w:szCs w:val="44"/>
          <w:u w:val="single"/>
        </w:rPr>
        <w:t>并行程序设计</w:t>
      </w:r>
    </w:p>
    <w:p w14:paraId="56037D04" w14:textId="77777777" w:rsidR="00525B55" w:rsidRPr="002B253A" w:rsidRDefault="00525B55" w:rsidP="00525B55">
      <w:pPr>
        <w:spacing w:beforeLines="50" w:before="156"/>
        <w:rPr>
          <w:b/>
          <w:sz w:val="36"/>
          <w:szCs w:val="36"/>
          <w:u w:val="single"/>
        </w:rPr>
      </w:pPr>
    </w:p>
    <w:p w14:paraId="5EDFE415" w14:textId="77777777" w:rsidR="00525B55" w:rsidRPr="002B253A" w:rsidRDefault="00525B55" w:rsidP="00525B55"/>
    <w:p w14:paraId="4E3DED78" w14:textId="77777777" w:rsidR="00525B55" w:rsidRPr="002B253A" w:rsidRDefault="00525B55" w:rsidP="00525B55"/>
    <w:p w14:paraId="38CBE764" w14:textId="77777777" w:rsidR="00525B55" w:rsidRPr="002B253A" w:rsidRDefault="00525B55" w:rsidP="00525B55"/>
    <w:p w14:paraId="0178B628" w14:textId="77777777" w:rsidR="00525B55" w:rsidRPr="002B253A" w:rsidRDefault="00525B55" w:rsidP="00525B55"/>
    <w:p w14:paraId="0EF0D34F" w14:textId="77777777" w:rsidR="00525B55" w:rsidRPr="002B253A" w:rsidRDefault="00525B55" w:rsidP="00525B55"/>
    <w:p w14:paraId="47E728B6" w14:textId="77777777" w:rsidR="00525B55" w:rsidRPr="002B253A" w:rsidRDefault="00525B55" w:rsidP="00525B55"/>
    <w:p w14:paraId="0A119723" w14:textId="77777777" w:rsidR="00525B55" w:rsidRPr="002B253A" w:rsidRDefault="00525B55" w:rsidP="00525B55">
      <w:pPr>
        <w:rPr>
          <w:b/>
          <w:sz w:val="28"/>
          <w:szCs w:val="28"/>
        </w:rPr>
      </w:pPr>
    </w:p>
    <w:p w14:paraId="5FDFE0BF" w14:textId="77777777" w:rsidR="00525B55" w:rsidRPr="002B253A" w:rsidRDefault="00525B55" w:rsidP="00525B55">
      <w:pPr>
        <w:ind w:firstLineChars="642" w:firstLine="1805"/>
        <w:rPr>
          <w:b/>
          <w:sz w:val="28"/>
          <w:szCs w:val="28"/>
        </w:rPr>
      </w:pPr>
      <w:r w:rsidRPr="002B253A">
        <w:rPr>
          <w:b/>
          <w:sz w:val="28"/>
          <w:szCs w:val="28"/>
        </w:rPr>
        <w:t>专业班级：</w:t>
      </w:r>
      <w:r w:rsidRPr="002B253A">
        <w:rPr>
          <w:b/>
          <w:sz w:val="28"/>
          <w:szCs w:val="28"/>
          <w:u w:val="single"/>
        </w:rPr>
        <w:t xml:space="preserve">       </w:t>
      </w:r>
      <w:r w:rsidRPr="002B253A">
        <w:rPr>
          <w:b/>
          <w:sz w:val="28"/>
          <w:szCs w:val="28"/>
          <w:u w:val="single"/>
        </w:rPr>
        <w:t>计算机</w:t>
      </w:r>
      <w:proofErr w:type="gramStart"/>
      <w:r w:rsidRPr="002B253A">
        <w:rPr>
          <w:b/>
          <w:sz w:val="28"/>
          <w:szCs w:val="28"/>
          <w:u w:val="single"/>
        </w:rPr>
        <w:t>硕</w:t>
      </w:r>
      <w:proofErr w:type="gramEnd"/>
      <w:r w:rsidRPr="002B253A">
        <w:rPr>
          <w:b/>
          <w:sz w:val="28"/>
          <w:szCs w:val="28"/>
          <w:u w:val="single"/>
        </w:rPr>
        <w:t>2101</w:t>
      </w:r>
      <w:r w:rsidRPr="002B253A">
        <w:rPr>
          <w:b/>
          <w:sz w:val="28"/>
          <w:szCs w:val="28"/>
          <w:u w:val="single"/>
        </w:rPr>
        <w:t>班</w:t>
      </w:r>
      <w:r w:rsidRPr="002B253A">
        <w:rPr>
          <w:b/>
          <w:sz w:val="28"/>
          <w:szCs w:val="28"/>
          <w:u w:val="single"/>
        </w:rPr>
        <w:t xml:space="preserve">       </w:t>
      </w:r>
    </w:p>
    <w:p w14:paraId="2ABDE0B8" w14:textId="77777777" w:rsidR="00525B55" w:rsidRPr="002B253A" w:rsidRDefault="00525B55" w:rsidP="00525B55">
      <w:pPr>
        <w:ind w:firstLineChars="642" w:firstLine="1805"/>
        <w:rPr>
          <w:b/>
          <w:sz w:val="28"/>
          <w:szCs w:val="28"/>
          <w:u w:val="single"/>
        </w:rPr>
      </w:pPr>
      <w:r w:rsidRPr="002B253A">
        <w:rPr>
          <w:b/>
          <w:sz w:val="28"/>
          <w:szCs w:val="28"/>
        </w:rPr>
        <w:t>学</w:t>
      </w:r>
      <w:r w:rsidRPr="002B253A">
        <w:rPr>
          <w:b/>
          <w:sz w:val="28"/>
          <w:szCs w:val="28"/>
        </w:rPr>
        <w:t xml:space="preserve">    </w:t>
      </w:r>
      <w:r w:rsidRPr="002B253A">
        <w:rPr>
          <w:b/>
          <w:sz w:val="28"/>
          <w:szCs w:val="28"/>
        </w:rPr>
        <w:t>号：</w:t>
      </w:r>
      <w:r w:rsidRPr="002B253A">
        <w:rPr>
          <w:b/>
          <w:sz w:val="28"/>
          <w:szCs w:val="28"/>
          <w:u w:val="single"/>
        </w:rPr>
        <w:t xml:space="preserve">         M202173535         </w:t>
      </w:r>
    </w:p>
    <w:p w14:paraId="5162CACF" w14:textId="77777777" w:rsidR="00525B55" w:rsidRPr="002B253A" w:rsidRDefault="00525B55" w:rsidP="00525B55">
      <w:pPr>
        <w:ind w:firstLineChars="642" w:firstLine="1805"/>
        <w:rPr>
          <w:b/>
          <w:sz w:val="28"/>
          <w:szCs w:val="28"/>
          <w:u w:val="single"/>
        </w:rPr>
      </w:pPr>
      <w:r w:rsidRPr="002B253A">
        <w:rPr>
          <w:b/>
          <w:sz w:val="28"/>
          <w:szCs w:val="28"/>
        </w:rPr>
        <w:t>姓</w:t>
      </w:r>
      <w:r w:rsidRPr="002B253A">
        <w:rPr>
          <w:b/>
          <w:sz w:val="28"/>
          <w:szCs w:val="28"/>
        </w:rPr>
        <w:t xml:space="preserve">    </w:t>
      </w:r>
      <w:r w:rsidRPr="002B253A">
        <w:rPr>
          <w:b/>
          <w:sz w:val="28"/>
          <w:szCs w:val="28"/>
        </w:rPr>
        <w:t>名：</w:t>
      </w:r>
      <w:r w:rsidRPr="002B253A">
        <w:rPr>
          <w:b/>
          <w:sz w:val="28"/>
          <w:szCs w:val="28"/>
          <w:u w:val="single"/>
        </w:rPr>
        <w:t xml:space="preserve">           </w:t>
      </w:r>
      <w:r w:rsidRPr="002B253A">
        <w:rPr>
          <w:b/>
          <w:sz w:val="28"/>
          <w:szCs w:val="28"/>
          <w:u w:val="single"/>
        </w:rPr>
        <w:t>蒋子涵</w:t>
      </w:r>
      <w:r w:rsidRPr="002B253A">
        <w:rPr>
          <w:b/>
          <w:sz w:val="28"/>
          <w:szCs w:val="28"/>
          <w:u w:val="single"/>
        </w:rPr>
        <w:t xml:space="preserve">            </w:t>
      </w:r>
    </w:p>
    <w:p w14:paraId="560B4A7A" w14:textId="77777777" w:rsidR="00525B55" w:rsidRPr="002B253A" w:rsidRDefault="00525B55" w:rsidP="00525B55">
      <w:pPr>
        <w:ind w:firstLineChars="642" w:firstLine="1805"/>
        <w:rPr>
          <w:b/>
          <w:sz w:val="28"/>
          <w:szCs w:val="28"/>
          <w:u w:val="single"/>
        </w:rPr>
      </w:pPr>
      <w:r w:rsidRPr="002B253A">
        <w:rPr>
          <w:b/>
          <w:sz w:val="28"/>
          <w:szCs w:val="28"/>
        </w:rPr>
        <w:t>指导教师：</w:t>
      </w:r>
      <w:r w:rsidRPr="002B253A">
        <w:rPr>
          <w:b/>
          <w:sz w:val="28"/>
          <w:szCs w:val="28"/>
          <w:u w:val="single"/>
        </w:rPr>
        <w:t xml:space="preserve">           </w:t>
      </w:r>
      <w:r>
        <w:rPr>
          <w:rFonts w:hint="eastAsia"/>
          <w:b/>
          <w:sz w:val="28"/>
          <w:szCs w:val="28"/>
          <w:u w:val="single"/>
        </w:rPr>
        <w:t>石宣化</w:t>
      </w:r>
      <w:r w:rsidRPr="002B253A">
        <w:rPr>
          <w:b/>
          <w:sz w:val="28"/>
          <w:szCs w:val="28"/>
          <w:u w:val="single"/>
        </w:rPr>
        <w:t xml:space="preserve">            </w:t>
      </w:r>
    </w:p>
    <w:p w14:paraId="0A351E03" w14:textId="77777777" w:rsidR="00525B55" w:rsidRPr="002B253A" w:rsidRDefault="00525B55" w:rsidP="00525B55">
      <w:pPr>
        <w:ind w:firstLineChars="642" w:firstLine="1805"/>
        <w:rPr>
          <w:b/>
          <w:sz w:val="28"/>
          <w:szCs w:val="28"/>
          <w:u w:val="single"/>
        </w:rPr>
      </w:pPr>
      <w:r w:rsidRPr="002B253A">
        <w:rPr>
          <w:b/>
          <w:sz w:val="28"/>
          <w:szCs w:val="28"/>
        </w:rPr>
        <w:t>报告日期：</w:t>
      </w:r>
      <w:r w:rsidRPr="002B253A">
        <w:rPr>
          <w:b/>
          <w:sz w:val="28"/>
          <w:szCs w:val="28"/>
          <w:u w:val="single"/>
        </w:rPr>
        <w:t xml:space="preserve">          2021.12.</w:t>
      </w:r>
      <w:r>
        <w:rPr>
          <w:b/>
          <w:sz w:val="28"/>
          <w:szCs w:val="28"/>
          <w:u w:val="single"/>
        </w:rPr>
        <w:t>29</w:t>
      </w:r>
      <w:r w:rsidRPr="002B253A">
        <w:rPr>
          <w:b/>
          <w:sz w:val="28"/>
          <w:szCs w:val="28"/>
          <w:u w:val="single"/>
        </w:rPr>
        <w:t xml:space="preserve">          </w:t>
      </w:r>
    </w:p>
    <w:p w14:paraId="32CD1DF3" w14:textId="77777777" w:rsidR="00525B55" w:rsidRPr="002B253A" w:rsidRDefault="00525B55" w:rsidP="00525B55"/>
    <w:p w14:paraId="0202CA59" w14:textId="77777777" w:rsidR="00525B55" w:rsidRPr="002B253A" w:rsidRDefault="00525B55" w:rsidP="00525B55"/>
    <w:p w14:paraId="40196E5B" w14:textId="77777777" w:rsidR="00525B55" w:rsidRPr="002B253A" w:rsidRDefault="00525B55" w:rsidP="00525B55"/>
    <w:p w14:paraId="2AAB717A" w14:textId="77777777" w:rsidR="00525B55" w:rsidRPr="002B253A" w:rsidRDefault="00525B55" w:rsidP="00525B55">
      <w:pPr>
        <w:jc w:val="center"/>
        <w:rPr>
          <w:b/>
          <w:sz w:val="28"/>
          <w:szCs w:val="28"/>
        </w:rPr>
      </w:pPr>
      <w:r w:rsidRPr="002B253A">
        <w:rPr>
          <w:b/>
          <w:sz w:val="28"/>
          <w:szCs w:val="28"/>
        </w:rPr>
        <w:t>计算机科学与技术学院</w:t>
      </w:r>
    </w:p>
    <w:p w14:paraId="0E2D2CB1" w14:textId="77777777" w:rsidR="00525B55" w:rsidRDefault="00525B55" w:rsidP="00525B55">
      <w:pPr>
        <w:spacing w:line="480" w:lineRule="auto"/>
        <w:rPr>
          <w:b/>
          <w:sz w:val="28"/>
          <w:szCs w:val="28"/>
        </w:rPr>
      </w:pPr>
      <w:r w:rsidRPr="002B253A">
        <w:rPr>
          <w:b/>
          <w:sz w:val="28"/>
          <w:szCs w:val="28"/>
        </w:rPr>
        <w:t xml:space="preserve"> </w:t>
      </w:r>
    </w:p>
    <w:p w14:paraId="76182DD5" w14:textId="77777777" w:rsidR="00525B55" w:rsidRDefault="00525B55" w:rsidP="00525B55">
      <w:pPr>
        <w:widowControl/>
        <w:jc w:val="left"/>
      </w:pPr>
    </w:p>
    <w:p w14:paraId="18A332AD" w14:textId="77777777" w:rsidR="00525B55" w:rsidRDefault="00525B55" w:rsidP="00525B55">
      <w:pPr>
        <w:widowControl/>
        <w:jc w:val="left"/>
      </w:pPr>
    </w:p>
    <w:p w14:paraId="47DBD8B6" w14:textId="77777777" w:rsidR="00525B55" w:rsidRDefault="00525B55">
      <w:pPr>
        <w:widowControl/>
        <w:jc w:val="left"/>
      </w:pPr>
      <w:r>
        <w:br w:type="page"/>
      </w:r>
    </w:p>
    <w:p w14:paraId="58158AFE" w14:textId="4FF71289" w:rsidR="00525B55" w:rsidRDefault="00525B55" w:rsidP="00525B55">
      <w:pPr>
        <w:pStyle w:val="1"/>
        <w:jc w:val="center"/>
      </w:pPr>
      <w:r>
        <w:rPr>
          <w:rFonts w:hint="eastAsia"/>
        </w:rPr>
        <w:lastRenderedPageBreak/>
        <w:t>大规模图计算系统的</w:t>
      </w:r>
      <w:r w:rsidR="00025320">
        <w:rPr>
          <w:rFonts w:hint="eastAsia"/>
        </w:rPr>
        <w:t>硬件</w:t>
      </w:r>
      <w:r>
        <w:rPr>
          <w:rFonts w:hint="eastAsia"/>
        </w:rPr>
        <w:t>并行</w:t>
      </w:r>
      <w:r w:rsidR="00025320">
        <w:rPr>
          <w:rFonts w:hint="eastAsia"/>
        </w:rPr>
        <w:t>优化</w:t>
      </w:r>
      <w:r>
        <w:rPr>
          <w:rFonts w:hint="eastAsia"/>
        </w:rPr>
        <w:t>技术综述</w:t>
      </w:r>
    </w:p>
    <w:p w14:paraId="4D821A0C" w14:textId="77777777" w:rsidR="00525B55" w:rsidRDefault="00525B55" w:rsidP="00525B55">
      <w:pPr>
        <w:pStyle w:val="2"/>
        <w:numPr>
          <w:ilvl w:val="0"/>
          <w:numId w:val="1"/>
        </w:numPr>
      </w:pPr>
      <w:r>
        <w:rPr>
          <w:rFonts w:hint="eastAsia"/>
        </w:rPr>
        <w:t>引言</w:t>
      </w:r>
    </w:p>
    <w:p w14:paraId="132E2E28" w14:textId="77777777" w:rsidR="00525B55" w:rsidRDefault="00AD47A6" w:rsidP="00AD47A6">
      <w:pPr>
        <w:ind w:firstLineChars="200" w:firstLine="420"/>
      </w:pPr>
      <w:r w:rsidRPr="00AD47A6">
        <w:rPr>
          <w:rFonts w:hint="eastAsia"/>
        </w:rPr>
        <w:t>图</w:t>
      </w:r>
      <w:r w:rsidR="00BD28FC">
        <w:rPr>
          <w:rFonts w:hint="eastAsia"/>
        </w:rPr>
        <w:t xml:space="preserve"> (</w:t>
      </w:r>
      <w:r w:rsidRPr="00AD47A6">
        <w:rPr>
          <w:rFonts w:hint="eastAsia"/>
        </w:rPr>
        <w:t>graph</w:t>
      </w:r>
      <w:r w:rsidR="00BD28FC">
        <w:rPr>
          <w:rFonts w:hint="eastAsia"/>
        </w:rPr>
        <w:t>)</w:t>
      </w:r>
      <w:r w:rsidR="00BD28FC">
        <w:t xml:space="preserve"> </w:t>
      </w:r>
      <w:r w:rsidRPr="00AD47A6">
        <w:rPr>
          <w:rFonts w:hint="eastAsia"/>
        </w:rPr>
        <w:t>是一种包含了一组顶点以及连接他们的边的数据结构</w:t>
      </w:r>
      <w:r>
        <w:rPr>
          <w:rFonts w:hint="eastAsia"/>
        </w:rPr>
        <w:t>，图在结构和语义等方面具有很强的表达能力</w:t>
      </w:r>
      <w:r>
        <w:rPr>
          <w:rFonts w:hint="eastAsia"/>
        </w:rPr>
        <w:t>[1]</w:t>
      </w:r>
      <w:r>
        <w:rPr>
          <w:rFonts w:hint="eastAsia"/>
        </w:rPr>
        <w:t>，能够很好的描述事物之间的关联性。在实际生活中，诸多场景都采用图来描述关联关系。例如社交网络将</w:t>
      </w:r>
      <w:r>
        <w:rPr>
          <w:rFonts w:hint="eastAsia"/>
        </w:rPr>
        <w:t xml:space="preserve"> </w:t>
      </w:r>
      <w:r>
        <w:rPr>
          <w:rFonts w:hint="eastAsia"/>
        </w:rPr>
        <w:t>用户作为图顶点，而用户好友关系等作为边来构成图；城市道路系统将路口作为</w:t>
      </w:r>
      <w:r>
        <w:rPr>
          <w:rFonts w:hint="eastAsia"/>
        </w:rPr>
        <w:t xml:space="preserve"> </w:t>
      </w:r>
      <w:r>
        <w:rPr>
          <w:rFonts w:hint="eastAsia"/>
        </w:rPr>
        <w:t>图顶点，道路作为边来构成图等。</w:t>
      </w:r>
    </w:p>
    <w:p w14:paraId="6DAD684E" w14:textId="77777777" w:rsidR="00AD47A6" w:rsidRDefault="00AD47A6" w:rsidP="00077253">
      <w:pPr>
        <w:ind w:firstLineChars="200" w:firstLine="420"/>
      </w:pPr>
      <w:r>
        <w:rPr>
          <w:rFonts w:hint="eastAsia"/>
        </w:rPr>
        <w:t>图计算</w:t>
      </w:r>
      <w:r>
        <w:rPr>
          <w:rFonts w:hint="eastAsia"/>
        </w:rPr>
        <w:t xml:space="preserve"> (graph processing </w:t>
      </w:r>
      <w:r>
        <w:rPr>
          <w:rFonts w:hint="eastAsia"/>
        </w:rPr>
        <w:t>或</w:t>
      </w:r>
      <w:r>
        <w:rPr>
          <w:rFonts w:hint="eastAsia"/>
        </w:rPr>
        <w:t xml:space="preserve"> graph computing) </w:t>
      </w:r>
      <w:r>
        <w:rPr>
          <w:rFonts w:hint="eastAsia"/>
        </w:rPr>
        <w:t>是研究客观世界当中事物与事物之间的关系并对其进行完整地刻画、计算和分析的一门处理图的技术</w:t>
      </w:r>
      <w:r>
        <w:rPr>
          <w:rFonts w:hint="eastAsia"/>
        </w:rPr>
        <w:t xml:space="preserve">, </w:t>
      </w:r>
      <w:r>
        <w:rPr>
          <w:rFonts w:hint="eastAsia"/>
        </w:rPr>
        <w:t>是大数据关联属性的最佳表达方式</w:t>
      </w:r>
      <w:r w:rsidR="00077253">
        <w:rPr>
          <w:rFonts w:hint="eastAsia"/>
        </w:rPr>
        <w:t>。由于图计算能够用于分析数据之间的关联关系，因此其在互联网应用、科学计算、社会计算、商业计算等诸多领域得到应用广泛，已经成为大数据处理的主流模式之一。当前，随着互联网的快速普及，社会的数字化变革以及经济的快速发展，表达数据关联性的图数据的规模正在呈爆发式增长。如何有效地分析海量</w:t>
      </w:r>
      <w:proofErr w:type="gramStart"/>
      <w:r w:rsidR="00077253">
        <w:rPr>
          <w:rFonts w:hint="eastAsia"/>
        </w:rPr>
        <w:t>图数据</w:t>
      </w:r>
      <w:proofErr w:type="gramEnd"/>
      <w:r w:rsidR="00077253">
        <w:rPr>
          <w:rFonts w:hint="eastAsia"/>
        </w:rPr>
        <w:t>已引起工业界和学术界的广泛关注，成为大数据处理的关键问题。</w:t>
      </w:r>
    </w:p>
    <w:p w14:paraId="308765E2" w14:textId="77777777" w:rsidR="00077253" w:rsidRDefault="00BD28FC" w:rsidP="00BD28FC">
      <w:pPr>
        <w:pStyle w:val="2"/>
        <w:numPr>
          <w:ilvl w:val="0"/>
          <w:numId w:val="1"/>
        </w:numPr>
      </w:pPr>
      <w:r>
        <w:rPr>
          <w:rFonts w:hint="eastAsia"/>
        </w:rPr>
        <w:t>图计算背景</w:t>
      </w:r>
    </w:p>
    <w:p w14:paraId="555C5828" w14:textId="77777777" w:rsidR="00BD28FC" w:rsidRPr="00BD28FC" w:rsidRDefault="00BD28FC" w:rsidP="00BE2212">
      <w:pPr>
        <w:pStyle w:val="3"/>
      </w:pPr>
      <w:r>
        <w:rPr>
          <w:rFonts w:hint="eastAsia"/>
        </w:rPr>
        <w:t>2</w:t>
      </w:r>
      <w:r>
        <w:t>.1</w:t>
      </w:r>
      <w:r>
        <w:rPr>
          <w:rFonts w:hint="eastAsia"/>
        </w:rPr>
        <w:t>图计算简介</w:t>
      </w:r>
    </w:p>
    <w:p w14:paraId="52AED431" w14:textId="77777777" w:rsidR="00BD28FC" w:rsidRDefault="00BD28FC" w:rsidP="00BD28FC">
      <w:pPr>
        <w:ind w:firstLineChars="200" w:firstLine="420"/>
      </w:pPr>
      <w:r>
        <w:rPr>
          <w:rFonts w:hint="eastAsia"/>
        </w:rPr>
        <w:t>图是一种由顶点</w:t>
      </w:r>
      <w:r>
        <w:rPr>
          <w:rFonts w:hint="eastAsia"/>
        </w:rPr>
        <w:t xml:space="preserve"> (vertices) </w:t>
      </w:r>
      <w:r>
        <w:rPr>
          <w:rFonts w:hint="eastAsia"/>
        </w:rPr>
        <w:t>和连接顶点的边</w:t>
      </w:r>
      <w:r>
        <w:rPr>
          <w:rFonts w:hint="eastAsia"/>
        </w:rPr>
        <w:t xml:space="preserve"> (edges) </w:t>
      </w:r>
      <w:r>
        <w:rPr>
          <w:rFonts w:hint="eastAsia"/>
        </w:rPr>
        <w:t>构成的数据结构</w:t>
      </w:r>
      <w:r>
        <w:rPr>
          <w:rFonts w:hint="eastAsia"/>
        </w:rPr>
        <w:t xml:space="preserve">, G = (V, E), </w:t>
      </w:r>
      <w:r>
        <w:rPr>
          <w:rFonts w:hint="eastAsia"/>
        </w:rPr>
        <w:t>其中</w:t>
      </w:r>
      <w:r>
        <w:rPr>
          <w:rFonts w:hint="eastAsia"/>
        </w:rPr>
        <w:t xml:space="preserve"> V</w:t>
      </w:r>
      <w:r>
        <w:rPr>
          <w:rFonts w:hint="eastAsia"/>
        </w:rPr>
        <w:t>表示顶点集合</w:t>
      </w:r>
      <w:r>
        <w:rPr>
          <w:rFonts w:hint="eastAsia"/>
        </w:rPr>
        <w:t>, E</w:t>
      </w:r>
      <w:r>
        <w:rPr>
          <w:rFonts w:hint="eastAsia"/>
        </w:rPr>
        <w:t>表示边的集合</w:t>
      </w:r>
      <w:r>
        <w:rPr>
          <w:rFonts w:hint="eastAsia"/>
        </w:rPr>
        <w:t>. e = (v</w:t>
      </w:r>
      <w:r w:rsidRPr="00BD28FC">
        <w:rPr>
          <w:rFonts w:hint="eastAsia"/>
          <w:vertAlign w:val="subscript"/>
        </w:rPr>
        <w:t>i</w:t>
      </w:r>
      <w:r>
        <w:rPr>
          <w:rFonts w:hint="eastAsia"/>
        </w:rPr>
        <w:t xml:space="preserve">, </w:t>
      </w:r>
      <w:proofErr w:type="spellStart"/>
      <w:r>
        <w:rPr>
          <w:rFonts w:hint="eastAsia"/>
        </w:rPr>
        <w:t>v</w:t>
      </w:r>
      <w:r w:rsidRPr="00BD28FC">
        <w:rPr>
          <w:rFonts w:hint="eastAsia"/>
          <w:vertAlign w:val="subscript"/>
        </w:rPr>
        <w:t>j</w:t>
      </w:r>
      <w:proofErr w:type="spellEnd"/>
      <w:r>
        <w:rPr>
          <w:rFonts w:hint="eastAsia"/>
        </w:rPr>
        <w:t xml:space="preserve">) </w:t>
      </w:r>
      <w:r>
        <w:rPr>
          <w:rFonts w:hint="eastAsia"/>
        </w:rPr>
        <w:t>表示从顶点</w:t>
      </w:r>
      <w:r>
        <w:rPr>
          <w:rFonts w:hint="eastAsia"/>
        </w:rPr>
        <w:t>v</w:t>
      </w:r>
      <w:r w:rsidRPr="00BD28FC">
        <w:rPr>
          <w:rFonts w:hint="eastAsia"/>
          <w:vertAlign w:val="subscript"/>
        </w:rPr>
        <w:t>i</w:t>
      </w:r>
      <w:r>
        <w:rPr>
          <w:rFonts w:hint="eastAsia"/>
        </w:rPr>
        <w:t>到</w:t>
      </w:r>
      <w:proofErr w:type="spellStart"/>
      <w:r>
        <w:rPr>
          <w:rFonts w:hint="eastAsia"/>
        </w:rPr>
        <w:t>v</w:t>
      </w:r>
      <w:r w:rsidRPr="00BD28FC">
        <w:rPr>
          <w:rFonts w:hint="eastAsia"/>
          <w:vertAlign w:val="subscript"/>
        </w:rPr>
        <w:t>j</w:t>
      </w:r>
      <w:proofErr w:type="spellEnd"/>
      <w:r>
        <w:rPr>
          <w:rFonts w:hint="eastAsia"/>
        </w:rPr>
        <w:t>的一条有向边</w:t>
      </w:r>
      <w:r>
        <w:rPr>
          <w:rFonts w:hint="eastAsia"/>
        </w:rPr>
        <w:t xml:space="preserve">. </w:t>
      </w:r>
      <w:r>
        <w:rPr>
          <w:rFonts w:hint="eastAsia"/>
        </w:rPr>
        <w:t>同时</w:t>
      </w:r>
      <w:r>
        <w:rPr>
          <w:rFonts w:hint="eastAsia"/>
        </w:rPr>
        <w:t xml:space="preserve">, </w:t>
      </w:r>
      <w:r>
        <w:rPr>
          <w:rFonts w:hint="eastAsia"/>
        </w:rPr>
        <w:t>每一个顶点与每一条边都有属于自己的属性值</w:t>
      </w:r>
      <w:r>
        <w:rPr>
          <w:rFonts w:hint="eastAsia"/>
        </w:rPr>
        <w:t xml:space="preserve">. </w:t>
      </w:r>
      <w:r>
        <w:rPr>
          <w:rFonts w:hint="eastAsia"/>
        </w:rPr>
        <w:t>不同的领域属性值可代表不同的含义</w:t>
      </w:r>
      <w:r>
        <w:rPr>
          <w:rFonts w:hint="eastAsia"/>
        </w:rPr>
        <w:t xml:space="preserve">. </w:t>
      </w:r>
      <w:r>
        <w:rPr>
          <w:rFonts w:hint="eastAsia"/>
        </w:rPr>
        <w:t>如社交网络中</w:t>
      </w:r>
      <w:r>
        <w:rPr>
          <w:rFonts w:hint="eastAsia"/>
        </w:rPr>
        <w:t xml:space="preserve">, </w:t>
      </w:r>
      <w:r>
        <w:rPr>
          <w:rFonts w:hint="eastAsia"/>
        </w:rPr>
        <w:t>顶点的属性值为个人的热度</w:t>
      </w:r>
      <w:r>
        <w:rPr>
          <w:rFonts w:hint="eastAsia"/>
        </w:rPr>
        <w:t xml:space="preserve">, </w:t>
      </w:r>
      <w:r>
        <w:rPr>
          <w:rFonts w:hint="eastAsia"/>
        </w:rPr>
        <w:t>而边的属性值则表示为有关联的两人之间的紧密程度。在此计算过程中，顶点和</w:t>
      </w:r>
      <w:proofErr w:type="gramStart"/>
      <w:r>
        <w:rPr>
          <w:rFonts w:hint="eastAsia"/>
        </w:rPr>
        <w:t>边</w:t>
      </w:r>
      <w:proofErr w:type="gramEnd"/>
      <w:r>
        <w:rPr>
          <w:rFonts w:hint="eastAsia"/>
        </w:rPr>
        <w:t>都会包含计算过程中的状态数据，然后通过对每个顶点和边进行一系列的迭代计算来完成状态数据的更新。图计算的结果为图中所有顶点和</w:t>
      </w:r>
      <w:proofErr w:type="gramStart"/>
      <w:r>
        <w:rPr>
          <w:rFonts w:hint="eastAsia"/>
        </w:rPr>
        <w:t>边</w:t>
      </w:r>
      <w:proofErr w:type="gramEnd"/>
      <w:r>
        <w:rPr>
          <w:rFonts w:hint="eastAsia"/>
        </w:rPr>
        <w:t>的最终状态的聚合。</w:t>
      </w:r>
    </w:p>
    <w:p w14:paraId="180F3797" w14:textId="77777777" w:rsidR="00BD28FC" w:rsidRDefault="00BD28FC" w:rsidP="00BD28FC">
      <w:pPr>
        <w:ind w:firstLineChars="200" w:firstLine="420"/>
      </w:pPr>
      <w:r w:rsidRPr="00BD28FC">
        <w:rPr>
          <w:rFonts w:hint="eastAsia"/>
        </w:rPr>
        <w:t>图计算能够挖掘事物之间潜在不易洞察的行为和联系，而这些关联性很难使用传统数据库来描述。这使得图计算在经济建设、国防安全和社会生活等的方方面面都能够发挥重要的作用。</w:t>
      </w:r>
    </w:p>
    <w:p w14:paraId="1AD462E4" w14:textId="77777777" w:rsidR="00BD28FC" w:rsidRDefault="00364766" w:rsidP="00BE2212">
      <w:pPr>
        <w:pStyle w:val="3"/>
      </w:pPr>
      <w:r>
        <w:rPr>
          <w:rFonts w:hint="eastAsia"/>
        </w:rPr>
        <w:t>2</w:t>
      </w:r>
      <w:r>
        <w:t>.2</w:t>
      </w:r>
      <w:r>
        <w:rPr>
          <w:rFonts w:hint="eastAsia"/>
        </w:rPr>
        <w:t>图计算相关算法</w:t>
      </w:r>
    </w:p>
    <w:p w14:paraId="60E27FCC" w14:textId="77777777" w:rsidR="00364766" w:rsidRDefault="00364766" w:rsidP="00364766">
      <w:pPr>
        <w:ind w:firstLineChars="200" w:firstLine="420"/>
      </w:pPr>
      <w:r w:rsidRPr="00364766">
        <w:rPr>
          <w:rFonts w:hint="eastAsia"/>
        </w:rPr>
        <w:t>对于常用的图算法进行总结与归纳</w:t>
      </w:r>
      <w:r w:rsidRPr="00364766">
        <w:rPr>
          <w:rFonts w:hint="eastAsia"/>
        </w:rPr>
        <w:t xml:space="preserve">, </w:t>
      </w:r>
      <w:r w:rsidRPr="00364766">
        <w:rPr>
          <w:rFonts w:hint="eastAsia"/>
        </w:rPr>
        <w:t>可以将图算法分为以下两类</w:t>
      </w:r>
      <w:r w:rsidRPr="00364766">
        <w:rPr>
          <w:rFonts w:hint="eastAsia"/>
        </w:rPr>
        <w:t xml:space="preserve">, </w:t>
      </w:r>
      <w:r w:rsidRPr="00364766">
        <w:rPr>
          <w:rFonts w:hint="eastAsia"/>
        </w:rPr>
        <w:t>如图</w:t>
      </w:r>
      <w:r w:rsidR="00BE2212">
        <w:rPr>
          <w:rFonts w:hint="eastAsia"/>
        </w:rPr>
        <w:t>2</w:t>
      </w:r>
      <w:r w:rsidR="00BE2212">
        <w:t>.</w:t>
      </w:r>
      <w:r w:rsidRPr="00364766">
        <w:rPr>
          <w:rFonts w:hint="eastAsia"/>
        </w:rPr>
        <w:t>1</w:t>
      </w:r>
      <w:r w:rsidRPr="00364766">
        <w:rPr>
          <w:rFonts w:hint="eastAsia"/>
        </w:rPr>
        <w:t>所示</w:t>
      </w:r>
      <w:r>
        <w:rPr>
          <w:rFonts w:hint="eastAsia"/>
        </w:rPr>
        <w:t>。</w:t>
      </w:r>
    </w:p>
    <w:p w14:paraId="6C4D8D13" w14:textId="77777777" w:rsidR="00364766" w:rsidRDefault="00364766" w:rsidP="00364766">
      <w:pPr>
        <w:jc w:val="center"/>
      </w:pPr>
      <w:r>
        <w:rPr>
          <w:noProof/>
        </w:rPr>
        <w:lastRenderedPageBreak/>
        <w:drawing>
          <wp:inline distT="0" distB="0" distL="0" distR="0" wp14:anchorId="61B6301E" wp14:editId="2560C79E">
            <wp:extent cx="5274310" cy="17481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48155"/>
                    </a:xfrm>
                    <a:prstGeom prst="rect">
                      <a:avLst/>
                    </a:prstGeom>
                  </pic:spPr>
                </pic:pic>
              </a:graphicData>
            </a:graphic>
          </wp:inline>
        </w:drawing>
      </w:r>
    </w:p>
    <w:p w14:paraId="7629F52E" w14:textId="77777777" w:rsidR="00364766" w:rsidRDefault="00364766" w:rsidP="00364766">
      <w:pPr>
        <w:jc w:val="center"/>
      </w:pPr>
      <w:r>
        <w:rPr>
          <w:rFonts w:hint="eastAsia"/>
        </w:rPr>
        <w:t>图</w:t>
      </w:r>
      <w:r w:rsidR="00BE2212">
        <w:rPr>
          <w:rFonts w:hint="eastAsia"/>
        </w:rPr>
        <w:t>2</w:t>
      </w:r>
      <w:r w:rsidR="00BE2212">
        <w:t>.</w:t>
      </w:r>
      <w:r>
        <w:rPr>
          <w:rFonts w:hint="eastAsia"/>
        </w:rPr>
        <w:t>1</w:t>
      </w:r>
      <w:r>
        <w:t xml:space="preserve"> </w:t>
      </w:r>
      <w:r>
        <w:rPr>
          <w:rFonts w:hint="eastAsia"/>
        </w:rPr>
        <w:t>图算法分类</w:t>
      </w:r>
    </w:p>
    <w:p w14:paraId="42AFD97A" w14:textId="77777777" w:rsidR="00364766" w:rsidRDefault="00364766" w:rsidP="00364766">
      <w:pPr>
        <w:pStyle w:val="a3"/>
        <w:numPr>
          <w:ilvl w:val="0"/>
          <w:numId w:val="3"/>
        </w:numPr>
        <w:ind w:firstLineChars="0"/>
      </w:pPr>
      <w:r>
        <w:rPr>
          <w:rFonts w:hint="eastAsia"/>
        </w:rPr>
        <w:t>遍历为中心的图算法</w:t>
      </w:r>
      <w:r>
        <w:rPr>
          <w:rFonts w:hint="eastAsia"/>
        </w:rPr>
        <w:t xml:space="preserve">. </w:t>
      </w:r>
      <w:r>
        <w:rPr>
          <w:rFonts w:hint="eastAsia"/>
        </w:rPr>
        <w:t>该类算法通常需要以特定方式从特定顶点</w:t>
      </w:r>
      <w:proofErr w:type="gramStart"/>
      <w:r>
        <w:rPr>
          <w:rFonts w:hint="eastAsia"/>
        </w:rPr>
        <w:t>遍历图</w:t>
      </w:r>
      <w:proofErr w:type="gramEnd"/>
      <w:r>
        <w:rPr>
          <w:rFonts w:hint="eastAsia"/>
        </w:rPr>
        <w:t xml:space="preserve">, </w:t>
      </w:r>
      <w:r>
        <w:rPr>
          <w:rFonts w:hint="eastAsia"/>
        </w:rPr>
        <w:t>它们的计算内存访问率相对较低</w:t>
      </w:r>
      <w:r>
        <w:rPr>
          <w:rFonts w:hint="eastAsia"/>
        </w:rPr>
        <w:t xml:space="preserve">, </w:t>
      </w:r>
      <w:r>
        <w:rPr>
          <w:rFonts w:hint="eastAsia"/>
        </w:rPr>
        <w:t>存在大量随机访问</w:t>
      </w:r>
      <w:r>
        <w:rPr>
          <w:rFonts w:hint="eastAsia"/>
        </w:rPr>
        <w:t xml:space="preserve">, </w:t>
      </w:r>
      <w:r>
        <w:rPr>
          <w:rFonts w:hint="eastAsia"/>
        </w:rPr>
        <w:t>大大浪费了存储器带宽。比较经典的算法如广度优先遍历</w:t>
      </w:r>
      <w:r>
        <w:rPr>
          <w:rFonts w:hint="eastAsia"/>
        </w:rPr>
        <w:t xml:space="preserve"> (</w:t>
      </w:r>
      <w:proofErr w:type="spellStart"/>
      <w:r>
        <w:rPr>
          <w:rFonts w:hint="eastAsia"/>
        </w:rPr>
        <w:t>breadthfirst</w:t>
      </w:r>
      <w:proofErr w:type="spellEnd"/>
      <w:r>
        <w:rPr>
          <w:rFonts w:hint="eastAsia"/>
        </w:rPr>
        <w:t xml:space="preserve"> traversal, BFS)</w:t>
      </w:r>
      <w:r>
        <w:rPr>
          <w:rFonts w:hint="eastAsia"/>
        </w:rPr>
        <w:t>、单源最短路径</w:t>
      </w:r>
      <w:r>
        <w:rPr>
          <w:rFonts w:hint="eastAsia"/>
        </w:rPr>
        <w:t xml:space="preserve"> (single source shortest path, SSSP)</w:t>
      </w:r>
      <w:r>
        <w:rPr>
          <w:rFonts w:hint="eastAsia"/>
        </w:rPr>
        <w:t>、中介中心度</w:t>
      </w:r>
      <w:r>
        <w:rPr>
          <w:rFonts w:hint="eastAsia"/>
        </w:rPr>
        <w:t xml:space="preserve"> (betweenness centrality, BC) </w:t>
      </w:r>
      <w:r>
        <w:rPr>
          <w:rFonts w:hint="eastAsia"/>
        </w:rPr>
        <w:t>等都属于这种算法。</w:t>
      </w:r>
    </w:p>
    <w:p w14:paraId="6F36E938" w14:textId="77777777" w:rsidR="00364766" w:rsidRDefault="00364766" w:rsidP="00364766">
      <w:pPr>
        <w:pStyle w:val="a3"/>
        <w:numPr>
          <w:ilvl w:val="0"/>
          <w:numId w:val="3"/>
        </w:numPr>
        <w:ind w:firstLineChars="0"/>
      </w:pPr>
      <w:r>
        <w:rPr>
          <w:rFonts w:hint="eastAsia"/>
        </w:rPr>
        <w:t>计算为中心的图算法</w:t>
      </w:r>
      <w:r>
        <w:rPr>
          <w:rFonts w:hint="eastAsia"/>
        </w:rPr>
        <w:t xml:space="preserve">. </w:t>
      </w:r>
      <w:r>
        <w:rPr>
          <w:rFonts w:hint="eastAsia"/>
        </w:rPr>
        <w:t>该类算法在一个迭代周期中有大量的运算进行</w:t>
      </w:r>
      <w:r>
        <w:rPr>
          <w:rFonts w:hint="eastAsia"/>
        </w:rPr>
        <w:t xml:space="preserve">, </w:t>
      </w:r>
      <w:r>
        <w:rPr>
          <w:rFonts w:hint="eastAsia"/>
        </w:rPr>
        <w:t>在每一次迭代中所有的顶点都会参与</w:t>
      </w:r>
      <w:r>
        <w:rPr>
          <w:rFonts w:hint="eastAsia"/>
        </w:rPr>
        <w:t xml:space="preserve">. </w:t>
      </w:r>
      <w:r>
        <w:rPr>
          <w:rFonts w:hint="eastAsia"/>
        </w:rPr>
        <w:t>相比于遍历为中心的图算法</w:t>
      </w:r>
      <w:r>
        <w:rPr>
          <w:rFonts w:hint="eastAsia"/>
        </w:rPr>
        <w:t xml:space="preserve">, </w:t>
      </w:r>
      <w:r>
        <w:rPr>
          <w:rFonts w:hint="eastAsia"/>
        </w:rPr>
        <w:t>这类算法的数据局部性较好</w:t>
      </w:r>
      <w:r>
        <w:rPr>
          <w:rFonts w:hint="eastAsia"/>
        </w:rPr>
        <w:t xml:space="preserve">, </w:t>
      </w:r>
      <w:r>
        <w:rPr>
          <w:rFonts w:hint="eastAsia"/>
        </w:rPr>
        <w:t>但是在运算过程中会出现大量的浮点运算</w:t>
      </w:r>
      <w:r>
        <w:rPr>
          <w:rFonts w:hint="eastAsia"/>
        </w:rPr>
        <w:t xml:space="preserve">, </w:t>
      </w:r>
      <w:r>
        <w:rPr>
          <w:rFonts w:hint="eastAsia"/>
        </w:rPr>
        <w:t>而且每轮迭代所有顶点的参与会增加算法运算过程中对内存的访问频率</w:t>
      </w:r>
      <w:r>
        <w:rPr>
          <w:rFonts w:hint="eastAsia"/>
        </w:rPr>
        <w:t xml:space="preserve">. </w:t>
      </w:r>
      <w:r>
        <w:rPr>
          <w:rFonts w:hint="eastAsia"/>
        </w:rPr>
        <w:t>经典的网页排序</w:t>
      </w:r>
      <w:r>
        <w:rPr>
          <w:rFonts w:hint="eastAsia"/>
        </w:rPr>
        <w:t xml:space="preserve"> (</w:t>
      </w:r>
      <w:r w:rsidR="00BE2212">
        <w:t>P</w:t>
      </w:r>
      <w:r>
        <w:rPr>
          <w:rFonts w:hint="eastAsia"/>
        </w:rPr>
        <w:t>age</w:t>
      </w:r>
      <w:r w:rsidR="00BE2212">
        <w:t>R</w:t>
      </w:r>
      <w:r>
        <w:rPr>
          <w:rFonts w:hint="eastAsia"/>
        </w:rPr>
        <w:t>ank)</w:t>
      </w:r>
      <w:r>
        <w:rPr>
          <w:rFonts w:hint="eastAsia"/>
        </w:rPr>
        <w:t>、连通分量</w:t>
      </w:r>
      <w:r>
        <w:rPr>
          <w:rFonts w:hint="eastAsia"/>
        </w:rPr>
        <w:t xml:space="preserve"> (connected component, CC)</w:t>
      </w:r>
      <w:r>
        <w:rPr>
          <w:rFonts w:hint="eastAsia"/>
        </w:rPr>
        <w:t>、三角形计数</w:t>
      </w:r>
      <w:r>
        <w:rPr>
          <w:rFonts w:hint="eastAsia"/>
        </w:rPr>
        <w:t xml:space="preserve"> (triangle count, TC) </w:t>
      </w:r>
      <w:r>
        <w:rPr>
          <w:rFonts w:hint="eastAsia"/>
        </w:rPr>
        <w:t>等都属于这种算法。</w:t>
      </w:r>
    </w:p>
    <w:p w14:paraId="289E099F" w14:textId="77777777" w:rsidR="00364766" w:rsidRDefault="00BE2212" w:rsidP="00BE2212">
      <w:pPr>
        <w:pStyle w:val="2"/>
        <w:numPr>
          <w:ilvl w:val="0"/>
          <w:numId w:val="1"/>
        </w:numPr>
      </w:pPr>
      <w:r>
        <w:rPr>
          <w:rFonts w:hint="eastAsia"/>
        </w:rPr>
        <w:t>图计算编程模型</w:t>
      </w:r>
    </w:p>
    <w:p w14:paraId="51E3F167" w14:textId="77777777" w:rsidR="00364766" w:rsidRDefault="00BE2212" w:rsidP="00364766">
      <w:pPr>
        <w:ind w:firstLineChars="200" w:firstLine="420"/>
      </w:pPr>
      <w:r w:rsidRPr="00BE2212">
        <w:rPr>
          <w:rFonts w:hint="eastAsia"/>
        </w:rPr>
        <w:t>为了简单高效得实现并行图计算，目前主流图计算系统采用四种编程模型：以点为中心的编程模型、以边为中心的编程模型和以子图为中心的编程模型。</w:t>
      </w:r>
      <w:r>
        <w:rPr>
          <w:rFonts w:hint="eastAsia"/>
        </w:rPr>
        <w:t>采用合适的编程模型，能够提高计算过程中的并行度，从而可以采用多线程或分布式的方式执行图计算程序。</w:t>
      </w:r>
    </w:p>
    <w:p w14:paraId="30B0D1B0" w14:textId="77777777" w:rsidR="00BE2212" w:rsidRDefault="00BE2212" w:rsidP="00BE2212">
      <w:pPr>
        <w:pStyle w:val="3"/>
      </w:pPr>
      <w:r>
        <w:rPr>
          <w:rFonts w:hint="eastAsia"/>
        </w:rPr>
        <w:t>3</w:t>
      </w:r>
      <w:r>
        <w:t>.1</w:t>
      </w:r>
      <w:r>
        <w:rPr>
          <w:rFonts w:hint="eastAsia"/>
        </w:rPr>
        <w:t>以点为中心的编程模型</w:t>
      </w:r>
    </w:p>
    <w:p w14:paraId="0A691B8A" w14:textId="77777777" w:rsidR="00BE2212" w:rsidRDefault="00BE2212" w:rsidP="00364766">
      <w:pPr>
        <w:ind w:firstLineChars="200" w:firstLine="420"/>
      </w:pPr>
      <w:r w:rsidRPr="00BE2212">
        <w:rPr>
          <w:rFonts w:hint="eastAsia"/>
        </w:rPr>
        <w:t>由于图数据结构内部存在复杂的依赖关系，图计算系统存在不易扩展和难以并行化的问题。为了解决这些问题，需要提出一种适合图计算的编程模型作为系统设计的基础。</w:t>
      </w:r>
      <w:r w:rsidRPr="00BE2212">
        <w:rPr>
          <w:rFonts w:hint="eastAsia"/>
        </w:rPr>
        <w:t xml:space="preserve">Google </w:t>
      </w:r>
      <w:r w:rsidRPr="00BE2212">
        <w:rPr>
          <w:rFonts w:hint="eastAsia"/>
        </w:rPr>
        <w:t>在</w:t>
      </w:r>
      <w:r w:rsidRPr="00BE2212">
        <w:rPr>
          <w:rFonts w:hint="eastAsia"/>
        </w:rPr>
        <w:t>2010</w:t>
      </w:r>
      <w:r w:rsidRPr="00BE2212">
        <w:rPr>
          <w:rFonts w:hint="eastAsia"/>
        </w:rPr>
        <w:t>年发表的</w:t>
      </w:r>
      <w:r w:rsidRPr="00BE2212">
        <w:rPr>
          <w:rFonts w:hint="eastAsia"/>
        </w:rPr>
        <w:t>Pregel [2]</w:t>
      </w:r>
      <w:r w:rsidRPr="00BE2212">
        <w:rPr>
          <w:rFonts w:hint="eastAsia"/>
        </w:rPr>
        <w:t>计算框架所采用的</w:t>
      </w:r>
      <w:r w:rsidRPr="00BE2212">
        <w:rPr>
          <w:rFonts w:hint="eastAsia"/>
        </w:rPr>
        <w:t>TLAV</w:t>
      </w:r>
      <w:r w:rsidRPr="00BE2212">
        <w:rPr>
          <w:rFonts w:hint="eastAsia"/>
        </w:rPr>
        <w:t>（</w:t>
      </w:r>
      <w:r w:rsidRPr="00BE2212">
        <w:rPr>
          <w:rFonts w:hint="eastAsia"/>
        </w:rPr>
        <w:t>Think Like a Vertex</w:t>
      </w:r>
      <w:r w:rsidRPr="00BE2212">
        <w:rPr>
          <w:rFonts w:hint="eastAsia"/>
        </w:rPr>
        <w:t>）思想，正是针对图计算的特点所采用的一种新式编程模型。该模型把计算范围限定在</w:t>
      </w:r>
      <w:proofErr w:type="gramStart"/>
      <w:r w:rsidRPr="00BE2212">
        <w:rPr>
          <w:rFonts w:hint="eastAsia"/>
        </w:rPr>
        <w:t>图数据</w:t>
      </w:r>
      <w:proofErr w:type="gramEnd"/>
      <w:r w:rsidRPr="00BE2212">
        <w:rPr>
          <w:rFonts w:hint="eastAsia"/>
        </w:rPr>
        <w:t>中的单个点，即从单个点的角度考虑图算法的执行过程，包括每个点上的计算以及相邻点之间的消息传递。这样各个点可以实现相互独立的计算，从而进行细粒度的并行。</w:t>
      </w:r>
    </w:p>
    <w:p w14:paraId="7D52455C" w14:textId="77777777" w:rsidR="00BE2212" w:rsidRDefault="00BE2212" w:rsidP="00BE2212">
      <w:pPr>
        <w:ind w:firstLineChars="200" w:firstLine="420"/>
      </w:pPr>
      <w:r>
        <w:rPr>
          <w:rFonts w:hint="eastAsia"/>
        </w:rPr>
        <w:t>如图</w:t>
      </w:r>
      <w:r>
        <w:rPr>
          <w:rFonts w:hint="eastAsia"/>
        </w:rPr>
        <w:t>3</w:t>
      </w:r>
      <w:r>
        <w:t>.1</w:t>
      </w:r>
      <w:r>
        <w:rPr>
          <w:rFonts w:hint="eastAsia"/>
        </w:rPr>
        <w:t>所示，最早的</w:t>
      </w:r>
      <w:r>
        <w:rPr>
          <w:rFonts w:hint="eastAsia"/>
        </w:rPr>
        <w:t>TLAV</w:t>
      </w:r>
      <w:r>
        <w:rPr>
          <w:rFonts w:hint="eastAsia"/>
        </w:rPr>
        <w:t>是建立在</w:t>
      </w:r>
      <w:r>
        <w:rPr>
          <w:rFonts w:hint="eastAsia"/>
        </w:rPr>
        <w:t>BSP</w:t>
      </w:r>
      <w:r>
        <w:rPr>
          <w:rFonts w:hint="eastAsia"/>
        </w:rPr>
        <w:t>（</w:t>
      </w:r>
      <w:r>
        <w:rPr>
          <w:rFonts w:hint="eastAsia"/>
        </w:rPr>
        <w:t>Bulk Synchronous Parallel</w:t>
      </w:r>
      <w:r>
        <w:rPr>
          <w:rFonts w:hint="eastAsia"/>
        </w:rPr>
        <w:t>）模型之上</w:t>
      </w:r>
      <w:r>
        <w:rPr>
          <w:rFonts w:hint="eastAsia"/>
        </w:rPr>
        <w:t>,</w:t>
      </w:r>
      <w:r>
        <w:rPr>
          <w:rFonts w:hint="eastAsia"/>
        </w:rPr>
        <w:t>即把计算过程分割为多个超级步，超级</w:t>
      </w:r>
      <w:proofErr w:type="gramStart"/>
      <w:r>
        <w:rPr>
          <w:rFonts w:hint="eastAsia"/>
        </w:rPr>
        <w:t>步之间</w:t>
      </w:r>
      <w:proofErr w:type="gramEnd"/>
      <w:r>
        <w:rPr>
          <w:rFonts w:hint="eastAsia"/>
        </w:rPr>
        <w:t>通过屏障（</w:t>
      </w:r>
      <w:r>
        <w:rPr>
          <w:rFonts w:hint="eastAsia"/>
        </w:rPr>
        <w:t>Barrier</w:t>
      </w:r>
      <w:r>
        <w:rPr>
          <w:rFonts w:hint="eastAsia"/>
        </w:rPr>
        <w:t>）来保证</w:t>
      </w:r>
      <w:r>
        <w:rPr>
          <w:rFonts w:hint="eastAsia"/>
        </w:rPr>
        <w:t xml:space="preserve"> </w:t>
      </w:r>
      <w:r>
        <w:rPr>
          <w:rFonts w:hint="eastAsia"/>
        </w:rPr>
        <w:t>信息被同时传送和接受，从而避免了数据竞争和死锁。但以点为中心的模型并不</w:t>
      </w:r>
      <w:r w:rsidRPr="00BE2212">
        <w:rPr>
          <w:rFonts w:hint="eastAsia"/>
        </w:rPr>
        <w:t>局限于上述的同步执行模型，还支持异步执行模型。与同步执行模型不同的是，异步执行模型不需要屏障来限定超级</w:t>
      </w:r>
      <w:proofErr w:type="gramStart"/>
      <w:r w:rsidRPr="00BE2212">
        <w:rPr>
          <w:rFonts w:hint="eastAsia"/>
        </w:rPr>
        <w:t>步之间</w:t>
      </w:r>
      <w:proofErr w:type="gramEnd"/>
      <w:r w:rsidRPr="00BE2212">
        <w:rPr>
          <w:rFonts w:hint="eastAsia"/>
        </w:rPr>
        <w:t>的信息传输，即每个点的更新值可以在当前的超级步中立即可见，从而加速算法的收敛速度。但是，异步执行模型需要考虑数据竞争、一致性等问题。</w:t>
      </w:r>
    </w:p>
    <w:p w14:paraId="583BDE85" w14:textId="77777777" w:rsidR="00BE2212" w:rsidRDefault="00BE2212" w:rsidP="00BE2212">
      <w:pPr>
        <w:jc w:val="center"/>
      </w:pPr>
      <w:r>
        <w:rPr>
          <w:noProof/>
        </w:rPr>
        <w:lastRenderedPageBreak/>
        <w:drawing>
          <wp:inline distT="0" distB="0" distL="0" distR="0" wp14:anchorId="0CD6AE46" wp14:editId="22E87DE9">
            <wp:extent cx="3511053" cy="1326558"/>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8981" cy="1352223"/>
                    </a:xfrm>
                    <a:prstGeom prst="rect">
                      <a:avLst/>
                    </a:prstGeom>
                  </pic:spPr>
                </pic:pic>
              </a:graphicData>
            </a:graphic>
          </wp:inline>
        </w:drawing>
      </w:r>
    </w:p>
    <w:p w14:paraId="0BD47726" w14:textId="77777777" w:rsidR="00BE2212" w:rsidRDefault="00BE2212" w:rsidP="00BE2212">
      <w:pPr>
        <w:jc w:val="center"/>
      </w:pPr>
      <w:r>
        <w:rPr>
          <w:rFonts w:hint="eastAsia"/>
        </w:rPr>
        <w:t>图</w:t>
      </w:r>
      <w:r>
        <w:rPr>
          <w:rFonts w:hint="eastAsia"/>
        </w:rPr>
        <w:t>3</w:t>
      </w:r>
      <w:r>
        <w:t>.1 BSP</w:t>
      </w:r>
      <w:r>
        <w:rPr>
          <w:rFonts w:hint="eastAsia"/>
        </w:rPr>
        <w:t>模型</w:t>
      </w:r>
    </w:p>
    <w:p w14:paraId="70EBB6AE" w14:textId="77777777" w:rsidR="0075363D" w:rsidRDefault="0075363D" w:rsidP="0075363D">
      <w:pPr>
        <w:ind w:firstLineChars="200" w:firstLine="420"/>
      </w:pPr>
      <w:r w:rsidRPr="0075363D">
        <w:rPr>
          <w:rFonts w:hint="eastAsia"/>
        </w:rPr>
        <w:t>以顶点为中心的计算模型可以很方便地表示各种图算法并且可以实现顶点的高并行</w:t>
      </w:r>
      <w:r w:rsidRPr="0075363D">
        <w:t xml:space="preserve">, </w:t>
      </w:r>
      <w:r w:rsidRPr="0075363D">
        <w:rPr>
          <w:rFonts w:hint="eastAsia"/>
        </w:rPr>
        <w:t>所以这种编程模型已被广泛用于</w:t>
      </w:r>
      <w:proofErr w:type="gramStart"/>
      <w:r w:rsidRPr="0075363D">
        <w:rPr>
          <w:rFonts w:hint="eastAsia"/>
        </w:rPr>
        <w:t>许多图</w:t>
      </w:r>
      <w:proofErr w:type="gramEnd"/>
      <w:r w:rsidRPr="0075363D">
        <w:rPr>
          <w:rFonts w:hint="eastAsia"/>
        </w:rPr>
        <w:t>加速器</w:t>
      </w:r>
      <w:r w:rsidRPr="0075363D">
        <w:t xml:space="preserve"> [2</w:t>
      </w:r>
      <w:r w:rsidRPr="0075363D">
        <w:rPr>
          <w:rFonts w:ascii="Cambria Math" w:hAnsi="Cambria Math" w:cs="Cambria Math"/>
        </w:rPr>
        <w:t>∼</w:t>
      </w:r>
      <w:r w:rsidRPr="0075363D">
        <w:t>5]</w:t>
      </w:r>
      <w:r>
        <w:rPr>
          <w:rFonts w:hint="eastAsia"/>
        </w:rPr>
        <w:t>。</w:t>
      </w:r>
      <w:r w:rsidRPr="0075363D">
        <w:rPr>
          <w:rFonts w:hint="eastAsia"/>
        </w:rPr>
        <w:t>然而</w:t>
      </w:r>
      <w:r w:rsidRPr="0075363D">
        <w:t xml:space="preserve">, </w:t>
      </w:r>
      <w:r>
        <w:rPr>
          <w:rFonts w:hint="eastAsia"/>
        </w:rPr>
        <w:t>以该模型实现的图计算系统需要对顶点数据和</w:t>
      </w:r>
      <w:proofErr w:type="gramStart"/>
      <w:r>
        <w:rPr>
          <w:rFonts w:hint="eastAsia"/>
        </w:rPr>
        <w:t>边</w:t>
      </w:r>
      <w:proofErr w:type="gramEnd"/>
      <w:r>
        <w:rPr>
          <w:rFonts w:hint="eastAsia"/>
        </w:rPr>
        <w:t>数据进行大量的随机访存操作，这将导致较大的时间开销。由于现代计算机体系结构的特点，随机访存往往比顺序访存的性能低。因此如何采用顺序访存进行图计算的问题受到业界广大的关注。同时，以点为中心的编程模型需要对原始的</w:t>
      </w:r>
      <w:proofErr w:type="gramStart"/>
      <w:r>
        <w:rPr>
          <w:rFonts w:hint="eastAsia"/>
        </w:rPr>
        <w:t>图数据</w:t>
      </w:r>
      <w:proofErr w:type="gramEnd"/>
      <w:r>
        <w:rPr>
          <w:rFonts w:hint="eastAsia"/>
        </w:rPr>
        <w:t>进行排序等预处理操作，这也增大总的时间开销。</w:t>
      </w:r>
    </w:p>
    <w:p w14:paraId="1DCC3529" w14:textId="77777777" w:rsidR="00BE2212" w:rsidRDefault="00BE2212" w:rsidP="0075363D">
      <w:pPr>
        <w:pStyle w:val="3"/>
      </w:pPr>
      <w:r>
        <w:t>3.2</w:t>
      </w:r>
      <w:r>
        <w:rPr>
          <w:rFonts w:hint="eastAsia"/>
        </w:rPr>
        <w:t>以边为中心的编程模型</w:t>
      </w:r>
    </w:p>
    <w:p w14:paraId="3E203ACA" w14:textId="77777777" w:rsidR="00BE2212" w:rsidRDefault="0075363D" w:rsidP="00364766">
      <w:pPr>
        <w:ind w:firstLineChars="200" w:firstLine="420"/>
      </w:pPr>
      <w:r w:rsidRPr="0075363D">
        <w:rPr>
          <w:rFonts w:hint="eastAsia"/>
        </w:rPr>
        <w:t>如前所述，以点为中心的编程模型存在大量的随机访存和排序预处理等问题，为了解决这些问题，以边为中心的模型被提出</w:t>
      </w:r>
      <w:r w:rsidRPr="0075363D">
        <w:rPr>
          <w:rFonts w:hint="eastAsia"/>
        </w:rPr>
        <w:t>[6]</w:t>
      </w:r>
      <w:r w:rsidRPr="0075363D">
        <w:rPr>
          <w:rFonts w:hint="eastAsia"/>
        </w:rPr>
        <w:t>。</w:t>
      </w:r>
    </w:p>
    <w:p w14:paraId="136BB544" w14:textId="77777777" w:rsidR="0043242C" w:rsidRDefault="00E2489C" w:rsidP="0075363D">
      <w:pPr>
        <w:ind w:firstLineChars="200" w:firstLine="420"/>
      </w:pPr>
      <w:r w:rsidRPr="00E2489C">
        <w:rPr>
          <w:rFonts w:hint="eastAsia"/>
        </w:rPr>
        <w:t>以边为中心的模型不再采用随机访存的方式来访问边数据，而是采用顺序访存的方式</w:t>
      </w:r>
      <w:r>
        <w:rPr>
          <w:rFonts w:hint="eastAsia"/>
        </w:rPr>
        <w:t>。</w:t>
      </w:r>
      <w:r w:rsidR="0075363D">
        <w:rPr>
          <w:rFonts w:hint="eastAsia"/>
        </w:rPr>
        <w:t>X-Stream[6]</w:t>
      </w:r>
      <w:r w:rsidR="0075363D">
        <w:rPr>
          <w:rFonts w:hint="eastAsia"/>
        </w:rPr>
        <w:t>是第一个使用以边为中心的模型，即</w:t>
      </w:r>
      <w:r w:rsidR="0075363D">
        <w:rPr>
          <w:rFonts w:hint="eastAsia"/>
        </w:rPr>
        <w:t>GAS</w:t>
      </w:r>
      <w:r w:rsidR="0075363D">
        <w:rPr>
          <w:rFonts w:hint="eastAsia"/>
        </w:rPr>
        <w:t>模型来处理每条边</w:t>
      </w:r>
      <w:r w:rsidR="0075363D">
        <w:rPr>
          <w:rFonts w:hint="eastAsia"/>
        </w:rPr>
        <w:t xml:space="preserve">, </w:t>
      </w:r>
      <w:r w:rsidR="0075363D">
        <w:rPr>
          <w:rFonts w:hint="eastAsia"/>
        </w:rPr>
        <w:t>主要通过</w:t>
      </w:r>
      <w:r w:rsidR="0075363D">
        <w:rPr>
          <w:rFonts w:hint="eastAsia"/>
        </w:rPr>
        <w:t>3</w:t>
      </w:r>
      <w:r w:rsidR="0075363D">
        <w:rPr>
          <w:rFonts w:hint="eastAsia"/>
        </w:rPr>
        <w:t>个步骤迭代执行：</w:t>
      </w:r>
      <w:r w:rsidR="0075363D">
        <w:rPr>
          <w:rFonts w:hint="eastAsia"/>
        </w:rPr>
        <w:t>(1)</w:t>
      </w:r>
      <w:r w:rsidR="0075363D">
        <w:rPr>
          <w:rFonts w:hint="eastAsia"/>
        </w:rPr>
        <w:t>收集其源顶点的信息</w:t>
      </w:r>
      <w:r w:rsidR="0075363D">
        <w:rPr>
          <w:rFonts w:hint="eastAsia"/>
        </w:rPr>
        <w:t xml:space="preserve"> (gather); (2)</w:t>
      </w:r>
      <w:r w:rsidR="0075363D">
        <w:rPr>
          <w:rFonts w:hint="eastAsia"/>
        </w:rPr>
        <w:t>更新</w:t>
      </w:r>
      <w:r w:rsidR="0075363D">
        <w:rPr>
          <w:rFonts w:hint="eastAsia"/>
        </w:rPr>
        <w:t xml:space="preserve"> (apply); (3)</w:t>
      </w:r>
      <w:r w:rsidR="0075363D">
        <w:rPr>
          <w:rFonts w:hint="eastAsia"/>
        </w:rPr>
        <w:t>将更新后的值发送到各目标顶点</w:t>
      </w:r>
      <w:r w:rsidR="0075363D">
        <w:rPr>
          <w:rFonts w:hint="eastAsia"/>
        </w:rPr>
        <w:t xml:space="preserve"> (scatter)</w:t>
      </w:r>
      <w:r w:rsidR="0075363D">
        <w:rPr>
          <w:rFonts w:hint="eastAsia"/>
        </w:rPr>
        <w:t>。</w:t>
      </w:r>
      <w:r w:rsidRPr="00E2489C">
        <w:rPr>
          <w:rFonts w:hint="eastAsia"/>
        </w:rPr>
        <w:t>通过试验证明以边为中心模型运行算法比采用以点为中心模型运行算法在处理速度上提高了</w:t>
      </w:r>
      <w:r w:rsidRPr="00E2489C">
        <w:rPr>
          <w:rFonts w:hint="eastAsia"/>
        </w:rPr>
        <w:t>2</w:t>
      </w:r>
      <w:r w:rsidRPr="00E2489C">
        <w:rPr>
          <w:rFonts w:hint="eastAsia"/>
        </w:rPr>
        <w:t>到</w:t>
      </w:r>
      <w:r w:rsidRPr="00E2489C">
        <w:rPr>
          <w:rFonts w:hint="eastAsia"/>
        </w:rPr>
        <w:t>3</w:t>
      </w:r>
      <w:r w:rsidRPr="00E2489C">
        <w:rPr>
          <w:rFonts w:hint="eastAsia"/>
        </w:rPr>
        <w:t>倍。同时，以边为中心的模型不需要对原始的</w:t>
      </w:r>
      <w:proofErr w:type="gramStart"/>
      <w:r w:rsidRPr="00E2489C">
        <w:rPr>
          <w:rFonts w:hint="eastAsia"/>
        </w:rPr>
        <w:t>图数据</w:t>
      </w:r>
      <w:proofErr w:type="gramEnd"/>
      <w:r w:rsidRPr="00E2489C">
        <w:rPr>
          <w:rFonts w:hint="eastAsia"/>
        </w:rPr>
        <w:t>进行排序等预处理操作，从而降低了时间开销。</w:t>
      </w:r>
    </w:p>
    <w:p w14:paraId="757C2980" w14:textId="6493C14E" w:rsidR="00BE2212" w:rsidRPr="0075363D" w:rsidRDefault="0075363D" w:rsidP="0075363D">
      <w:pPr>
        <w:ind w:firstLineChars="200" w:firstLine="420"/>
      </w:pPr>
      <w:r>
        <w:rPr>
          <w:rFonts w:hint="eastAsia"/>
        </w:rPr>
        <w:t>现有的图加速器通常使用以边为中心</w:t>
      </w:r>
      <w:r w:rsidRPr="0075363D">
        <w:rPr>
          <w:rFonts w:hint="eastAsia"/>
        </w:rPr>
        <w:t>的模型来提高其有限内存带宽的利用率</w:t>
      </w:r>
      <w:r w:rsidRPr="0075363D">
        <w:rPr>
          <w:rFonts w:hint="eastAsia"/>
        </w:rPr>
        <w:t xml:space="preserve"> [7, 8]</w:t>
      </w:r>
      <w:r>
        <w:rPr>
          <w:rFonts w:hint="eastAsia"/>
        </w:rPr>
        <w:t>。</w:t>
      </w:r>
      <w:r w:rsidRPr="0075363D">
        <w:rPr>
          <w:rFonts w:hint="eastAsia"/>
        </w:rPr>
        <w:t>但与以顶点为中心的编程模型相比</w:t>
      </w:r>
      <w:r w:rsidRPr="0075363D">
        <w:rPr>
          <w:rFonts w:hint="eastAsia"/>
        </w:rPr>
        <w:t xml:space="preserve">, </w:t>
      </w:r>
      <w:r w:rsidRPr="0075363D">
        <w:rPr>
          <w:rFonts w:hint="eastAsia"/>
        </w:rPr>
        <w:t>以边为中心的模型缺乏灵活的调度能力</w:t>
      </w:r>
      <w:r w:rsidRPr="0075363D">
        <w:rPr>
          <w:rFonts w:hint="eastAsia"/>
        </w:rPr>
        <w:t xml:space="preserve">, </w:t>
      </w:r>
      <w:r w:rsidRPr="0075363D">
        <w:rPr>
          <w:rFonts w:hint="eastAsia"/>
        </w:rPr>
        <w:t>同时该模型还可能导致对顶点的大量随机访问</w:t>
      </w:r>
      <w:r>
        <w:rPr>
          <w:rFonts w:hint="eastAsia"/>
        </w:rPr>
        <w:t>。</w:t>
      </w:r>
      <w:r w:rsidRPr="0075363D">
        <w:rPr>
          <w:rFonts w:hint="eastAsia"/>
        </w:rPr>
        <w:t>因此</w:t>
      </w:r>
      <w:r w:rsidRPr="0075363D">
        <w:rPr>
          <w:rFonts w:hint="eastAsia"/>
        </w:rPr>
        <w:t xml:space="preserve">, </w:t>
      </w:r>
      <w:r w:rsidRPr="0075363D">
        <w:rPr>
          <w:rFonts w:hint="eastAsia"/>
        </w:rPr>
        <w:t>通常需要额外的优化</w:t>
      </w:r>
      <w:r w:rsidRPr="0075363D">
        <w:rPr>
          <w:rFonts w:hint="eastAsia"/>
        </w:rPr>
        <w:t xml:space="preserve">, </w:t>
      </w:r>
      <w:r w:rsidRPr="0075363D">
        <w:rPr>
          <w:rFonts w:hint="eastAsia"/>
        </w:rPr>
        <w:t>例如细粒度分区和定制的顶点更新策略</w:t>
      </w:r>
      <w:r w:rsidRPr="0075363D">
        <w:rPr>
          <w:rFonts w:hint="eastAsia"/>
        </w:rPr>
        <w:t>[7, 9]</w:t>
      </w:r>
      <w:r>
        <w:rPr>
          <w:rFonts w:hint="eastAsia"/>
        </w:rPr>
        <w:t>。</w:t>
      </w:r>
    </w:p>
    <w:p w14:paraId="375116B3" w14:textId="7F208B95" w:rsidR="00BE2212" w:rsidRDefault="0043242C" w:rsidP="0043242C">
      <w:pPr>
        <w:pStyle w:val="3"/>
      </w:pPr>
      <w:r>
        <w:rPr>
          <w:rFonts w:hint="eastAsia"/>
        </w:rPr>
        <w:t>3</w:t>
      </w:r>
      <w:r>
        <w:t>.3</w:t>
      </w:r>
      <w:r>
        <w:rPr>
          <w:rFonts w:hint="eastAsia"/>
        </w:rPr>
        <w:t>以子图为中心的编程模型</w:t>
      </w:r>
    </w:p>
    <w:p w14:paraId="1E97BF41" w14:textId="45E5CEE2" w:rsidR="0043242C" w:rsidRDefault="00C65331" w:rsidP="0043242C">
      <w:pPr>
        <w:ind w:firstLineChars="200" w:firstLine="420"/>
      </w:pPr>
      <w:r w:rsidRPr="00C65331">
        <w:rPr>
          <w:rFonts w:hint="eastAsia"/>
        </w:rPr>
        <w:t>以点或边为中心的编程模型是一种细粒度的编程模型，由于其状态信息在每个</w:t>
      </w:r>
      <w:proofErr w:type="gramStart"/>
      <w:r w:rsidRPr="00C65331">
        <w:rPr>
          <w:rFonts w:hint="eastAsia"/>
        </w:rPr>
        <w:t>超级步内只能</w:t>
      </w:r>
      <w:proofErr w:type="gramEnd"/>
      <w:r w:rsidRPr="00C65331">
        <w:rPr>
          <w:rFonts w:hint="eastAsia"/>
        </w:rPr>
        <w:t>被传播一跳，导致某些特殊的算法不能有效的执行</w:t>
      </w:r>
      <w:r>
        <w:rPr>
          <w:rFonts w:hint="eastAsia"/>
        </w:rPr>
        <w:t>。</w:t>
      </w:r>
      <w:r w:rsidRPr="00C65331">
        <w:rPr>
          <w:rFonts w:hint="eastAsia"/>
        </w:rPr>
        <w:t>针对细粒度编程模型的局限性，一种以子图为中心（</w:t>
      </w:r>
      <w:r w:rsidRPr="00C65331">
        <w:rPr>
          <w:rFonts w:hint="eastAsia"/>
        </w:rPr>
        <w:t>Subgraph-Centric</w:t>
      </w:r>
      <w:r w:rsidRPr="00C65331">
        <w:rPr>
          <w:rFonts w:hint="eastAsia"/>
        </w:rPr>
        <w:t>，也称为以块为中心</w:t>
      </w:r>
      <w:r w:rsidRPr="00C65331">
        <w:rPr>
          <w:rFonts w:hint="eastAsia"/>
        </w:rPr>
        <w:t>Block-Centric</w:t>
      </w:r>
      <w:r w:rsidRPr="00C65331">
        <w:rPr>
          <w:rFonts w:hint="eastAsia"/>
        </w:rPr>
        <w:t>）的粗粒度编程模型被提</w:t>
      </w:r>
      <w:r>
        <w:rPr>
          <w:rFonts w:hint="eastAsia"/>
        </w:rPr>
        <w:t>出</w:t>
      </w:r>
      <w:r w:rsidRPr="00C65331">
        <w:rPr>
          <w:rFonts w:hint="eastAsia"/>
        </w:rPr>
        <w:t>[9]</w:t>
      </w:r>
      <w:r w:rsidRPr="00C65331">
        <w:rPr>
          <w:rFonts w:hint="eastAsia"/>
        </w:rPr>
        <w:t>，且子图是由相互关联性较强的图顶点构成。</w:t>
      </w:r>
    </w:p>
    <w:p w14:paraId="1C3E81E1" w14:textId="1C40493D" w:rsidR="00C65331" w:rsidRDefault="00C65331" w:rsidP="0043242C">
      <w:pPr>
        <w:ind w:firstLineChars="200" w:firstLine="420"/>
      </w:pPr>
      <w:r w:rsidRPr="00C65331">
        <w:rPr>
          <w:rFonts w:hint="eastAsia"/>
        </w:rPr>
        <w:t>以子图为中心的模型先把图数据划分为不同的子图，然后更新子图中所有的点直到子图收敛，最后把子图更新的状态信息传送到其它子图。</w:t>
      </w:r>
      <w:r>
        <w:rPr>
          <w:rFonts w:hint="eastAsia"/>
        </w:rPr>
        <w:t>这种</w:t>
      </w:r>
      <w:r w:rsidRPr="00C65331">
        <w:rPr>
          <w:rFonts w:hint="eastAsia"/>
        </w:rPr>
        <w:t>模型可以加快算法收敛的速度，但该模型存在一些挑战，比如对</w:t>
      </w:r>
      <w:proofErr w:type="gramStart"/>
      <w:r w:rsidRPr="00C65331">
        <w:rPr>
          <w:rFonts w:hint="eastAsia"/>
        </w:rPr>
        <w:t>图数据</w:t>
      </w:r>
      <w:proofErr w:type="gramEnd"/>
      <w:r w:rsidRPr="00C65331">
        <w:rPr>
          <w:rFonts w:hint="eastAsia"/>
        </w:rPr>
        <w:t>进行子图划分等问题。</w:t>
      </w:r>
    </w:p>
    <w:p w14:paraId="694674B0" w14:textId="5C82C6B7" w:rsidR="00C65331" w:rsidRDefault="00C65331" w:rsidP="00C65331">
      <w:pPr>
        <w:pStyle w:val="2"/>
        <w:numPr>
          <w:ilvl w:val="0"/>
          <w:numId w:val="1"/>
        </w:numPr>
      </w:pPr>
      <w:r>
        <w:rPr>
          <w:rFonts w:hint="eastAsia"/>
        </w:rPr>
        <w:lastRenderedPageBreak/>
        <w:t>图计算硬件并行加速技术</w:t>
      </w:r>
    </w:p>
    <w:p w14:paraId="154D9611" w14:textId="584B1482" w:rsidR="00C65331" w:rsidRDefault="00C65331" w:rsidP="00C65331">
      <w:pPr>
        <w:ind w:firstLineChars="200" w:firstLine="420"/>
      </w:pPr>
      <w:r>
        <w:rPr>
          <w:rFonts w:hint="eastAsia"/>
        </w:rPr>
        <w:t>加速器因具备丰富的带宽资源、超高的并行能力及极低的数据传输延迟等技术优势，是实现高效图计算的重要技术手段之一。按照加速器物理器件性质来看，现有的面向图计算的硬件加速方案大致可分为基于</w:t>
      </w:r>
      <w:r>
        <w:rPr>
          <w:rFonts w:hint="eastAsia"/>
        </w:rPr>
        <w:t xml:space="preserve"> GPU </w:t>
      </w:r>
      <w:r>
        <w:rPr>
          <w:rFonts w:hint="eastAsia"/>
        </w:rPr>
        <w:t>的图计算加速器、基于</w:t>
      </w:r>
      <w:r>
        <w:rPr>
          <w:rFonts w:hint="eastAsia"/>
        </w:rPr>
        <w:t xml:space="preserve"> MIC </w:t>
      </w:r>
      <w:r>
        <w:rPr>
          <w:rFonts w:hint="eastAsia"/>
        </w:rPr>
        <w:t>的图计算加速器、</w:t>
      </w:r>
      <w:r w:rsidR="00433F9D">
        <w:rPr>
          <w:rFonts w:hint="eastAsia"/>
        </w:rPr>
        <w:t>以及</w:t>
      </w:r>
      <w:r>
        <w:rPr>
          <w:rFonts w:hint="eastAsia"/>
        </w:rPr>
        <w:t>基于</w:t>
      </w:r>
      <w:r>
        <w:rPr>
          <w:rFonts w:hint="eastAsia"/>
        </w:rPr>
        <w:t xml:space="preserve"> FPGA</w:t>
      </w:r>
      <w:r>
        <w:rPr>
          <w:rFonts w:hint="eastAsia"/>
        </w:rPr>
        <w:t>的图计算加速器等。</w:t>
      </w:r>
    </w:p>
    <w:p w14:paraId="2E42054A" w14:textId="6D20EA4C" w:rsidR="0062003D" w:rsidRDefault="0062003D" w:rsidP="0062003D">
      <w:pPr>
        <w:pStyle w:val="3"/>
      </w:pPr>
      <w:r>
        <w:rPr>
          <w:rFonts w:hint="eastAsia"/>
        </w:rPr>
        <w:t>4</w:t>
      </w:r>
      <w:r>
        <w:t>.1</w:t>
      </w:r>
      <w:r w:rsidRPr="0062003D">
        <w:rPr>
          <w:rFonts w:hint="eastAsia"/>
        </w:rPr>
        <w:t>基于</w:t>
      </w:r>
      <w:r w:rsidRPr="0062003D">
        <w:rPr>
          <w:rFonts w:hint="eastAsia"/>
        </w:rPr>
        <w:t xml:space="preserve"> GPU </w:t>
      </w:r>
      <w:r w:rsidRPr="0062003D">
        <w:rPr>
          <w:rFonts w:hint="eastAsia"/>
        </w:rPr>
        <w:t>的图计算加速技术</w:t>
      </w:r>
    </w:p>
    <w:p w14:paraId="22C95D59" w14:textId="2ADED375" w:rsidR="0062003D" w:rsidRDefault="006F0DF7" w:rsidP="0062003D">
      <w:pPr>
        <w:ind w:firstLineChars="200" w:firstLine="420"/>
      </w:pPr>
      <w:r w:rsidRPr="006F0DF7">
        <w:rPr>
          <w:rFonts w:hint="eastAsia"/>
        </w:rPr>
        <w:t>与</w:t>
      </w:r>
      <w:r w:rsidRPr="006F0DF7">
        <w:rPr>
          <w:rFonts w:hint="eastAsia"/>
        </w:rPr>
        <w:t>CPU</w:t>
      </w:r>
      <w:r w:rsidRPr="006F0DF7">
        <w:rPr>
          <w:rFonts w:hint="eastAsia"/>
        </w:rPr>
        <w:t>相比，</w:t>
      </w:r>
      <w:r w:rsidRPr="006F0DF7">
        <w:rPr>
          <w:rFonts w:hint="eastAsia"/>
        </w:rPr>
        <w:t>GPU</w:t>
      </w:r>
      <w:r w:rsidRPr="006F0DF7">
        <w:rPr>
          <w:rFonts w:hint="eastAsia"/>
        </w:rPr>
        <w:t>因集成众多计算单元，可提供更强的并行计算能力，以更高效地支撑大规模图顶点遍历与更新。图</w:t>
      </w:r>
      <w:r>
        <w:t>4.1</w:t>
      </w:r>
      <w:r w:rsidRPr="006F0DF7">
        <w:rPr>
          <w:rFonts w:hint="eastAsia"/>
        </w:rPr>
        <w:t>描述了</w:t>
      </w:r>
      <w:r w:rsidRPr="006F0DF7">
        <w:rPr>
          <w:rFonts w:hint="eastAsia"/>
        </w:rPr>
        <w:t>NVIDIA Tesla P100[21]</w:t>
      </w:r>
      <w:r w:rsidRPr="006F0DF7">
        <w:rPr>
          <w:rFonts w:hint="eastAsia"/>
        </w:rPr>
        <w:t>的结构图。每个</w:t>
      </w:r>
      <w:r w:rsidRPr="006F0DF7">
        <w:rPr>
          <w:rFonts w:hint="eastAsia"/>
        </w:rPr>
        <w:t>GPU</w:t>
      </w:r>
      <w:r w:rsidRPr="006F0DF7">
        <w:rPr>
          <w:rFonts w:hint="eastAsia"/>
        </w:rPr>
        <w:t>内部包含多个流处理器（</w:t>
      </w:r>
      <w:r w:rsidRPr="006F0DF7">
        <w:rPr>
          <w:rFonts w:hint="eastAsia"/>
        </w:rPr>
        <w:t>Streaming Multiprocessor</w:t>
      </w:r>
      <w:r w:rsidRPr="006F0DF7">
        <w:rPr>
          <w:rFonts w:hint="eastAsia"/>
        </w:rPr>
        <w:t>），流处理器共享全局存储单元，同时每个流处理器都有各自的私有缓存。流处理器内部含有多个线程单元，连续固定长度（一般为</w:t>
      </w:r>
      <w:r w:rsidRPr="006F0DF7">
        <w:rPr>
          <w:rFonts w:hint="eastAsia"/>
        </w:rPr>
        <w:t xml:space="preserve"> 32</w:t>
      </w:r>
      <w:r w:rsidRPr="006F0DF7">
        <w:rPr>
          <w:rFonts w:hint="eastAsia"/>
        </w:rPr>
        <w:t>）线程为一个调度基本单位，通常称为一个线程</w:t>
      </w:r>
      <w:r w:rsidRPr="006F0DF7">
        <w:rPr>
          <w:rFonts w:hint="eastAsia"/>
        </w:rPr>
        <w:t>warp</w:t>
      </w:r>
      <w:r w:rsidRPr="006F0DF7">
        <w:rPr>
          <w:rFonts w:hint="eastAsia"/>
        </w:rPr>
        <w:t>，</w:t>
      </w:r>
      <w:r w:rsidRPr="006F0DF7">
        <w:rPr>
          <w:rFonts w:hint="eastAsia"/>
        </w:rPr>
        <w:t>warp</w:t>
      </w:r>
      <w:r w:rsidRPr="006F0DF7">
        <w:rPr>
          <w:rFonts w:hint="eastAsia"/>
        </w:rPr>
        <w:t>内部线程执</w:t>
      </w:r>
      <w:r w:rsidRPr="006F0DF7">
        <w:rPr>
          <w:rFonts w:hint="eastAsia"/>
        </w:rPr>
        <w:t>SIMD</w:t>
      </w:r>
      <w:r w:rsidRPr="006F0DF7">
        <w:rPr>
          <w:rFonts w:hint="eastAsia"/>
        </w:rPr>
        <w:t>（</w:t>
      </w:r>
      <w:r w:rsidRPr="006F0DF7">
        <w:rPr>
          <w:rFonts w:hint="eastAsia"/>
        </w:rPr>
        <w:t>Single Instruction Multiple Data</w:t>
      </w:r>
      <w:r w:rsidRPr="006F0DF7">
        <w:rPr>
          <w:rFonts w:hint="eastAsia"/>
        </w:rPr>
        <w:t>）计算模型。每个流处理器上可以同时执行多个线程</w:t>
      </w:r>
      <w:r w:rsidRPr="006F0DF7">
        <w:rPr>
          <w:rFonts w:hint="eastAsia"/>
        </w:rPr>
        <w:t xml:space="preserve"> warp</w:t>
      </w:r>
      <w:r w:rsidRPr="006F0DF7">
        <w:rPr>
          <w:rFonts w:hint="eastAsia"/>
        </w:rPr>
        <w:t>，连续一定数量</w:t>
      </w:r>
      <w:r w:rsidRPr="006F0DF7">
        <w:rPr>
          <w:rFonts w:hint="eastAsia"/>
        </w:rPr>
        <w:t xml:space="preserve"> warp </w:t>
      </w:r>
      <w:r w:rsidRPr="006F0DF7">
        <w:rPr>
          <w:rFonts w:hint="eastAsia"/>
        </w:rPr>
        <w:t>称为一个</w:t>
      </w:r>
      <w:r w:rsidRPr="006F0DF7">
        <w:rPr>
          <w:rFonts w:hint="eastAsia"/>
        </w:rPr>
        <w:t>CTA</w:t>
      </w:r>
      <w:r w:rsidRPr="006F0DF7">
        <w:rPr>
          <w:rFonts w:hint="eastAsia"/>
        </w:rPr>
        <w:t>（</w:t>
      </w:r>
      <w:r w:rsidRPr="006F0DF7">
        <w:rPr>
          <w:rFonts w:hint="eastAsia"/>
        </w:rPr>
        <w:t>Compute Thread Array</w:t>
      </w:r>
      <w:r w:rsidRPr="006F0DF7">
        <w:rPr>
          <w:rFonts w:hint="eastAsia"/>
        </w:rPr>
        <w:t>）</w:t>
      </w:r>
      <w:r w:rsidRPr="006F0DF7">
        <w:rPr>
          <w:rFonts w:hint="eastAsia"/>
        </w:rPr>
        <w:t xml:space="preserve">,GPU </w:t>
      </w:r>
      <w:r w:rsidRPr="006F0DF7">
        <w:rPr>
          <w:rFonts w:hint="eastAsia"/>
        </w:rPr>
        <w:t>对流处理器进行任务分发的基本粒度为</w:t>
      </w:r>
      <w:r w:rsidRPr="006F0DF7">
        <w:rPr>
          <w:rFonts w:hint="eastAsia"/>
        </w:rPr>
        <w:t>CTA</w:t>
      </w:r>
      <w:r w:rsidRPr="006F0DF7">
        <w:rPr>
          <w:rFonts w:hint="eastAsia"/>
        </w:rPr>
        <w:t>，同一个</w:t>
      </w:r>
      <w:r w:rsidRPr="006F0DF7">
        <w:rPr>
          <w:rFonts w:hint="eastAsia"/>
        </w:rPr>
        <w:t xml:space="preserve">CTA </w:t>
      </w:r>
      <w:r w:rsidRPr="006F0DF7">
        <w:rPr>
          <w:rFonts w:hint="eastAsia"/>
        </w:rPr>
        <w:t>内部可以通过共享存储器进行通信。一方面，通过多级粒度的任务并发，</w:t>
      </w:r>
      <w:r w:rsidRPr="006F0DF7">
        <w:rPr>
          <w:rFonts w:hint="eastAsia"/>
        </w:rPr>
        <w:t xml:space="preserve">GPU </w:t>
      </w:r>
      <w:r w:rsidRPr="006F0DF7">
        <w:rPr>
          <w:rFonts w:hint="eastAsia"/>
        </w:rPr>
        <w:t>可以实现超高的计算并行度，同时具备不同粒度的任务调度。另一方面，</w:t>
      </w:r>
      <w:r w:rsidRPr="006F0DF7">
        <w:rPr>
          <w:rFonts w:hint="eastAsia"/>
        </w:rPr>
        <w:t>GPU</w:t>
      </w:r>
      <w:r w:rsidRPr="006F0DF7">
        <w:rPr>
          <w:rFonts w:hint="eastAsia"/>
        </w:rPr>
        <w:t>内部有多个内存控制器，通过并发线程可以满足高带宽的要求。例如</w:t>
      </w:r>
      <w:r w:rsidRPr="006F0DF7">
        <w:rPr>
          <w:rFonts w:hint="eastAsia"/>
        </w:rPr>
        <w:t>Tesla P100</w:t>
      </w:r>
      <w:r w:rsidRPr="006F0DF7">
        <w:rPr>
          <w:rFonts w:hint="eastAsia"/>
        </w:rPr>
        <w:t>具有</w:t>
      </w:r>
      <w:r w:rsidRPr="006F0DF7">
        <w:rPr>
          <w:rFonts w:hint="eastAsia"/>
        </w:rPr>
        <w:t>3584</w:t>
      </w:r>
      <w:r w:rsidRPr="006F0DF7">
        <w:rPr>
          <w:rFonts w:hint="eastAsia"/>
        </w:rPr>
        <w:t>个处理单元，其内部带宽可以高达</w:t>
      </w:r>
      <w:r w:rsidRPr="006F0DF7">
        <w:rPr>
          <w:rFonts w:hint="eastAsia"/>
        </w:rPr>
        <w:t>732GB/s</w:t>
      </w:r>
      <w:r w:rsidRPr="006F0DF7">
        <w:rPr>
          <w:rFonts w:hint="eastAsia"/>
        </w:rPr>
        <w:t>。</w:t>
      </w:r>
    </w:p>
    <w:p w14:paraId="15EAADEC" w14:textId="7996D137" w:rsidR="0062003D" w:rsidRDefault="006F0DF7" w:rsidP="006F0DF7">
      <w:pPr>
        <w:jc w:val="center"/>
      </w:pPr>
      <w:r>
        <w:rPr>
          <w:noProof/>
        </w:rPr>
        <w:drawing>
          <wp:inline distT="0" distB="0" distL="0" distR="0" wp14:anchorId="60C6C3AF" wp14:editId="295D4117">
            <wp:extent cx="4901235" cy="274388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8418" cy="2747911"/>
                    </a:xfrm>
                    <a:prstGeom prst="rect">
                      <a:avLst/>
                    </a:prstGeom>
                  </pic:spPr>
                </pic:pic>
              </a:graphicData>
            </a:graphic>
          </wp:inline>
        </w:drawing>
      </w:r>
    </w:p>
    <w:p w14:paraId="29E51E39" w14:textId="398BCD3C" w:rsidR="006F0DF7" w:rsidRDefault="006F0DF7" w:rsidP="006F0DF7">
      <w:pPr>
        <w:jc w:val="center"/>
      </w:pPr>
      <w:r>
        <w:rPr>
          <w:rFonts w:hint="eastAsia"/>
        </w:rPr>
        <w:t>图</w:t>
      </w:r>
      <w:r>
        <w:rPr>
          <w:rFonts w:hint="eastAsia"/>
        </w:rPr>
        <w:t>4</w:t>
      </w:r>
      <w:r>
        <w:t xml:space="preserve">.1 </w:t>
      </w:r>
      <w:r w:rsidRPr="006F0DF7">
        <w:rPr>
          <w:rFonts w:hint="eastAsia"/>
        </w:rPr>
        <w:t>NVIDIA Tesla P100</w:t>
      </w:r>
      <w:r w:rsidRPr="006F0DF7">
        <w:rPr>
          <w:rFonts w:hint="eastAsia"/>
        </w:rPr>
        <w:t>结构图</w:t>
      </w:r>
    </w:p>
    <w:p w14:paraId="270936EE" w14:textId="4ECB705C" w:rsidR="0062003D" w:rsidRPr="006F0DF7" w:rsidRDefault="006F0DF7" w:rsidP="0062003D">
      <w:pPr>
        <w:ind w:firstLineChars="200" w:firstLine="420"/>
      </w:pPr>
      <w:r w:rsidRPr="006F0DF7">
        <w:rPr>
          <w:rFonts w:hint="eastAsia"/>
        </w:rPr>
        <w:t>图计算具有高并发的特点，无论是</w:t>
      </w:r>
      <w:r w:rsidRPr="006F0DF7">
        <w:rPr>
          <w:rFonts w:hint="eastAsia"/>
        </w:rPr>
        <w:t>vertex-centric</w:t>
      </w:r>
      <w:r w:rsidRPr="006F0DF7">
        <w:rPr>
          <w:rFonts w:hint="eastAsia"/>
        </w:rPr>
        <w:t>或者</w:t>
      </w:r>
      <w:r w:rsidRPr="006F0DF7">
        <w:rPr>
          <w:rFonts w:hint="eastAsia"/>
        </w:rPr>
        <w:t>edge-centric</w:t>
      </w:r>
      <w:r w:rsidRPr="006F0DF7">
        <w:rPr>
          <w:rFonts w:hint="eastAsia"/>
        </w:rPr>
        <w:t>编程模型都隐藏着大量数据并行语义，可以使用</w:t>
      </w:r>
      <w:r w:rsidRPr="006F0DF7">
        <w:rPr>
          <w:rFonts w:hint="eastAsia"/>
        </w:rPr>
        <w:t>GPU</w:t>
      </w:r>
      <w:r w:rsidRPr="006F0DF7">
        <w:rPr>
          <w:rFonts w:hint="eastAsia"/>
        </w:rPr>
        <w:t>进行并行加速，</w:t>
      </w:r>
      <w:proofErr w:type="gramStart"/>
      <w:r w:rsidRPr="006F0DF7">
        <w:rPr>
          <w:rFonts w:hint="eastAsia"/>
        </w:rPr>
        <w:t>且图计算</w:t>
      </w:r>
      <w:proofErr w:type="gramEnd"/>
      <w:r w:rsidRPr="006F0DF7">
        <w:rPr>
          <w:rFonts w:hint="eastAsia"/>
        </w:rPr>
        <w:t>是一种数据密集型应用，</w:t>
      </w:r>
      <w:r w:rsidRPr="006F0DF7">
        <w:rPr>
          <w:rFonts w:hint="eastAsia"/>
        </w:rPr>
        <w:t xml:space="preserve">GPU </w:t>
      </w:r>
      <w:r w:rsidRPr="006F0DF7">
        <w:rPr>
          <w:rFonts w:hint="eastAsia"/>
        </w:rPr>
        <w:t>高达上百</w:t>
      </w:r>
      <w:r w:rsidRPr="006F0DF7">
        <w:rPr>
          <w:rFonts w:hint="eastAsia"/>
        </w:rPr>
        <w:t xml:space="preserve"> GB/s </w:t>
      </w:r>
      <w:r w:rsidRPr="006F0DF7">
        <w:rPr>
          <w:rFonts w:hint="eastAsia"/>
        </w:rPr>
        <w:t>的带宽相对于</w:t>
      </w:r>
      <w:r w:rsidRPr="006F0DF7">
        <w:rPr>
          <w:rFonts w:hint="eastAsia"/>
        </w:rPr>
        <w:t>CPU</w:t>
      </w:r>
      <w:r w:rsidRPr="006F0DF7">
        <w:rPr>
          <w:rFonts w:hint="eastAsia"/>
        </w:rPr>
        <w:t>也具有明显的优势，因此单位时间内可传输的数据更多，并充分利用</w:t>
      </w:r>
      <w:r w:rsidRPr="006F0DF7">
        <w:rPr>
          <w:rFonts w:hint="eastAsia"/>
        </w:rPr>
        <w:t>GPU</w:t>
      </w:r>
      <w:r w:rsidRPr="006F0DF7">
        <w:rPr>
          <w:rFonts w:hint="eastAsia"/>
        </w:rPr>
        <w:t>单指令多数据（</w:t>
      </w:r>
      <w:r w:rsidRPr="006F0DF7">
        <w:rPr>
          <w:rFonts w:hint="eastAsia"/>
        </w:rPr>
        <w:t>Single Instruction Multiple Data</w:t>
      </w:r>
      <w:r w:rsidRPr="006F0DF7">
        <w:rPr>
          <w:rFonts w:hint="eastAsia"/>
        </w:rPr>
        <w:t>，</w:t>
      </w:r>
      <w:r w:rsidRPr="006F0DF7">
        <w:rPr>
          <w:rFonts w:hint="eastAsia"/>
        </w:rPr>
        <w:t>SIMD</w:t>
      </w:r>
      <w:r w:rsidRPr="006F0DF7">
        <w:rPr>
          <w:rFonts w:hint="eastAsia"/>
        </w:rPr>
        <w:t>并行优势进行加速</w:t>
      </w:r>
      <w:r>
        <w:rPr>
          <w:rFonts w:hint="eastAsia"/>
        </w:rPr>
        <w:t>。</w:t>
      </w:r>
    </w:p>
    <w:p w14:paraId="07B3B97D" w14:textId="72A18BA0" w:rsidR="0011268C" w:rsidRDefault="00A13102" w:rsidP="0062003D">
      <w:pPr>
        <w:ind w:firstLineChars="200" w:firstLine="420"/>
      </w:pPr>
      <w:proofErr w:type="spellStart"/>
      <w:r w:rsidRPr="00A13102">
        <w:rPr>
          <w:rFonts w:hint="eastAsia"/>
        </w:rPr>
        <w:t>Gunrock</w:t>
      </w:r>
      <w:proofErr w:type="spellEnd"/>
      <w:r w:rsidRPr="00A13102">
        <w:rPr>
          <w:rFonts w:hint="eastAsia"/>
        </w:rPr>
        <w:t>[23]</w:t>
      </w:r>
      <w:r w:rsidRPr="00A13102">
        <w:rPr>
          <w:rFonts w:hint="eastAsia"/>
        </w:rPr>
        <w:t>设计了</w:t>
      </w:r>
      <w:r>
        <w:rPr>
          <w:rFonts w:hint="eastAsia"/>
        </w:rPr>
        <w:t>一种</w:t>
      </w:r>
      <w:r w:rsidRPr="00A13102">
        <w:rPr>
          <w:rFonts w:hint="eastAsia"/>
        </w:rPr>
        <w:t>基于</w:t>
      </w:r>
      <w:r w:rsidRPr="00A13102">
        <w:rPr>
          <w:rFonts w:hint="eastAsia"/>
        </w:rPr>
        <w:t>GPU</w:t>
      </w:r>
      <w:r w:rsidRPr="00A13102">
        <w:rPr>
          <w:rFonts w:hint="eastAsia"/>
        </w:rPr>
        <w:t>的图计算通用加速库，评测结果显示，相较于基于</w:t>
      </w:r>
      <w:r w:rsidRPr="00A13102">
        <w:rPr>
          <w:rFonts w:hint="eastAsia"/>
        </w:rPr>
        <w:t xml:space="preserve"> CPU </w:t>
      </w:r>
      <w:r w:rsidRPr="00A13102">
        <w:rPr>
          <w:rFonts w:hint="eastAsia"/>
        </w:rPr>
        <w:t>的经典</w:t>
      </w:r>
      <w:proofErr w:type="gramStart"/>
      <w:r w:rsidRPr="00A13102">
        <w:rPr>
          <w:rFonts w:hint="eastAsia"/>
        </w:rPr>
        <w:t>图处理</w:t>
      </w:r>
      <w:proofErr w:type="gramEnd"/>
      <w:r w:rsidRPr="00A13102">
        <w:rPr>
          <w:rFonts w:hint="eastAsia"/>
        </w:rPr>
        <w:t>框架，</w:t>
      </w:r>
      <w:proofErr w:type="spellStart"/>
      <w:r w:rsidRPr="00A13102">
        <w:rPr>
          <w:rFonts w:hint="eastAsia"/>
        </w:rPr>
        <w:t>Gunrock</w:t>
      </w:r>
      <w:proofErr w:type="spellEnd"/>
      <w:r w:rsidRPr="00A13102">
        <w:rPr>
          <w:rFonts w:hint="eastAsia"/>
        </w:rPr>
        <w:t xml:space="preserve"> </w:t>
      </w:r>
      <w:r w:rsidRPr="00A13102">
        <w:rPr>
          <w:rFonts w:hint="eastAsia"/>
        </w:rPr>
        <w:t>在性能上可高出至少一个数量级</w:t>
      </w:r>
      <w:r>
        <w:rPr>
          <w:rFonts w:hint="eastAsia"/>
        </w:rPr>
        <w:t>。</w:t>
      </w:r>
      <w:r w:rsidRPr="00A13102">
        <w:rPr>
          <w:rFonts w:hint="eastAsia"/>
        </w:rPr>
        <w:t>通过</w:t>
      </w:r>
      <w:r w:rsidRPr="00A13102">
        <w:rPr>
          <w:rFonts w:hint="eastAsia"/>
        </w:rPr>
        <w:t xml:space="preserve"> </w:t>
      </w:r>
      <w:proofErr w:type="spellStart"/>
      <w:r w:rsidRPr="00A13102">
        <w:rPr>
          <w:rFonts w:hint="eastAsia"/>
        </w:rPr>
        <w:t>Gunrock</w:t>
      </w:r>
      <w:proofErr w:type="spellEnd"/>
      <w:r w:rsidRPr="00A13102">
        <w:rPr>
          <w:rFonts w:hint="eastAsia"/>
        </w:rPr>
        <w:t xml:space="preserve"> </w:t>
      </w:r>
      <w:r w:rsidRPr="00A13102">
        <w:rPr>
          <w:rFonts w:hint="eastAsia"/>
        </w:rPr>
        <w:t>设计的通用</w:t>
      </w:r>
      <w:r w:rsidRPr="00A13102">
        <w:rPr>
          <w:rFonts w:hint="eastAsia"/>
        </w:rPr>
        <w:t>API</w:t>
      </w:r>
      <w:r w:rsidRPr="00A13102">
        <w:rPr>
          <w:rFonts w:hint="eastAsia"/>
        </w:rPr>
        <w:t>，开发人员可以基于</w:t>
      </w:r>
      <w:r w:rsidRPr="00A13102">
        <w:rPr>
          <w:rFonts w:hint="eastAsia"/>
        </w:rPr>
        <w:t>GPU</w:t>
      </w:r>
      <w:r w:rsidRPr="00A13102">
        <w:rPr>
          <w:rFonts w:hint="eastAsia"/>
        </w:rPr>
        <w:t>实现更加复杂的图算法。除此之外，</w:t>
      </w:r>
      <w:proofErr w:type="spellStart"/>
      <w:r w:rsidRPr="00A13102">
        <w:rPr>
          <w:rFonts w:hint="eastAsia"/>
        </w:rPr>
        <w:t>Gunrock</w:t>
      </w:r>
      <w:proofErr w:type="spellEnd"/>
      <w:r w:rsidRPr="00A13102">
        <w:rPr>
          <w:rFonts w:hint="eastAsia"/>
        </w:rPr>
        <w:t>设计并封装了基于</w:t>
      </w:r>
      <w:r w:rsidRPr="00A13102">
        <w:rPr>
          <w:rFonts w:hint="eastAsia"/>
        </w:rPr>
        <w:t>GPU</w:t>
      </w:r>
      <w:r w:rsidRPr="00A13102">
        <w:rPr>
          <w:rFonts w:hint="eastAsia"/>
        </w:rPr>
        <w:t>的常用图优化技术。例如，针对负载均衡问题，采用了类似于</w:t>
      </w:r>
      <w:r w:rsidRPr="00A13102">
        <w:rPr>
          <w:rFonts w:hint="eastAsia"/>
        </w:rPr>
        <w:t>B40C</w:t>
      </w:r>
      <w:r w:rsidRPr="00A13102">
        <w:rPr>
          <w:rFonts w:hint="eastAsia"/>
        </w:rPr>
        <w:t>的线程细</w:t>
      </w:r>
      <w:r w:rsidRPr="00A13102">
        <w:rPr>
          <w:rFonts w:hint="eastAsia"/>
        </w:rPr>
        <w:lastRenderedPageBreak/>
        <w:t>粒度调度和基于</w:t>
      </w:r>
      <w:r w:rsidRPr="00A13102">
        <w:rPr>
          <w:rFonts w:hint="eastAsia"/>
        </w:rPr>
        <w:t>warp/CTA</w:t>
      </w:r>
      <w:r w:rsidRPr="00A13102">
        <w:rPr>
          <w:rFonts w:hint="eastAsia"/>
        </w:rPr>
        <w:t>的混合调度策略，以实现不同粒度间的计算任务负载均衡。针对访存带宽问题，采用了</w:t>
      </w:r>
      <w:r w:rsidRPr="00A13102">
        <w:rPr>
          <w:rFonts w:hint="eastAsia"/>
        </w:rPr>
        <w:t>CSR</w:t>
      </w:r>
      <w:r w:rsidRPr="00A13102">
        <w:rPr>
          <w:rFonts w:hint="eastAsia"/>
        </w:rPr>
        <w:t>和</w:t>
      </w:r>
      <w:r w:rsidRPr="00A13102">
        <w:rPr>
          <w:rFonts w:hint="eastAsia"/>
        </w:rPr>
        <w:t>Edge list</w:t>
      </w:r>
      <w:r w:rsidRPr="00A13102">
        <w:rPr>
          <w:rFonts w:hint="eastAsia"/>
        </w:rPr>
        <w:t>的混合数据结构提高聚合访存的效率，对</w:t>
      </w:r>
      <w:proofErr w:type="gramStart"/>
      <w:r w:rsidRPr="00A13102">
        <w:rPr>
          <w:rFonts w:hint="eastAsia"/>
        </w:rPr>
        <w:t>点操作</w:t>
      </w:r>
      <w:proofErr w:type="gramEnd"/>
      <w:r w:rsidRPr="00A13102">
        <w:rPr>
          <w:rFonts w:hint="eastAsia"/>
        </w:rPr>
        <w:t>采用</w:t>
      </w:r>
      <w:r w:rsidRPr="00A13102">
        <w:rPr>
          <w:rFonts w:hint="eastAsia"/>
        </w:rPr>
        <w:t>CSR</w:t>
      </w:r>
      <w:r w:rsidRPr="00A13102">
        <w:rPr>
          <w:rFonts w:hint="eastAsia"/>
        </w:rPr>
        <w:t>结构，对边操作采用</w:t>
      </w:r>
      <w:r w:rsidRPr="00A13102">
        <w:rPr>
          <w:rFonts w:hint="eastAsia"/>
        </w:rPr>
        <w:t>Edge list</w:t>
      </w:r>
      <w:r w:rsidRPr="00A13102">
        <w:rPr>
          <w:rFonts w:hint="eastAsia"/>
        </w:rPr>
        <w:t>访问，最大程度上减少</w:t>
      </w:r>
      <w:proofErr w:type="gramStart"/>
      <w:r w:rsidRPr="00A13102">
        <w:rPr>
          <w:rFonts w:hint="eastAsia"/>
        </w:rPr>
        <w:t>了乱序访</w:t>
      </w:r>
      <w:proofErr w:type="gramEnd"/>
      <w:r w:rsidRPr="00A13102">
        <w:rPr>
          <w:rFonts w:hint="eastAsia"/>
        </w:rPr>
        <w:t>存带来的额外开销。</w:t>
      </w:r>
    </w:p>
    <w:p w14:paraId="3A767E6C" w14:textId="0FB8DC98" w:rsidR="00A13102" w:rsidRDefault="00A13102" w:rsidP="0062003D">
      <w:pPr>
        <w:ind w:firstLineChars="200" w:firstLine="420"/>
      </w:pPr>
      <w:r w:rsidRPr="00A13102">
        <w:rPr>
          <w:rFonts w:hint="eastAsia"/>
        </w:rPr>
        <w:t>为了进一步提升</w:t>
      </w:r>
      <w:r w:rsidRPr="00A13102">
        <w:rPr>
          <w:rFonts w:hint="eastAsia"/>
        </w:rPr>
        <w:t>GPU</w:t>
      </w:r>
      <w:r w:rsidRPr="00A13102">
        <w:rPr>
          <w:rFonts w:hint="eastAsia"/>
        </w:rPr>
        <w:t>带宽利用率，</w:t>
      </w:r>
      <w:proofErr w:type="spellStart"/>
      <w:r w:rsidRPr="00A13102">
        <w:rPr>
          <w:rFonts w:hint="eastAsia"/>
        </w:rPr>
        <w:t>Graphie</w:t>
      </w:r>
      <w:proofErr w:type="spellEnd"/>
      <w:r w:rsidRPr="00A13102">
        <w:rPr>
          <w:rFonts w:hint="eastAsia"/>
        </w:rPr>
        <w:t>[24]</w:t>
      </w:r>
      <w:r w:rsidRPr="00A13102">
        <w:rPr>
          <w:rFonts w:hint="eastAsia"/>
        </w:rPr>
        <w:t>针对大规模</w:t>
      </w:r>
      <w:proofErr w:type="gramStart"/>
      <w:r w:rsidRPr="00A13102">
        <w:rPr>
          <w:rFonts w:hint="eastAsia"/>
        </w:rPr>
        <w:t>图数据</w:t>
      </w:r>
      <w:proofErr w:type="gramEnd"/>
      <w:r w:rsidRPr="00A13102">
        <w:rPr>
          <w:rFonts w:hint="eastAsia"/>
        </w:rPr>
        <w:t>的处理调度进行了优化。</w:t>
      </w:r>
      <w:r>
        <w:rPr>
          <w:rFonts w:hint="eastAsia"/>
        </w:rPr>
        <w:t>为了解决</w:t>
      </w:r>
      <w:r w:rsidRPr="00A13102">
        <w:rPr>
          <w:rFonts w:hint="eastAsia"/>
        </w:rPr>
        <w:t>GPU</w:t>
      </w:r>
      <w:r w:rsidRPr="00A13102">
        <w:rPr>
          <w:rFonts w:hint="eastAsia"/>
        </w:rPr>
        <w:t>在访问顶点相应</w:t>
      </w:r>
      <w:proofErr w:type="gramStart"/>
      <w:r w:rsidRPr="00A13102">
        <w:rPr>
          <w:rFonts w:hint="eastAsia"/>
        </w:rPr>
        <w:t>点数据</w:t>
      </w:r>
      <w:proofErr w:type="gramEnd"/>
      <w:r w:rsidRPr="00A13102">
        <w:rPr>
          <w:rFonts w:hint="eastAsia"/>
        </w:rPr>
        <w:t>时，顶点数据不连续所导致的带宽资源浪费</w:t>
      </w:r>
      <w:r>
        <w:rPr>
          <w:rFonts w:hint="eastAsia"/>
        </w:rPr>
        <w:t>问题，</w:t>
      </w:r>
      <w:proofErr w:type="spellStart"/>
      <w:r w:rsidRPr="00A13102">
        <w:rPr>
          <w:rFonts w:hint="eastAsia"/>
        </w:rPr>
        <w:t>Graphie</w:t>
      </w:r>
      <w:proofErr w:type="spellEnd"/>
      <w:r w:rsidRPr="00A13102">
        <w:rPr>
          <w:rFonts w:hint="eastAsia"/>
        </w:rPr>
        <w:t xml:space="preserve"> </w:t>
      </w:r>
      <w:r w:rsidRPr="00A13102">
        <w:rPr>
          <w:rFonts w:hint="eastAsia"/>
        </w:rPr>
        <w:t>提出了一种重编码图结构，将</w:t>
      </w:r>
      <w:proofErr w:type="gramStart"/>
      <w:r w:rsidRPr="00A13102">
        <w:rPr>
          <w:rFonts w:hint="eastAsia"/>
        </w:rPr>
        <w:t>无出度</w:t>
      </w:r>
      <w:proofErr w:type="gramEnd"/>
      <w:r w:rsidRPr="00A13102">
        <w:rPr>
          <w:rFonts w:hint="eastAsia"/>
        </w:rPr>
        <w:t>的顶点编号放置编号集的尾部，这样可保证所有源点集合访问的连续性，从而提高图计算的聚合访存效率。</w:t>
      </w:r>
      <w:proofErr w:type="spellStart"/>
      <w:r w:rsidRPr="00A13102">
        <w:rPr>
          <w:rFonts w:hint="eastAsia"/>
        </w:rPr>
        <w:t>Graphie</w:t>
      </w:r>
      <w:proofErr w:type="spellEnd"/>
      <w:r w:rsidRPr="00A13102">
        <w:rPr>
          <w:rFonts w:hint="eastAsia"/>
        </w:rPr>
        <w:t>支持</w:t>
      </w:r>
      <w:r w:rsidRPr="00A13102">
        <w:rPr>
          <w:rFonts w:hint="eastAsia"/>
        </w:rPr>
        <w:t>GPU</w:t>
      </w:r>
      <w:r w:rsidRPr="00A13102">
        <w:rPr>
          <w:rFonts w:hint="eastAsia"/>
        </w:rPr>
        <w:t>的大图处理，</w:t>
      </w:r>
      <w:proofErr w:type="gramStart"/>
      <w:r w:rsidRPr="00A13102">
        <w:rPr>
          <w:rFonts w:hint="eastAsia"/>
        </w:rPr>
        <w:t>将边表分为</w:t>
      </w:r>
      <w:proofErr w:type="gramEnd"/>
      <w:r w:rsidRPr="00A13102">
        <w:rPr>
          <w:rFonts w:hint="eastAsia"/>
        </w:rPr>
        <w:t>固定大小的数据块，将活跃</w:t>
      </w:r>
      <w:proofErr w:type="gramStart"/>
      <w:r w:rsidRPr="00A13102">
        <w:rPr>
          <w:rFonts w:hint="eastAsia"/>
        </w:rPr>
        <w:t>点数</w:t>
      </w:r>
      <w:proofErr w:type="gramEnd"/>
      <w:r w:rsidRPr="00A13102">
        <w:rPr>
          <w:rFonts w:hint="eastAsia"/>
        </w:rPr>
        <w:t>据块传输到</w:t>
      </w:r>
      <w:r w:rsidRPr="00A13102">
        <w:rPr>
          <w:rFonts w:hint="eastAsia"/>
        </w:rPr>
        <w:t>GPU</w:t>
      </w:r>
      <w:r w:rsidRPr="00A13102">
        <w:rPr>
          <w:rFonts w:hint="eastAsia"/>
        </w:rPr>
        <w:t>进行处理，为方便记录每个数据块中是否存在活跃节点</w:t>
      </w:r>
      <w:r w:rsidR="00DF57A7">
        <w:rPr>
          <w:rFonts w:hint="eastAsia"/>
        </w:rPr>
        <w:t>，</w:t>
      </w:r>
      <w:r w:rsidR="00DF57A7" w:rsidRPr="00DF57A7">
        <w:rPr>
          <w:rFonts w:hint="eastAsia"/>
        </w:rPr>
        <w:t>通过插入虚拟顶点，</w:t>
      </w:r>
      <w:proofErr w:type="spellStart"/>
      <w:r w:rsidR="00DF57A7" w:rsidRPr="00DF57A7">
        <w:rPr>
          <w:rFonts w:hint="eastAsia"/>
        </w:rPr>
        <w:t>Graphie</w:t>
      </w:r>
      <w:proofErr w:type="spellEnd"/>
      <w:r w:rsidR="00DF57A7" w:rsidRPr="00DF57A7">
        <w:rPr>
          <w:rFonts w:hint="eastAsia"/>
        </w:rPr>
        <w:t>保证每个数据块起点的连续性且范围长度相同。</w:t>
      </w:r>
    </w:p>
    <w:p w14:paraId="6351451E" w14:textId="151F16CD" w:rsidR="0011268C" w:rsidRPr="00A13102" w:rsidRDefault="00025320" w:rsidP="00025320">
      <w:pPr>
        <w:pStyle w:val="3"/>
      </w:pPr>
      <w:r>
        <w:rPr>
          <w:rFonts w:hint="eastAsia"/>
        </w:rPr>
        <w:t>4</w:t>
      </w:r>
      <w:r>
        <w:t>.2</w:t>
      </w:r>
      <w:r w:rsidRPr="00025320">
        <w:rPr>
          <w:rFonts w:hint="eastAsia"/>
        </w:rPr>
        <w:t>基于</w:t>
      </w:r>
      <w:r w:rsidRPr="00025320">
        <w:rPr>
          <w:rFonts w:hint="eastAsia"/>
        </w:rPr>
        <w:t xml:space="preserve"> MIC </w:t>
      </w:r>
      <w:r w:rsidRPr="00025320">
        <w:rPr>
          <w:rFonts w:hint="eastAsia"/>
        </w:rPr>
        <w:t>的图计算加速技术</w:t>
      </w:r>
    </w:p>
    <w:p w14:paraId="7B29339A" w14:textId="1F68DE69" w:rsidR="0011268C" w:rsidRDefault="00025320" w:rsidP="00025320">
      <w:pPr>
        <w:ind w:firstLineChars="200" w:firstLine="420"/>
      </w:pPr>
      <w:r>
        <w:rPr>
          <w:rFonts w:hint="eastAsia"/>
        </w:rPr>
        <w:t>Intel Xen Phi[25]</w:t>
      </w:r>
      <w:r>
        <w:rPr>
          <w:rFonts w:hint="eastAsia"/>
        </w:rPr>
        <w:t>（简称</w:t>
      </w:r>
      <w:r>
        <w:rPr>
          <w:rFonts w:hint="eastAsia"/>
        </w:rPr>
        <w:t xml:space="preserve"> MIC </w:t>
      </w:r>
      <w:proofErr w:type="gramStart"/>
      <w:r>
        <w:rPr>
          <w:rFonts w:hint="eastAsia"/>
        </w:rPr>
        <w:t>众核处理器</w:t>
      </w:r>
      <w:proofErr w:type="gramEnd"/>
      <w:r>
        <w:rPr>
          <w:rFonts w:hint="eastAsia"/>
        </w:rPr>
        <w:t>）的结构如图</w:t>
      </w:r>
      <w:r>
        <w:t>4.2</w:t>
      </w:r>
      <w:r>
        <w:rPr>
          <w:rFonts w:hint="eastAsia"/>
        </w:rPr>
        <w:t>所示，与</w:t>
      </w:r>
      <w:r>
        <w:rPr>
          <w:rFonts w:hint="eastAsia"/>
        </w:rPr>
        <w:t>GPU</w:t>
      </w:r>
      <w:r>
        <w:rPr>
          <w:rFonts w:hint="eastAsia"/>
        </w:rPr>
        <w:t>结构类似，</w:t>
      </w:r>
      <w:r>
        <w:rPr>
          <w:rFonts w:hint="eastAsia"/>
        </w:rPr>
        <w:t xml:space="preserve">MIC </w:t>
      </w:r>
      <w:r>
        <w:rPr>
          <w:rFonts w:hint="eastAsia"/>
        </w:rPr>
        <w:t>构架是一种支持一致性内存访问的对称多处理器结构。</w:t>
      </w:r>
      <w:r>
        <w:rPr>
          <w:rFonts w:hint="eastAsia"/>
        </w:rPr>
        <w:t xml:space="preserve">MIC </w:t>
      </w:r>
      <w:r>
        <w:rPr>
          <w:rFonts w:hint="eastAsia"/>
        </w:rPr>
        <w:t>的多个处理核之间通过环形双向总线进行核间通信。每个处理核配</w:t>
      </w:r>
      <w:proofErr w:type="gramStart"/>
      <w:r>
        <w:rPr>
          <w:rFonts w:hint="eastAsia"/>
        </w:rPr>
        <w:t>置相应</w:t>
      </w:r>
      <w:proofErr w:type="gramEnd"/>
      <w:r>
        <w:rPr>
          <w:rFonts w:hint="eastAsia"/>
        </w:rPr>
        <w:t>容量的一级缓存和二级缓存，同时每个处理</w:t>
      </w:r>
      <w:proofErr w:type="gramStart"/>
      <w:r>
        <w:rPr>
          <w:rFonts w:hint="eastAsia"/>
        </w:rPr>
        <w:t>核拥有</w:t>
      </w:r>
      <w:proofErr w:type="gramEnd"/>
      <w:r>
        <w:rPr>
          <w:rFonts w:hint="eastAsia"/>
        </w:rPr>
        <w:t>一个标量处理单元和一个向量处理单元</w:t>
      </w:r>
      <w:r>
        <w:rPr>
          <w:rFonts w:hint="eastAsia"/>
        </w:rPr>
        <w:t>，</w:t>
      </w:r>
      <w:r>
        <w:rPr>
          <w:rFonts w:hint="eastAsia"/>
        </w:rPr>
        <w:t>向量处理单元拥有长度为</w:t>
      </w:r>
      <w:r>
        <w:rPr>
          <w:rFonts w:hint="eastAsia"/>
        </w:rPr>
        <w:t>512</w:t>
      </w:r>
      <w:r>
        <w:rPr>
          <w:rFonts w:hint="eastAsia"/>
        </w:rPr>
        <w:t>位的</w:t>
      </w:r>
      <w:r>
        <w:rPr>
          <w:rFonts w:hint="eastAsia"/>
        </w:rPr>
        <w:t>SIMD</w:t>
      </w:r>
      <w:r>
        <w:rPr>
          <w:rFonts w:hint="eastAsia"/>
        </w:rPr>
        <w:t>处理能力。</w:t>
      </w:r>
      <w:r>
        <w:rPr>
          <w:rFonts w:hint="eastAsia"/>
        </w:rPr>
        <w:t>MIC</w:t>
      </w:r>
      <w:r>
        <w:rPr>
          <w:rFonts w:hint="eastAsia"/>
        </w:rPr>
        <w:t>构架的优势在于</w:t>
      </w:r>
      <w:r>
        <w:rPr>
          <w:rFonts w:hint="eastAsia"/>
        </w:rPr>
        <w:t>，</w:t>
      </w:r>
      <w:r>
        <w:rPr>
          <w:rFonts w:hint="eastAsia"/>
        </w:rPr>
        <w:t>能提</w:t>
      </w:r>
      <w:r w:rsidRPr="00025320">
        <w:rPr>
          <w:rFonts w:hint="eastAsia"/>
        </w:rPr>
        <w:t>供与</w:t>
      </w:r>
      <w:r w:rsidRPr="00025320">
        <w:rPr>
          <w:rFonts w:hint="eastAsia"/>
        </w:rPr>
        <w:t xml:space="preserve">GPU </w:t>
      </w:r>
      <w:r w:rsidRPr="00025320">
        <w:rPr>
          <w:rFonts w:hint="eastAsia"/>
        </w:rPr>
        <w:t>类似的</w:t>
      </w:r>
      <w:r w:rsidRPr="00025320">
        <w:rPr>
          <w:rFonts w:hint="eastAsia"/>
        </w:rPr>
        <w:t xml:space="preserve"> SIMD </w:t>
      </w:r>
      <w:r w:rsidRPr="00025320">
        <w:rPr>
          <w:rFonts w:hint="eastAsia"/>
        </w:rPr>
        <w:t>性能加速能力的同时，仍可较好地支持</w:t>
      </w:r>
      <w:r w:rsidRPr="00025320">
        <w:rPr>
          <w:rFonts w:hint="eastAsia"/>
        </w:rPr>
        <w:t>OpenMP</w:t>
      </w:r>
      <w:r w:rsidRPr="00025320">
        <w:rPr>
          <w:rFonts w:hint="eastAsia"/>
        </w:rPr>
        <w:t>、</w:t>
      </w:r>
      <w:r w:rsidRPr="00025320">
        <w:rPr>
          <w:rFonts w:hint="eastAsia"/>
        </w:rPr>
        <w:t>MPI</w:t>
      </w:r>
      <w:r w:rsidRPr="00025320">
        <w:rPr>
          <w:rFonts w:hint="eastAsia"/>
        </w:rPr>
        <w:t>、</w:t>
      </w:r>
      <w:r w:rsidRPr="00025320">
        <w:rPr>
          <w:rFonts w:hint="eastAsia"/>
        </w:rPr>
        <w:t>Intel TBB</w:t>
      </w:r>
      <w:r w:rsidRPr="00025320">
        <w:rPr>
          <w:rFonts w:hint="eastAsia"/>
        </w:rPr>
        <w:t>、</w:t>
      </w:r>
      <w:proofErr w:type="spellStart"/>
      <w:r w:rsidRPr="00025320">
        <w:rPr>
          <w:rFonts w:hint="eastAsia"/>
        </w:rPr>
        <w:t>Cilk</w:t>
      </w:r>
      <w:proofErr w:type="spellEnd"/>
      <w:r w:rsidRPr="00025320">
        <w:rPr>
          <w:rFonts w:hint="eastAsia"/>
        </w:rPr>
        <w:t>等多核处理器的编程环境，具备很好的代码可移植性。</w:t>
      </w:r>
    </w:p>
    <w:p w14:paraId="152921E9" w14:textId="3C536800" w:rsidR="00025320" w:rsidRDefault="00025320" w:rsidP="00025320">
      <w:pPr>
        <w:jc w:val="center"/>
      </w:pPr>
      <w:r>
        <w:rPr>
          <w:noProof/>
        </w:rPr>
        <w:drawing>
          <wp:inline distT="0" distB="0" distL="0" distR="0" wp14:anchorId="66C99F11" wp14:editId="60D49FA5">
            <wp:extent cx="4068766" cy="2251881"/>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2795" cy="2270714"/>
                    </a:xfrm>
                    <a:prstGeom prst="rect">
                      <a:avLst/>
                    </a:prstGeom>
                  </pic:spPr>
                </pic:pic>
              </a:graphicData>
            </a:graphic>
          </wp:inline>
        </w:drawing>
      </w:r>
    </w:p>
    <w:p w14:paraId="29C9BFC9" w14:textId="66E42421" w:rsidR="00025320" w:rsidRPr="00025320" w:rsidRDefault="00025320" w:rsidP="00025320">
      <w:pPr>
        <w:ind w:firstLineChars="200" w:firstLine="420"/>
        <w:rPr>
          <w:rFonts w:hint="eastAsia"/>
        </w:rPr>
      </w:pPr>
      <w:r>
        <w:rPr>
          <w:rFonts w:hint="eastAsia"/>
        </w:rPr>
        <w:t>由于</w:t>
      </w:r>
      <w:r>
        <w:rPr>
          <w:rFonts w:hint="eastAsia"/>
        </w:rPr>
        <w:t xml:space="preserve"> MIC </w:t>
      </w:r>
      <w:r>
        <w:rPr>
          <w:rFonts w:hint="eastAsia"/>
        </w:rPr>
        <w:t>构架与</w:t>
      </w:r>
      <w:r>
        <w:rPr>
          <w:rFonts w:hint="eastAsia"/>
        </w:rPr>
        <w:t xml:space="preserve"> GPU</w:t>
      </w:r>
      <w:r>
        <w:rPr>
          <w:rFonts w:hint="eastAsia"/>
        </w:rPr>
        <w:t>构架同是基于</w:t>
      </w:r>
      <w:r>
        <w:rPr>
          <w:rFonts w:hint="eastAsia"/>
        </w:rPr>
        <w:t xml:space="preserve"> SIMD </w:t>
      </w:r>
      <w:r>
        <w:rPr>
          <w:rFonts w:hint="eastAsia"/>
        </w:rPr>
        <w:t>技术进行加速，且均具有很高的带宽，因此其面临的问题与</w:t>
      </w:r>
      <w:r>
        <w:rPr>
          <w:rFonts w:hint="eastAsia"/>
        </w:rPr>
        <w:t xml:space="preserve"> GPU</w:t>
      </w:r>
      <w:r>
        <w:rPr>
          <w:rFonts w:hint="eastAsia"/>
        </w:rPr>
        <w:t>类似。与</w:t>
      </w:r>
      <w:r>
        <w:rPr>
          <w:rFonts w:hint="eastAsia"/>
        </w:rPr>
        <w:t xml:space="preserve">GPU </w:t>
      </w:r>
      <w:r>
        <w:rPr>
          <w:rFonts w:hint="eastAsia"/>
        </w:rPr>
        <w:t>不同的是，</w:t>
      </w:r>
      <w:r>
        <w:rPr>
          <w:rFonts w:hint="eastAsia"/>
        </w:rPr>
        <w:t xml:space="preserve">MIC </w:t>
      </w:r>
      <w:r>
        <w:rPr>
          <w:rFonts w:hint="eastAsia"/>
        </w:rPr>
        <w:t>所采用的是</w:t>
      </w:r>
      <w:r>
        <w:rPr>
          <w:rFonts w:hint="eastAsia"/>
        </w:rPr>
        <w:t xml:space="preserve"> X86 </w:t>
      </w:r>
      <w:r>
        <w:rPr>
          <w:rFonts w:hint="eastAsia"/>
        </w:rPr>
        <w:t>指令集，这意味着能够运行在</w:t>
      </w:r>
      <w:r>
        <w:rPr>
          <w:rFonts w:hint="eastAsia"/>
        </w:rPr>
        <w:t xml:space="preserve"> Intel CPU</w:t>
      </w:r>
      <w:r>
        <w:rPr>
          <w:rFonts w:hint="eastAsia"/>
        </w:rPr>
        <w:t>平台的代码也能运行在</w:t>
      </w:r>
      <w:r>
        <w:rPr>
          <w:rFonts w:hint="eastAsia"/>
        </w:rPr>
        <w:t xml:space="preserve"> MIC </w:t>
      </w:r>
      <w:r>
        <w:rPr>
          <w:rFonts w:hint="eastAsia"/>
        </w:rPr>
        <w:t>平台上，具有天然的异构计算优势。</w:t>
      </w:r>
    </w:p>
    <w:p w14:paraId="75194825" w14:textId="5BAAF863" w:rsidR="0062003D" w:rsidRPr="00025320" w:rsidRDefault="00025320" w:rsidP="0062003D">
      <w:pPr>
        <w:ind w:firstLineChars="200" w:firstLine="420"/>
      </w:pPr>
      <w:r w:rsidRPr="00025320">
        <w:rPr>
          <w:rFonts w:hint="eastAsia"/>
        </w:rPr>
        <w:t>MOSAIC[26]</w:t>
      </w:r>
      <w:r w:rsidRPr="00025320">
        <w:rPr>
          <w:rFonts w:hint="eastAsia"/>
        </w:rPr>
        <w:t>是基于</w:t>
      </w:r>
      <w:r w:rsidRPr="00025320">
        <w:rPr>
          <w:rFonts w:hint="eastAsia"/>
        </w:rPr>
        <w:t>CPU+MIC</w:t>
      </w:r>
      <w:r w:rsidRPr="00025320">
        <w:rPr>
          <w:rFonts w:hint="eastAsia"/>
        </w:rPr>
        <w:t>异构平台实现的核</w:t>
      </w:r>
      <w:proofErr w:type="gramStart"/>
      <w:r w:rsidRPr="00025320">
        <w:rPr>
          <w:rFonts w:hint="eastAsia"/>
        </w:rPr>
        <w:t>外图处理</w:t>
      </w:r>
      <w:proofErr w:type="gramEnd"/>
      <w:r w:rsidRPr="00025320">
        <w:rPr>
          <w:rFonts w:hint="eastAsia"/>
        </w:rPr>
        <w:t>框架，其采用的设计思路是将</w:t>
      </w:r>
      <w:proofErr w:type="gramStart"/>
      <w:r w:rsidRPr="00025320">
        <w:rPr>
          <w:rFonts w:hint="eastAsia"/>
        </w:rPr>
        <w:t>图数据</w:t>
      </w:r>
      <w:proofErr w:type="gramEnd"/>
      <w:r w:rsidRPr="00025320">
        <w:rPr>
          <w:rFonts w:hint="eastAsia"/>
        </w:rPr>
        <w:t>切分成固定大小（称为</w:t>
      </w:r>
      <w:r w:rsidRPr="00025320">
        <w:rPr>
          <w:rFonts w:hint="eastAsia"/>
        </w:rPr>
        <w:t xml:space="preserve"> tile</w:t>
      </w:r>
      <w:r w:rsidRPr="00025320">
        <w:rPr>
          <w:rFonts w:hint="eastAsia"/>
        </w:rPr>
        <w:t>）</w:t>
      </w:r>
      <w:r w:rsidRPr="00025320">
        <w:rPr>
          <w:rFonts w:hint="eastAsia"/>
        </w:rPr>
        <w:t>,</w:t>
      </w:r>
      <w:r w:rsidRPr="00025320">
        <w:rPr>
          <w:rFonts w:hint="eastAsia"/>
        </w:rPr>
        <w:t>然后每个</w:t>
      </w:r>
      <w:r w:rsidRPr="00025320">
        <w:rPr>
          <w:rFonts w:hint="eastAsia"/>
        </w:rPr>
        <w:t>tile</w:t>
      </w:r>
      <w:r w:rsidRPr="00025320">
        <w:rPr>
          <w:rFonts w:hint="eastAsia"/>
        </w:rPr>
        <w:t>内部的数据在</w:t>
      </w:r>
      <w:r w:rsidRPr="00025320">
        <w:rPr>
          <w:rFonts w:hint="eastAsia"/>
        </w:rPr>
        <w:t>MIC</w:t>
      </w:r>
      <w:r w:rsidRPr="00025320">
        <w:rPr>
          <w:rFonts w:hint="eastAsia"/>
        </w:rPr>
        <w:t>协处理器端进行局部加速归约，对归约得到的结果在</w:t>
      </w:r>
      <w:r w:rsidRPr="00025320">
        <w:rPr>
          <w:rFonts w:hint="eastAsia"/>
        </w:rPr>
        <w:t xml:space="preserve"> CPU</w:t>
      </w:r>
      <w:r w:rsidRPr="00025320">
        <w:rPr>
          <w:rFonts w:hint="eastAsia"/>
        </w:rPr>
        <w:t>端进行全局归约，同时协处理器的计算任务和主机</w:t>
      </w:r>
      <w:proofErr w:type="gramStart"/>
      <w:r w:rsidRPr="00025320">
        <w:rPr>
          <w:rFonts w:hint="eastAsia"/>
        </w:rPr>
        <w:t>端任务</w:t>
      </w:r>
      <w:proofErr w:type="gramEnd"/>
      <w:r w:rsidRPr="00025320">
        <w:rPr>
          <w:rFonts w:hint="eastAsia"/>
        </w:rPr>
        <w:t>能较好的流水化，充分利用二者的计算能力。</w:t>
      </w:r>
    </w:p>
    <w:p w14:paraId="01F90FF9" w14:textId="660C9D19" w:rsidR="0062003D" w:rsidRDefault="00025320" w:rsidP="00025320">
      <w:pPr>
        <w:pStyle w:val="3"/>
      </w:pPr>
      <w:r>
        <w:rPr>
          <w:rFonts w:hint="eastAsia"/>
        </w:rPr>
        <w:t>4</w:t>
      </w:r>
      <w:r>
        <w:t>.3</w:t>
      </w:r>
      <w:r w:rsidRPr="00025320">
        <w:rPr>
          <w:rFonts w:hint="eastAsia"/>
        </w:rPr>
        <w:t>基于</w:t>
      </w:r>
      <w:r w:rsidRPr="00025320">
        <w:rPr>
          <w:rFonts w:hint="eastAsia"/>
        </w:rPr>
        <w:t xml:space="preserve"> FPGA </w:t>
      </w:r>
      <w:r w:rsidRPr="00025320">
        <w:rPr>
          <w:rFonts w:hint="eastAsia"/>
        </w:rPr>
        <w:t>的图计算加速技术</w:t>
      </w:r>
    </w:p>
    <w:p w14:paraId="0CF3A48C" w14:textId="6332C1CB" w:rsidR="00025320" w:rsidRDefault="00025320" w:rsidP="00025320">
      <w:pPr>
        <w:ind w:firstLineChars="200" w:firstLine="420"/>
      </w:pPr>
      <w:r w:rsidRPr="00025320">
        <w:rPr>
          <w:rFonts w:hint="eastAsia"/>
        </w:rPr>
        <w:t>FPGA</w:t>
      </w:r>
      <w:r w:rsidRPr="00025320">
        <w:rPr>
          <w:rFonts w:hint="eastAsia"/>
        </w:rPr>
        <w:t>作为一种介于通用芯片（如</w:t>
      </w:r>
      <w:r w:rsidRPr="00025320">
        <w:rPr>
          <w:rFonts w:hint="eastAsia"/>
        </w:rPr>
        <w:t>CPU</w:t>
      </w:r>
      <w:r w:rsidRPr="00025320">
        <w:rPr>
          <w:rFonts w:hint="eastAsia"/>
        </w:rPr>
        <w:t>，</w:t>
      </w:r>
      <w:r w:rsidRPr="00025320">
        <w:rPr>
          <w:rFonts w:hint="eastAsia"/>
        </w:rPr>
        <w:t>GPU</w:t>
      </w:r>
      <w:r w:rsidRPr="00025320">
        <w:rPr>
          <w:rFonts w:hint="eastAsia"/>
        </w:rPr>
        <w:t>）与定制化芯片（</w:t>
      </w:r>
      <w:r w:rsidRPr="00025320">
        <w:rPr>
          <w:rFonts w:hint="eastAsia"/>
        </w:rPr>
        <w:t>ASIC</w:t>
      </w:r>
      <w:r w:rsidRPr="00025320">
        <w:rPr>
          <w:rFonts w:hint="eastAsia"/>
        </w:rPr>
        <w:t>）之间的计算平</w:t>
      </w:r>
      <w:r w:rsidRPr="00025320">
        <w:rPr>
          <w:rFonts w:hint="eastAsia"/>
        </w:rPr>
        <w:lastRenderedPageBreak/>
        <w:t>台，一方面</w:t>
      </w:r>
      <w:r>
        <w:rPr>
          <w:rFonts w:hint="eastAsia"/>
        </w:rPr>
        <w:t>可以</w:t>
      </w:r>
      <w:r w:rsidRPr="00025320">
        <w:rPr>
          <w:rFonts w:hint="eastAsia"/>
        </w:rPr>
        <w:t>提供大量的计算资源以保证较高的并行度，另一方面</w:t>
      </w:r>
      <w:r>
        <w:rPr>
          <w:rFonts w:hint="eastAsia"/>
        </w:rPr>
        <w:t>也</w:t>
      </w:r>
      <w:r w:rsidRPr="00025320">
        <w:rPr>
          <w:rFonts w:hint="eastAsia"/>
        </w:rPr>
        <w:t>提供了较好的可重构性以保证较低的能源损耗。因此，大量研究人员与机构开始尝试使用</w:t>
      </w:r>
      <w:r w:rsidRPr="00025320">
        <w:rPr>
          <w:rFonts w:hint="eastAsia"/>
        </w:rPr>
        <w:t xml:space="preserve"> FPGA</w:t>
      </w:r>
      <w:r w:rsidRPr="00025320">
        <w:rPr>
          <w:rFonts w:hint="eastAsia"/>
        </w:rPr>
        <w:t>解决传统架构中存在的问题。</w:t>
      </w:r>
    </w:p>
    <w:p w14:paraId="2D416835" w14:textId="7973CA01" w:rsidR="00025320" w:rsidRDefault="00025320" w:rsidP="00025320">
      <w:pPr>
        <w:ind w:firstLineChars="200" w:firstLine="420"/>
      </w:pPr>
      <w:r w:rsidRPr="00025320">
        <w:rPr>
          <w:rFonts w:hint="eastAsia"/>
        </w:rPr>
        <w:t>由于</w:t>
      </w:r>
      <w:proofErr w:type="gramStart"/>
      <w:r w:rsidRPr="00025320">
        <w:rPr>
          <w:rFonts w:hint="eastAsia"/>
        </w:rPr>
        <w:t>图应用</w:t>
      </w:r>
      <w:proofErr w:type="gramEnd"/>
      <w:r w:rsidRPr="00025320">
        <w:rPr>
          <w:rFonts w:hint="eastAsia"/>
        </w:rPr>
        <w:t>的数据局部性差和访存随机性大的特点，因而其访存延迟通常明显大于传统应用。针对图计算访存延迟高的问题，现有基于</w:t>
      </w:r>
      <w:r w:rsidRPr="00025320">
        <w:rPr>
          <w:rFonts w:hint="eastAsia"/>
        </w:rPr>
        <w:t>FPGA</w:t>
      </w:r>
      <w:r w:rsidRPr="00025320">
        <w:rPr>
          <w:rFonts w:hint="eastAsia"/>
        </w:rPr>
        <w:t>的图计算工作在执行模型和数据划分等方面开展了大量工作。</w:t>
      </w:r>
    </w:p>
    <w:p w14:paraId="6A198052" w14:textId="5CE54138" w:rsidR="00025320" w:rsidRDefault="00025320" w:rsidP="00025320">
      <w:pPr>
        <w:ind w:firstLineChars="200" w:firstLine="420"/>
      </w:pPr>
      <w:r w:rsidRPr="00025320">
        <w:rPr>
          <w:rFonts w:hint="eastAsia"/>
        </w:rPr>
        <w:t>在执行模型方面，</w:t>
      </w:r>
      <w:r>
        <w:rPr>
          <w:rFonts w:hint="eastAsia"/>
        </w:rPr>
        <w:t>由于</w:t>
      </w:r>
      <w:r w:rsidRPr="00025320">
        <w:rPr>
          <w:rFonts w:hint="eastAsia"/>
        </w:rPr>
        <w:t>传统的</w:t>
      </w:r>
      <w:r w:rsidRPr="00025320">
        <w:rPr>
          <w:rFonts w:hint="eastAsia"/>
        </w:rPr>
        <w:t>Vertex-centric</w:t>
      </w:r>
      <w:r w:rsidRPr="00025320">
        <w:rPr>
          <w:rFonts w:hint="eastAsia"/>
        </w:rPr>
        <w:t>模型</w:t>
      </w:r>
      <w:r w:rsidRPr="00025320">
        <w:rPr>
          <w:rFonts w:hint="eastAsia"/>
        </w:rPr>
        <w:t>[2]</w:t>
      </w:r>
      <w:r w:rsidR="00433F9D">
        <w:rPr>
          <w:rFonts w:hint="eastAsia"/>
        </w:rPr>
        <w:t>局部性较差，因此</w:t>
      </w:r>
      <w:r w:rsidR="00433F9D" w:rsidRPr="00433F9D">
        <w:rPr>
          <w:rFonts w:hint="eastAsia"/>
        </w:rPr>
        <w:t>现有的</w:t>
      </w:r>
      <w:r w:rsidR="00433F9D" w:rsidRPr="00433F9D">
        <w:rPr>
          <w:rFonts w:hint="eastAsia"/>
        </w:rPr>
        <w:t xml:space="preserve"> FPGA</w:t>
      </w:r>
      <w:r w:rsidR="00433F9D" w:rsidRPr="00433F9D">
        <w:rPr>
          <w:rFonts w:hint="eastAsia"/>
        </w:rPr>
        <w:t>工作多数基于</w:t>
      </w:r>
      <w:r w:rsidR="00433F9D" w:rsidRPr="00433F9D">
        <w:rPr>
          <w:rFonts w:hint="eastAsia"/>
        </w:rPr>
        <w:t>Edge-centric</w:t>
      </w:r>
      <w:r w:rsidR="00433F9D" w:rsidRPr="00433F9D">
        <w:rPr>
          <w:rFonts w:hint="eastAsia"/>
        </w:rPr>
        <w:t>模型</w:t>
      </w:r>
      <w:r w:rsidR="00433F9D" w:rsidRPr="00433F9D">
        <w:rPr>
          <w:rFonts w:hint="eastAsia"/>
        </w:rPr>
        <w:t>[6]</w:t>
      </w:r>
      <w:r w:rsidR="00433F9D" w:rsidRPr="00433F9D">
        <w:rPr>
          <w:rFonts w:hint="eastAsia"/>
        </w:rPr>
        <w:t>以</w:t>
      </w:r>
      <w:proofErr w:type="gramStart"/>
      <w:r w:rsidR="00433F9D" w:rsidRPr="00433F9D">
        <w:rPr>
          <w:rFonts w:hint="eastAsia"/>
        </w:rPr>
        <w:t>提升边数据</w:t>
      </w:r>
      <w:proofErr w:type="gramEnd"/>
      <w:r w:rsidR="00433F9D" w:rsidRPr="00433F9D">
        <w:rPr>
          <w:rFonts w:hint="eastAsia"/>
        </w:rPr>
        <w:t>访问的局部性</w:t>
      </w:r>
      <w:r w:rsidR="00433F9D" w:rsidRPr="00433F9D">
        <w:rPr>
          <w:rFonts w:hint="eastAsia"/>
        </w:rPr>
        <w:t>[2][29][30]</w:t>
      </w:r>
      <w:r w:rsidR="00433F9D">
        <w:rPr>
          <w:rFonts w:hint="eastAsia"/>
        </w:rPr>
        <w:t>。</w:t>
      </w:r>
      <w:r w:rsidR="00433F9D" w:rsidRPr="00433F9D">
        <w:rPr>
          <w:rFonts w:hint="eastAsia"/>
        </w:rPr>
        <w:t>在数据划分方面，传统的划分方法以等分方式</w:t>
      </w:r>
      <w:proofErr w:type="gramStart"/>
      <w:r w:rsidR="00433F9D" w:rsidRPr="00433F9D">
        <w:rPr>
          <w:rFonts w:hint="eastAsia"/>
        </w:rPr>
        <w:t>所有边数据</w:t>
      </w:r>
      <w:proofErr w:type="gramEnd"/>
      <w:r w:rsidR="00433F9D" w:rsidRPr="00433F9D">
        <w:rPr>
          <w:rFonts w:hint="eastAsia"/>
        </w:rPr>
        <w:t>以同等计算量为尺度进行划分。这种方法可以一定程度上保证较好的负载均衡，却加剧了各划分内点数据访问的随机性。因此现有工作通常采用网格划分（</w:t>
      </w:r>
      <w:r w:rsidR="00433F9D" w:rsidRPr="00433F9D">
        <w:rPr>
          <w:rFonts w:hint="eastAsia"/>
        </w:rPr>
        <w:t>grid-partition</w:t>
      </w:r>
      <w:r w:rsidR="00433F9D" w:rsidRPr="00433F9D">
        <w:rPr>
          <w:rFonts w:hint="eastAsia"/>
        </w:rPr>
        <w:t>）的方式提升</w:t>
      </w:r>
      <w:proofErr w:type="gramStart"/>
      <w:r w:rsidR="00433F9D" w:rsidRPr="00433F9D">
        <w:rPr>
          <w:rFonts w:hint="eastAsia"/>
        </w:rPr>
        <w:t>点数据</w:t>
      </w:r>
      <w:proofErr w:type="gramEnd"/>
      <w:r w:rsidR="00433F9D" w:rsidRPr="00433F9D">
        <w:rPr>
          <w:rFonts w:hint="eastAsia"/>
        </w:rPr>
        <w:t>访问的局部性</w:t>
      </w:r>
      <w:r w:rsidR="00433F9D" w:rsidRPr="00433F9D">
        <w:rPr>
          <w:rFonts w:hint="eastAsia"/>
        </w:rPr>
        <w:t>[29]</w:t>
      </w:r>
      <w:r w:rsidR="00433F9D" w:rsidRPr="00433F9D">
        <w:rPr>
          <w:rFonts w:hint="eastAsia"/>
        </w:rPr>
        <w:t>。</w:t>
      </w:r>
    </w:p>
    <w:p w14:paraId="6203EFDC" w14:textId="535EB743" w:rsidR="00433F9D" w:rsidRDefault="00433F9D" w:rsidP="00433F9D">
      <w:pPr>
        <w:ind w:firstLineChars="200" w:firstLine="420"/>
      </w:pPr>
      <w:r>
        <w:rPr>
          <w:rFonts w:hint="eastAsia"/>
        </w:rPr>
        <w:t>通过在执行模型与数据划分等方面的优化技术，现有的</w:t>
      </w:r>
      <w:r>
        <w:rPr>
          <w:rFonts w:hint="eastAsia"/>
        </w:rPr>
        <w:t>FPGA</w:t>
      </w:r>
      <w:r>
        <w:rPr>
          <w:rFonts w:hint="eastAsia"/>
        </w:rPr>
        <w:t>工作有效缓解了图计算在传统架构下访存延迟过高的问题。而针对并行度不足的问题，现有工作通常通过在片上提供大量的处理单元的方式以利</w:t>
      </w:r>
      <w:bookmarkStart w:id="0" w:name="_GoBack"/>
      <w:bookmarkEnd w:id="0"/>
      <w:r>
        <w:rPr>
          <w:rFonts w:hint="eastAsia"/>
        </w:rPr>
        <w:t>用图计算中潜在的并行性</w:t>
      </w:r>
      <w:r>
        <w:rPr>
          <w:rFonts w:hint="eastAsia"/>
        </w:rPr>
        <w:t>[29][30]</w:t>
      </w:r>
      <w:r>
        <w:rPr>
          <w:rFonts w:hint="eastAsia"/>
        </w:rPr>
        <w:t>。</w:t>
      </w:r>
    </w:p>
    <w:p w14:paraId="73A95EBA" w14:textId="77777777" w:rsidR="00433F9D" w:rsidRPr="00025320" w:rsidRDefault="00433F9D" w:rsidP="00433F9D">
      <w:pPr>
        <w:ind w:firstLineChars="200" w:firstLine="420"/>
        <w:rPr>
          <w:rFonts w:hint="eastAsia"/>
        </w:rPr>
      </w:pPr>
    </w:p>
    <w:sectPr w:rsidR="00433F9D" w:rsidRPr="000253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27741" w14:textId="77777777" w:rsidR="00EC4D1E" w:rsidRDefault="00EC4D1E" w:rsidP="00A13102">
      <w:r>
        <w:separator/>
      </w:r>
    </w:p>
  </w:endnote>
  <w:endnote w:type="continuationSeparator" w:id="0">
    <w:p w14:paraId="622960AD" w14:textId="77777777" w:rsidR="00EC4D1E" w:rsidRDefault="00EC4D1E" w:rsidP="00A13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C8A88" w14:textId="77777777" w:rsidR="00EC4D1E" w:rsidRDefault="00EC4D1E" w:rsidP="00A13102">
      <w:r>
        <w:separator/>
      </w:r>
    </w:p>
  </w:footnote>
  <w:footnote w:type="continuationSeparator" w:id="0">
    <w:p w14:paraId="1F492AA8" w14:textId="77777777" w:rsidR="00EC4D1E" w:rsidRDefault="00EC4D1E" w:rsidP="00A131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60F27"/>
    <w:multiLevelType w:val="hybridMultilevel"/>
    <w:tmpl w:val="DD3CD1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5857A03"/>
    <w:multiLevelType w:val="hybridMultilevel"/>
    <w:tmpl w:val="DF7666EC"/>
    <w:lvl w:ilvl="0" w:tplc="6C5A1048">
      <w:start w:val="1"/>
      <w:numFmt w:val="decimal"/>
      <w:lvlText w:val="%1)"/>
      <w:lvlJc w:val="left"/>
      <w:pPr>
        <w:ind w:left="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7571D52"/>
    <w:multiLevelType w:val="hybridMultilevel"/>
    <w:tmpl w:val="293E9CD2"/>
    <w:lvl w:ilvl="0" w:tplc="005C24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55"/>
    <w:rsid w:val="00025320"/>
    <w:rsid w:val="00077253"/>
    <w:rsid w:val="00096C61"/>
    <w:rsid w:val="0011268C"/>
    <w:rsid w:val="00364766"/>
    <w:rsid w:val="0043242C"/>
    <w:rsid w:val="00433F9D"/>
    <w:rsid w:val="00525B55"/>
    <w:rsid w:val="005349FE"/>
    <w:rsid w:val="0062003D"/>
    <w:rsid w:val="006F0DF7"/>
    <w:rsid w:val="0075363D"/>
    <w:rsid w:val="007C6588"/>
    <w:rsid w:val="00A13102"/>
    <w:rsid w:val="00AD47A6"/>
    <w:rsid w:val="00BD28FC"/>
    <w:rsid w:val="00BE2212"/>
    <w:rsid w:val="00C65331"/>
    <w:rsid w:val="00CA7C6F"/>
    <w:rsid w:val="00DF57A7"/>
    <w:rsid w:val="00E2489C"/>
    <w:rsid w:val="00EB47D4"/>
    <w:rsid w:val="00EC2FD4"/>
    <w:rsid w:val="00EC4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F9D76"/>
  <w15:chartTrackingRefBased/>
  <w15:docId w15:val="{077DEF5B-7686-43D0-8356-466193B1F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47A6"/>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525B55"/>
    <w:pPr>
      <w:keepNext/>
      <w:keepLines/>
      <w:spacing w:before="340" w:after="330" w:line="578" w:lineRule="auto"/>
      <w:outlineLvl w:val="0"/>
    </w:pPr>
    <w:rPr>
      <w:rFonts w:eastAsia="黑体"/>
      <w:b/>
      <w:bCs/>
      <w:kern w:val="44"/>
      <w:sz w:val="36"/>
      <w:szCs w:val="44"/>
    </w:rPr>
  </w:style>
  <w:style w:type="paragraph" w:styleId="2">
    <w:name w:val="heading 2"/>
    <w:basedOn w:val="a"/>
    <w:next w:val="a"/>
    <w:link w:val="20"/>
    <w:uiPriority w:val="9"/>
    <w:unhideWhenUsed/>
    <w:qFormat/>
    <w:rsid w:val="00BE2212"/>
    <w:pPr>
      <w:keepNext/>
      <w:keepLines/>
      <w:spacing w:before="260" w:after="260" w:line="416" w:lineRule="auto"/>
      <w:outlineLvl w:val="1"/>
    </w:pPr>
    <w:rPr>
      <w:rFonts w:eastAsia="黑体" w:cstheme="majorBidi"/>
      <w:b/>
      <w:bCs/>
      <w:sz w:val="32"/>
      <w:szCs w:val="32"/>
    </w:rPr>
  </w:style>
  <w:style w:type="paragraph" w:styleId="3">
    <w:name w:val="heading 3"/>
    <w:basedOn w:val="a"/>
    <w:next w:val="a"/>
    <w:link w:val="30"/>
    <w:uiPriority w:val="9"/>
    <w:unhideWhenUsed/>
    <w:qFormat/>
    <w:rsid w:val="00BE2212"/>
    <w:pPr>
      <w:keepNext/>
      <w:keepLines/>
      <w:spacing w:before="260" w:after="260" w:line="416"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25B55"/>
    <w:rPr>
      <w:rFonts w:ascii="Times New Roman" w:eastAsia="黑体" w:hAnsi="Times New Roman" w:cs="Times New Roman"/>
      <w:b/>
      <w:bCs/>
      <w:kern w:val="44"/>
      <w:sz w:val="36"/>
      <w:szCs w:val="44"/>
    </w:rPr>
  </w:style>
  <w:style w:type="character" w:customStyle="1" w:styleId="20">
    <w:name w:val="标题 2 字符"/>
    <w:basedOn w:val="a0"/>
    <w:link w:val="2"/>
    <w:uiPriority w:val="9"/>
    <w:rsid w:val="00BE2212"/>
    <w:rPr>
      <w:rFonts w:ascii="Times New Roman" w:eastAsia="黑体" w:hAnsi="Times New Roman" w:cstheme="majorBidi"/>
      <w:b/>
      <w:bCs/>
      <w:sz w:val="32"/>
      <w:szCs w:val="32"/>
    </w:rPr>
  </w:style>
  <w:style w:type="paragraph" w:styleId="a3">
    <w:name w:val="List Paragraph"/>
    <w:basedOn w:val="a"/>
    <w:uiPriority w:val="34"/>
    <w:qFormat/>
    <w:rsid w:val="00BD28FC"/>
    <w:pPr>
      <w:ind w:firstLineChars="200" w:firstLine="420"/>
    </w:pPr>
  </w:style>
  <w:style w:type="character" w:customStyle="1" w:styleId="30">
    <w:name w:val="标题 3 字符"/>
    <w:basedOn w:val="a0"/>
    <w:link w:val="3"/>
    <w:uiPriority w:val="9"/>
    <w:rsid w:val="00BE2212"/>
    <w:rPr>
      <w:rFonts w:ascii="Times New Roman" w:eastAsia="黑体" w:hAnsi="Times New Roman" w:cs="Times New Roman"/>
      <w:b/>
      <w:bCs/>
      <w:sz w:val="28"/>
      <w:szCs w:val="32"/>
    </w:rPr>
  </w:style>
  <w:style w:type="paragraph" w:styleId="a4">
    <w:name w:val="header"/>
    <w:basedOn w:val="a"/>
    <w:link w:val="a5"/>
    <w:uiPriority w:val="99"/>
    <w:unhideWhenUsed/>
    <w:rsid w:val="00A1310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13102"/>
    <w:rPr>
      <w:rFonts w:ascii="Times New Roman" w:eastAsia="宋体" w:hAnsi="Times New Roman" w:cs="Times New Roman"/>
      <w:sz w:val="18"/>
      <w:szCs w:val="18"/>
    </w:rPr>
  </w:style>
  <w:style w:type="paragraph" w:styleId="a6">
    <w:name w:val="footer"/>
    <w:basedOn w:val="a"/>
    <w:link w:val="a7"/>
    <w:uiPriority w:val="99"/>
    <w:unhideWhenUsed/>
    <w:rsid w:val="00A13102"/>
    <w:pPr>
      <w:tabs>
        <w:tab w:val="center" w:pos="4153"/>
        <w:tab w:val="right" w:pos="8306"/>
      </w:tabs>
      <w:snapToGrid w:val="0"/>
      <w:jc w:val="left"/>
    </w:pPr>
    <w:rPr>
      <w:sz w:val="18"/>
      <w:szCs w:val="18"/>
    </w:rPr>
  </w:style>
  <w:style w:type="character" w:customStyle="1" w:styleId="a7">
    <w:name w:val="页脚 字符"/>
    <w:basedOn w:val="a0"/>
    <w:link w:val="a6"/>
    <w:uiPriority w:val="99"/>
    <w:rsid w:val="00A1310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8</Pages>
  <Words>863</Words>
  <Characters>4920</Characters>
  <Application>Microsoft Office Word</Application>
  <DocSecurity>0</DocSecurity>
  <Lines>41</Lines>
  <Paragraphs>11</Paragraphs>
  <ScaleCrop>false</ScaleCrop>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CGCL</dc:creator>
  <cp:keywords/>
  <dc:description/>
  <cp:lastModifiedBy>CGCL</cp:lastModifiedBy>
  <cp:revision>6</cp:revision>
  <dcterms:created xsi:type="dcterms:W3CDTF">2021-12-29T03:57:00Z</dcterms:created>
  <dcterms:modified xsi:type="dcterms:W3CDTF">2021-12-31T03:55:00Z</dcterms:modified>
</cp:coreProperties>
</file>