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BF6" w:rsidRDefault="00AA64B0" w:rsidP="008B2533">
      <w:pPr>
        <w:jc w:val="both"/>
      </w:pPr>
      <w:bookmarkStart w:id="0" w:name="_GoBack"/>
      <w:bookmarkEnd w:id="0"/>
      <w:r>
        <w:t>La historia de la Alianza Cristiana y Misionera en el Perú</w:t>
      </w:r>
    </w:p>
    <w:p w:rsidR="00AA64B0" w:rsidRDefault="00AA64B0" w:rsidP="008B2533">
      <w:pPr>
        <w:pStyle w:val="Prrafodelista"/>
        <w:numPr>
          <w:ilvl w:val="0"/>
          <w:numId w:val="1"/>
        </w:numPr>
        <w:jc w:val="both"/>
      </w:pPr>
      <w:r>
        <w:t>De una historia breve de las leyes en cuanto a la religión en el Perú, en los siguientes años: 1890, 1913, 1915, 1931, 1945, 1963, 1978.</w:t>
      </w:r>
    </w:p>
    <w:p w:rsidR="00AA64B0" w:rsidRDefault="00AA64B0" w:rsidP="008B2533">
      <w:pPr>
        <w:pStyle w:val="Prrafodelista"/>
        <w:ind w:left="360"/>
        <w:jc w:val="both"/>
      </w:pPr>
    </w:p>
    <w:p w:rsidR="008B2533" w:rsidRPr="008B2533" w:rsidRDefault="00AA64B0" w:rsidP="008B2533">
      <w:pPr>
        <w:pStyle w:val="Prrafodelista"/>
        <w:ind w:left="360"/>
        <w:jc w:val="both"/>
      </w:pPr>
      <w:r>
        <w:t>1890:</w:t>
      </w:r>
      <w:r w:rsidR="008B2533">
        <w:t xml:space="preserve"> </w:t>
      </w:r>
      <w:r w:rsidR="008B2533" w:rsidRPr="008B2533">
        <w:rPr>
          <w:rFonts w:ascii="Calibri" w:eastAsia="Times New Roman" w:hAnsi="Calibri" w:cs="Calibri"/>
          <w:lang w:eastAsia="es-ES"/>
        </w:rPr>
        <w:t>D</w:t>
      </w:r>
      <w:proofErr w:type="spellStart"/>
      <w:r w:rsidR="008B2533" w:rsidRPr="008B2533">
        <w:rPr>
          <w:rFonts w:ascii="Calibri" w:eastAsia="Times New Roman" w:hAnsi="Calibri" w:cs="Calibri"/>
          <w:lang w:val="es-ES" w:eastAsia="es-ES"/>
        </w:rPr>
        <w:t>ebido</w:t>
      </w:r>
      <w:proofErr w:type="spellEnd"/>
      <w:r w:rsidR="008B2533" w:rsidRPr="008B2533">
        <w:rPr>
          <w:rFonts w:ascii="Calibri" w:eastAsia="Times New Roman" w:hAnsi="Calibri" w:cs="Calibri"/>
          <w:lang w:val="es-ES" w:eastAsia="es-ES"/>
        </w:rPr>
        <w:t xml:space="preserve"> a </w:t>
      </w:r>
      <w:r w:rsidR="008B2533" w:rsidRPr="008B2533">
        <w:rPr>
          <w:rFonts w:ascii="Calibri" w:eastAsia="Times New Roman" w:hAnsi="Calibri" w:cs="Calibri"/>
          <w:lang w:val="es-ES" w:eastAsia="es-ES"/>
        </w:rPr>
        <w:t>una</w:t>
      </w:r>
      <w:r w:rsidR="008B2533" w:rsidRPr="008B2533">
        <w:rPr>
          <w:rFonts w:ascii="Calibri" w:eastAsia="Times New Roman" w:hAnsi="Calibri" w:cs="Calibri"/>
          <w:lang w:val="es-ES" w:eastAsia="es-ES"/>
        </w:rPr>
        <w:t xml:space="preserve"> ley </w:t>
      </w:r>
      <w:r w:rsidR="008B2533">
        <w:rPr>
          <w:rFonts w:ascii="Calibri" w:eastAsia="Times New Roman" w:hAnsi="Calibri" w:cs="Calibri"/>
          <w:lang w:val="es-ES" w:eastAsia="es-ES"/>
        </w:rPr>
        <w:t xml:space="preserve">en la constitución </w:t>
      </w:r>
      <w:r w:rsidR="008B2533" w:rsidRPr="008B2533">
        <w:rPr>
          <w:rFonts w:ascii="Calibri" w:eastAsia="Times New Roman" w:hAnsi="Calibri" w:cs="Calibri"/>
          <w:lang w:val="es-ES" w:eastAsia="es-ES"/>
        </w:rPr>
        <w:t xml:space="preserve">encarcelaron al </w:t>
      </w:r>
      <w:proofErr w:type="spellStart"/>
      <w:r w:rsidR="008B2533" w:rsidRPr="008B2533">
        <w:rPr>
          <w:rFonts w:ascii="Calibri" w:eastAsia="Times New Roman" w:hAnsi="Calibri" w:cs="Calibri"/>
          <w:lang w:val="es-ES" w:eastAsia="es-ES"/>
        </w:rPr>
        <w:t>colporto</w:t>
      </w:r>
      <w:r w:rsidR="008B2533" w:rsidRPr="008B2533">
        <w:rPr>
          <w:rFonts w:ascii="Calibri" w:eastAsia="Times New Roman" w:hAnsi="Calibri" w:cs="Calibri"/>
          <w:lang w:val="es-ES" w:eastAsia="es-ES"/>
        </w:rPr>
        <w:t>r</w:t>
      </w:r>
      <w:proofErr w:type="spellEnd"/>
      <w:r w:rsidR="008B2533" w:rsidRPr="008B2533">
        <w:rPr>
          <w:rFonts w:ascii="Calibri" w:eastAsia="Times New Roman" w:hAnsi="Calibri" w:cs="Calibri"/>
          <w:lang w:val="es-ES" w:eastAsia="es-ES"/>
        </w:rPr>
        <w:t xml:space="preserve"> bíblico Francisco </w:t>
      </w:r>
      <w:proofErr w:type="spellStart"/>
      <w:r w:rsidR="008B2533" w:rsidRPr="008B2533">
        <w:rPr>
          <w:rFonts w:ascii="Calibri" w:eastAsia="Times New Roman" w:hAnsi="Calibri" w:cs="Calibri"/>
          <w:lang w:val="es-ES" w:eastAsia="es-ES"/>
        </w:rPr>
        <w:t>Penzotti</w:t>
      </w:r>
      <w:proofErr w:type="spellEnd"/>
      <w:r w:rsidR="008B2533" w:rsidRPr="008B2533">
        <w:rPr>
          <w:rFonts w:ascii="Calibri" w:eastAsia="Times New Roman" w:hAnsi="Calibri" w:cs="Calibri"/>
          <w:lang w:val="es-ES" w:eastAsia="es-ES"/>
        </w:rPr>
        <w:t xml:space="preserve">, cuando un sacerdote lo acusó de haber violado </w:t>
      </w:r>
      <w:smartTag w:uri="urn:schemas-microsoft-com:office:smarttags" w:element="PersonName">
        <w:smartTagPr>
          <w:attr w:name="ProductID" w:val="la Constituci￳n"/>
        </w:smartTagPr>
        <w:r w:rsidR="008B2533" w:rsidRPr="008B2533">
          <w:rPr>
            <w:rFonts w:ascii="Calibri" w:eastAsia="Times New Roman" w:hAnsi="Calibri" w:cs="Calibri"/>
            <w:lang w:val="es-ES" w:eastAsia="es-ES"/>
          </w:rPr>
          <w:t>la Constitución</w:t>
        </w:r>
      </w:smartTag>
      <w:r w:rsidR="008B2533" w:rsidRPr="008B2533">
        <w:rPr>
          <w:rFonts w:ascii="Calibri" w:eastAsia="Times New Roman" w:hAnsi="Calibri" w:cs="Calibri"/>
          <w:lang w:val="es-ES" w:eastAsia="es-ES"/>
        </w:rPr>
        <w:t xml:space="preserve"> al celebrar cultos públicamente. Y fue también por temor a la misma que los pocos evangélicos que se reunían casi clandestinamente</w:t>
      </w:r>
      <w:r w:rsidR="008B2533" w:rsidRPr="008B2533">
        <w:rPr>
          <w:rFonts w:ascii="Calibri" w:eastAsia="Times New Roman" w:hAnsi="Calibri" w:cs="Calibri"/>
          <w:lang w:val="es-ES" w:eastAsia="es-ES"/>
        </w:rPr>
        <w:t>.</w:t>
      </w:r>
    </w:p>
    <w:p w:rsidR="008B2533" w:rsidRDefault="008B2533" w:rsidP="008B2533">
      <w:pPr>
        <w:pStyle w:val="Prrafodelista"/>
        <w:ind w:left="360"/>
        <w:jc w:val="both"/>
      </w:pPr>
    </w:p>
    <w:p w:rsidR="00AA64B0" w:rsidRDefault="00AA64B0" w:rsidP="008B2533">
      <w:pPr>
        <w:pStyle w:val="Prrafodelista"/>
        <w:ind w:left="360"/>
        <w:jc w:val="both"/>
      </w:pPr>
      <w:r>
        <w:t>1913:</w:t>
      </w:r>
      <w:r w:rsidR="008B2533">
        <w:t xml:space="preserve"> </w:t>
      </w:r>
      <w:r w:rsidR="008B2533">
        <w:rPr>
          <w:rFonts w:ascii="Calibri" w:eastAsia="Times New Roman" w:hAnsi="Calibri" w:cs="Calibri"/>
          <w:lang w:val="es-ES" w:eastAsia="es-ES"/>
        </w:rPr>
        <w:t>El</w:t>
      </w:r>
      <w:r w:rsidR="008B2533" w:rsidRPr="00C926CD">
        <w:rPr>
          <w:rFonts w:ascii="Calibri" w:eastAsia="Times New Roman" w:hAnsi="Calibri" w:cs="Calibri"/>
          <w:lang w:val="es-ES" w:eastAsia="es-ES"/>
        </w:rPr>
        <w:t xml:space="preserve"> misione</w:t>
      </w:r>
      <w:r w:rsidR="008B2533">
        <w:rPr>
          <w:rFonts w:ascii="Calibri" w:eastAsia="Times New Roman" w:hAnsi="Calibri" w:cs="Calibri"/>
          <w:lang w:val="es-ES" w:eastAsia="es-ES"/>
        </w:rPr>
        <w:t xml:space="preserve">ro Juan </w:t>
      </w:r>
      <w:proofErr w:type="spellStart"/>
      <w:r w:rsidR="008B2533">
        <w:rPr>
          <w:rFonts w:ascii="Calibri" w:eastAsia="Times New Roman" w:hAnsi="Calibri" w:cs="Calibri"/>
          <w:lang w:val="es-ES" w:eastAsia="es-ES"/>
        </w:rPr>
        <w:t>Ritchie</w:t>
      </w:r>
      <w:proofErr w:type="spellEnd"/>
      <w:r w:rsidR="008B2533">
        <w:rPr>
          <w:rFonts w:ascii="Calibri" w:eastAsia="Times New Roman" w:hAnsi="Calibri" w:cs="Calibri"/>
          <w:lang w:val="es-ES" w:eastAsia="es-ES"/>
        </w:rPr>
        <w:t xml:space="preserve"> y otros, hacen</w:t>
      </w:r>
      <w:r w:rsidR="008B2533" w:rsidRPr="00C926CD">
        <w:rPr>
          <w:rFonts w:ascii="Calibri" w:eastAsia="Times New Roman" w:hAnsi="Calibri" w:cs="Calibri"/>
          <w:lang w:val="es-ES" w:eastAsia="es-ES"/>
        </w:rPr>
        <w:t xml:space="preserve"> un pedido formal al Senado de </w:t>
      </w:r>
      <w:smartTag w:uri="urn:schemas-microsoft-com:office:smarttags" w:element="PersonName">
        <w:smartTagPr>
          <w:attr w:name="ProductID" w:val="la Rep￺blica"/>
        </w:smartTagPr>
        <w:r w:rsidR="008B2533" w:rsidRPr="00C926CD">
          <w:rPr>
            <w:rFonts w:ascii="Calibri" w:eastAsia="Times New Roman" w:hAnsi="Calibri" w:cs="Calibri"/>
            <w:lang w:val="es-ES" w:eastAsia="es-ES"/>
          </w:rPr>
          <w:t>la República</w:t>
        </w:r>
      </w:smartTag>
      <w:r w:rsidR="008B2533">
        <w:rPr>
          <w:rFonts w:ascii="Calibri" w:eastAsia="Times New Roman" w:hAnsi="Calibri" w:cs="Calibri"/>
          <w:lang w:val="es-ES" w:eastAsia="es-ES"/>
        </w:rPr>
        <w:t xml:space="preserve"> </w:t>
      </w:r>
      <w:r w:rsidR="008B2533" w:rsidRPr="00C926CD">
        <w:rPr>
          <w:rFonts w:ascii="Calibri" w:eastAsia="Times New Roman" w:hAnsi="Calibri" w:cs="Calibri"/>
          <w:lang w:val="es-ES" w:eastAsia="es-ES"/>
        </w:rPr>
        <w:t xml:space="preserve">con el fin de que se cambiara esa ley que era totalmente injusta para la población que no profesaba la religión del Estado. Aprovechando un incidente sucedido con un grupo de indígenas del sur del país que </w:t>
      </w:r>
      <w:r w:rsidR="008B2533" w:rsidRPr="00C926CD">
        <w:rPr>
          <w:rFonts w:ascii="Calibri" w:eastAsia="Times New Roman" w:hAnsi="Calibri" w:cs="Calibri"/>
          <w:lang w:val="es-ES" w:eastAsia="es-ES"/>
        </w:rPr>
        <w:t>había</w:t>
      </w:r>
      <w:r w:rsidR="008B2533" w:rsidRPr="00C926CD">
        <w:rPr>
          <w:rFonts w:ascii="Calibri" w:eastAsia="Times New Roman" w:hAnsi="Calibri" w:cs="Calibri"/>
          <w:lang w:val="es-ES" w:eastAsia="es-ES"/>
        </w:rPr>
        <w:t xml:space="preserve"> sido agredidos</w:t>
      </w:r>
      <w:r w:rsidR="008B2533">
        <w:rPr>
          <w:rFonts w:ascii="Calibri" w:eastAsia="Times New Roman" w:hAnsi="Calibri" w:cs="Calibri"/>
          <w:lang w:val="es-ES" w:eastAsia="es-ES"/>
        </w:rPr>
        <w:t>.</w:t>
      </w:r>
    </w:p>
    <w:p w:rsidR="008B2533" w:rsidRDefault="008B2533" w:rsidP="008B2533">
      <w:pPr>
        <w:pStyle w:val="Prrafodelista"/>
        <w:ind w:left="360"/>
        <w:jc w:val="both"/>
      </w:pPr>
    </w:p>
    <w:p w:rsidR="00AA64B0" w:rsidRDefault="00AA64B0" w:rsidP="008B2533">
      <w:pPr>
        <w:pStyle w:val="Prrafodelista"/>
        <w:ind w:left="360"/>
        <w:jc w:val="both"/>
        <w:rPr>
          <w:i/>
        </w:rPr>
      </w:pPr>
      <w:r>
        <w:t>1915:</w:t>
      </w:r>
      <w:r w:rsidR="008B2533">
        <w:t xml:space="preserve"> </w:t>
      </w:r>
      <w:r w:rsidR="00106938">
        <w:t>E</w:t>
      </w:r>
      <w:r w:rsidR="008B2533" w:rsidRPr="008B2533">
        <w:t xml:space="preserve">l Congreso aprobó el </w:t>
      </w:r>
      <w:r w:rsidR="00106938">
        <w:t>pedido solicitado dos años atrás</w:t>
      </w:r>
      <w:r w:rsidR="008B2533" w:rsidRPr="008B2533">
        <w:t xml:space="preserve">, quedando entonces el articulo como sigue: </w:t>
      </w:r>
      <w:r w:rsidR="008B2533" w:rsidRPr="008B2533">
        <w:rPr>
          <w:i/>
        </w:rPr>
        <w:t>“La religión del Estado es la Católica Apostólica y Romana, y el Estado la protege.”</w:t>
      </w:r>
    </w:p>
    <w:p w:rsidR="008B2533" w:rsidRPr="008B2533" w:rsidRDefault="008B2533" w:rsidP="008B2533">
      <w:pPr>
        <w:pStyle w:val="Prrafodelista"/>
        <w:ind w:left="360"/>
        <w:jc w:val="both"/>
        <w:rPr>
          <w:lang w:val="es-ES"/>
        </w:rPr>
      </w:pPr>
    </w:p>
    <w:p w:rsidR="00AA64B0" w:rsidRDefault="00AA64B0" w:rsidP="008B2533">
      <w:pPr>
        <w:pStyle w:val="Prrafodelista"/>
        <w:ind w:left="360"/>
        <w:jc w:val="both"/>
        <w:rPr>
          <w:rFonts w:ascii="Calibri" w:eastAsia="Times New Roman" w:hAnsi="Calibri" w:cs="Calibri"/>
          <w:lang w:val="es-ES" w:eastAsia="es-ES"/>
        </w:rPr>
      </w:pPr>
      <w:r>
        <w:t>1931:</w:t>
      </w:r>
      <w:r w:rsidR="008B2533">
        <w:t xml:space="preserve"> </w:t>
      </w:r>
      <w:r w:rsidR="008B2533">
        <w:rPr>
          <w:rFonts w:ascii="Calibri" w:eastAsia="Times New Roman" w:hAnsi="Calibri" w:cs="Calibri"/>
          <w:lang w:val="es-ES" w:eastAsia="es-ES"/>
        </w:rPr>
        <w:t>L</w:t>
      </w:r>
      <w:r w:rsidR="008B2533" w:rsidRPr="00C926CD">
        <w:rPr>
          <w:rFonts w:ascii="Calibri" w:eastAsia="Times New Roman" w:hAnsi="Calibri" w:cs="Calibri"/>
          <w:lang w:val="es-ES" w:eastAsia="es-ES"/>
        </w:rPr>
        <w:t>os obispos del Perú se reunieron para discutir el mal trato que según ellos venían recibiendo por parte del gobierno. Declararon entonces, que la unidad reli</w:t>
      </w:r>
      <w:r w:rsidR="008B2533">
        <w:rPr>
          <w:rFonts w:ascii="Calibri" w:eastAsia="Times New Roman" w:hAnsi="Calibri" w:cs="Calibri"/>
          <w:lang w:val="es-ES" w:eastAsia="es-ES"/>
        </w:rPr>
        <w:t xml:space="preserve">giosa del país se había roto </w:t>
      </w:r>
      <w:r w:rsidR="008B2533" w:rsidRPr="00C926CD">
        <w:rPr>
          <w:rFonts w:ascii="Calibri" w:eastAsia="Times New Roman" w:hAnsi="Calibri" w:cs="Calibri"/>
          <w:lang w:val="es-ES" w:eastAsia="es-ES"/>
        </w:rPr>
        <w:t>cuando “</w:t>
      </w:r>
      <w:r w:rsidR="008B2533" w:rsidRPr="00C926CD">
        <w:rPr>
          <w:rFonts w:ascii="Calibri" w:eastAsia="Times New Roman" w:hAnsi="Calibri" w:cs="Calibri"/>
          <w:i/>
          <w:lang w:val="es-ES" w:eastAsia="es-ES"/>
        </w:rPr>
        <w:t>se permitió que sectas heterodoxas pudieran adorar en público</w:t>
      </w:r>
      <w:r w:rsidR="008B2533" w:rsidRPr="00C926CD">
        <w:rPr>
          <w:rFonts w:ascii="Calibri" w:eastAsia="Times New Roman" w:hAnsi="Calibri" w:cs="Calibri"/>
          <w:lang w:val="es-ES" w:eastAsia="es-ES"/>
        </w:rPr>
        <w:t>”</w:t>
      </w:r>
      <w:r w:rsidR="008B2533">
        <w:rPr>
          <w:rFonts w:ascii="Calibri" w:eastAsia="Times New Roman" w:hAnsi="Calibri" w:cs="Calibri"/>
          <w:lang w:val="es-ES" w:eastAsia="es-ES"/>
        </w:rPr>
        <w:t>.</w:t>
      </w:r>
    </w:p>
    <w:p w:rsidR="008B2533" w:rsidRDefault="008B2533" w:rsidP="008B2533">
      <w:pPr>
        <w:pStyle w:val="Prrafodelista"/>
        <w:ind w:left="360"/>
        <w:jc w:val="both"/>
      </w:pPr>
    </w:p>
    <w:p w:rsidR="00AA64B0" w:rsidRDefault="00AA64B0" w:rsidP="008B2533">
      <w:pPr>
        <w:pStyle w:val="Prrafodelista"/>
        <w:ind w:left="360"/>
        <w:jc w:val="both"/>
        <w:rPr>
          <w:rFonts w:ascii="Calibri" w:eastAsia="Times New Roman" w:hAnsi="Calibri" w:cs="Calibri"/>
          <w:lang w:val="es-ES" w:eastAsia="es-ES"/>
        </w:rPr>
      </w:pPr>
      <w:r>
        <w:t>1945:</w:t>
      </w:r>
      <w:r w:rsidR="00106938">
        <w:t xml:space="preserve"> </w:t>
      </w:r>
      <w:r w:rsidR="00106938">
        <w:rPr>
          <w:rFonts w:ascii="Calibri" w:eastAsia="Times New Roman" w:hAnsi="Calibri" w:cs="Calibri"/>
          <w:lang w:val="es-ES" w:eastAsia="es-ES"/>
        </w:rPr>
        <w:t>E</w:t>
      </w:r>
      <w:r w:rsidR="00106938" w:rsidRPr="00C926CD">
        <w:rPr>
          <w:rFonts w:ascii="Calibri" w:eastAsia="Times New Roman" w:hAnsi="Calibri" w:cs="Calibri"/>
          <w:lang w:val="es-ES" w:eastAsia="es-ES"/>
        </w:rPr>
        <w:t>l presidente del Perú Manuel Prado firmó un decreto por el cual prohibía a los protestantes celebrar sus reuniones fuera de sus templos.</w:t>
      </w:r>
    </w:p>
    <w:p w:rsidR="00106938" w:rsidRDefault="00106938" w:rsidP="008B2533">
      <w:pPr>
        <w:pStyle w:val="Prrafodelista"/>
        <w:ind w:left="360"/>
        <w:jc w:val="both"/>
      </w:pPr>
    </w:p>
    <w:p w:rsidR="00AA64B0" w:rsidRDefault="00AA64B0" w:rsidP="008B2533">
      <w:pPr>
        <w:pStyle w:val="Prrafodelista"/>
        <w:ind w:left="360"/>
        <w:jc w:val="both"/>
        <w:rPr>
          <w:rFonts w:ascii="Calibri" w:eastAsia="Times New Roman" w:hAnsi="Calibri" w:cs="Calibri"/>
          <w:lang w:val="es-ES" w:eastAsia="es-ES"/>
        </w:rPr>
      </w:pPr>
      <w:r>
        <w:t>1963:</w:t>
      </w:r>
      <w:r w:rsidR="00106938">
        <w:t xml:space="preserve"> </w:t>
      </w:r>
      <w:r w:rsidR="00106938">
        <w:rPr>
          <w:rFonts w:ascii="Calibri" w:eastAsia="Times New Roman" w:hAnsi="Calibri" w:cs="Calibri"/>
          <w:lang w:val="es-ES" w:eastAsia="es-ES"/>
        </w:rPr>
        <w:t>A</w:t>
      </w:r>
      <w:r w:rsidR="00106938" w:rsidRPr="00C926CD">
        <w:rPr>
          <w:rFonts w:ascii="Calibri" w:eastAsia="Times New Roman" w:hAnsi="Calibri" w:cs="Calibri"/>
          <w:lang w:val="es-ES" w:eastAsia="es-ES"/>
        </w:rPr>
        <w:t>quel funesto decreto</w:t>
      </w:r>
      <w:r w:rsidR="00106938">
        <w:rPr>
          <w:rFonts w:ascii="Calibri" w:eastAsia="Times New Roman" w:hAnsi="Calibri" w:cs="Calibri"/>
          <w:lang w:val="es-ES" w:eastAsia="es-ES"/>
        </w:rPr>
        <w:t xml:space="preserve"> se revocó</w:t>
      </w:r>
      <w:r w:rsidR="00106938" w:rsidRPr="00C926CD">
        <w:rPr>
          <w:rFonts w:ascii="Calibri" w:eastAsia="Times New Roman" w:hAnsi="Calibri" w:cs="Calibri"/>
          <w:lang w:val="es-ES" w:eastAsia="es-ES"/>
        </w:rPr>
        <w:t xml:space="preserve"> y desde entonces gozamos los mismos privilegios que cualquier otro ciudadano peruano</w:t>
      </w:r>
      <w:r w:rsidR="00106938">
        <w:rPr>
          <w:rFonts w:ascii="Calibri" w:eastAsia="Times New Roman" w:hAnsi="Calibri" w:cs="Calibri"/>
          <w:lang w:val="es-ES" w:eastAsia="es-ES"/>
        </w:rPr>
        <w:t>.</w:t>
      </w:r>
    </w:p>
    <w:p w:rsidR="00106938" w:rsidRDefault="00106938" w:rsidP="008B2533">
      <w:pPr>
        <w:pStyle w:val="Prrafodelista"/>
        <w:ind w:left="360"/>
        <w:jc w:val="both"/>
      </w:pPr>
    </w:p>
    <w:p w:rsidR="00AA64B0" w:rsidRDefault="00AA64B0" w:rsidP="00106938">
      <w:pPr>
        <w:pStyle w:val="Prrafodelista"/>
        <w:ind w:left="360"/>
        <w:jc w:val="both"/>
        <w:rPr>
          <w:rFonts w:ascii="Calibri" w:eastAsia="Times New Roman" w:hAnsi="Calibri" w:cs="Calibri"/>
          <w:lang w:val="es-ES" w:eastAsia="es-ES"/>
        </w:rPr>
      </w:pPr>
      <w:r>
        <w:t>1978:</w:t>
      </w:r>
      <w:r w:rsidR="00106938">
        <w:t xml:space="preserve"> </w:t>
      </w:r>
      <w:smartTag w:uri="urn:schemas-microsoft-com:office:smarttags" w:element="PersonName">
        <w:smartTagPr>
          <w:attr w:name="ProductID" w:val="la Constituci￳n"/>
        </w:smartTagPr>
        <w:r w:rsidR="00106938" w:rsidRPr="00C926CD">
          <w:rPr>
            <w:rFonts w:ascii="Calibri" w:eastAsia="Times New Roman" w:hAnsi="Calibri" w:cs="Calibri"/>
            <w:lang w:val="es-ES" w:eastAsia="es-ES"/>
          </w:rPr>
          <w:t>La Constitución</w:t>
        </w:r>
      </w:smartTag>
      <w:r w:rsidR="00106938" w:rsidRPr="00C926CD">
        <w:rPr>
          <w:rFonts w:ascii="Calibri" w:eastAsia="Times New Roman" w:hAnsi="Calibri" w:cs="Calibri"/>
          <w:lang w:val="es-ES" w:eastAsia="es-ES"/>
        </w:rPr>
        <w:t xml:space="preserve"> </w:t>
      </w:r>
      <w:r w:rsidR="00106938" w:rsidRPr="00106938">
        <w:rPr>
          <w:rFonts w:ascii="Calibri" w:eastAsia="Times New Roman" w:hAnsi="Calibri" w:cs="Calibri"/>
          <w:lang w:val="es-ES" w:eastAsia="es-ES"/>
        </w:rPr>
        <w:t>de este año</w:t>
      </w:r>
      <w:r w:rsidR="00106938" w:rsidRPr="00C926CD">
        <w:rPr>
          <w:rFonts w:ascii="Calibri" w:eastAsia="Times New Roman" w:hAnsi="Calibri" w:cs="Calibri"/>
          <w:lang w:val="es-ES" w:eastAsia="es-ES"/>
        </w:rPr>
        <w:t xml:space="preserve"> ratifica dicho derecho, pues es más clara e imparcial aún al decir que el Estado no ampara ni protege a ninguna religión en particular, concediendo así iguales derechos a todos.</w:t>
      </w:r>
    </w:p>
    <w:p w:rsidR="00106938" w:rsidRDefault="00106938" w:rsidP="00106938">
      <w:pPr>
        <w:pStyle w:val="Prrafodelista"/>
        <w:ind w:left="360"/>
        <w:jc w:val="both"/>
      </w:pPr>
    </w:p>
    <w:p w:rsidR="00AA64B0" w:rsidRDefault="00AA64B0" w:rsidP="008B2533">
      <w:pPr>
        <w:pStyle w:val="Prrafodelista"/>
        <w:numPr>
          <w:ilvl w:val="0"/>
          <w:numId w:val="1"/>
        </w:numPr>
        <w:jc w:val="both"/>
      </w:pPr>
      <w:r>
        <w:t xml:space="preserve">¿Por qué decidieron comenzar la obra Aliancista entre los Campas de </w:t>
      </w:r>
      <w:proofErr w:type="spellStart"/>
      <w:r>
        <w:t>Cahuapanas</w:t>
      </w:r>
      <w:proofErr w:type="spellEnd"/>
      <w:r>
        <w:t>, en el año 1925? ¿Quiénes fueron los primeros misioneros?</w:t>
      </w:r>
    </w:p>
    <w:p w:rsidR="00106938" w:rsidRDefault="00106938" w:rsidP="00106938">
      <w:pPr>
        <w:pStyle w:val="Prrafodelista"/>
        <w:ind w:left="360"/>
        <w:jc w:val="both"/>
      </w:pPr>
    </w:p>
    <w:p w:rsidR="005938EC" w:rsidRDefault="005938EC" w:rsidP="00106938">
      <w:pPr>
        <w:pStyle w:val="Prrafodelista"/>
        <w:ind w:left="360"/>
        <w:jc w:val="both"/>
        <w:rPr>
          <w:rFonts w:ascii="Calibri" w:hAnsi="Calibri" w:cs="Calibri"/>
        </w:rPr>
      </w:pPr>
      <w:r>
        <w:rPr>
          <w:rFonts w:ascii="Calibri" w:hAnsi="Calibri" w:cs="Calibri"/>
          <w:highlight w:val="yellow"/>
        </w:rPr>
        <w:t xml:space="preserve">Clark </w:t>
      </w:r>
      <w:r w:rsidRPr="00996211">
        <w:rPr>
          <w:rFonts w:ascii="Calibri" w:hAnsi="Calibri" w:cs="Calibri"/>
          <w:highlight w:val="yellow"/>
        </w:rPr>
        <w:t>durante su estadía en Iquitos don Raimundo había escuchado hablar de una tribu - la más numerosa del Perú - los Campas, una tribu que no disfrutaba de un solo testimonio del Evangelio.</w:t>
      </w:r>
    </w:p>
    <w:p w:rsidR="005938EC" w:rsidRDefault="005938EC" w:rsidP="00106938">
      <w:pPr>
        <w:pStyle w:val="Prrafodelista"/>
        <w:ind w:left="360"/>
        <w:jc w:val="both"/>
      </w:pPr>
      <w:r w:rsidRPr="005938EC">
        <w:t xml:space="preserve">Allí encontró los restos de una Misión Católica que había sido encendida previamente por los Campa. Raimundo Clark veía la gran necesidad que existía entre los indios Campa y al llegar a Lima recomendó a la Junta de Directores la urgencia de comenzar una obra en </w:t>
      </w:r>
      <w:proofErr w:type="spellStart"/>
      <w:r w:rsidRPr="005938EC">
        <w:t>Cahuapanas</w:t>
      </w:r>
      <w:proofErr w:type="spellEnd"/>
      <w:r w:rsidRPr="005938EC">
        <w:t>.</w:t>
      </w:r>
    </w:p>
    <w:p w:rsidR="00AC50F5" w:rsidRDefault="00AC50F5" w:rsidP="00106938">
      <w:pPr>
        <w:pStyle w:val="Prrafodelista"/>
        <w:ind w:left="360"/>
        <w:jc w:val="both"/>
      </w:pPr>
      <w:r w:rsidRPr="00AC50F5">
        <w:t>En el año 1925, Raimundo Clark, y dos misioneros más, (</w:t>
      </w:r>
      <w:proofErr w:type="spellStart"/>
      <w:r w:rsidRPr="00AC50F5">
        <w:t>Clyde</w:t>
      </w:r>
      <w:proofErr w:type="spellEnd"/>
      <w:r w:rsidRPr="00AC50F5">
        <w:t xml:space="preserve"> Taylor y Benjamín </w:t>
      </w:r>
      <w:proofErr w:type="spellStart"/>
      <w:r w:rsidRPr="00AC50F5">
        <w:t>Barton</w:t>
      </w:r>
      <w:proofErr w:type="spellEnd"/>
      <w:r w:rsidRPr="00AC50F5">
        <w:t xml:space="preserve">), viajaron por tren hasta La Oroya. Durante los próximos catorce días, avanzaban en camión, a lomo de bestia, a pie y en canoa hasta llegar finalmente a </w:t>
      </w:r>
      <w:proofErr w:type="spellStart"/>
      <w:r w:rsidRPr="00AC50F5">
        <w:t>Cahuapanas</w:t>
      </w:r>
      <w:proofErr w:type="spellEnd"/>
      <w:r w:rsidRPr="00AC50F5">
        <w:t>. Fue allí, donde la obra de la Alianza Cristiana y Misionera en el Perú tuvo su tercer principio.</w:t>
      </w:r>
    </w:p>
    <w:p w:rsidR="005938EC" w:rsidRDefault="005938EC" w:rsidP="00106938">
      <w:pPr>
        <w:pStyle w:val="Prrafodelista"/>
        <w:ind w:left="360"/>
        <w:jc w:val="both"/>
      </w:pPr>
    </w:p>
    <w:p w:rsidR="00AA64B0" w:rsidRDefault="00AA64B0" w:rsidP="008B2533">
      <w:pPr>
        <w:pStyle w:val="Prrafodelista"/>
        <w:numPr>
          <w:ilvl w:val="0"/>
          <w:numId w:val="1"/>
        </w:numPr>
        <w:jc w:val="both"/>
      </w:pPr>
      <w:r>
        <w:t>¿Por qué dejaron luego esta obra a otra misión?</w:t>
      </w:r>
    </w:p>
    <w:p w:rsidR="00AC50F5" w:rsidRDefault="00AC50F5" w:rsidP="00AC50F5">
      <w:pPr>
        <w:pStyle w:val="Prrafodelista"/>
        <w:ind w:left="360"/>
        <w:jc w:val="both"/>
      </w:pPr>
    </w:p>
    <w:p w:rsidR="00AC50F5" w:rsidRPr="00AC50F5" w:rsidRDefault="00AC50F5" w:rsidP="00AC50F5">
      <w:pPr>
        <w:pStyle w:val="Prrafodelista"/>
        <w:ind w:left="360"/>
        <w:jc w:val="both"/>
        <w:rPr>
          <w:rFonts w:ascii="Calibri" w:eastAsia="Times New Roman" w:hAnsi="Calibri" w:cs="Calibri"/>
          <w:lang w:val="es-ES" w:eastAsia="es-ES"/>
        </w:rPr>
      </w:pPr>
      <w:r w:rsidRPr="00AC50F5">
        <w:rPr>
          <w:rFonts w:ascii="Calibri" w:hAnsi="Calibri" w:cs="Calibri"/>
        </w:rPr>
        <w:t xml:space="preserve">Se hacía falta una obra en Iquitos para que desde allá enviara provisiones a </w:t>
      </w:r>
      <w:proofErr w:type="spellStart"/>
      <w:r w:rsidRPr="00AC50F5">
        <w:rPr>
          <w:rFonts w:ascii="Calibri" w:hAnsi="Calibri" w:cs="Calibri"/>
        </w:rPr>
        <w:t>Cahuapanas</w:t>
      </w:r>
      <w:proofErr w:type="spellEnd"/>
      <w:r w:rsidRPr="00AC50F5">
        <w:rPr>
          <w:rFonts w:ascii="Calibri" w:hAnsi="Calibri" w:cs="Calibri"/>
        </w:rPr>
        <w:t xml:space="preserve">. Sin embargo, debido a que una Misión se había instalado en Iquitos, no fue aprobado el pedido de los misioneros Aliancistas en </w:t>
      </w:r>
      <w:proofErr w:type="spellStart"/>
      <w:r w:rsidRPr="00AC50F5">
        <w:rPr>
          <w:rFonts w:ascii="Calibri" w:hAnsi="Calibri" w:cs="Calibri"/>
        </w:rPr>
        <w:t>Cahuapanas</w:t>
      </w:r>
      <w:proofErr w:type="spellEnd"/>
      <w:r w:rsidRPr="00AC50F5">
        <w:rPr>
          <w:rFonts w:ascii="Calibri" w:hAnsi="Calibri" w:cs="Calibri"/>
        </w:rPr>
        <w:t xml:space="preserve">. Hasta 1934, ellos seguían abasteciéndose desde Lima, a pesar de las grandes dificultades.   En ese año se hizo un arreglo con </w:t>
      </w:r>
      <w:smartTag w:uri="urn:schemas-microsoft-com:office:smarttags" w:element="PersonName">
        <w:smartTagPr>
          <w:attr w:name="ProductID" w:val="la South American"/>
        </w:smartTagPr>
        <w:r w:rsidRPr="00AC50F5">
          <w:rPr>
            <w:rFonts w:ascii="Calibri" w:hAnsi="Calibri" w:cs="Calibri"/>
          </w:rPr>
          <w:t>la South American</w:t>
        </w:r>
      </w:smartTag>
      <w:r w:rsidRPr="00AC50F5">
        <w:rPr>
          <w:rFonts w:ascii="Calibri" w:hAnsi="Calibri" w:cs="Calibri"/>
        </w:rPr>
        <w:t xml:space="preserve"> </w:t>
      </w:r>
      <w:proofErr w:type="spellStart"/>
      <w:r w:rsidRPr="00AC50F5">
        <w:rPr>
          <w:rFonts w:ascii="Calibri" w:hAnsi="Calibri" w:cs="Calibri"/>
        </w:rPr>
        <w:t>Indian</w:t>
      </w:r>
      <w:proofErr w:type="spellEnd"/>
      <w:r w:rsidRPr="00AC50F5">
        <w:rPr>
          <w:rFonts w:ascii="Calibri" w:hAnsi="Calibri" w:cs="Calibri"/>
        </w:rPr>
        <w:t xml:space="preserve"> </w:t>
      </w:r>
      <w:proofErr w:type="spellStart"/>
      <w:r w:rsidRPr="00AC50F5">
        <w:rPr>
          <w:rFonts w:ascii="Calibri" w:hAnsi="Calibri" w:cs="Calibri"/>
        </w:rPr>
        <w:t>Mission</w:t>
      </w:r>
      <w:proofErr w:type="spellEnd"/>
      <w:r w:rsidRPr="00AC50F5">
        <w:rPr>
          <w:rFonts w:ascii="Calibri" w:hAnsi="Calibri" w:cs="Calibri"/>
        </w:rPr>
        <w:t xml:space="preserve"> - una Misión dedicada exclusivamente en esos tiempos a la obra entre los indios de la selva. </w:t>
      </w:r>
      <w:smartTag w:uri="urn:schemas-microsoft-com:office:smarttags" w:element="PersonName">
        <w:smartTagPr>
          <w:attr w:name="ProductID" w:val="la Alianza"/>
        </w:smartTagPr>
        <w:r w:rsidRPr="00AC50F5">
          <w:rPr>
            <w:rFonts w:ascii="Calibri" w:hAnsi="Calibri" w:cs="Calibri"/>
          </w:rPr>
          <w:t>La Alianza</w:t>
        </w:r>
      </w:smartTag>
      <w:r w:rsidRPr="00AC50F5">
        <w:rPr>
          <w:rFonts w:ascii="Calibri" w:hAnsi="Calibri" w:cs="Calibri"/>
        </w:rPr>
        <w:t xml:space="preserve"> les entregó la obra en </w:t>
      </w:r>
      <w:proofErr w:type="spellStart"/>
      <w:r w:rsidRPr="00AC50F5">
        <w:rPr>
          <w:rFonts w:ascii="Calibri" w:hAnsi="Calibri" w:cs="Calibri"/>
        </w:rPr>
        <w:t>Cahuapanas</w:t>
      </w:r>
      <w:proofErr w:type="spellEnd"/>
      <w:r w:rsidRPr="00AC50F5">
        <w:rPr>
          <w:rFonts w:ascii="Calibri" w:hAnsi="Calibri" w:cs="Calibri"/>
        </w:rPr>
        <w:t xml:space="preserve"> en su totalidad (terreno, Iglesia, casas y tienda) a </w:t>
      </w:r>
      <w:smartTag w:uri="urn:schemas-microsoft-com:office:smarttags" w:element="PersonName">
        <w:smartTagPr>
          <w:attr w:name="ProductID" w:val="La Misi￳n"/>
        </w:smartTagPr>
        <w:r w:rsidRPr="00AC50F5">
          <w:rPr>
            <w:rFonts w:ascii="Calibri" w:hAnsi="Calibri" w:cs="Calibri"/>
          </w:rPr>
          <w:t>la Misión</w:t>
        </w:r>
      </w:smartTag>
      <w:r w:rsidRPr="00AC50F5">
        <w:rPr>
          <w:rFonts w:ascii="Calibri" w:hAnsi="Calibri" w:cs="Calibri"/>
        </w:rPr>
        <w:t xml:space="preserve"> mencionada, Esa Misión tenía su sede en los alrededores de Pucallpa y el asunto de abastecimiento resultó ser mucho más fácil para ellos.</w:t>
      </w:r>
      <w:r w:rsidRPr="00AC50F5">
        <w:rPr>
          <w:rFonts w:ascii="Calibri" w:eastAsia="Times New Roman" w:hAnsi="Calibri" w:cs="Calibri"/>
          <w:lang w:val="es-ES" w:eastAsia="es-ES"/>
        </w:rPr>
        <w:t xml:space="preserve"> La razón de esta decisión era simplemente logística: </w:t>
      </w:r>
      <w:smartTag w:uri="urn:schemas-microsoft-com:office:smarttags" w:element="PersonName">
        <w:smartTagPr>
          <w:attr w:name="ProductID" w:val="la ACM"/>
        </w:smartTagPr>
        <w:r w:rsidRPr="00AC50F5">
          <w:rPr>
            <w:rFonts w:ascii="Calibri" w:eastAsia="Times New Roman" w:hAnsi="Calibri" w:cs="Calibri"/>
            <w:lang w:val="es-ES" w:eastAsia="es-ES"/>
          </w:rPr>
          <w:t>la ACM</w:t>
        </w:r>
      </w:smartTag>
      <w:r w:rsidRPr="00AC50F5">
        <w:rPr>
          <w:rFonts w:ascii="Calibri" w:eastAsia="Times New Roman" w:hAnsi="Calibri" w:cs="Calibri"/>
          <w:lang w:val="es-ES" w:eastAsia="es-ES"/>
        </w:rPr>
        <w:t xml:space="preserve"> había preferido concentrar todos sus esfuerzos en </w:t>
      </w:r>
      <w:smartTag w:uri="urn:schemas-microsoft-com:office:smarttags" w:element="PersonName">
        <w:smartTagPr>
          <w:attr w:name="ProductID" w:val="la Sierra"/>
        </w:smartTagPr>
        <w:r w:rsidRPr="00AC50F5">
          <w:rPr>
            <w:rFonts w:ascii="Calibri" w:eastAsia="Times New Roman" w:hAnsi="Calibri" w:cs="Calibri"/>
            <w:lang w:val="es-ES" w:eastAsia="es-ES"/>
          </w:rPr>
          <w:t>la Sierra</w:t>
        </w:r>
      </w:smartTag>
      <w:r w:rsidRPr="00AC50F5">
        <w:rPr>
          <w:rFonts w:ascii="Calibri" w:eastAsia="Times New Roman" w:hAnsi="Calibri" w:cs="Calibri"/>
          <w:lang w:val="es-ES" w:eastAsia="es-ES"/>
        </w:rPr>
        <w:t xml:space="preserve"> central y prácticamente no tenía obra en la ciudad de Iquitos misma, lo cual significaba que para comunicarse con </w:t>
      </w:r>
      <w:proofErr w:type="spellStart"/>
      <w:r w:rsidRPr="00AC50F5">
        <w:rPr>
          <w:rFonts w:ascii="Calibri" w:eastAsia="Times New Roman" w:hAnsi="Calibri" w:cs="Calibri"/>
          <w:lang w:val="es-ES" w:eastAsia="es-ES"/>
        </w:rPr>
        <w:t>Cahuapanas</w:t>
      </w:r>
      <w:proofErr w:type="spellEnd"/>
      <w:r w:rsidRPr="00AC50F5">
        <w:rPr>
          <w:rFonts w:ascii="Calibri" w:eastAsia="Times New Roman" w:hAnsi="Calibri" w:cs="Calibri"/>
          <w:lang w:val="es-ES" w:eastAsia="es-ES"/>
        </w:rPr>
        <w:t xml:space="preserve"> tenía que hacerlo vía Lima-Iquitos lo cual resultaba un tanto problemático. </w:t>
      </w:r>
    </w:p>
    <w:p w:rsidR="00AC50F5" w:rsidRPr="00AC50F5" w:rsidRDefault="00AC50F5" w:rsidP="00AC50F5">
      <w:pPr>
        <w:ind w:left="360"/>
        <w:jc w:val="both"/>
        <w:rPr>
          <w:lang w:val="es-ES"/>
        </w:rPr>
      </w:pPr>
    </w:p>
    <w:p w:rsidR="00AA64B0" w:rsidRDefault="00AA64B0" w:rsidP="008B2533">
      <w:pPr>
        <w:pStyle w:val="Prrafodelista"/>
        <w:numPr>
          <w:ilvl w:val="0"/>
          <w:numId w:val="1"/>
        </w:numPr>
        <w:jc w:val="both"/>
      </w:pPr>
      <w:r>
        <w:t>¿Por qué decidieron entrar en Huánuco a trabajar en el año 1926?</w:t>
      </w:r>
    </w:p>
    <w:p w:rsidR="00AC50F5" w:rsidRDefault="00AC50F5" w:rsidP="00AC50F5">
      <w:pPr>
        <w:pStyle w:val="Prrafodelista"/>
        <w:ind w:left="360"/>
        <w:jc w:val="both"/>
      </w:pPr>
    </w:p>
    <w:p w:rsidR="00AC50F5" w:rsidRPr="006A5DED" w:rsidRDefault="00AC50F5" w:rsidP="006A5DED">
      <w:pPr>
        <w:ind w:left="360"/>
        <w:jc w:val="both"/>
        <w:rPr>
          <w:rFonts w:ascii="Calibri" w:hAnsi="Calibri" w:cs="Calibri"/>
        </w:rPr>
      </w:pPr>
      <w:r w:rsidRPr="00927F69">
        <w:rPr>
          <w:rFonts w:ascii="Calibri" w:hAnsi="Calibri" w:cs="Calibri"/>
        </w:rPr>
        <w:t xml:space="preserve">En los viajes de reconocimiento que se hacían desde </w:t>
      </w:r>
      <w:proofErr w:type="spellStart"/>
      <w:r w:rsidRPr="00927F69">
        <w:rPr>
          <w:rFonts w:ascii="Calibri" w:hAnsi="Calibri" w:cs="Calibri"/>
        </w:rPr>
        <w:t>Cahuapanas</w:t>
      </w:r>
      <w:proofErr w:type="spellEnd"/>
      <w:r w:rsidRPr="00927F69">
        <w:rPr>
          <w:rFonts w:ascii="Calibri" w:hAnsi="Calibri" w:cs="Calibri"/>
        </w:rPr>
        <w:t xml:space="preserve"> se descubrió que por la región de la sierra de Huánuco había un gran sector del Perú sin ninguna obra evangélica. Además ningún misionero o predicador vivía en todo el sector. </w:t>
      </w:r>
      <w:r w:rsidRPr="00EB6047">
        <w:rPr>
          <w:rFonts w:ascii="Calibri" w:hAnsi="Calibri" w:cs="Calibri"/>
        </w:rPr>
        <w:t xml:space="preserve">A diferencia de Ayacucho, Clark encontró que Huánuco estaba más abierta al evangelio y las recomendó fuertemente, al punto de sugerir que se trabaje en las dos ciudades simultáneamente. Asimismo, enfatizó que la oficina central debería estar en Lima, ya que la capital disponía de todas las comodidades para hacer un trabajo a gran escala. </w:t>
      </w:r>
      <w:smartTag w:uri="urn:schemas-microsoft-com:office:smarttags" w:element="PersonName">
        <w:smartTagPr>
          <w:attr w:name="ProductID" w:val="la ACM"/>
        </w:smartTagPr>
        <w:r w:rsidRPr="00EB6047">
          <w:rPr>
            <w:rFonts w:ascii="Calibri" w:hAnsi="Calibri" w:cs="Calibri"/>
          </w:rPr>
          <w:t>La ACM</w:t>
        </w:r>
      </w:smartTag>
      <w:r w:rsidRPr="00EB6047">
        <w:rPr>
          <w:rFonts w:ascii="Calibri" w:hAnsi="Calibri" w:cs="Calibri"/>
        </w:rPr>
        <w:t xml:space="preserve"> desde </w:t>
      </w:r>
      <w:proofErr w:type="spellStart"/>
      <w:r w:rsidRPr="00EB6047">
        <w:rPr>
          <w:rFonts w:ascii="Calibri" w:hAnsi="Calibri" w:cs="Calibri"/>
        </w:rPr>
        <w:t>Nyack</w:t>
      </w:r>
      <w:proofErr w:type="spellEnd"/>
      <w:r w:rsidRPr="00EB6047">
        <w:rPr>
          <w:rFonts w:ascii="Calibri" w:hAnsi="Calibri" w:cs="Calibri"/>
        </w:rPr>
        <w:t xml:space="preserve"> aceptó las sugerencias y fue así que también entró a trabajar en Huánuco el 6 de junio de 1926, cuando esa ciudad tenía una población de 4,000 habitantes, y bajo una fuerte “</w:t>
      </w:r>
      <w:r w:rsidRPr="00EB6047">
        <w:rPr>
          <w:rFonts w:ascii="Calibri" w:hAnsi="Calibri" w:cs="Calibri"/>
          <w:i/>
        </w:rPr>
        <w:t>oposición del clero romano y de cierta parte de la población</w:t>
      </w:r>
      <w:r w:rsidRPr="00EB6047">
        <w:rPr>
          <w:rFonts w:ascii="Calibri" w:hAnsi="Calibri" w:cs="Calibri"/>
        </w:rPr>
        <w:t>.”</w:t>
      </w:r>
    </w:p>
    <w:p w:rsidR="00AC50F5" w:rsidRDefault="00AC50F5" w:rsidP="00AC50F5">
      <w:pPr>
        <w:pStyle w:val="Prrafodelista"/>
        <w:ind w:left="360"/>
        <w:jc w:val="both"/>
      </w:pPr>
    </w:p>
    <w:p w:rsidR="006A5DED" w:rsidRDefault="00AA64B0" w:rsidP="006A5DED">
      <w:pPr>
        <w:pStyle w:val="Prrafodelista"/>
        <w:numPr>
          <w:ilvl w:val="0"/>
          <w:numId w:val="1"/>
        </w:numPr>
        <w:jc w:val="both"/>
      </w:pPr>
      <w:r>
        <w:t xml:space="preserve">¿Con que propósito entró inicialmente la Alianza Cristiana y Misionera </w:t>
      </w:r>
      <w:r w:rsidR="006A5DED">
        <w:t xml:space="preserve">a Lima </w:t>
      </w:r>
      <w:r>
        <w:t>en 1930?</w:t>
      </w:r>
    </w:p>
    <w:p w:rsidR="00F91C86" w:rsidRDefault="00F91C86" w:rsidP="00F91C86">
      <w:pPr>
        <w:pStyle w:val="Prrafodelista"/>
        <w:ind w:left="360"/>
        <w:jc w:val="both"/>
      </w:pPr>
    </w:p>
    <w:p w:rsidR="00F91C86" w:rsidRPr="00F91C86" w:rsidRDefault="00F91C86" w:rsidP="00F91C86">
      <w:pPr>
        <w:pStyle w:val="Prrafodelista"/>
        <w:ind w:left="360"/>
        <w:jc w:val="both"/>
        <w:rPr>
          <w:rFonts w:ascii="Calibri" w:hAnsi="Calibri" w:cs="Calibri"/>
        </w:rPr>
      </w:pPr>
      <w:r>
        <w:rPr>
          <w:rFonts w:ascii="Calibri" w:hAnsi="Calibri" w:cs="Calibri"/>
        </w:rPr>
        <w:t>E</w:t>
      </w:r>
      <w:r w:rsidRPr="00F91C86">
        <w:rPr>
          <w:rFonts w:ascii="Calibri" w:hAnsi="Calibri" w:cs="Calibri"/>
        </w:rPr>
        <w:t xml:space="preserve">n el </w:t>
      </w:r>
      <w:r w:rsidRPr="00F91C86">
        <w:rPr>
          <w:rFonts w:ascii="Calibri" w:hAnsi="Calibri" w:cs="Calibri"/>
          <w:u w:val="single"/>
        </w:rPr>
        <w:t xml:space="preserve">año </w:t>
      </w:r>
      <w:proofErr w:type="gramStart"/>
      <w:r w:rsidRPr="00F91C86">
        <w:rPr>
          <w:rFonts w:ascii="Calibri" w:hAnsi="Calibri" w:cs="Calibri"/>
          <w:u w:val="single"/>
        </w:rPr>
        <w:t>1930</w:t>
      </w:r>
      <w:r>
        <w:rPr>
          <w:rFonts w:ascii="Calibri" w:hAnsi="Calibri" w:cs="Calibri"/>
        </w:rPr>
        <w:t xml:space="preserve"> </w:t>
      </w:r>
      <w:r w:rsidRPr="00F91C86">
        <w:rPr>
          <w:rFonts w:ascii="Calibri" w:hAnsi="Calibri" w:cs="Calibri"/>
        </w:rPr>
        <w:t xml:space="preserve"> </w:t>
      </w:r>
      <w:smartTag w:uri="urn:schemas-microsoft-com:office:smarttags" w:element="PersonName">
        <w:smartTagPr>
          <w:attr w:name="ProductID" w:val="la Alianza"/>
        </w:smartTagPr>
        <w:r w:rsidRPr="00F91C86">
          <w:rPr>
            <w:rFonts w:ascii="Calibri" w:hAnsi="Calibri" w:cs="Calibri"/>
          </w:rPr>
          <w:t>la</w:t>
        </w:r>
        <w:proofErr w:type="gramEnd"/>
        <w:r w:rsidRPr="00F91C86">
          <w:rPr>
            <w:rFonts w:ascii="Calibri" w:hAnsi="Calibri" w:cs="Calibri"/>
          </w:rPr>
          <w:t xml:space="preserve"> Alianza</w:t>
        </w:r>
      </w:smartTag>
      <w:r w:rsidRPr="00F91C86">
        <w:rPr>
          <w:rFonts w:ascii="Calibri" w:hAnsi="Calibri" w:cs="Calibri"/>
        </w:rPr>
        <w:t xml:space="preserve"> destacó misioneros a la ciudad de Lima. Pero en ese entonces no era para abrir obra, sino, facilitar los procesos administrativos de </w:t>
      </w:r>
      <w:smartTag w:uri="urn:schemas-microsoft-com:office:smarttags" w:element="PersonName">
        <w:smartTagPr>
          <w:attr w:name="ProductID" w:val="La Misi￳n"/>
        </w:smartTagPr>
        <w:r w:rsidRPr="00F91C86">
          <w:rPr>
            <w:rFonts w:ascii="Calibri" w:hAnsi="Calibri" w:cs="Calibri"/>
          </w:rPr>
          <w:t>la Misión</w:t>
        </w:r>
      </w:smartTag>
      <w:r w:rsidRPr="00F91C86">
        <w:rPr>
          <w:rFonts w:ascii="Calibri" w:hAnsi="Calibri" w:cs="Calibri"/>
        </w:rPr>
        <w:t xml:space="preserve"> y proveer profesores para el naciente Instituto Bíblico Peruano.</w:t>
      </w:r>
      <w:r>
        <w:rPr>
          <w:rFonts w:ascii="Calibri" w:hAnsi="Calibri" w:cs="Calibri"/>
        </w:rPr>
        <w:t xml:space="preserve"> </w:t>
      </w:r>
      <w:r w:rsidRPr="00F91C86">
        <w:rPr>
          <w:rFonts w:ascii="Calibri" w:hAnsi="Calibri" w:cs="Calibri"/>
        </w:rPr>
        <w:t xml:space="preserve">Sin embargo, en el año 1931, se presentó a </w:t>
      </w:r>
      <w:smartTag w:uri="urn:schemas-microsoft-com:office:smarttags" w:element="PersonName">
        <w:smartTagPr>
          <w:attr w:name="ProductID" w:val="La Misi￳n"/>
        </w:smartTagPr>
        <w:r w:rsidRPr="00F91C86">
          <w:rPr>
            <w:rFonts w:ascii="Calibri" w:hAnsi="Calibri" w:cs="Calibri"/>
          </w:rPr>
          <w:t>la Misión</w:t>
        </w:r>
      </w:smartTag>
      <w:r w:rsidRPr="00F91C86">
        <w:rPr>
          <w:rFonts w:ascii="Calibri" w:hAnsi="Calibri" w:cs="Calibri"/>
        </w:rPr>
        <w:t xml:space="preserve"> la posibilidad de cooperar en el establecimiento de una Iglesia Evangélica en Lima. Alquilaron un local en </w:t>
      </w:r>
      <w:smartTag w:uri="urn:schemas-microsoft-com:office:smarttags" w:element="PersonName">
        <w:smartTagPr>
          <w:attr w:name="ProductID" w:val="la Calle Santo"/>
        </w:smartTagPr>
        <w:smartTag w:uri="urn:schemas-microsoft-com:office:smarttags" w:element="PersonName">
          <w:smartTagPr>
            <w:attr w:name="ProductID" w:val="la Calle"/>
          </w:smartTagPr>
          <w:r w:rsidRPr="00F91C86">
            <w:rPr>
              <w:rFonts w:ascii="Calibri" w:hAnsi="Calibri" w:cs="Calibri"/>
            </w:rPr>
            <w:t>la Calle</w:t>
          </w:r>
        </w:smartTag>
        <w:r w:rsidRPr="00F91C86">
          <w:rPr>
            <w:rFonts w:ascii="Calibri" w:hAnsi="Calibri" w:cs="Calibri"/>
          </w:rPr>
          <w:t xml:space="preserve"> Santo</w:t>
        </w:r>
      </w:smartTag>
      <w:r w:rsidRPr="00F91C86">
        <w:rPr>
          <w:rFonts w:ascii="Calibri" w:hAnsi="Calibri" w:cs="Calibri"/>
        </w:rPr>
        <w:t xml:space="preserve"> Tomás, ubicado detrás del edificio del Congreso del Gobierno. Más tarde se trasladaron a un local más amplio en </w:t>
      </w:r>
      <w:smartTag w:uri="urn:schemas-microsoft-com:office:smarttags" w:element="PersonName">
        <w:smartTagPr>
          <w:attr w:name="ProductID" w:val="la Calle Huaquilla."/>
        </w:smartTagPr>
        <w:r w:rsidRPr="00F91C86">
          <w:rPr>
            <w:rFonts w:ascii="Calibri" w:hAnsi="Calibri" w:cs="Calibri"/>
          </w:rPr>
          <w:t xml:space="preserve">la Calle </w:t>
        </w:r>
        <w:proofErr w:type="spellStart"/>
        <w:r w:rsidRPr="00F91C86">
          <w:rPr>
            <w:rFonts w:ascii="Calibri" w:hAnsi="Calibri" w:cs="Calibri"/>
          </w:rPr>
          <w:t>Huaquilla</w:t>
        </w:r>
        <w:proofErr w:type="spellEnd"/>
        <w:r w:rsidRPr="00F91C86">
          <w:rPr>
            <w:rFonts w:ascii="Calibri" w:hAnsi="Calibri" w:cs="Calibri"/>
          </w:rPr>
          <w:t>.</w:t>
        </w:r>
      </w:smartTag>
      <w:r w:rsidRPr="00F91C86">
        <w:rPr>
          <w:rFonts w:ascii="Calibri" w:hAnsi="Calibri" w:cs="Calibri"/>
        </w:rPr>
        <w:t xml:space="preserve"> Los hermanos Carlos </w:t>
      </w:r>
      <w:proofErr w:type="spellStart"/>
      <w:r w:rsidRPr="00F91C86">
        <w:rPr>
          <w:rFonts w:ascii="Calibri" w:hAnsi="Calibri" w:cs="Calibri"/>
        </w:rPr>
        <w:t>Volstad</w:t>
      </w:r>
      <w:proofErr w:type="spellEnd"/>
      <w:r w:rsidRPr="00F91C86">
        <w:rPr>
          <w:rFonts w:ascii="Calibri" w:hAnsi="Calibri" w:cs="Calibri"/>
        </w:rPr>
        <w:t xml:space="preserve"> y Daniel Steiner sirvieron de pastor por un tiempo en distintas épocas. Luego se nombró a Pedro Vílchez como pastor titular. </w:t>
      </w:r>
      <w:smartTag w:uri="urn:schemas-microsoft-com:office:smarttags" w:element="PersonName">
        <w:smartTagPr>
          <w:attr w:name="ProductID" w:val="la Iglesia"/>
        </w:smartTagPr>
        <w:r w:rsidRPr="00F91C86">
          <w:rPr>
            <w:rFonts w:ascii="Calibri" w:hAnsi="Calibri" w:cs="Calibri"/>
          </w:rPr>
          <w:t>La Iglesia</w:t>
        </w:r>
      </w:smartTag>
      <w:r w:rsidRPr="00F91C86">
        <w:rPr>
          <w:rFonts w:ascii="Calibri" w:hAnsi="Calibri" w:cs="Calibri"/>
        </w:rPr>
        <w:t xml:space="preserve"> existía como parte integral de </w:t>
      </w:r>
      <w:smartTag w:uri="urn:schemas-microsoft-com:office:smarttags" w:element="PersonName">
        <w:smartTagPr>
          <w:attr w:name="ProductID" w:val="la IEP."/>
        </w:smartTagPr>
        <w:r w:rsidRPr="00F91C86">
          <w:rPr>
            <w:rFonts w:ascii="Calibri" w:hAnsi="Calibri" w:cs="Calibri"/>
          </w:rPr>
          <w:t>la IEP.</w:t>
        </w:r>
      </w:smartTag>
      <w:r w:rsidRPr="00F91C86">
        <w:rPr>
          <w:rFonts w:ascii="Calibri" w:hAnsi="Calibri" w:cs="Calibri"/>
        </w:rPr>
        <w:t xml:space="preserve"> </w:t>
      </w:r>
    </w:p>
    <w:p w:rsidR="006A5DED" w:rsidRDefault="006A5DED" w:rsidP="006A5DED">
      <w:pPr>
        <w:ind w:left="360"/>
        <w:jc w:val="both"/>
      </w:pPr>
    </w:p>
    <w:p w:rsidR="00F91C86" w:rsidRDefault="00F91C86" w:rsidP="006A5DED">
      <w:pPr>
        <w:ind w:left="360"/>
        <w:jc w:val="both"/>
      </w:pPr>
    </w:p>
    <w:p w:rsidR="00F91C86" w:rsidRDefault="00F91C86" w:rsidP="006A5DED">
      <w:pPr>
        <w:ind w:left="360"/>
        <w:jc w:val="both"/>
      </w:pPr>
    </w:p>
    <w:p w:rsidR="00AA64B0" w:rsidRDefault="00AA64B0" w:rsidP="008B2533">
      <w:pPr>
        <w:pStyle w:val="Prrafodelista"/>
        <w:numPr>
          <w:ilvl w:val="0"/>
          <w:numId w:val="1"/>
        </w:numPr>
        <w:jc w:val="both"/>
      </w:pPr>
      <w:r>
        <w:lastRenderedPageBreak/>
        <w:t>¿Por qué actuó la Alianza Cristiana y Misionera con una mentalidad netamente rural en sus comienzos?</w:t>
      </w:r>
    </w:p>
    <w:p w:rsidR="00F91C86" w:rsidRDefault="00F91C86" w:rsidP="00F91C86">
      <w:pPr>
        <w:pStyle w:val="Prrafodelista"/>
        <w:ind w:left="360"/>
        <w:jc w:val="both"/>
      </w:pPr>
    </w:p>
    <w:p w:rsidR="00F91C86" w:rsidRDefault="00F91C86" w:rsidP="008B31C0">
      <w:pPr>
        <w:ind w:left="360"/>
        <w:jc w:val="both"/>
        <w:rPr>
          <w:rFonts w:ascii="Calibri" w:eastAsia="Times New Roman" w:hAnsi="Calibri" w:cs="Calibri"/>
          <w:lang w:val="es-ES" w:eastAsia="es-ES"/>
        </w:rPr>
      </w:pPr>
      <w:r w:rsidRPr="008336D0">
        <w:rPr>
          <w:rFonts w:ascii="Calibri" w:eastAsia="Times New Roman" w:hAnsi="Calibri" w:cs="Calibri"/>
          <w:lang w:val="es-ES" w:eastAsia="es-ES"/>
        </w:rPr>
        <w:t xml:space="preserve">Debemos recordar que los últimos años del siglo XIX se caracterizaron por una “explosión misionera” bastante peculiar, como resultado directo del Movimiento de Santidad que se venía desarrollando en Norteamérica. Los grandes pioneros del trabajo misionero de ese siglo, tales como David </w:t>
      </w:r>
      <w:proofErr w:type="spellStart"/>
      <w:r w:rsidRPr="008336D0">
        <w:rPr>
          <w:rFonts w:ascii="Calibri" w:eastAsia="Times New Roman" w:hAnsi="Calibri" w:cs="Calibri"/>
          <w:lang w:val="es-ES" w:eastAsia="es-ES"/>
        </w:rPr>
        <w:t>Livingstone</w:t>
      </w:r>
      <w:proofErr w:type="spellEnd"/>
      <w:r w:rsidRPr="008336D0">
        <w:rPr>
          <w:rFonts w:ascii="Calibri" w:eastAsia="Times New Roman" w:hAnsi="Calibri" w:cs="Calibri"/>
          <w:lang w:val="es-ES" w:eastAsia="es-ES"/>
        </w:rPr>
        <w:t xml:space="preserve">, J. Hudson Taylor, </w:t>
      </w:r>
      <w:proofErr w:type="spellStart"/>
      <w:r w:rsidRPr="008336D0">
        <w:rPr>
          <w:rFonts w:ascii="Calibri" w:eastAsia="Times New Roman" w:hAnsi="Calibri" w:cs="Calibri"/>
          <w:lang w:val="es-ES" w:eastAsia="es-ES"/>
        </w:rPr>
        <w:t>Adoniram</w:t>
      </w:r>
      <w:proofErr w:type="spellEnd"/>
      <w:r w:rsidRPr="008336D0">
        <w:rPr>
          <w:rFonts w:ascii="Calibri" w:eastAsia="Times New Roman" w:hAnsi="Calibri" w:cs="Calibri"/>
          <w:lang w:val="es-ES" w:eastAsia="es-ES"/>
        </w:rPr>
        <w:t xml:space="preserve"> </w:t>
      </w:r>
      <w:proofErr w:type="spellStart"/>
      <w:r w:rsidRPr="008336D0">
        <w:rPr>
          <w:rFonts w:ascii="Calibri" w:eastAsia="Times New Roman" w:hAnsi="Calibri" w:cs="Calibri"/>
          <w:lang w:val="es-ES" w:eastAsia="es-ES"/>
        </w:rPr>
        <w:t>Judson</w:t>
      </w:r>
      <w:proofErr w:type="spellEnd"/>
      <w:r w:rsidRPr="008336D0">
        <w:rPr>
          <w:rFonts w:ascii="Calibri" w:eastAsia="Times New Roman" w:hAnsi="Calibri" w:cs="Calibri"/>
          <w:lang w:val="es-ES" w:eastAsia="es-ES"/>
        </w:rPr>
        <w:t xml:space="preserve"> y otros, habían impactado fuertemente en las vidas de hombres como Alberto Benjamín Simpson, quienes empezaron a concebir las misiones sólo en términos de selvas vírgenes a donde había que ir para rescatar las almas de los nativos incivilizados. </w:t>
      </w:r>
    </w:p>
    <w:p w:rsidR="008B31C0" w:rsidRPr="008B31C0" w:rsidRDefault="008B31C0" w:rsidP="008B31C0">
      <w:pPr>
        <w:ind w:left="360"/>
        <w:jc w:val="both"/>
        <w:rPr>
          <w:rFonts w:ascii="Calibri" w:eastAsia="Times New Roman" w:hAnsi="Calibri" w:cs="Calibri"/>
          <w:lang w:val="es-ES" w:eastAsia="es-ES"/>
        </w:rPr>
      </w:pPr>
    </w:p>
    <w:p w:rsidR="00AA64B0" w:rsidRDefault="00AA64B0" w:rsidP="008B2533">
      <w:pPr>
        <w:pStyle w:val="Prrafodelista"/>
        <w:numPr>
          <w:ilvl w:val="0"/>
          <w:numId w:val="1"/>
        </w:numPr>
        <w:jc w:val="both"/>
      </w:pPr>
      <w:r>
        <w:t xml:space="preserve">Mencione un ejemplo sobresaliente de la persecución de los evangélicos en el departamento de Huánuco, relatado por Federico </w:t>
      </w:r>
      <w:proofErr w:type="spellStart"/>
      <w:r>
        <w:t>Kowalchuk</w:t>
      </w:r>
      <w:proofErr w:type="spellEnd"/>
      <w:r>
        <w:t>.</w:t>
      </w:r>
    </w:p>
    <w:p w:rsidR="00AA64B0" w:rsidRDefault="00AA64B0" w:rsidP="008B2533">
      <w:pPr>
        <w:pStyle w:val="Prrafodelista"/>
        <w:ind w:left="360"/>
        <w:jc w:val="both"/>
      </w:pPr>
    </w:p>
    <w:p w:rsidR="008B31C0" w:rsidRDefault="00BC464C" w:rsidP="008B31C0">
      <w:pPr>
        <w:ind w:left="360"/>
        <w:jc w:val="both"/>
        <w:rPr>
          <w:rFonts w:ascii="Calibri" w:hAnsi="Calibri" w:cs="Calibri"/>
        </w:rPr>
      </w:pPr>
      <w:r>
        <w:rPr>
          <w:rFonts w:ascii="Calibri" w:hAnsi="Calibri" w:cs="Calibri"/>
        </w:rPr>
        <w:t>En una ocasión</w:t>
      </w:r>
      <w:r w:rsidRPr="00927F69">
        <w:rPr>
          <w:rFonts w:ascii="Calibri" w:hAnsi="Calibri" w:cs="Calibri"/>
        </w:rPr>
        <w:t xml:space="preserve"> el obispo de Huánuco, Rubén Berroa, circulaba un volante declarando que los protestantes eran agentes del gobierno de los Estados Unidos y nadie debe tratar con ellos. El misionero Marcos </w:t>
      </w:r>
      <w:proofErr w:type="spellStart"/>
      <w:r w:rsidRPr="00927F69">
        <w:rPr>
          <w:rFonts w:ascii="Calibri" w:hAnsi="Calibri" w:cs="Calibri"/>
        </w:rPr>
        <w:t>Volstad</w:t>
      </w:r>
      <w:proofErr w:type="spellEnd"/>
      <w:r w:rsidRPr="00927F69">
        <w:rPr>
          <w:rFonts w:ascii="Calibri" w:hAnsi="Calibri" w:cs="Calibri"/>
        </w:rPr>
        <w:t xml:space="preserve">, un poco cansado de la manera en que </w:t>
      </w:r>
      <w:smartTag w:uri="urn:schemas-microsoft-com:office:smarttags" w:element="PersonName">
        <w:smartTagPr>
          <w:attr w:name="ProductID" w:val="la Iglesia Romana"/>
        </w:smartTagPr>
        <w:r w:rsidRPr="00927F69">
          <w:rPr>
            <w:rFonts w:ascii="Calibri" w:hAnsi="Calibri" w:cs="Calibri"/>
          </w:rPr>
          <w:t>la Iglesia Romana</w:t>
        </w:r>
      </w:smartTag>
      <w:r w:rsidRPr="00927F69">
        <w:rPr>
          <w:rFonts w:ascii="Calibri" w:hAnsi="Calibri" w:cs="Calibri"/>
        </w:rPr>
        <w:t xml:space="preserve"> estaba impidiendo a la gente que querían escuchar el Evangelio, cogió un volante y se dirigió a la oficina del señor Prefecto y le dijo, “Señor Prefecto, aquí dice que soy agente de mi gobierno, y no un misionero del Evangelio. En este momento me presento ante Ud. para que Ud. investigue la naturaleza de mi presencia en el Perú.” El Prefecto le rogó de una manera muy cortés, “Señor </w:t>
      </w:r>
      <w:proofErr w:type="spellStart"/>
      <w:r w:rsidRPr="00927F69">
        <w:rPr>
          <w:rFonts w:ascii="Calibri" w:hAnsi="Calibri" w:cs="Calibri"/>
        </w:rPr>
        <w:t>Volstad</w:t>
      </w:r>
      <w:proofErr w:type="spellEnd"/>
      <w:r w:rsidRPr="00927F69">
        <w:rPr>
          <w:rFonts w:ascii="Calibri" w:hAnsi="Calibri" w:cs="Calibri"/>
        </w:rPr>
        <w:t xml:space="preserve">, que tal si nos olvidamos de este asunto.” </w:t>
      </w:r>
    </w:p>
    <w:p w:rsidR="008B31C0" w:rsidRDefault="008B31C0" w:rsidP="008B31C0">
      <w:pPr>
        <w:pStyle w:val="Prrafodelista"/>
        <w:numPr>
          <w:ilvl w:val="0"/>
          <w:numId w:val="1"/>
        </w:numPr>
        <w:jc w:val="both"/>
        <w:rPr>
          <w:rFonts w:ascii="Calibri" w:hAnsi="Calibri" w:cs="Calibri"/>
        </w:rPr>
      </w:pPr>
      <w:r>
        <w:rPr>
          <w:rFonts w:ascii="Calibri" w:hAnsi="Calibri" w:cs="Calibri"/>
        </w:rPr>
        <w:t>¿Cómo y por qué se relacionó la Alianza Cristiana y Misionera con la Iglesia Evangélica Peruana?</w:t>
      </w:r>
    </w:p>
    <w:p w:rsidR="008B31C0" w:rsidRDefault="008B31C0" w:rsidP="008B31C0">
      <w:pPr>
        <w:pStyle w:val="Prrafodelista"/>
        <w:ind w:left="360"/>
        <w:jc w:val="both"/>
        <w:rPr>
          <w:rFonts w:ascii="Calibri" w:hAnsi="Calibri" w:cs="Calibri"/>
        </w:rPr>
      </w:pPr>
    </w:p>
    <w:p w:rsidR="008B31C0" w:rsidRPr="002270A8" w:rsidRDefault="00B81687" w:rsidP="002270A8">
      <w:pPr>
        <w:ind w:left="360"/>
        <w:jc w:val="both"/>
        <w:rPr>
          <w:rFonts w:ascii="Calibri" w:hAnsi="Calibri" w:cs="Calibri"/>
        </w:rPr>
      </w:pPr>
      <w:r w:rsidRPr="00F706E7">
        <w:rPr>
          <w:rFonts w:ascii="Calibri" w:hAnsi="Calibri" w:cs="Calibri"/>
        </w:rPr>
        <w:t xml:space="preserve">El Dr. </w:t>
      </w:r>
      <w:proofErr w:type="spellStart"/>
      <w:r w:rsidRPr="00F706E7">
        <w:rPr>
          <w:rFonts w:ascii="Calibri" w:hAnsi="Calibri" w:cs="Calibri"/>
        </w:rPr>
        <w:t>Ritchie</w:t>
      </w:r>
      <w:proofErr w:type="spellEnd"/>
      <w:r w:rsidRPr="00F706E7">
        <w:rPr>
          <w:rFonts w:ascii="Calibri" w:hAnsi="Calibri" w:cs="Calibri"/>
        </w:rPr>
        <w:t xml:space="preserve">, ya Secretario de las Sociedades Bíblicas en el Perú, soñaba con ver en el Perú la colaboración de todas las Misiones en una sola Iglesia Nacional, </w:t>
      </w:r>
      <w:smartTag w:uri="urn:schemas-microsoft-com:office:smarttags" w:element="PersonName">
        <w:smartTagPr>
          <w:attr w:name="ProductID" w:val="La Iglesia Evang￩lica"/>
        </w:smartTagPr>
        <w:r w:rsidRPr="00F706E7">
          <w:rPr>
            <w:rFonts w:ascii="Calibri" w:hAnsi="Calibri" w:cs="Calibri"/>
          </w:rPr>
          <w:t>la Iglesia Evangélica</w:t>
        </w:r>
      </w:smartTag>
      <w:r w:rsidRPr="00F706E7">
        <w:rPr>
          <w:rFonts w:ascii="Calibri" w:hAnsi="Calibri" w:cs="Calibri"/>
        </w:rPr>
        <w:t xml:space="preserve"> Peruana. Habló con el Sr. Clark de la conveniencia de trabajar juntos para tener una sola Iglesia y no muchas denominaciones en el Perú. – Este le pareció bien al Sr. Clark y recomendó a Nueva York a que autorizara la misma colaboración con </w:t>
      </w:r>
      <w:smartTag w:uri="urn:schemas-microsoft-com:office:smarttags" w:element="PersonName">
        <w:smartTagPr>
          <w:attr w:name="ProductID" w:val="la LEP. Aunque"/>
        </w:smartTagPr>
        <w:r w:rsidRPr="00F706E7">
          <w:rPr>
            <w:rFonts w:ascii="Calibri" w:hAnsi="Calibri" w:cs="Calibri"/>
          </w:rPr>
          <w:t>la LEP. Aunque</w:t>
        </w:r>
      </w:smartTag>
      <w:r w:rsidRPr="00F706E7">
        <w:rPr>
          <w:rFonts w:ascii="Calibri" w:hAnsi="Calibri" w:cs="Calibri"/>
        </w:rPr>
        <w:t xml:space="preserve"> no todos estuvieron de acuerdo en Nueva York, recibió el respaldo de </w:t>
      </w:r>
      <w:smartTag w:uri="urn:schemas-microsoft-com:office:smarttags" w:element="PersonName">
        <w:smartTagPr>
          <w:attr w:name="ProductID" w:val="la Junta Ejecutiva"/>
        </w:smartTagPr>
        <w:r w:rsidRPr="00F706E7">
          <w:rPr>
            <w:rFonts w:ascii="Calibri" w:hAnsi="Calibri" w:cs="Calibri"/>
          </w:rPr>
          <w:t>la Junta Ejecutiva</w:t>
        </w:r>
      </w:smartTag>
      <w:r w:rsidRPr="00F706E7">
        <w:rPr>
          <w:rFonts w:ascii="Calibri" w:hAnsi="Calibri" w:cs="Calibri"/>
        </w:rPr>
        <w:t xml:space="preserve"> en Nueva York y la obra de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se ligó con la de </w:t>
      </w:r>
      <w:smartTag w:uri="urn:schemas-microsoft-com:office:smarttags" w:element="PersonName">
        <w:smartTagPr>
          <w:attr w:name="ProductID" w:val="la UESA"/>
        </w:smartTagPr>
        <w:r w:rsidRPr="00F706E7">
          <w:rPr>
            <w:rFonts w:ascii="Calibri" w:hAnsi="Calibri" w:cs="Calibri"/>
          </w:rPr>
          <w:t>la UESA</w:t>
        </w:r>
      </w:smartTag>
      <w:r w:rsidRPr="00F706E7">
        <w:rPr>
          <w:rFonts w:ascii="Calibri" w:hAnsi="Calibri" w:cs="Calibri"/>
        </w:rPr>
        <w:t xml:space="preserve"> en </w:t>
      </w:r>
      <w:smartTag w:uri="urn:schemas-microsoft-com:office:smarttags" w:element="PersonName">
        <w:smartTagPr>
          <w:attr w:name="ProductID" w:val="La Iglesia Evang￩lica"/>
        </w:smartTagPr>
        <w:r w:rsidRPr="00F706E7">
          <w:rPr>
            <w:rFonts w:ascii="Calibri" w:hAnsi="Calibri" w:cs="Calibri"/>
          </w:rPr>
          <w:t>la Iglesia Evangélica</w:t>
        </w:r>
      </w:smartTag>
      <w:r w:rsidRPr="00F706E7">
        <w:rPr>
          <w:rFonts w:ascii="Calibri" w:hAnsi="Calibri" w:cs="Calibri"/>
        </w:rPr>
        <w:t xml:space="preserve"> Peruana. Con el pasar del tiempo dos entidades misioneras más decidieron colaborar con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y </w:t>
      </w:r>
      <w:smartTag w:uri="urn:schemas-microsoft-com:office:smarttags" w:element="PersonName">
        <w:smartTagPr>
          <w:attr w:name="ProductID" w:val="la UESA"/>
        </w:smartTagPr>
        <w:r w:rsidRPr="00F706E7">
          <w:rPr>
            <w:rFonts w:ascii="Calibri" w:hAnsi="Calibri" w:cs="Calibri"/>
          </w:rPr>
          <w:t>la UESA</w:t>
        </w:r>
      </w:smartTag>
      <w:r w:rsidRPr="00F706E7">
        <w:rPr>
          <w:rFonts w:ascii="Calibri" w:hAnsi="Calibri" w:cs="Calibri"/>
        </w:rPr>
        <w:t xml:space="preserve"> en bien de </w:t>
      </w:r>
      <w:smartTag w:uri="urn:schemas-microsoft-com:office:smarttags" w:element="PersonName">
        <w:smartTagPr>
          <w:attr w:name="ProductID" w:val="La Iglesia Evang￩lica"/>
        </w:smartTagPr>
        <w:r w:rsidRPr="00F706E7">
          <w:rPr>
            <w:rFonts w:ascii="Calibri" w:hAnsi="Calibri" w:cs="Calibri"/>
          </w:rPr>
          <w:t>la Iglesia Evangélica</w:t>
        </w:r>
      </w:smartTag>
      <w:r w:rsidRPr="00F706E7">
        <w:rPr>
          <w:rFonts w:ascii="Calibri" w:hAnsi="Calibri" w:cs="Calibri"/>
        </w:rPr>
        <w:t xml:space="preserve"> Peruana.</w:t>
      </w:r>
      <w:r w:rsidRPr="007B2120">
        <w:rPr>
          <w:rFonts w:ascii="Calibri" w:eastAsia="Times New Roman" w:hAnsi="Calibri" w:cs="Calibri"/>
          <w:lang w:val="es-ES" w:eastAsia="es-ES"/>
        </w:rPr>
        <w:t xml:space="preserve"> </w:t>
      </w:r>
      <w:r w:rsidR="002270A8">
        <w:rPr>
          <w:rFonts w:ascii="Calibri" w:eastAsia="Times New Roman" w:hAnsi="Calibri" w:cs="Calibri"/>
          <w:lang w:val="es-ES" w:eastAsia="es-ES"/>
        </w:rPr>
        <w:t>E</w:t>
      </w:r>
      <w:r w:rsidRPr="007B2120">
        <w:rPr>
          <w:rFonts w:ascii="Calibri" w:eastAsia="Times New Roman" w:hAnsi="Calibri" w:cs="Calibri"/>
          <w:lang w:val="es-ES" w:eastAsia="es-ES"/>
        </w:rPr>
        <w:t xml:space="preserve">n 1928, que </w:t>
      </w:r>
      <w:smartTag w:uri="urn:schemas-microsoft-com:office:smarttags" w:element="PersonName">
        <w:smartTagPr>
          <w:attr w:name="ProductID" w:val="la ACM"/>
        </w:smartTagPr>
        <w:r w:rsidRPr="007B2120">
          <w:rPr>
            <w:rFonts w:ascii="Calibri" w:eastAsia="Times New Roman" w:hAnsi="Calibri" w:cs="Calibri"/>
            <w:lang w:val="es-ES" w:eastAsia="es-ES"/>
          </w:rPr>
          <w:t>la ACM</w:t>
        </w:r>
      </w:smartTag>
      <w:r w:rsidRPr="007B2120">
        <w:rPr>
          <w:rFonts w:ascii="Calibri" w:eastAsia="Times New Roman" w:hAnsi="Calibri" w:cs="Calibri"/>
          <w:lang w:val="es-ES" w:eastAsia="es-ES"/>
        </w:rPr>
        <w:t xml:space="preserve"> firmó un convenio con </w:t>
      </w:r>
      <w:proofErr w:type="spellStart"/>
      <w:r w:rsidRPr="007B2120">
        <w:rPr>
          <w:rFonts w:ascii="Calibri" w:eastAsia="Times New Roman" w:hAnsi="Calibri" w:cs="Calibri"/>
          <w:lang w:val="es-ES" w:eastAsia="es-ES"/>
        </w:rPr>
        <w:t>Ritchie</w:t>
      </w:r>
      <w:proofErr w:type="spellEnd"/>
      <w:r w:rsidRPr="007B2120">
        <w:rPr>
          <w:rFonts w:ascii="Calibri" w:eastAsia="Times New Roman" w:hAnsi="Calibri" w:cs="Calibri"/>
          <w:lang w:val="es-ES" w:eastAsia="es-ES"/>
        </w:rPr>
        <w:t>, d</w:t>
      </w:r>
      <w:r w:rsidR="002270A8">
        <w:rPr>
          <w:rFonts w:ascii="Calibri" w:eastAsia="Times New Roman" w:hAnsi="Calibri" w:cs="Calibri"/>
          <w:lang w:val="es-ES" w:eastAsia="es-ES"/>
        </w:rPr>
        <w:t xml:space="preserve">onde se establecía que toda la </w:t>
      </w:r>
      <w:r w:rsidRPr="007B2120">
        <w:rPr>
          <w:rFonts w:ascii="Calibri" w:eastAsia="Times New Roman" w:hAnsi="Calibri" w:cs="Calibri"/>
          <w:lang w:val="es-ES" w:eastAsia="es-ES"/>
        </w:rPr>
        <w:t xml:space="preserve">región </w:t>
      </w:r>
      <w:r w:rsidR="002270A8">
        <w:rPr>
          <w:rFonts w:ascii="Calibri" w:eastAsia="Times New Roman" w:hAnsi="Calibri" w:cs="Calibri"/>
          <w:lang w:val="es-ES" w:eastAsia="es-ES"/>
        </w:rPr>
        <w:t xml:space="preserve">de Huánuco </w:t>
      </w:r>
      <w:r w:rsidRPr="007B2120">
        <w:rPr>
          <w:rFonts w:ascii="Calibri" w:eastAsia="Times New Roman" w:hAnsi="Calibri" w:cs="Calibri"/>
          <w:lang w:val="es-ES" w:eastAsia="es-ES"/>
        </w:rPr>
        <w:t xml:space="preserve">y zonas aledañas quedaban bajo el control de </w:t>
      </w:r>
      <w:smartTag w:uri="urn:schemas-microsoft-com:office:smarttags" w:element="PersonName">
        <w:smartTagPr>
          <w:attr w:name="ProductID" w:val="la Alianza"/>
        </w:smartTagPr>
        <w:r w:rsidRPr="007B2120">
          <w:rPr>
            <w:rFonts w:ascii="Calibri" w:eastAsia="Times New Roman" w:hAnsi="Calibri" w:cs="Calibri"/>
            <w:lang w:val="es-ES" w:eastAsia="es-ES"/>
          </w:rPr>
          <w:t>la Alianza</w:t>
        </w:r>
      </w:smartTag>
      <w:r w:rsidRPr="007B2120">
        <w:rPr>
          <w:rFonts w:ascii="Calibri" w:eastAsia="Times New Roman" w:hAnsi="Calibri" w:cs="Calibri"/>
          <w:lang w:val="es-ES" w:eastAsia="es-ES"/>
        </w:rPr>
        <w:t xml:space="preserve"> a fin de ayudar en la formación de iglesias de </w:t>
      </w:r>
      <w:smartTag w:uri="urn:schemas-microsoft-com:office:smarttags" w:element="PersonName">
        <w:smartTagPr>
          <w:attr w:name="ProductID" w:val="la IEP"/>
        </w:smartTagPr>
        <w:r w:rsidRPr="007B2120">
          <w:rPr>
            <w:rFonts w:ascii="Calibri" w:eastAsia="Times New Roman" w:hAnsi="Calibri" w:cs="Calibri"/>
            <w:lang w:val="es-ES" w:eastAsia="es-ES"/>
          </w:rPr>
          <w:t>la IEP</w:t>
        </w:r>
      </w:smartTag>
      <w:r w:rsidRPr="007B2120">
        <w:rPr>
          <w:rFonts w:ascii="Calibri" w:eastAsia="Times New Roman" w:hAnsi="Calibri" w:cs="Calibri"/>
          <w:lang w:val="es-ES" w:eastAsia="es-ES"/>
        </w:rPr>
        <w:t xml:space="preserve"> (Iglesia Evangélica Peruana).</w:t>
      </w:r>
    </w:p>
    <w:p w:rsidR="008B31C0" w:rsidRDefault="008B31C0" w:rsidP="008B31C0">
      <w:pPr>
        <w:pStyle w:val="Prrafodelista"/>
        <w:ind w:left="360"/>
        <w:jc w:val="both"/>
        <w:rPr>
          <w:rFonts w:ascii="Calibri" w:hAnsi="Calibri" w:cs="Calibri"/>
        </w:rPr>
      </w:pPr>
    </w:p>
    <w:p w:rsidR="008B31C0" w:rsidRDefault="008B31C0" w:rsidP="008B31C0">
      <w:pPr>
        <w:pStyle w:val="Prrafodelista"/>
        <w:numPr>
          <w:ilvl w:val="0"/>
          <w:numId w:val="1"/>
        </w:numPr>
        <w:jc w:val="both"/>
        <w:rPr>
          <w:rFonts w:ascii="Calibri" w:hAnsi="Calibri" w:cs="Calibri"/>
        </w:rPr>
      </w:pPr>
      <w:r>
        <w:rPr>
          <w:rFonts w:ascii="Calibri" w:hAnsi="Calibri" w:cs="Calibri"/>
        </w:rPr>
        <w:t>¿Por qué la Alianza Cristiana y Misionera decidió dejar el apoyo a la Iglesia Evangélica Peruana?</w:t>
      </w:r>
    </w:p>
    <w:p w:rsidR="002270A8" w:rsidRDefault="002270A8" w:rsidP="002270A8">
      <w:pPr>
        <w:pStyle w:val="Prrafodelista"/>
        <w:ind w:left="360"/>
        <w:jc w:val="both"/>
        <w:rPr>
          <w:rFonts w:ascii="Calibri" w:hAnsi="Calibri" w:cs="Calibri"/>
        </w:rPr>
      </w:pPr>
    </w:p>
    <w:p w:rsidR="002270A8" w:rsidRDefault="002270A8" w:rsidP="002270A8">
      <w:pPr>
        <w:ind w:left="360"/>
        <w:jc w:val="both"/>
        <w:rPr>
          <w:rFonts w:ascii="Calibri" w:hAnsi="Calibri" w:cs="Calibri"/>
        </w:rPr>
      </w:pPr>
      <w:r w:rsidRPr="00F706E7">
        <w:rPr>
          <w:rFonts w:ascii="Calibri" w:hAnsi="Calibri" w:cs="Calibri"/>
        </w:rPr>
        <w:t xml:space="preserve">Se demoró poco para llegar a </w:t>
      </w:r>
      <w:r w:rsidRPr="008467BF">
        <w:rPr>
          <w:rFonts w:ascii="Calibri" w:hAnsi="Calibri" w:cs="Calibri"/>
          <w:u w:val="single"/>
        </w:rPr>
        <w:t>la conclusión de que algo andaba mal</w:t>
      </w:r>
      <w:r w:rsidRPr="00F706E7">
        <w:rPr>
          <w:rFonts w:ascii="Calibri" w:hAnsi="Calibri" w:cs="Calibri"/>
        </w:rPr>
        <w:t xml:space="preserve">. Primero una entidad y luego otra se retiraron de </w:t>
      </w:r>
      <w:smartTag w:uri="urn:schemas-microsoft-com:office:smarttags" w:element="PersonName">
        <w:smartTagPr>
          <w:attr w:name="ProductID" w:val="la IEP"/>
        </w:smartTagPr>
        <w:r w:rsidRPr="00F706E7">
          <w:rPr>
            <w:rFonts w:ascii="Calibri" w:hAnsi="Calibri" w:cs="Calibri"/>
          </w:rPr>
          <w:t>la IEP</w:t>
        </w:r>
      </w:smartTag>
      <w:r w:rsidRPr="00F706E7">
        <w:rPr>
          <w:rFonts w:ascii="Calibri" w:hAnsi="Calibri" w:cs="Calibri"/>
        </w:rPr>
        <w:t xml:space="preserve">; quedando solamente </w:t>
      </w:r>
      <w:smartTag w:uri="urn:schemas-microsoft-com:office:smarttags" w:element="PersonName">
        <w:smartTagPr>
          <w:attr w:name="ProductID" w:val="la UESA"/>
        </w:smartTagPr>
        <w:r w:rsidRPr="00F706E7">
          <w:rPr>
            <w:rFonts w:ascii="Calibri" w:hAnsi="Calibri" w:cs="Calibri"/>
          </w:rPr>
          <w:t>la UESA</w:t>
        </w:r>
      </w:smartTag>
      <w:r w:rsidRPr="00F706E7">
        <w:rPr>
          <w:rFonts w:ascii="Calibri" w:hAnsi="Calibri" w:cs="Calibri"/>
        </w:rPr>
        <w:t xml:space="preserve"> y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Así seguirnos hasta el año </w:t>
      </w:r>
      <w:r w:rsidRPr="00F706E7">
        <w:rPr>
          <w:rFonts w:ascii="Calibri" w:hAnsi="Calibri" w:cs="Calibri"/>
        </w:rPr>
        <w:lastRenderedPageBreak/>
        <w:t xml:space="preserve">1954. En ese año,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en un afán de salvar las dificultades que nos llevaba a una separación también, sometimos </w:t>
      </w:r>
      <w:r w:rsidRPr="00036AE1">
        <w:rPr>
          <w:rFonts w:ascii="Calibri" w:hAnsi="Calibri" w:cs="Calibri"/>
          <w:u w:val="single"/>
        </w:rPr>
        <w:t>14 sugerencias</w:t>
      </w:r>
      <w:r w:rsidRPr="00F706E7">
        <w:rPr>
          <w:rFonts w:ascii="Calibri" w:hAnsi="Calibri" w:cs="Calibri"/>
        </w:rPr>
        <w:t xml:space="preserve"> a </w:t>
      </w:r>
      <w:smartTag w:uri="urn:schemas-microsoft-com:office:smarttags" w:element="PersonName">
        <w:smartTagPr>
          <w:attr w:name="ProductID" w:val="la UESA. Ellos"/>
        </w:smartTagPr>
        <w:r w:rsidRPr="00F706E7">
          <w:rPr>
            <w:rFonts w:ascii="Calibri" w:hAnsi="Calibri" w:cs="Calibri"/>
          </w:rPr>
          <w:t>la UESA. Ellos</w:t>
        </w:r>
      </w:smartTag>
      <w:r w:rsidRPr="00F706E7">
        <w:rPr>
          <w:rFonts w:ascii="Calibri" w:hAnsi="Calibri" w:cs="Calibri"/>
        </w:rPr>
        <w:t xml:space="preserve"> respondieron que tendrían que ser sometidas a una Asamblea de </w:t>
      </w:r>
      <w:smartTag w:uri="urn:schemas-microsoft-com:office:smarttags" w:element="PersonName">
        <w:smartTagPr>
          <w:attr w:name="ProductID" w:val="la IEP. Con"/>
        </w:smartTagPr>
        <w:r w:rsidRPr="00F706E7">
          <w:rPr>
            <w:rFonts w:ascii="Calibri" w:hAnsi="Calibri" w:cs="Calibri"/>
          </w:rPr>
          <w:t>la IEP. Con</w:t>
        </w:r>
      </w:smartTag>
      <w:r w:rsidRPr="00F706E7">
        <w:rPr>
          <w:rFonts w:ascii="Calibri" w:hAnsi="Calibri" w:cs="Calibri"/>
        </w:rPr>
        <w:t xml:space="preserve"> unos cambios sugeridos por los de </w:t>
      </w:r>
      <w:smartTag w:uri="urn:schemas-microsoft-com:office:smarttags" w:element="PersonName">
        <w:smartTagPr>
          <w:attr w:name="ProductID" w:val="la UESA"/>
        </w:smartTagPr>
        <w:r w:rsidRPr="00F706E7">
          <w:rPr>
            <w:rFonts w:ascii="Calibri" w:hAnsi="Calibri" w:cs="Calibri"/>
          </w:rPr>
          <w:t>la UESA</w:t>
        </w:r>
      </w:smartTag>
      <w:r w:rsidRPr="00F706E7">
        <w:rPr>
          <w:rFonts w:ascii="Calibri" w:hAnsi="Calibri" w:cs="Calibri"/>
        </w:rPr>
        <w:t xml:space="preserve"> fueron sometidos a una Asamblea celebrada en la ciudad de </w:t>
      </w:r>
      <w:smartTag w:uri="urn:schemas-microsoft-com:office:smarttags" w:element="PersonName">
        <w:smartTagPr>
          <w:attr w:name="ProductID" w:val="La Oroya"/>
        </w:smartTagPr>
        <w:r w:rsidRPr="00F706E7">
          <w:rPr>
            <w:rFonts w:ascii="Calibri" w:hAnsi="Calibri" w:cs="Calibri"/>
          </w:rPr>
          <w:t>La Oroya</w:t>
        </w:r>
      </w:smartTag>
      <w:r w:rsidRPr="00F706E7">
        <w:rPr>
          <w:rFonts w:ascii="Calibri" w:hAnsi="Calibri" w:cs="Calibri"/>
        </w:rPr>
        <w:t xml:space="preserve"> en el mes de </w:t>
      </w:r>
      <w:proofErr w:type="gramStart"/>
      <w:r w:rsidRPr="00F706E7">
        <w:rPr>
          <w:rFonts w:ascii="Calibri" w:hAnsi="Calibri" w:cs="Calibri"/>
        </w:rPr>
        <w:t>Agosto</w:t>
      </w:r>
      <w:proofErr w:type="gramEnd"/>
      <w:r w:rsidRPr="00F706E7">
        <w:rPr>
          <w:rFonts w:ascii="Calibri" w:hAnsi="Calibri" w:cs="Calibri"/>
        </w:rPr>
        <w:t xml:space="preserve"> del año 1954. </w:t>
      </w:r>
      <w:r w:rsidRPr="00036AE1">
        <w:rPr>
          <w:rFonts w:ascii="Calibri" w:hAnsi="Calibri" w:cs="Calibri"/>
          <w:u w:val="single"/>
        </w:rPr>
        <w:t>Fueron declarados “inaceptables”</w:t>
      </w:r>
      <w:r w:rsidRPr="00F706E7">
        <w:rPr>
          <w:rFonts w:ascii="Calibri" w:hAnsi="Calibri" w:cs="Calibri"/>
        </w:rPr>
        <w:t xml:space="preserve"> y a la vez se hizo una serie de acusaciones contra </w:t>
      </w:r>
      <w:smartTag w:uri="urn:schemas-microsoft-com:office:smarttags" w:element="PersonName">
        <w:smartTagPr>
          <w:attr w:name="ProductID" w:val="la Alianza"/>
        </w:smartTagPr>
        <w:r w:rsidRPr="00F706E7">
          <w:rPr>
            <w:rFonts w:ascii="Calibri" w:hAnsi="Calibri" w:cs="Calibri"/>
          </w:rPr>
          <w:t>la Alianza</w:t>
        </w:r>
      </w:smartTag>
      <w:r w:rsidRPr="00F706E7">
        <w:rPr>
          <w:rFonts w:ascii="Calibri" w:hAnsi="Calibri" w:cs="Calibri"/>
        </w:rPr>
        <w:t xml:space="preserve"> acusándola de cismática. </w:t>
      </w:r>
    </w:p>
    <w:p w:rsidR="008B31C0" w:rsidRPr="008B31C0" w:rsidRDefault="002270A8" w:rsidP="002270A8">
      <w:pPr>
        <w:ind w:left="360"/>
        <w:jc w:val="both"/>
        <w:rPr>
          <w:rFonts w:ascii="Calibri" w:hAnsi="Calibri" w:cs="Calibri"/>
        </w:rPr>
      </w:pPr>
      <w:r w:rsidRPr="002270A8">
        <w:rPr>
          <w:rFonts w:ascii="Calibri" w:hAnsi="Calibri" w:cs="Calibri"/>
        </w:rPr>
        <w:t>Al ver como las cosas se fueron en La Oroya algunas Iglesias de la Alianza, en forma individual, se retiraron de la IEP por medio de una comunicación formal a la Directiva de esa entidad. Al creer que nosotros les estábamos aconsejando a separarse de la IEP, vinieron más acusaciones y mayores dificultades. A los misioneros de la Alianza, cerraron los púlpitos de las Iglesias de la IEP en Lima y otros sitios.</w:t>
      </w:r>
      <w:r>
        <w:rPr>
          <w:rFonts w:ascii="Calibri" w:hAnsi="Calibri" w:cs="Calibri"/>
        </w:rPr>
        <w:t xml:space="preserve"> </w:t>
      </w:r>
      <w:r w:rsidRPr="00F706E7">
        <w:rPr>
          <w:rFonts w:ascii="Calibri" w:hAnsi="Calibri" w:cs="Calibri"/>
        </w:rPr>
        <w:t xml:space="preserve">La tensión llegó a puntos increíbles. Los líderes de </w:t>
      </w:r>
      <w:smartTag w:uri="urn:schemas-microsoft-com:office:smarttags" w:element="PersonName">
        <w:smartTagPr>
          <w:attr w:name="ProductID" w:val="la Iglesia"/>
        </w:smartTagPr>
        <w:r w:rsidRPr="00F706E7">
          <w:rPr>
            <w:rFonts w:ascii="Calibri" w:hAnsi="Calibri" w:cs="Calibri"/>
          </w:rPr>
          <w:t>la Iglesia</w:t>
        </w:r>
      </w:smartTag>
      <w:r w:rsidRPr="00F706E7">
        <w:rPr>
          <w:rFonts w:ascii="Calibri" w:hAnsi="Calibri" w:cs="Calibri"/>
        </w:rPr>
        <w:t xml:space="preserve"> de Magdalena en Lima, invitaron a don </w:t>
      </w:r>
      <w:proofErr w:type="spellStart"/>
      <w:r w:rsidRPr="00F706E7">
        <w:rPr>
          <w:rFonts w:ascii="Calibri" w:hAnsi="Calibri" w:cs="Calibri"/>
        </w:rPr>
        <w:t>Merle</w:t>
      </w:r>
      <w:proofErr w:type="spellEnd"/>
      <w:r w:rsidRPr="00F706E7">
        <w:rPr>
          <w:rFonts w:ascii="Calibri" w:hAnsi="Calibri" w:cs="Calibri"/>
        </w:rPr>
        <w:t xml:space="preserve"> </w:t>
      </w:r>
      <w:proofErr w:type="spellStart"/>
      <w:r w:rsidRPr="00F706E7">
        <w:rPr>
          <w:rFonts w:ascii="Calibri" w:hAnsi="Calibri" w:cs="Calibri"/>
        </w:rPr>
        <w:t>Sluyter</w:t>
      </w:r>
      <w:proofErr w:type="spellEnd"/>
      <w:r w:rsidRPr="00F706E7">
        <w:rPr>
          <w:rFonts w:ascii="Calibri" w:hAnsi="Calibri" w:cs="Calibri"/>
        </w:rPr>
        <w:t xml:space="preserve"> a predicar en </w:t>
      </w:r>
      <w:smartTag w:uri="urn:schemas-microsoft-com:office:smarttags" w:element="PersonName">
        <w:smartTagPr>
          <w:attr w:name="ProductID" w:val="la Iglesia"/>
        </w:smartTagPr>
        <w:r w:rsidRPr="00F706E7">
          <w:rPr>
            <w:rFonts w:ascii="Calibri" w:hAnsi="Calibri" w:cs="Calibri"/>
          </w:rPr>
          <w:t>la Iglesia</w:t>
        </w:r>
      </w:smartTag>
      <w:r w:rsidRPr="00F706E7">
        <w:rPr>
          <w:rFonts w:ascii="Calibri" w:hAnsi="Calibri" w:cs="Calibri"/>
        </w:rPr>
        <w:t xml:space="preserve">, Cuando él llegó a la iglesia, el Sr. </w:t>
      </w:r>
      <w:proofErr w:type="spellStart"/>
      <w:r w:rsidRPr="00F706E7">
        <w:rPr>
          <w:rFonts w:ascii="Calibri" w:hAnsi="Calibri" w:cs="Calibri"/>
        </w:rPr>
        <w:t>Sluyter</w:t>
      </w:r>
      <w:proofErr w:type="spellEnd"/>
      <w:r w:rsidRPr="00F706E7">
        <w:rPr>
          <w:rFonts w:ascii="Calibri" w:hAnsi="Calibri" w:cs="Calibri"/>
        </w:rPr>
        <w:t xml:space="preserve"> fue invitado a abandonar el local inmediatamente y a no regresar... jamás</w:t>
      </w:r>
      <w:proofErr w:type="gramStart"/>
      <w:r w:rsidRPr="00F706E7">
        <w:rPr>
          <w:rFonts w:ascii="Calibri" w:hAnsi="Calibri" w:cs="Calibri"/>
        </w:rPr>
        <w:t>!</w:t>
      </w:r>
      <w:proofErr w:type="gramEnd"/>
      <w:r w:rsidRPr="00F706E7">
        <w:rPr>
          <w:rFonts w:ascii="Calibri" w:hAnsi="Calibri" w:cs="Calibri"/>
        </w:rPr>
        <w:t xml:space="preserve"> Todo esto produjo dolor en muchos corazones, tanto en </w:t>
      </w:r>
      <w:smartTag w:uri="urn:schemas-microsoft-com:office:smarttags" w:element="PersonName">
        <w:smartTagPr>
          <w:attr w:name="ProductID" w:val="la IEP"/>
        </w:smartTagPr>
        <w:r w:rsidRPr="00F706E7">
          <w:rPr>
            <w:rFonts w:ascii="Calibri" w:hAnsi="Calibri" w:cs="Calibri"/>
          </w:rPr>
          <w:t>la IEP</w:t>
        </w:r>
      </w:smartTag>
      <w:r w:rsidRPr="00F706E7">
        <w:rPr>
          <w:rFonts w:ascii="Calibri" w:hAnsi="Calibri" w:cs="Calibri"/>
        </w:rPr>
        <w:t xml:space="preserve"> como en la Alianza.</w:t>
      </w:r>
    </w:p>
    <w:p w:rsidR="008B31C0" w:rsidRDefault="008B31C0" w:rsidP="008B31C0">
      <w:pPr>
        <w:pStyle w:val="Prrafodelista"/>
        <w:numPr>
          <w:ilvl w:val="0"/>
          <w:numId w:val="1"/>
        </w:numPr>
        <w:jc w:val="both"/>
        <w:rPr>
          <w:rFonts w:ascii="Calibri" w:hAnsi="Calibri" w:cs="Calibri"/>
        </w:rPr>
      </w:pPr>
      <w:r>
        <w:rPr>
          <w:rFonts w:ascii="Calibri" w:hAnsi="Calibri" w:cs="Calibri"/>
        </w:rPr>
        <w:t>¿Cómo afecto a la obra de la Alianza Cristiana y Misionera su separación de la Iglesia Evangélica Peruana en el año 1954?</w:t>
      </w:r>
    </w:p>
    <w:p w:rsidR="003C4AEF" w:rsidRDefault="003C4AEF" w:rsidP="003C4AEF">
      <w:pPr>
        <w:pStyle w:val="Prrafodelista"/>
        <w:ind w:left="360"/>
        <w:jc w:val="both"/>
        <w:rPr>
          <w:rFonts w:ascii="Calibri" w:hAnsi="Calibri" w:cs="Calibri"/>
        </w:rPr>
      </w:pPr>
    </w:p>
    <w:p w:rsidR="002270A8" w:rsidRDefault="003C4AEF" w:rsidP="003C4AEF">
      <w:pPr>
        <w:pStyle w:val="Prrafodelista"/>
        <w:ind w:left="360"/>
        <w:jc w:val="both"/>
        <w:rPr>
          <w:rFonts w:ascii="Calibri" w:eastAsia="Times New Roman" w:hAnsi="Calibri" w:cs="Calibri"/>
          <w:lang w:val="es-ES" w:eastAsia="es-ES"/>
        </w:rPr>
      </w:pPr>
      <w:r w:rsidRPr="003C4AEF">
        <w:rPr>
          <w:rFonts w:ascii="Calibri" w:eastAsia="Times New Roman" w:hAnsi="Calibri" w:cs="Calibri"/>
          <w:lang w:val="es-ES" w:eastAsia="es-ES"/>
        </w:rPr>
        <w:t xml:space="preserve">Después de esa experiencia traumática, </w:t>
      </w:r>
      <w:smartTag w:uri="urn:schemas-microsoft-com:office:smarttags" w:element="PersonName">
        <w:smartTagPr>
          <w:attr w:name="ProductID" w:val="la Alianza"/>
        </w:smartTagPr>
        <w:r w:rsidRPr="003C4AEF">
          <w:rPr>
            <w:rFonts w:ascii="Calibri" w:eastAsia="Times New Roman" w:hAnsi="Calibri" w:cs="Calibri"/>
            <w:lang w:val="es-ES" w:eastAsia="es-ES"/>
          </w:rPr>
          <w:t>la Alianza</w:t>
        </w:r>
      </w:smartTag>
      <w:r w:rsidRPr="003C4AEF">
        <w:rPr>
          <w:rFonts w:ascii="Calibri" w:eastAsia="Times New Roman" w:hAnsi="Calibri" w:cs="Calibri"/>
          <w:lang w:val="es-ES" w:eastAsia="es-ES"/>
        </w:rPr>
        <w:t xml:space="preserve"> tuvo que actuar rápido porque la división les había costado la </w:t>
      </w:r>
      <w:r w:rsidRPr="003C4AEF">
        <w:rPr>
          <w:rFonts w:ascii="Calibri" w:eastAsia="Times New Roman" w:hAnsi="Calibri" w:cs="Calibri"/>
          <w:u w:val="single"/>
          <w:lang w:val="es-ES" w:eastAsia="es-ES"/>
        </w:rPr>
        <w:t>pérdida de más del 35% de sus miembros en todo el país</w:t>
      </w:r>
      <w:r w:rsidRPr="003C4AEF">
        <w:rPr>
          <w:rFonts w:ascii="Calibri" w:eastAsia="Times New Roman" w:hAnsi="Calibri" w:cs="Calibri"/>
          <w:u w:val="single"/>
          <w:vertAlign w:val="superscript"/>
          <w:lang w:val="es-ES" w:eastAsia="es-ES"/>
        </w:rPr>
        <w:t>38</w:t>
      </w:r>
      <w:r w:rsidRPr="003C4AEF">
        <w:rPr>
          <w:rFonts w:ascii="Calibri" w:eastAsia="Times New Roman" w:hAnsi="Calibri" w:cs="Calibri"/>
          <w:lang w:val="es-ES" w:eastAsia="es-ES"/>
        </w:rPr>
        <w:t xml:space="preserve">. Fue entonces que se dedicó exclusivamente a consolidar su obra en la región de Huánuco donde la mayor parte de las iglesias habían decidido quedarse con </w:t>
      </w:r>
      <w:smartTag w:uri="urn:schemas-microsoft-com:office:smarttags" w:element="PersonName">
        <w:smartTagPr>
          <w:attr w:name="ProductID" w:val="la ACM. Es"/>
        </w:smartTagPr>
        <w:r w:rsidRPr="003C4AEF">
          <w:rPr>
            <w:rFonts w:ascii="Calibri" w:eastAsia="Times New Roman" w:hAnsi="Calibri" w:cs="Calibri"/>
            <w:lang w:val="es-ES" w:eastAsia="es-ES"/>
          </w:rPr>
          <w:t>la ACM. Es</w:t>
        </w:r>
      </w:smartTag>
      <w:r w:rsidRPr="003C4AEF">
        <w:rPr>
          <w:rFonts w:ascii="Calibri" w:eastAsia="Times New Roman" w:hAnsi="Calibri" w:cs="Calibri"/>
          <w:lang w:val="es-ES" w:eastAsia="es-ES"/>
        </w:rPr>
        <w:t xml:space="preserve"> prácticamente a partir de esta fecha, que </w:t>
      </w:r>
      <w:smartTag w:uri="urn:schemas-microsoft-com:office:smarttags" w:element="PersonName">
        <w:smartTagPr>
          <w:attr w:name="ProductID" w:val="la Alianza"/>
        </w:smartTagPr>
        <w:r w:rsidRPr="003C4AEF">
          <w:rPr>
            <w:rFonts w:ascii="Calibri" w:eastAsia="Times New Roman" w:hAnsi="Calibri" w:cs="Calibri"/>
            <w:lang w:val="es-ES" w:eastAsia="es-ES"/>
          </w:rPr>
          <w:t>la Alianza</w:t>
        </w:r>
      </w:smartTag>
      <w:r w:rsidRPr="003C4AEF">
        <w:rPr>
          <w:rFonts w:ascii="Calibri" w:eastAsia="Times New Roman" w:hAnsi="Calibri" w:cs="Calibri"/>
          <w:lang w:val="es-ES" w:eastAsia="es-ES"/>
        </w:rPr>
        <w:t xml:space="preserve"> se aventuró a abrir nuevas obras en Lima (1955), Chimbote (1957), Iquitos (1957), Huacho (1964) y otros lugares más”.</w:t>
      </w:r>
    </w:p>
    <w:p w:rsidR="003C4AEF" w:rsidRPr="002270A8" w:rsidRDefault="003C4AEF" w:rsidP="003C4AEF">
      <w:pPr>
        <w:pStyle w:val="Prrafodelista"/>
        <w:ind w:left="360"/>
        <w:jc w:val="both"/>
        <w:rPr>
          <w:rFonts w:ascii="Calibri" w:hAnsi="Calibri" w:cs="Calibri"/>
        </w:rPr>
      </w:pPr>
    </w:p>
    <w:p w:rsidR="008B31C0" w:rsidRDefault="008B31C0" w:rsidP="008B31C0">
      <w:pPr>
        <w:pStyle w:val="Prrafodelista"/>
        <w:numPr>
          <w:ilvl w:val="0"/>
          <w:numId w:val="1"/>
        </w:numPr>
        <w:jc w:val="both"/>
        <w:rPr>
          <w:rFonts w:ascii="Calibri" w:hAnsi="Calibri" w:cs="Calibri"/>
        </w:rPr>
      </w:pPr>
      <w:r>
        <w:rPr>
          <w:rFonts w:ascii="Calibri" w:hAnsi="Calibri" w:cs="Calibri"/>
        </w:rPr>
        <w:t>La historia de la Alianza Cristiana y Misionera revela un énfasis fuerte en el desarrollo de instituciones para la preparación de líderes y pastores. Indique que institución se formó en las siguientes fechas: Años 1933, 1949, 1957, 1962, 1976, 1991.</w:t>
      </w:r>
    </w:p>
    <w:p w:rsidR="003C4AEF" w:rsidRDefault="003C4AEF" w:rsidP="003C4AEF">
      <w:pPr>
        <w:ind w:left="360"/>
        <w:jc w:val="both"/>
        <w:rPr>
          <w:rFonts w:ascii="Calibri" w:eastAsia="Times New Roman" w:hAnsi="Calibri" w:cs="Calibri"/>
          <w:lang w:val="es-ES" w:eastAsia="es-ES"/>
        </w:rPr>
      </w:pPr>
      <w:r>
        <w:rPr>
          <w:rFonts w:ascii="Calibri" w:hAnsi="Calibri" w:cs="Calibri"/>
        </w:rPr>
        <w:t xml:space="preserve">1933: </w:t>
      </w:r>
      <w:r>
        <w:rPr>
          <w:rFonts w:ascii="Calibri" w:hAnsi="Calibri" w:cs="Calibri"/>
        </w:rPr>
        <w:t xml:space="preserve">El </w:t>
      </w:r>
      <w:r w:rsidRPr="000721A7">
        <w:rPr>
          <w:rFonts w:ascii="Calibri" w:eastAsia="Times New Roman" w:hAnsi="Calibri" w:cs="Calibri"/>
          <w:u w:val="single"/>
          <w:lang w:val="es-ES" w:eastAsia="es-ES"/>
        </w:rPr>
        <w:t>Instituto Bíblico Peruano</w:t>
      </w:r>
      <w:r w:rsidRPr="000721A7">
        <w:rPr>
          <w:rFonts w:ascii="Calibri" w:eastAsia="Times New Roman" w:hAnsi="Calibri" w:cs="Calibri"/>
          <w:lang w:val="es-ES" w:eastAsia="es-ES"/>
        </w:rPr>
        <w:t xml:space="preserve"> (IBP)</w:t>
      </w:r>
      <w:r>
        <w:rPr>
          <w:rFonts w:ascii="Calibri" w:eastAsia="Times New Roman" w:hAnsi="Calibri" w:cs="Calibri"/>
          <w:lang w:val="es-ES" w:eastAsia="es-ES"/>
        </w:rPr>
        <w:t xml:space="preserve"> fue fundado</w:t>
      </w:r>
      <w:r w:rsidRPr="000721A7">
        <w:rPr>
          <w:rFonts w:ascii="Calibri" w:eastAsia="Times New Roman" w:hAnsi="Calibri" w:cs="Calibri"/>
          <w:lang w:val="es-ES" w:eastAsia="es-ES"/>
        </w:rPr>
        <w:t xml:space="preserve"> en Lima, teniendo a EUSA y </w:t>
      </w:r>
      <w:smartTag w:uri="urn:schemas-microsoft-com:office:smarttags" w:element="PersonName">
        <w:smartTagPr>
          <w:attr w:name="ProductID" w:val="la ACM"/>
        </w:smartTagPr>
        <w:r w:rsidRPr="000721A7">
          <w:rPr>
            <w:rFonts w:ascii="Calibri" w:eastAsia="Times New Roman" w:hAnsi="Calibri" w:cs="Calibri"/>
            <w:lang w:val="es-ES" w:eastAsia="es-ES"/>
          </w:rPr>
          <w:t>la ACM</w:t>
        </w:r>
      </w:smartTag>
      <w:r w:rsidRPr="000721A7">
        <w:rPr>
          <w:rFonts w:ascii="Calibri" w:eastAsia="Times New Roman" w:hAnsi="Calibri" w:cs="Calibri"/>
          <w:lang w:val="es-ES" w:eastAsia="es-ES"/>
        </w:rPr>
        <w:t xml:space="preserve"> como entidades auspiciadoras, y cayendo la responsabilidad de la dirección en </w:t>
      </w:r>
      <w:proofErr w:type="spellStart"/>
      <w:r w:rsidRPr="000721A7">
        <w:rPr>
          <w:rFonts w:ascii="Calibri" w:eastAsia="Times New Roman" w:hAnsi="Calibri" w:cs="Calibri"/>
          <w:lang w:val="es-ES" w:eastAsia="es-ES"/>
        </w:rPr>
        <w:t>Ray</w:t>
      </w:r>
      <w:proofErr w:type="spellEnd"/>
      <w:r w:rsidRPr="000721A7">
        <w:rPr>
          <w:rFonts w:ascii="Calibri" w:eastAsia="Times New Roman" w:hAnsi="Calibri" w:cs="Calibri"/>
          <w:lang w:val="es-ES" w:eastAsia="es-ES"/>
        </w:rPr>
        <w:t xml:space="preserve"> Clark. El </w:t>
      </w:r>
      <w:r>
        <w:rPr>
          <w:rFonts w:ascii="Calibri" w:eastAsia="Times New Roman" w:hAnsi="Calibri" w:cs="Calibri"/>
          <w:lang w:val="es-ES" w:eastAsia="es-ES"/>
        </w:rPr>
        <w:t>p</w:t>
      </w:r>
      <w:r w:rsidRPr="000721A7">
        <w:rPr>
          <w:rFonts w:ascii="Calibri" w:eastAsia="Times New Roman" w:hAnsi="Calibri" w:cs="Calibri"/>
          <w:lang w:val="es-ES" w:eastAsia="es-ES"/>
        </w:rPr>
        <w:t>ropósito principal de este instituto era servir a toda la comunidad evangélica, sin limitarse a ninguna región o grupo en particular.</w:t>
      </w:r>
    </w:p>
    <w:p w:rsidR="003C4AEF" w:rsidRDefault="003C4AEF" w:rsidP="003C4AEF">
      <w:pPr>
        <w:ind w:left="360"/>
        <w:jc w:val="both"/>
        <w:rPr>
          <w:rFonts w:ascii="Calibri" w:hAnsi="Calibri" w:cs="Calibri"/>
        </w:rPr>
      </w:pPr>
      <w:r>
        <w:rPr>
          <w:rFonts w:ascii="Calibri" w:eastAsia="Times New Roman" w:hAnsi="Calibri" w:cs="Calibri"/>
          <w:lang w:val="es-ES" w:eastAsia="es-ES"/>
        </w:rPr>
        <w:t xml:space="preserve">1949: </w:t>
      </w:r>
      <w:r>
        <w:rPr>
          <w:rFonts w:ascii="Calibri" w:hAnsi="Calibri" w:cs="Calibri"/>
        </w:rPr>
        <w:t>S</w:t>
      </w:r>
      <w:r w:rsidRPr="004E5286">
        <w:rPr>
          <w:rFonts w:ascii="Calibri" w:hAnsi="Calibri" w:cs="Calibri"/>
        </w:rPr>
        <w:t xml:space="preserve">e celebró el primero de los tres años de estudios de </w:t>
      </w:r>
      <w:smartTag w:uri="urn:schemas-microsoft-com:office:smarttags" w:element="PersonName">
        <w:smartTagPr>
          <w:attr w:name="ProductID" w:val="la Academia B￭blica"/>
        </w:smartTagPr>
        <w:r w:rsidRPr="004E5286">
          <w:rPr>
            <w:rFonts w:ascii="Calibri" w:hAnsi="Calibri" w:cs="Calibri"/>
          </w:rPr>
          <w:t xml:space="preserve">La </w:t>
        </w:r>
        <w:r w:rsidRPr="003C4AEF">
          <w:rPr>
            <w:rFonts w:ascii="Calibri" w:hAnsi="Calibri" w:cs="Calibri"/>
            <w:u w:val="single"/>
          </w:rPr>
          <w:t>Academia Bíblica</w:t>
        </w:r>
      </w:smartTag>
      <w:r w:rsidRPr="003C4AEF">
        <w:rPr>
          <w:rFonts w:ascii="Calibri" w:hAnsi="Calibri" w:cs="Calibri"/>
          <w:u w:val="single"/>
        </w:rPr>
        <w:t xml:space="preserve"> Alianza</w:t>
      </w:r>
      <w:r w:rsidRPr="004E5286">
        <w:rPr>
          <w:rFonts w:ascii="Calibri" w:hAnsi="Calibri" w:cs="Calibri"/>
        </w:rPr>
        <w:t xml:space="preserve"> en Huánuco. Las clases se llevaban a cabo en el antiguo Hotel El Inca durante los meses de enero, febrero y marzo. Al primer año de estudios llegaron 40 alumnos de la costa, sierra y selva del Perú. El propósito era de preparar laicos para un servicio más eficaz en las iglesias locales.</w:t>
      </w:r>
    </w:p>
    <w:p w:rsidR="003C4AEF" w:rsidRDefault="003C4AEF" w:rsidP="003C4AEF">
      <w:pPr>
        <w:ind w:left="360"/>
        <w:jc w:val="both"/>
        <w:rPr>
          <w:rFonts w:ascii="Calibri" w:hAnsi="Calibri" w:cs="Calibri"/>
        </w:rPr>
      </w:pPr>
      <w:r>
        <w:rPr>
          <w:rFonts w:ascii="Calibri" w:hAnsi="Calibri" w:cs="Calibri"/>
        </w:rPr>
        <w:t>1957: P</w:t>
      </w:r>
      <w:r w:rsidRPr="004E5286">
        <w:rPr>
          <w:rFonts w:ascii="Calibri" w:hAnsi="Calibri" w:cs="Calibri"/>
        </w:rPr>
        <w:t xml:space="preserve">ara dar mayor preparación a los que ya servían y a los que querían servir al Señor a tiempo completo, el </w:t>
      </w:r>
      <w:r w:rsidRPr="003C4AEF">
        <w:rPr>
          <w:rFonts w:ascii="Calibri" w:hAnsi="Calibri" w:cs="Calibri"/>
          <w:u w:val="single"/>
        </w:rPr>
        <w:t>Instituto Teológico Alianza</w:t>
      </w:r>
      <w:r w:rsidRPr="004E5286">
        <w:rPr>
          <w:rFonts w:ascii="Calibri" w:hAnsi="Calibri" w:cs="Calibri"/>
        </w:rPr>
        <w:t xml:space="preserve"> abrió sus puertas en Huánuco por vez primera. Eran 16 los alumnos que formaban el primer grupo de estudiantes.</w:t>
      </w:r>
    </w:p>
    <w:p w:rsidR="003C4AEF" w:rsidRDefault="003C4AEF" w:rsidP="003C4AEF">
      <w:pPr>
        <w:ind w:left="360"/>
        <w:jc w:val="both"/>
        <w:rPr>
          <w:rFonts w:ascii="Calibri" w:hAnsi="Calibri" w:cs="Calibri"/>
        </w:rPr>
      </w:pPr>
      <w:r>
        <w:rPr>
          <w:rFonts w:ascii="Calibri" w:hAnsi="Calibri" w:cs="Calibri"/>
        </w:rPr>
        <w:t>1962: L</w:t>
      </w:r>
      <w:r w:rsidRPr="004E5286">
        <w:rPr>
          <w:rFonts w:ascii="Calibri" w:hAnsi="Calibri" w:cs="Calibri"/>
        </w:rPr>
        <w:t xml:space="preserve">os </w:t>
      </w:r>
      <w:r w:rsidRPr="003C4AEF">
        <w:rPr>
          <w:rFonts w:ascii="Calibri" w:hAnsi="Calibri" w:cs="Calibri"/>
          <w:u w:val="single"/>
        </w:rPr>
        <w:t>Institutos Rurales</w:t>
      </w:r>
      <w:r w:rsidRPr="004E5286">
        <w:rPr>
          <w:rFonts w:ascii="Calibri" w:hAnsi="Calibri" w:cs="Calibri"/>
        </w:rPr>
        <w:t xml:space="preserve"> gozaban de un juego de cursos preparados especialmente para los laicos de las iglesias locales en provincias. Normalmente se estudiaba por lo menos dos materias </w:t>
      </w:r>
      <w:r w:rsidRPr="004E5286">
        <w:rPr>
          <w:rFonts w:ascii="Calibri" w:hAnsi="Calibri" w:cs="Calibri"/>
        </w:rPr>
        <w:lastRenderedPageBreak/>
        <w:t>en cada Instituto Rural. Los cursos duraban diez días y se dictaron en las mismas Iglesias por misioneros y pastores Peruanos.</w:t>
      </w:r>
    </w:p>
    <w:p w:rsidR="003C4AEF" w:rsidRDefault="0089367F" w:rsidP="003C4AEF">
      <w:pPr>
        <w:ind w:left="360"/>
        <w:jc w:val="both"/>
        <w:rPr>
          <w:rFonts w:ascii="Calibri" w:hAnsi="Calibri" w:cs="Calibri"/>
        </w:rPr>
      </w:pPr>
      <w:r>
        <w:rPr>
          <w:rFonts w:ascii="Calibri" w:hAnsi="Calibri" w:cs="Calibri"/>
        </w:rPr>
        <w:t>1976: E</w:t>
      </w:r>
      <w:r w:rsidRPr="004E5286">
        <w:rPr>
          <w:rFonts w:ascii="Calibri" w:hAnsi="Calibri" w:cs="Calibri"/>
        </w:rPr>
        <w:t xml:space="preserve">l </w:t>
      </w:r>
      <w:r w:rsidRPr="0089367F">
        <w:rPr>
          <w:rFonts w:ascii="Calibri" w:hAnsi="Calibri" w:cs="Calibri"/>
          <w:u w:val="single"/>
        </w:rPr>
        <w:t>Instituto Bíblico Lima al Encuentro con Dios</w:t>
      </w:r>
      <w:r w:rsidRPr="004E5286">
        <w:rPr>
          <w:rFonts w:ascii="Calibri" w:hAnsi="Calibri" w:cs="Calibri"/>
        </w:rPr>
        <w:t xml:space="preserve"> fue </w:t>
      </w:r>
      <w:r w:rsidRPr="0089367F">
        <w:rPr>
          <w:rFonts w:ascii="Calibri" w:hAnsi="Calibri" w:cs="Calibri"/>
        </w:rPr>
        <w:t>fundado</w:t>
      </w:r>
      <w:r w:rsidRPr="004E5286">
        <w:rPr>
          <w:rFonts w:ascii="Calibri" w:hAnsi="Calibri" w:cs="Calibri"/>
        </w:rPr>
        <w:t xml:space="preserve"> con 45 alumnos. Conocido como IBLED, ese programa asumió la responsabilidad de la preparación de pastores y obreros.</w:t>
      </w:r>
    </w:p>
    <w:p w:rsidR="0089367F" w:rsidRPr="004E5286" w:rsidRDefault="0089367F" w:rsidP="0089367F">
      <w:pPr>
        <w:ind w:left="360"/>
        <w:jc w:val="both"/>
        <w:rPr>
          <w:rFonts w:ascii="Calibri" w:hAnsi="Calibri" w:cs="Calibri"/>
        </w:rPr>
      </w:pPr>
      <w:r>
        <w:rPr>
          <w:rFonts w:ascii="Calibri" w:hAnsi="Calibri" w:cs="Calibri"/>
        </w:rPr>
        <w:t xml:space="preserve">1991: </w:t>
      </w:r>
      <w:r w:rsidRPr="004E5286">
        <w:rPr>
          <w:rFonts w:ascii="Calibri" w:hAnsi="Calibri" w:cs="Calibri"/>
        </w:rPr>
        <w:t>Fue una decisión unánime; y fueron treinta los que salieron bien en el examen</w:t>
      </w:r>
      <w:r>
        <w:rPr>
          <w:rFonts w:ascii="Calibri" w:hAnsi="Calibri" w:cs="Calibri"/>
        </w:rPr>
        <w:t xml:space="preserve"> para formar el </w:t>
      </w:r>
      <w:r w:rsidRPr="0089367F">
        <w:rPr>
          <w:rFonts w:ascii="Calibri" w:hAnsi="Calibri" w:cs="Calibri"/>
          <w:u w:val="single"/>
        </w:rPr>
        <w:t>Instituto Bíblico de Trujillo</w:t>
      </w:r>
      <w:r w:rsidRPr="004E5286">
        <w:rPr>
          <w:rFonts w:ascii="Calibri" w:hAnsi="Calibri" w:cs="Calibri"/>
        </w:rPr>
        <w:t xml:space="preserve">. Las clases empezaron oficialmente en el mes de </w:t>
      </w:r>
      <w:proofErr w:type="gramStart"/>
      <w:r w:rsidRPr="004E5286">
        <w:rPr>
          <w:rFonts w:ascii="Calibri" w:hAnsi="Calibri" w:cs="Calibri"/>
        </w:rPr>
        <w:t>Marzo</w:t>
      </w:r>
      <w:proofErr w:type="gramEnd"/>
      <w:r w:rsidRPr="004E5286">
        <w:rPr>
          <w:rFonts w:ascii="Calibri" w:hAnsi="Calibri" w:cs="Calibri"/>
        </w:rPr>
        <w:t xml:space="preserve"> del año 1991. Dividieron el año de estudios en cuatro bimestres. Empezaron enseñando dos cursos en cada bimestre. </w:t>
      </w:r>
    </w:p>
    <w:p w:rsidR="0089367F" w:rsidRPr="003C4AEF" w:rsidRDefault="0089367F" w:rsidP="0089367F">
      <w:pPr>
        <w:jc w:val="both"/>
        <w:rPr>
          <w:rFonts w:ascii="Calibri" w:hAnsi="Calibri" w:cs="Calibri"/>
        </w:rPr>
      </w:pPr>
    </w:p>
    <w:p w:rsidR="008B31C0" w:rsidRDefault="008B31C0" w:rsidP="0089367F">
      <w:pPr>
        <w:pStyle w:val="Prrafodelista"/>
        <w:numPr>
          <w:ilvl w:val="0"/>
          <w:numId w:val="1"/>
        </w:numPr>
        <w:jc w:val="both"/>
        <w:rPr>
          <w:rFonts w:ascii="Calibri" w:hAnsi="Calibri" w:cs="Calibri"/>
        </w:rPr>
      </w:pPr>
      <w:r>
        <w:rPr>
          <w:rFonts w:ascii="Calibri" w:hAnsi="Calibri" w:cs="Calibri"/>
        </w:rPr>
        <w:t>Explique brevemente el concepto de que la iglesia debe ser capaz de: Auto sostenerse, Auto gobernarse, y Auto reproducirse; y cómo se aplicó a la iglesia Alianza en el Perú.</w:t>
      </w:r>
    </w:p>
    <w:p w:rsidR="0089367F" w:rsidRDefault="0089367F" w:rsidP="0089367F">
      <w:pPr>
        <w:pStyle w:val="Prrafodelista"/>
        <w:ind w:left="360"/>
        <w:jc w:val="both"/>
        <w:rPr>
          <w:rFonts w:ascii="Calibri" w:hAnsi="Calibri" w:cs="Calibri"/>
        </w:rPr>
      </w:pPr>
    </w:p>
    <w:p w:rsidR="005A720C" w:rsidRDefault="005A720C" w:rsidP="005A720C">
      <w:pPr>
        <w:spacing w:after="200"/>
        <w:ind w:left="360"/>
        <w:jc w:val="both"/>
        <w:rPr>
          <w:rFonts w:ascii="Calibri" w:eastAsia="Calibri" w:hAnsi="Calibri" w:cs="Calibri"/>
        </w:rPr>
      </w:pPr>
      <w:r w:rsidRPr="00B7534F">
        <w:rPr>
          <w:rFonts w:ascii="Calibri" w:eastAsia="Calibri" w:hAnsi="Calibri" w:cs="Calibri"/>
          <w:b/>
          <w:u w:val="single"/>
        </w:rPr>
        <w:t>El principio de Auto-sostenimiento</w:t>
      </w:r>
      <w:r w:rsidRPr="005A720C">
        <w:rPr>
          <w:rFonts w:ascii="Calibri" w:eastAsia="Calibri" w:hAnsi="Calibri" w:cs="Calibri"/>
        </w:rPr>
        <w:t xml:space="preserve"> es uno </w:t>
      </w:r>
      <w:r w:rsidRPr="005A720C">
        <w:rPr>
          <w:rFonts w:ascii="Calibri" w:eastAsia="Calibri" w:hAnsi="Calibri" w:cs="Calibri"/>
        </w:rPr>
        <w:t>de los puntos más difíciles de manejar en el campo de las misiones es el asunto financiero. La Alianza desde un comienzo trabajó con miras a que las iglesias nacionales sean independientes, económicamente, de la misión. Es por esta razón que subsidiaba lo menos posible todo proyecto nacional, limitando su ayuda principalmente al pago de obreros que hacían la obra junto con los misioneros.</w:t>
      </w:r>
    </w:p>
    <w:p w:rsidR="005A720C" w:rsidRDefault="005A720C" w:rsidP="005A720C">
      <w:pPr>
        <w:spacing w:after="200"/>
        <w:ind w:left="360"/>
        <w:jc w:val="both"/>
        <w:rPr>
          <w:rFonts w:ascii="Calibri" w:eastAsia="Calibri" w:hAnsi="Calibri" w:cs="Calibri"/>
        </w:rPr>
      </w:pPr>
      <w:r w:rsidRPr="005A720C">
        <w:rPr>
          <w:rFonts w:ascii="Calibri" w:eastAsia="Calibri" w:hAnsi="Calibri" w:cs="Calibri"/>
        </w:rPr>
        <w:t xml:space="preserve">Sobre </w:t>
      </w:r>
      <w:r w:rsidRPr="00B7534F">
        <w:rPr>
          <w:rFonts w:ascii="Calibri" w:eastAsia="Calibri" w:hAnsi="Calibri" w:cs="Calibri"/>
          <w:b/>
          <w:u w:val="single"/>
        </w:rPr>
        <w:t>El Principio del Auto-gobierno</w:t>
      </w:r>
      <w:r>
        <w:rPr>
          <w:rFonts w:ascii="Calibri" w:eastAsia="Calibri" w:hAnsi="Calibri" w:cs="Calibri"/>
          <w:b/>
          <w:u w:val="single"/>
        </w:rPr>
        <w:t xml:space="preserve"> e</w:t>
      </w:r>
      <w:r w:rsidRPr="00B7534F">
        <w:rPr>
          <w:rFonts w:ascii="Calibri" w:eastAsia="Calibri" w:hAnsi="Calibri" w:cs="Calibri"/>
        </w:rPr>
        <w:t xml:space="preserve">nfáticamente podríamos afirmar que la iglesia Alianza es totalmente autónoma en lo que concierne disciplina interna, organización, administración y desarrollo de sus planes y programas, es decir tiene sus propios líderes para dirigir o administrar la iglesia. </w:t>
      </w:r>
    </w:p>
    <w:p w:rsidR="005A720C" w:rsidRPr="005A720C" w:rsidRDefault="005A720C" w:rsidP="00004CA4">
      <w:pPr>
        <w:spacing w:after="200"/>
        <w:ind w:left="360"/>
        <w:jc w:val="both"/>
        <w:rPr>
          <w:rFonts w:ascii="Calibri" w:eastAsia="Calibri" w:hAnsi="Calibri" w:cs="Calibri"/>
          <w:b/>
          <w:u w:val="single"/>
        </w:rPr>
      </w:pPr>
      <w:r w:rsidRPr="00B7534F">
        <w:rPr>
          <w:rFonts w:ascii="Calibri" w:eastAsia="Calibri" w:hAnsi="Calibri" w:cs="Calibri"/>
          <w:b/>
          <w:u w:val="single"/>
        </w:rPr>
        <w:t>El</w:t>
      </w:r>
      <w:r>
        <w:rPr>
          <w:rFonts w:ascii="Calibri" w:eastAsia="Calibri" w:hAnsi="Calibri" w:cs="Calibri"/>
          <w:b/>
          <w:u w:val="single"/>
        </w:rPr>
        <w:t xml:space="preserve"> Principio de Auto-reproducción</w:t>
      </w:r>
      <w:r w:rsidRPr="00B7534F">
        <w:rPr>
          <w:rFonts w:ascii="Calibri" w:eastAsia="Calibri" w:hAnsi="Calibri" w:cs="Calibri"/>
        </w:rPr>
        <w:t xml:space="preserve"> está íntimamente relacionado a la capacidad que tiene una iglesia para crecer, y para preparar a sus propios líderes que se encarga</w:t>
      </w:r>
      <w:r>
        <w:rPr>
          <w:rFonts w:ascii="Calibri" w:eastAsia="Calibri" w:hAnsi="Calibri" w:cs="Calibri"/>
        </w:rPr>
        <w:t xml:space="preserve">rán de atender las nuevas obras. Este principio se desarrolló con éxito en la Alianza del Perú. </w:t>
      </w:r>
    </w:p>
    <w:p w:rsidR="005A720C" w:rsidRDefault="005A720C" w:rsidP="0089367F">
      <w:pPr>
        <w:pStyle w:val="Prrafodelista"/>
        <w:ind w:left="360"/>
        <w:jc w:val="both"/>
        <w:rPr>
          <w:rFonts w:ascii="Calibri" w:hAnsi="Calibri" w:cs="Calibri"/>
        </w:rPr>
      </w:pPr>
    </w:p>
    <w:p w:rsidR="0089367F" w:rsidRPr="0089367F" w:rsidRDefault="0089367F" w:rsidP="0089367F">
      <w:pPr>
        <w:pStyle w:val="Prrafodelista"/>
        <w:ind w:left="360"/>
        <w:jc w:val="both"/>
        <w:rPr>
          <w:rFonts w:ascii="Calibri" w:hAnsi="Calibri" w:cs="Calibri"/>
        </w:rPr>
      </w:pPr>
    </w:p>
    <w:p w:rsidR="008B31C0" w:rsidRPr="008B31C0" w:rsidRDefault="008B31C0" w:rsidP="008B31C0">
      <w:pPr>
        <w:pStyle w:val="Prrafodelista"/>
        <w:numPr>
          <w:ilvl w:val="0"/>
          <w:numId w:val="1"/>
        </w:numPr>
        <w:jc w:val="both"/>
        <w:rPr>
          <w:rFonts w:ascii="Calibri" w:hAnsi="Calibri" w:cs="Calibri"/>
        </w:rPr>
      </w:pPr>
      <w:r>
        <w:rPr>
          <w:rFonts w:ascii="Calibri" w:hAnsi="Calibri" w:cs="Calibri"/>
        </w:rPr>
        <w:t>¿Cuál es su opinión sobre la declaración de Miguel Ángel Palomino? Que dice: “</w:t>
      </w:r>
      <w:r>
        <w:rPr>
          <w:rFonts w:ascii="Calibri" w:hAnsi="Calibri" w:cs="Calibri"/>
          <w:i/>
        </w:rPr>
        <w:t>Después de más de medio siglo de obra misionera aliancista en el Perú, es hora de releer el Evangelio Cuádruple, pilar doctrinal de la ACYM, con el fin de contextualizarlo y ver la forma en que el mensaje de Cristo Salvador, Santificador, Sanador, y Rey que viene, se torne relevante en este país con tantos problemas morales, sociales y espirituales</w:t>
      </w:r>
      <w:r>
        <w:rPr>
          <w:rFonts w:ascii="Calibri" w:hAnsi="Calibri" w:cs="Calibri"/>
        </w:rPr>
        <w:t>”.</w:t>
      </w:r>
    </w:p>
    <w:p w:rsidR="00BC464C" w:rsidRDefault="00BC464C" w:rsidP="008B2533">
      <w:pPr>
        <w:pStyle w:val="Prrafodelista"/>
        <w:ind w:left="360"/>
        <w:jc w:val="both"/>
      </w:pPr>
    </w:p>
    <w:p w:rsidR="00004CA4" w:rsidRDefault="003B2231" w:rsidP="008B2533">
      <w:pPr>
        <w:pStyle w:val="Prrafodelista"/>
        <w:ind w:left="360"/>
        <w:jc w:val="both"/>
      </w:pPr>
      <w:r>
        <w:t xml:space="preserve">En el Perú se vive una realidad singular, es un país con una diversidad de etnias, un conjunto de culturas y esto involucra creencias religiosas no bíblicas, debido a ello el pecado es predominante siendo esta una realidad muy triste, por ello es importante el presentar el evangelio </w:t>
      </w:r>
      <w:r w:rsidR="00004CA4">
        <w:t xml:space="preserve">con mayor énfasis para que muchas personas tengan la oportunidad de salir de la condenación por el pecado y pasar a vida eterna por la fe en Cristo. </w:t>
      </w:r>
    </w:p>
    <w:p w:rsidR="008B31C0" w:rsidRDefault="003B2231" w:rsidP="00004CA4">
      <w:pPr>
        <w:pStyle w:val="Prrafodelista"/>
        <w:ind w:left="360"/>
        <w:jc w:val="both"/>
      </w:pPr>
      <w:r>
        <w:t xml:space="preserve"> </w:t>
      </w:r>
    </w:p>
    <w:sectPr w:rsidR="008B31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atang">
    <w:altName w:val="¢®E¡ËcE¡Ë¢çEcE¡Ë¢çE¢®EcEc¡Ë¢çE¢"/>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934FB"/>
    <w:multiLevelType w:val="hybridMultilevel"/>
    <w:tmpl w:val="452C085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4B0"/>
    <w:rsid w:val="00004CA4"/>
    <w:rsid w:val="00106938"/>
    <w:rsid w:val="002270A8"/>
    <w:rsid w:val="003B2231"/>
    <w:rsid w:val="003C4AEF"/>
    <w:rsid w:val="005938EC"/>
    <w:rsid w:val="005A720C"/>
    <w:rsid w:val="006A5DED"/>
    <w:rsid w:val="0089367F"/>
    <w:rsid w:val="008B2533"/>
    <w:rsid w:val="008B31C0"/>
    <w:rsid w:val="00AA64B0"/>
    <w:rsid w:val="00AC50F5"/>
    <w:rsid w:val="00B81687"/>
    <w:rsid w:val="00BC464C"/>
    <w:rsid w:val="00C47BF6"/>
    <w:rsid w:val="00F91C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963F8E86-FC75-493C-8627-968214A5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A64B0"/>
    <w:pPr>
      <w:ind w:left="720"/>
      <w:contextualSpacing/>
    </w:pPr>
  </w:style>
  <w:style w:type="paragraph" w:styleId="Encabezado">
    <w:name w:val="header"/>
    <w:basedOn w:val="Normal"/>
    <w:link w:val="EncabezadoCar"/>
    <w:rsid w:val="005A720C"/>
    <w:pPr>
      <w:tabs>
        <w:tab w:val="center" w:pos="4419"/>
        <w:tab w:val="right" w:pos="8838"/>
      </w:tabs>
      <w:spacing w:after="0" w:line="240" w:lineRule="auto"/>
    </w:pPr>
    <w:rPr>
      <w:rFonts w:ascii="Times New Roman" w:eastAsia="Batang" w:hAnsi="Times New Roman" w:cs="Times New Roman"/>
      <w:sz w:val="24"/>
      <w:szCs w:val="24"/>
      <w:lang w:val="x-none" w:eastAsia="ko-KR"/>
    </w:rPr>
  </w:style>
  <w:style w:type="character" w:customStyle="1" w:styleId="EncabezadoCar">
    <w:name w:val="Encabezado Car"/>
    <w:basedOn w:val="Fuentedeprrafopredeter"/>
    <w:link w:val="Encabezado"/>
    <w:rsid w:val="005A720C"/>
    <w:rPr>
      <w:rFonts w:ascii="Times New Roman" w:eastAsia="Batang" w:hAnsi="Times New Roman" w:cs="Times New Roman"/>
      <w:sz w:val="24"/>
      <w:szCs w:val="24"/>
      <w:lang w:val="x-none"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2209</Words>
  <Characters>12154</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2</cp:revision>
  <dcterms:created xsi:type="dcterms:W3CDTF">2019-07-08T15:42:00Z</dcterms:created>
  <dcterms:modified xsi:type="dcterms:W3CDTF">2019-07-09T04:29:00Z</dcterms:modified>
</cp:coreProperties>
</file>