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52CDA" w14:textId="0224871D" w:rsidR="004C36DA" w:rsidRPr="00D30639" w:rsidRDefault="00C46F8D">
      <w:pPr>
        <w:rPr>
          <w:rStyle w:val="Strong"/>
          <w:rFonts w:ascii="Roboto" w:hAnsi="Roboto"/>
          <w:color w:val="2B2B2B"/>
          <w:sz w:val="52"/>
          <w:szCs w:val="52"/>
        </w:rPr>
      </w:pPr>
      <w:r w:rsidRPr="00D30639">
        <w:rPr>
          <w:rStyle w:val="Strong"/>
          <w:rFonts w:ascii="Roboto" w:hAnsi="Roboto"/>
          <w:color w:val="2B2B2B"/>
          <w:sz w:val="52"/>
          <w:szCs w:val="52"/>
        </w:rPr>
        <w:t>Load the Data into an RDS Instance</w:t>
      </w:r>
    </w:p>
    <w:p w14:paraId="4E60057A" w14:textId="54BEFE06" w:rsidR="00C46F8D" w:rsidRDefault="00C46F8D">
      <w:pPr>
        <w:rPr>
          <w:rStyle w:val="Strong"/>
          <w:rFonts w:ascii="Roboto" w:hAnsi="Roboto"/>
          <w:color w:val="2B2B2B"/>
          <w:sz w:val="30"/>
          <w:szCs w:val="30"/>
        </w:rPr>
      </w:pPr>
    </w:p>
    <w:p w14:paraId="3E2421D1" w14:textId="21BA29ED" w:rsidR="00C46F8D" w:rsidRDefault="00C46F8D">
      <w:pPr>
        <w:rPr>
          <w:rStyle w:val="Strong"/>
          <w:rFonts w:ascii="Roboto" w:hAnsi="Roboto"/>
          <w:color w:val="2B2B2B"/>
          <w:sz w:val="30"/>
          <w:szCs w:val="30"/>
        </w:rPr>
      </w:pPr>
    </w:p>
    <w:p w14:paraId="0C34D62C" w14:textId="77777777" w:rsidR="00C46F8D" w:rsidRPr="00D30639" w:rsidRDefault="00C46F8D">
      <w:pPr>
        <w:rPr>
          <w:rStyle w:val="Strong"/>
          <w:rFonts w:ascii="Roboto" w:hAnsi="Roboto"/>
          <w:color w:val="2B2B2B"/>
          <w:sz w:val="40"/>
          <w:szCs w:val="40"/>
        </w:rPr>
      </w:pPr>
      <w:r w:rsidRPr="00D30639">
        <w:rPr>
          <w:rStyle w:val="Strong"/>
          <w:rFonts w:ascii="Roboto" w:hAnsi="Roboto"/>
          <w:color w:val="2B2B2B"/>
          <w:sz w:val="40"/>
          <w:szCs w:val="40"/>
        </w:rPr>
        <w:t xml:space="preserve">Dataset-1-Tools: </w:t>
      </w:r>
    </w:p>
    <w:p w14:paraId="7DE72809" w14:textId="1BD70BFF" w:rsidR="00C46F8D" w:rsidRDefault="00C46F8D">
      <w:pPr>
        <w:rPr>
          <w:rStyle w:val="Strong"/>
          <w:rFonts w:ascii="Roboto" w:hAnsi="Roboto"/>
          <w:b w:val="0"/>
          <w:bCs w:val="0"/>
          <w:color w:val="2B2B2B"/>
          <w:sz w:val="30"/>
          <w:szCs w:val="30"/>
        </w:rPr>
      </w:pPr>
      <w:hyperlink r:id="rId4" w:history="1">
        <w:r w:rsidRPr="001E162E">
          <w:rPr>
            <w:rStyle w:val="Hyperlink"/>
            <w:rFonts w:ascii="Roboto" w:hAnsi="Roboto"/>
            <w:sz w:val="30"/>
            <w:szCs w:val="30"/>
          </w:rPr>
          <w:t>https://s3.amazonaws.com/amazon-reviews-pds/tsv/amazon_reviews_us_Tools_v1_00.tsv.gz</w:t>
        </w:r>
      </w:hyperlink>
    </w:p>
    <w:p w14:paraId="0F412B1A" w14:textId="375DDAB0" w:rsidR="00C46F8D" w:rsidRDefault="00C46F8D">
      <w:pPr>
        <w:rPr>
          <w:rStyle w:val="Strong"/>
          <w:rFonts w:ascii="Roboto" w:hAnsi="Roboto"/>
          <w:b w:val="0"/>
          <w:bCs w:val="0"/>
          <w:color w:val="2B2B2B"/>
          <w:sz w:val="30"/>
          <w:szCs w:val="30"/>
        </w:rPr>
      </w:pPr>
    </w:p>
    <w:p w14:paraId="63EBD08A" w14:textId="10B562E2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t>review_id_table_tools</w:t>
      </w:r>
    </w:p>
    <w:p w14:paraId="199F2F07" w14:textId="0ADBD87E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2F0D0F0C" w14:textId="77777777" w:rsidR="00C46F8D" w:rsidRP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0BBDDB71" w14:textId="1ACF2ECE" w:rsidR="00C46F8D" w:rsidRDefault="00C46F8D">
      <w:pPr>
        <w:rPr>
          <w:rFonts w:ascii="Roboto" w:hAnsi="Roboto"/>
          <w:color w:val="2B2B2B"/>
          <w:sz w:val="30"/>
          <w:szCs w:val="30"/>
        </w:rPr>
      </w:pPr>
      <w:r w:rsidRPr="00C46F8D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19436251" wp14:editId="005E750E">
            <wp:extent cx="5731510" cy="3354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9237" w14:textId="71911887" w:rsidR="00C46F8D" w:rsidRDefault="00C46F8D">
      <w:pPr>
        <w:rPr>
          <w:rFonts w:ascii="Roboto" w:hAnsi="Roboto"/>
          <w:color w:val="2B2B2B"/>
          <w:sz w:val="30"/>
          <w:szCs w:val="30"/>
        </w:rPr>
      </w:pPr>
    </w:p>
    <w:p w14:paraId="6EC30373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1E1F0620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11CA67B7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2C5D4A4A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69704AFE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56868EEF" w14:textId="1F9FEAA3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t>products_tools</w:t>
      </w:r>
    </w:p>
    <w:p w14:paraId="764D8BD4" w14:textId="486237A4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  <w:r>
        <w:rPr>
          <w:rFonts w:ascii="Roboto" w:hAnsi="Roboto"/>
          <w:b/>
          <w:bCs/>
          <w:noProof/>
          <w:color w:val="2B2B2B"/>
          <w:sz w:val="30"/>
          <w:szCs w:val="30"/>
        </w:rPr>
        <w:drawing>
          <wp:inline distT="0" distB="0" distL="0" distR="0" wp14:anchorId="4BA4E5E6" wp14:editId="4EE7A31B">
            <wp:extent cx="8207845" cy="46291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273" cy="4636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400FB" w14:textId="77777777" w:rsidR="00C46F8D" w:rsidRP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6336217F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316510CE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4B0F5734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2C63A4D3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5761D23C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7413D548" w14:textId="2892D833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247CD9E5" w14:textId="77777777" w:rsidR="00D30639" w:rsidRDefault="00D30639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2BAB4FE6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30A5BC39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710A9843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6F225B95" w14:textId="3E802D30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t>customers_tools</w:t>
      </w:r>
    </w:p>
    <w:p w14:paraId="35B2B21D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63333866" w14:textId="4F5C805C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drawing>
          <wp:inline distT="0" distB="0" distL="0" distR="0" wp14:anchorId="2AB53180" wp14:editId="6F9DB854">
            <wp:extent cx="58674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4290" cy="33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0AB9" w14:textId="77777777" w:rsid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05C4376A" w14:textId="6161BF55" w:rsidR="00C46F8D" w:rsidRPr="00C46F8D" w:rsidRDefault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t>vine_table_tools</w:t>
      </w:r>
    </w:p>
    <w:p w14:paraId="1BDC4236" w14:textId="130A50E6" w:rsidR="00C46F8D" w:rsidRDefault="00D30639">
      <w:pPr>
        <w:rPr>
          <w:rFonts w:ascii="Roboto" w:hAnsi="Roboto"/>
          <w:color w:val="2B2B2B"/>
          <w:sz w:val="30"/>
          <w:szCs w:val="30"/>
        </w:rPr>
      </w:pPr>
      <w:r w:rsidRPr="00D30639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0DCE3BDC" wp14:editId="4D5BF94A">
            <wp:extent cx="5731510" cy="28930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BFEB" w14:textId="77777777" w:rsidR="00C46F8D" w:rsidRDefault="00C46F8D">
      <w:pPr>
        <w:rPr>
          <w:rFonts w:ascii="Roboto" w:hAnsi="Roboto"/>
          <w:color w:val="2B2B2B"/>
          <w:sz w:val="30"/>
          <w:szCs w:val="30"/>
        </w:rPr>
      </w:pPr>
    </w:p>
    <w:p w14:paraId="6E4C22C3" w14:textId="77777777" w:rsidR="00C46F8D" w:rsidRDefault="00C46F8D">
      <w:pPr>
        <w:rPr>
          <w:rFonts w:ascii="Roboto" w:hAnsi="Roboto"/>
          <w:color w:val="2B2B2B"/>
          <w:sz w:val="30"/>
          <w:szCs w:val="30"/>
        </w:rPr>
      </w:pPr>
    </w:p>
    <w:p w14:paraId="3372343A" w14:textId="77777777" w:rsidR="00D30639" w:rsidRDefault="00D30639" w:rsidP="00C46F8D">
      <w:pPr>
        <w:rPr>
          <w:rStyle w:val="Strong"/>
          <w:rFonts w:ascii="Roboto" w:hAnsi="Roboto"/>
          <w:b w:val="0"/>
          <w:bCs w:val="0"/>
          <w:color w:val="2B2B2B"/>
          <w:sz w:val="30"/>
          <w:szCs w:val="30"/>
        </w:rPr>
      </w:pPr>
    </w:p>
    <w:p w14:paraId="75A58701" w14:textId="64BFF6F6" w:rsidR="00C46F8D" w:rsidRPr="00D30639" w:rsidRDefault="00C46F8D" w:rsidP="00C46F8D">
      <w:pPr>
        <w:rPr>
          <w:rStyle w:val="Strong"/>
          <w:rFonts w:ascii="Roboto" w:hAnsi="Roboto"/>
          <w:color w:val="2B2B2B"/>
          <w:sz w:val="40"/>
          <w:szCs w:val="40"/>
        </w:rPr>
      </w:pPr>
      <w:r w:rsidRPr="00D30639">
        <w:rPr>
          <w:rStyle w:val="Strong"/>
          <w:rFonts w:ascii="Roboto" w:hAnsi="Roboto"/>
          <w:color w:val="2B2B2B"/>
          <w:sz w:val="40"/>
          <w:szCs w:val="40"/>
        </w:rPr>
        <w:t>Dataset-</w:t>
      </w:r>
      <w:r w:rsidRPr="00D30639">
        <w:rPr>
          <w:rStyle w:val="Strong"/>
          <w:rFonts w:ascii="Roboto" w:hAnsi="Roboto"/>
          <w:color w:val="2B2B2B"/>
          <w:sz w:val="40"/>
          <w:szCs w:val="40"/>
        </w:rPr>
        <w:t>2</w:t>
      </w:r>
      <w:r w:rsidRPr="00D30639">
        <w:rPr>
          <w:rStyle w:val="Strong"/>
          <w:rFonts w:ascii="Roboto" w:hAnsi="Roboto"/>
          <w:color w:val="2B2B2B"/>
          <w:sz w:val="40"/>
          <w:szCs w:val="40"/>
        </w:rPr>
        <w:t>-To</w:t>
      </w:r>
      <w:r w:rsidRPr="00D30639">
        <w:rPr>
          <w:rStyle w:val="Strong"/>
          <w:rFonts w:ascii="Roboto" w:hAnsi="Roboto"/>
          <w:color w:val="2B2B2B"/>
          <w:sz w:val="40"/>
          <w:szCs w:val="40"/>
        </w:rPr>
        <w:t>y</w:t>
      </w:r>
      <w:r w:rsidRPr="00D30639">
        <w:rPr>
          <w:rStyle w:val="Strong"/>
          <w:rFonts w:ascii="Roboto" w:hAnsi="Roboto"/>
          <w:color w:val="2B2B2B"/>
          <w:sz w:val="40"/>
          <w:szCs w:val="40"/>
        </w:rPr>
        <w:t xml:space="preserve">s: </w:t>
      </w:r>
    </w:p>
    <w:p w14:paraId="52E058C8" w14:textId="471AB7CC" w:rsidR="00C46F8D" w:rsidRDefault="00C46F8D" w:rsidP="00C46F8D">
      <w:pPr>
        <w:rPr>
          <w:rStyle w:val="Strong"/>
          <w:rFonts w:ascii="Roboto" w:hAnsi="Roboto"/>
          <w:b w:val="0"/>
          <w:bCs w:val="0"/>
          <w:color w:val="2B2B2B"/>
          <w:sz w:val="30"/>
          <w:szCs w:val="30"/>
        </w:rPr>
      </w:pPr>
      <w:hyperlink r:id="rId9" w:history="1">
        <w:r w:rsidRPr="001E162E">
          <w:rPr>
            <w:rStyle w:val="Hyperlink"/>
            <w:rFonts w:ascii="Roboto" w:hAnsi="Roboto"/>
            <w:sz w:val="30"/>
            <w:szCs w:val="30"/>
          </w:rPr>
          <w:t>https://s3.amazonaws.com/amazon-reviews-pds/tsv/amazon_reviews_us_Toys_v1_00.tsv.gz</w:t>
        </w:r>
      </w:hyperlink>
    </w:p>
    <w:p w14:paraId="66053EAB" w14:textId="3BAF2913" w:rsidR="00C46F8D" w:rsidRPr="00C46F8D" w:rsidRDefault="00C46F8D" w:rsidP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t>review_id_table_</w:t>
      </w:r>
      <w:r w:rsidRPr="00C46F8D">
        <w:rPr>
          <w:rFonts w:ascii="Roboto" w:hAnsi="Roboto"/>
          <w:b/>
          <w:bCs/>
          <w:color w:val="2B2B2B"/>
          <w:sz w:val="30"/>
          <w:szCs w:val="30"/>
        </w:rPr>
        <w:t>toys</w:t>
      </w:r>
    </w:p>
    <w:p w14:paraId="1421366F" w14:textId="72C43591" w:rsidR="00C46F8D" w:rsidRPr="00C46F8D" w:rsidRDefault="00C46F8D" w:rsidP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drawing>
          <wp:inline distT="0" distB="0" distL="0" distR="0" wp14:anchorId="6C47F129" wp14:editId="3C7E9484">
            <wp:extent cx="5731510" cy="39287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CE0A" w14:textId="77777777" w:rsidR="00C46F8D" w:rsidRPr="00C46F8D" w:rsidRDefault="00C46F8D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314602B4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3EB2C938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482BDA9A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7AF488A4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128921C1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14D51123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73FD39B8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07238D1D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033A8A96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77BDAB8B" w14:textId="79E938F2" w:rsidR="00C46F8D" w:rsidRPr="00C46F8D" w:rsidRDefault="00C46F8D" w:rsidP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t>products_</w:t>
      </w:r>
      <w:r w:rsidRPr="00C46F8D">
        <w:rPr>
          <w:rFonts w:ascii="Roboto" w:hAnsi="Roboto"/>
          <w:b/>
          <w:bCs/>
          <w:color w:val="2B2B2B"/>
          <w:sz w:val="30"/>
          <w:szCs w:val="30"/>
        </w:rPr>
        <w:t>toys</w:t>
      </w:r>
    </w:p>
    <w:p w14:paraId="52E552F1" w14:textId="24E5D460" w:rsidR="00C46F8D" w:rsidRPr="00C46F8D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D30639">
        <w:rPr>
          <w:rFonts w:ascii="Roboto" w:hAnsi="Roboto"/>
          <w:b/>
          <w:bCs/>
          <w:color w:val="2B2B2B"/>
          <w:sz w:val="30"/>
          <w:szCs w:val="30"/>
        </w:rPr>
        <w:drawing>
          <wp:inline distT="0" distB="0" distL="0" distR="0" wp14:anchorId="20113D1F" wp14:editId="1BAB6364">
            <wp:extent cx="5731510" cy="3541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D852" w14:textId="77777777" w:rsidR="00C46F8D" w:rsidRPr="00C46F8D" w:rsidRDefault="00C46F8D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1455DDAC" w14:textId="253629DD" w:rsidR="00C46F8D" w:rsidRPr="00C46F8D" w:rsidRDefault="00C46F8D" w:rsidP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t>customers_</w:t>
      </w:r>
      <w:r w:rsidRPr="00C46F8D">
        <w:rPr>
          <w:rFonts w:ascii="Roboto" w:hAnsi="Roboto"/>
          <w:b/>
          <w:bCs/>
          <w:color w:val="2B2B2B"/>
          <w:sz w:val="30"/>
          <w:szCs w:val="30"/>
        </w:rPr>
        <w:t>toys</w:t>
      </w:r>
    </w:p>
    <w:p w14:paraId="29F0DBDA" w14:textId="43408EDB" w:rsidR="00C46F8D" w:rsidRPr="00C46F8D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D30639">
        <w:rPr>
          <w:rFonts w:ascii="Roboto" w:hAnsi="Roboto"/>
          <w:b/>
          <w:bCs/>
          <w:color w:val="2B2B2B"/>
          <w:sz w:val="30"/>
          <w:szCs w:val="30"/>
        </w:rPr>
        <w:drawing>
          <wp:inline distT="0" distB="0" distL="0" distR="0" wp14:anchorId="1EB549F1" wp14:editId="02FEA50A">
            <wp:extent cx="5731510" cy="3406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C2DB" w14:textId="77777777" w:rsidR="00C46F8D" w:rsidRPr="00C46F8D" w:rsidRDefault="00C46F8D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01E4DCD2" w14:textId="77777777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0A42688E" w14:textId="13A7F51E" w:rsidR="00C46F8D" w:rsidRDefault="00C46F8D" w:rsidP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C46F8D">
        <w:rPr>
          <w:rFonts w:ascii="Roboto" w:hAnsi="Roboto"/>
          <w:b/>
          <w:bCs/>
          <w:color w:val="2B2B2B"/>
          <w:sz w:val="30"/>
          <w:szCs w:val="30"/>
        </w:rPr>
        <w:t>vine_table_</w:t>
      </w:r>
      <w:r w:rsidRPr="00C46F8D">
        <w:rPr>
          <w:rFonts w:ascii="Roboto" w:hAnsi="Roboto"/>
          <w:b/>
          <w:bCs/>
          <w:color w:val="2B2B2B"/>
          <w:sz w:val="30"/>
          <w:szCs w:val="30"/>
        </w:rPr>
        <w:t>toys</w:t>
      </w:r>
    </w:p>
    <w:p w14:paraId="2D7338EC" w14:textId="385B71FA" w:rsidR="00D30639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</w:p>
    <w:p w14:paraId="27305F29" w14:textId="2291659B" w:rsidR="00D30639" w:rsidRPr="00C46F8D" w:rsidRDefault="00D30639" w:rsidP="00C46F8D">
      <w:pPr>
        <w:rPr>
          <w:rFonts w:ascii="Roboto" w:hAnsi="Roboto"/>
          <w:b/>
          <w:bCs/>
          <w:color w:val="2B2B2B"/>
          <w:sz w:val="30"/>
          <w:szCs w:val="30"/>
        </w:rPr>
      </w:pPr>
      <w:r w:rsidRPr="00D30639">
        <w:rPr>
          <w:rFonts w:ascii="Roboto" w:hAnsi="Roboto"/>
          <w:b/>
          <w:bCs/>
          <w:color w:val="2B2B2B"/>
          <w:sz w:val="30"/>
          <w:szCs w:val="30"/>
        </w:rPr>
        <w:drawing>
          <wp:inline distT="0" distB="0" distL="0" distR="0" wp14:anchorId="3EF3B99C" wp14:editId="64A8FDE5">
            <wp:extent cx="5731510" cy="30797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7D8" w14:textId="77777777" w:rsidR="00C46F8D" w:rsidRDefault="00C46F8D">
      <w:pPr>
        <w:rPr>
          <w:rStyle w:val="Strong"/>
          <w:rFonts w:ascii="Roboto" w:hAnsi="Roboto"/>
          <w:b w:val="0"/>
          <w:bCs w:val="0"/>
          <w:color w:val="2B2B2B"/>
          <w:sz w:val="30"/>
          <w:szCs w:val="30"/>
        </w:rPr>
      </w:pPr>
    </w:p>
    <w:p w14:paraId="002821C0" w14:textId="77777777" w:rsidR="00C46F8D" w:rsidRPr="00C46F8D" w:rsidRDefault="00C46F8D"/>
    <w:sectPr w:rsidR="00C46F8D" w:rsidRPr="00C46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8D"/>
    <w:rsid w:val="00120375"/>
    <w:rsid w:val="0042797A"/>
    <w:rsid w:val="004C36DA"/>
    <w:rsid w:val="00C46F8D"/>
    <w:rsid w:val="00D3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30E837E"/>
  <w15:chartTrackingRefBased/>
  <w15:docId w15:val="{37C8E4A7-3D22-4260-B061-CC1A847D0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46F8D"/>
    <w:rPr>
      <w:b/>
      <w:bCs/>
    </w:rPr>
  </w:style>
  <w:style w:type="character" w:styleId="Hyperlink">
    <w:name w:val="Hyperlink"/>
    <w:basedOn w:val="DefaultParagraphFont"/>
    <w:uiPriority w:val="99"/>
    <w:unhideWhenUsed/>
    <w:rsid w:val="00C46F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9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s3.amazonaws.com/amazon-reviews-pds/tsv/amazon_reviews_us_Tools_v1_00.tsv.gz" TargetMode="External"/><Relationship Id="rId9" Type="http://schemas.openxmlformats.org/officeDocument/2006/relationships/hyperlink" Target="https://s3.amazonaws.com/amazon-reviews-pds/tsv/amazon_reviews_us_Toys_v1_00.tsv.gz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Antony</dc:creator>
  <cp:keywords/>
  <dc:description/>
  <cp:lastModifiedBy>John Antony</cp:lastModifiedBy>
  <cp:revision>1</cp:revision>
  <dcterms:created xsi:type="dcterms:W3CDTF">2023-01-16T10:10:00Z</dcterms:created>
  <dcterms:modified xsi:type="dcterms:W3CDTF">2023-01-16T10:25:00Z</dcterms:modified>
</cp:coreProperties>
</file>