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02A67" w14:textId="77777777" w:rsidR="00083AF2" w:rsidRDefault="00083AF2" w:rsidP="00083AF2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Carolyn R. Stewart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8E7AA20" w14:textId="77777777" w:rsidR="00083AF2" w:rsidRDefault="00083AF2" w:rsidP="00083AF2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4 Jason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Lane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•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Clifton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Park, NY 12065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•  (518) 817-7098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•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carolynrstewart@gmail.com</w:t>
      </w:r>
    </w:p>
    <w:p w14:paraId="1A767F72" w14:textId="77777777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mbria" w:hAnsi="Cambria" w:cs="Tahoma"/>
        </w:rPr>
        <w:t> </w:t>
      </w:r>
    </w:p>
    <w:p w14:paraId="4F03E884" w14:textId="77777777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EDUCATION</w:t>
      </w:r>
      <w:r>
        <w:rPr>
          <w:rStyle w:val="eop"/>
          <w:rFonts w:ascii="Arial" w:hAnsi="Arial" w:cs="Arial"/>
        </w:rPr>
        <w:t> </w:t>
      </w:r>
    </w:p>
    <w:p w14:paraId="63FC0151" w14:textId="3CDCABDA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Princeton University</w:t>
      </w:r>
      <w:r w:rsidR="00574B19">
        <w:rPr>
          <w:rStyle w:val="normaltextrun"/>
          <w:rFonts w:ascii="Arial" w:hAnsi="Arial" w:cs="Arial"/>
          <w:sz w:val="22"/>
          <w:szCs w:val="22"/>
        </w:rPr>
        <w:t xml:space="preserve">, Princeton, NJ     </w:t>
      </w:r>
      <w:r w:rsidR="00574B19">
        <w:rPr>
          <w:rStyle w:val="normaltextrun"/>
          <w:rFonts w:ascii="Arial" w:hAnsi="Arial" w:cs="Arial"/>
          <w:sz w:val="22"/>
          <w:szCs w:val="22"/>
        </w:rPr>
        <w:tab/>
      </w:r>
      <w:r w:rsidR="00574B19">
        <w:rPr>
          <w:rStyle w:val="normaltextrun"/>
          <w:rFonts w:ascii="Arial" w:hAnsi="Arial" w:cs="Arial"/>
          <w:sz w:val="22"/>
          <w:szCs w:val="22"/>
        </w:rPr>
        <w:tab/>
      </w:r>
      <w:r w:rsidR="00574B19">
        <w:rPr>
          <w:rStyle w:val="normaltextrun"/>
          <w:rFonts w:ascii="Arial" w:hAnsi="Arial" w:cs="Arial"/>
          <w:sz w:val="22"/>
          <w:szCs w:val="22"/>
        </w:rPr>
        <w:tab/>
      </w:r>
      <w:r w:rsidR="00574B19">
        <w:rPr>
          <w:rStyle w:val="normaltextrun"/>
          <w:rFonts w:ascii="Arial" w:hAnsi="Arial" w:cs="Arial"/>
          <w:sz w:val="22"/>
          <w:szCs w:val="22"/>
        </w:rPr>
        <w:tab/>
      </w:r>
      <w:r w:rsidR="00574B19">
        <w:rPr>
          <w:rStyle w:val="normaltextrun"/>
          <w:rFonts w:ascii="Arial" w:hAnsi="Arial" w:cs="Arial"/>
          <w:sz w:val="22"/>
          <w:szCs w:val="22"/>
        </w:rPr>
        <w:tab/>
      </w:r>
      <w:r w:rsidR="00574B19">
        <w:rPr>
          <w:rStyle w:val="normaltextrun"/>
          <w:rFonts w:ascii="Arial" w:hAnsi="Arial" w:cs="Arial"/>
          <w:sz w:val="22"/>
          <w:szCs w:val="22"/>
        </w:rPr>
        <w:tab/>
        <w:t xml:space="preserve">     June</w:t>
      </w:r>
      <w:r>
        <w:rPr>
          <w:rStyle w:val="normaltextrun"/>
          <w:rFonts w:ascii="Arial" w:hAnsi="Arial" w:cs="Arial"/>
          <w:sz w:val="22"/>
          <w:szCs w:val="22"/>
        </w:rPr>
        <w:t xml:space="preserve"> 2016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CB79CF" w14:textId="45FBD36E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A.B. in Molecular Biology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 w:rsidR="00DA7D31">
        <w:rPr>
          <w:rStyle w:val="normaltextrun"/>
          <w:rFonts w:ascii="Arial" w:hAnsi="Arial" w:cs="Arial"/>
          <w:sz w:val="22"/>
          <w:szCs w:val="22"/>
        </w:rPr>
        <w:t>(Cumulative GPA: 3.52</w:t>
      </w:r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A0CDDED" w14:textId="77777777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Certificate in Applications of Computing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B2553D1" w14:textId="2BE769CB" w:rsidR="00283866" w:rsidRDefault="00083AF2" w:rsidP="00283866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Relevant classes include Data Structures and Algorithms, Introduction to</w:t>
      </w:r>
      <w:r w:rsidR="00283866"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 xml:space="preserve">Programming </w:t>
      </w:r>
      <w:r w:rsidR="00283866"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Systems,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Advanced Programming Techniques,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Bioinformatics</w:t>
      </w:r>
      <w:r w:rsidR="00283866">
        <w:rPr>
          <w:rStyle w:val="normaltextrun"/>
          <w:rFonts w:ascii="Arial" w:hAnsi="Arial" w:cs="Arial"/>
          <w:sz w:val="22"/>
          <w:szCs w:val="22"/>
        </w:rPr>
        <w:t xml:space="preserve">, </w:t>
      </w:r>
      <w:r>
        <w:rPr>
          <w:rStyle w:val="normaltextrun"/>
          <w:rFonts w:ascii="Arial" w:hAnsi="Arial" w:cs="Arial"/>
          <w:sz w:val="22"/>
          <w:szCs w:val="22"/>
        </w:rPr>
        <w:t xml:space="preserve">Genetics, Biochemistry, </w:t>
      </w:r>
      <w:r w:rsidR="00283866">
        <w:rPr>
          <w:rStyle w:val="normaltextrun"/>
          <w:rFonts w:ascii="Arial" w:hAnsi="Arial" w:cs="Arial"/>
          <w:sz w:val="22"/>
          <w:szCs w:val="22"/>
        </w:rPr>
        <w:tab/>
      </w:r>
      <w:r w:rsidR="00464B04">
        <w:rPr>
          <w:rStyle w:val="normaltextrun"/>
          <w:rFonts w:ascii="Arial" w:hAnsi="Arial" w:cs="Arial"/>
          <w:sz w:val="22"/>
          <w:szCs w:val="22"/>
        </w:rPr>
        <w:t xml:space="preserve">Core Molecular Biology Laboratory, </w:t>
      </w:r>
      <w:r>
        <w:rPr>
          <w:rStyle w:val="normaltextrun"/>
          <w:rFonts w:ascii="Arial" w:hAnsi="Arial" w:cs="Arial"/>
          <w:sz w:val="22"/>
          <w:szCs w:val="22"/>
        </w:rPr>
        <w:t>and Linear Algebra</w:t>
      </w:r>
    </w:p>
    <w:p w14:paraId="64370471" w14:textId="174C16ED" w:rsidR="00083AF2" w:rsidRPr="00283866" w:rsidRDefault="00083AF2" w:rsidP="00283866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 w:rsidRPr="00283866">
        <w:rPr>
          <w:rStyle w:val="normaltextrun"/>
          <w:rFonts w:ascii="Arial" w:hAnsi="Arial" w:cs="Arial"/>
          <w:sz w:val="22"/>
          <w:szCs w:val="22"/>
        </w:rPr>
        <w:t xml:space="preserve">Senior Thesis and Junior Independent Research: The Characterization of the Synthesis </w:t>
      </w:r>
      <w:r w:rsidR="00283866">
        <w:rPr>
          <w:rStyle w:val="normaltextrun"/>
          <w:rFonts w:ascii="Arial" w:hAnsi="Arial" w:cs="Arial"/>
          <w:sz w:val="22"/>
          <w:szCs w:val="22"/>
        </w:rPr>
        <w:tab/>
      </w:r>
      <w:r w:rsidRPr="00283866">
        <w:rPr>
          <w:rStyle w:val="normaltextrun"/>
          <w:rFonts w:ascii="Arial" w:hAnsi="Arial" w:cs="Arial"/>
          <w:sz w:val="22"/>
          <w:szCs w:val="22"/>
        </w:rPr>
        <w:t>of Eicosanoyl-5-Hydroxytryptamide</w:t>
      </w:r>
      <w:r w:rsidRPr="00283866">
        <w:rPr>
          <w:rStyle w:val="eop"/>
          <w:rFonts w:ascii="Arial" w:hAnsi="Arial" w:cs="Arial"/>
          <w:sz w:val="22"/>
          <w:szCs w:val="22"/>
        </w:rPr>
        <w:t> </w:t>
      </w:r>
    </w:p>
    <w:p w14:paraId="2DB24A4E" w14:textId="77777777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mbria" w:hAnsi="Cambria" w:cs="Tahoma"/>
        </w:rPr>
        <w:t> </w:t>
      </w:r>
    </w:p>
    <w:p w14:paraId="2BD9515A" w14:textId="77777777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PROGRAMMING SKILLS</w:t>
      </w:r>
      <w:r>
        <w:rPr>
          <w:rStyle w:val="eop"/>
          <w:rFonts w:ascii="Arial" w:hAnsi="Arial" w:cs="Arial"/>
        </w:rPr>
        <w:t> </w:t>
      </w:r>
    </w:p>
    <w:p w14:paraId="4B12BA51" w14:textId="60DE909C" w:rsidR="00083AF2" w:rsidRDefault="00083AF2" w:rsidP="00083AF2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Languages: Java, C, Python</w:t>
      </w:r>
      <w:r w:rsidR="003F5883">
        <w:rPr>
          <w:rStyle w:val="normaltextrun"/>
          <w:rFonts w:ascii="Arial" w:hAnsi="Arial" w:cs="Arial"/>
          <w:sz w:val="22"/>
          <w:szCs w:val="22"/>
        </w:rPr>
        <w:t xml:space="preserve">, R (proficient), </w:t>
      </w:r>
      <w:r>
        <w:rPr>
          <w:rStyle w:val="normaltextrun"/>
          <w:rFonts w:ascii="Arial" w:hAnsi="Arial" w:cs="Arial"/>
          <w:sz w:val="22"/>
          <w:szCs w:val="22"/>
        </w:rPr>
        <w:t>JavaScript, HTML (prior experience)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882A05A" w14:textId="402E13D5" w:rsidR="00083AF2" w:rsidRPr="00C651EF" w:rsidRDefault="001D5A84" w:rsidP="00083AF2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Style w:val="eop"/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Familiar</w:t>
      </w:r>
      <w:r w:rsidR="00083AF2">
        <w:rPr>
          <w:rStyle w:val="normaltextrun"/>
          <w:rFonts w:ascii="Arial" w:hAnsi="Arial" w:cs="Arial"/>
          <w:sz w:val="22"/>
          <w:szCs w:val="22"/>
        </w:rPr>
        <w:t xml:space="preserve"> with</w:t>
      </w:r>
      <w:r w:rsidR="00083AF2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="00E86633">
        <w:rPr>
          <w:rStyle w:val="apple-converted-space"/>
          <w:rFonts w:ascii="Arial" w:hAnsi="Arial" w:cs="Arial"/>
          <w:sz w:val="22"/>
          <w:szCs w:val="22"/>
        </w:rPr>
        <w:t>Git</w:t>
      </w:r>
      <w:proofErr w:type="spellEnd"/>
      <w:r w:rsidR="00E86633">
        <w:rPr>
          <w:rStyle w:val="apple-converted-space"/>
          <w:rFonts w:ascii="Arial" w:hAnsi="Arial" w:cs="Arial"/>
          <w:sz w:val="22"/>
          <w:szCs w:val="22"/>
        </w:rPr>
        <w:t xml:space="preserve"> and </w:t>
      </w:r>
      <w:proofErr w:type="spellStart"/>
      <w:r w:rsidR="00E86633">
        <w:rPr>
          <w:rStyle w:val="apple-converted-space"/>
          <w:rFonts w:ascii="Arial" w:hAnsi="Arial" w:cs="Arial"/>
          <w:sz w:val="22"/>
          <w:szCs w:val="22"/>
        </w:rPr>
        <w:t>Github</w:t>
      </w:r>
      <w:proofErr w:type="spellEnd"/>
      <w:r w:rsidR="00E86633">
        <w:rPr>
          <w:rStyle w:val="apple-converted-space"/>
          <w:rFonts w:ascii="Arial" w:hAnsi="Arial" w:cs="Arial"/>
          <w:sz w:val="22"/>
          <w:szCs w:val="22"/>
        </w:rPr>
        <w:t xml:space="preserve">, </w:t>
      </w:r>
      <w:r w:rsidR="00083AF2">
        <w:rPr>
          <w:rStyle w:val="normaltextrun"/>
          <w:rFonts w:ascii="Arial" w:hAnsi="Arial" w:cs="Arial"/>
          <w:sz w:val="22"/>
          <w:szCs w:val="22"/>
        </w:rPr>
        <w:t>Linux/Unix</w:t>
      </w:r>
      <w:r w:rsidR="00083AF2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</w:rPr>
        <w:t xml:space="preserve">Ember, Django, relational and non-relational </w:t>
      </w:r>
      <w:r w:rsidR="00E86633"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databases</w:t>
      </w:r>
    </w:p>
    <w:p w14:paraId="6057EA73" w14:textId="77777777" w:rsidR="00C651EF" w:rsidRDefault="00C651EF" w:rsidP="00533F76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mbria" w:hAnsi="Cambria" w:cs="Tahoma"/>
        </w:rPr>
        <w:t> </w:t>
      </w:r>
    </w:p>
    <w:p w14:paraId="27CA2A0D" w14:textId="77777777" w:rsidR="00C651EF" w:rsidRPr="00083AF2" w:rsidRDefault="00C651EF" w:rsidP="00C651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RELEVANT</w:t>
      </w:r>
      <w:r>
        <w:rPr>
          <w:rStyle w:val="apple-converted-space"/>
          <w:rFonts w:ascii="Arial" w:hAnsi="Arial" w:cs="Arial"/>
          <w:b/>
          <w:bCs/>
        </w:rPr>
        <w:t> </w:t>
      </w:r>
      <w:r>
        <w:rPr>
          <w:rStyle w:val="normaltextrun"/>
          <w:rFonts w:ascii="Arial" w:hAnsi="Arial" w:cs="Arial"/>
          <w:b/>
          <w:bCs/>
        </w:rPr>
        <w:t>EXPERIENCE</w:t>
      </w:r>
      <w:r>
        <w:rPr>
          <w:rStyle w:val="eop"/>
          <w:rFonts w:ascii="Arial" w:hAnsi="Arial" w:cs="Arial"/>
        </w:rPr>
        <w:t> </w:t>
      </w:r>
    </w:p>
    <w:p w14:paraId="78539C25" w14:textId="0386E5A7" w:rsidR="00533F76" w:rsidRPr="00283866" w:rsidRDefault="00C651EF" w:rsidP="0028386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33F76">
        <w:rPr>
          <w:rStyle w:val="normaltextrun"/>
          <w:rFonts w:ascii="Arial" w:hAnsi="Arial" w:cs="Arial"/>
          <w:b/>
          <w:bCs/>
          <w:sz w:val="22"/>
          <w:szCs w:val="22"/>
        </w:rPr>
        <w:t>Software Developer Intern,</w:t>
      </w:r>
      <w:r w:rsidRPr="00533F76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>The Center for Open Science</w:t>
      </w:r>
      <w:r w:rsidR="00DE10F8">
        <w:rPr>
          <w:rStyle w:val="normaltextrun"/>
          <w:rFonts w:ascii="Arial" w:hAnsi="Arial" w:cs="Arial"/>
          <w:sz w:val="22"/>
          <w:szCs w:val="22"/>
        </w:rPr>
        <w:t>, Charlottesville, VA</w:t>
      </w:r>
      <w:r w:rsidR="00DE10F8">
        <w:rPr>
          <w:rStyle w:val="eop"/>
          <w:rFonts w:ascii="Arial" w:hAnsi="Arial" w:cs="Arial"/>
          <w:sz w:val="22"/>
          <w:szCs w:val="22"/>
        </w:rPr>
        <w:t> </w:t>
      </w:r>
      <w:r w:rsidR="00DE10F8">
        <w:rPr>
          <w:rStyle w:val="eop"/>
          <w:rFonts w:ascii="Arial" w:hAnsi="Arial" w:cs="Arial"/>
          <w:sz w:val="22"/>
          <w:szCs w:val="22"/>
        </w:rPr>
        <w:tab/>
      </w:r>
      <w:r w:rsidRPr="00533F76">
        <w:rPr>
          <w:rStyle w:val="eop"/>
          <w:rFonts w:ascii="Arial" w:hAnsi="Arial" w:cs="Arial"/>
          <w:sz w:val="22"/>
          <w:szCs w:val="22"/>
        </w:rPr>
        <w:t>Summer 2016</w:t>
      </w:r>
    </w:p>
    <w:p w14:paraId="5D183A5E" w14:textId="4320B11D" w:rsidR="00283866" w:rsidRPr="00533F76" w:rsidRDefault="00283866" w:rsidP="00533F76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Building web service to meet federal mandate, allowing electronic submission of </w:t>
      </w:r>
      <w:r w:rsidR="00DE10F8"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 xml:space="preserve">published research </w:t>
      </w:r>
      <w:r w:rsidR="00DE10F8">
        <w:rPr>
          <w:rStyle w:val="eop"/>
          <w:rFonts w:ascii="Arial" w:hAnsi="Arial" w:cs="Arial"/>
          <w:sz w:val="22"/>
          <w:szCs w:val="22"/>
        </w:rPr>
        <w:t xml:space="preserve">to government agency databases, </w:t>
      </w:r>
      <w:r>
        <w:rPr>
          <w:rStyle w:val="eop"/>
          <w:rFonts w:ascii="Arial" w:hAnsi="Arial" w:cs="Arial"/>
          <w:sz w:val="22"/>
          <w:szCs w:val="22"/>
        </w:rPr>
        <w:t>using Ember and Django</w:t>
      </w:r>
    </w:p>
    <w:p w14:paraId="5EBC1DA0" w14:textId="3A9A3E63" w:rsidR="00083AF2" w:rsidRPr="00533F76" w:rsidRDefault="00083AF2" w:rsidP="00533F7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Tahoma" w:hAnsi="Tahoma" w:cs="Tahoma"/>
          <w:sz w:val="22"/>
          <w:szCs w:val="22"/>
        </w:rPr>
      </w:pPr>
      <w:r w:rsidRPr="00533F76">
        <w:rPr>
          <w:rStyle w:val="eop"/>
          <w:rFonts w:ascii="Cambria" w:hAnsi="Cambria" w:cs="Tahoma"/>
          <w:sz w:val="22"/>
          <w:szCs w:val="22"/>
        </w:rPr>
        <w:t> </w:t>
      </w:r>
    </w:p>
    <w:p w14:paraId="71C9691A" w14:textId="3F2A2B64" w:rsidR="00083AF2" w:rsidRPr="00533F76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b/>
          <w:bCs/>
          <w:sz w:val="22"/>
          <w:szCs w:val="22"/>
        </w:rPr>
        <w:t>Senior Thesis Research</w:t>
      </w:r>
      <w:r w:rsidR="00283866">
        <w:rPr>
          <w:rStyle w:val="normaltextrun"/>
          <w:rFonts w:ascii="Arial" w:hAnsi="Arial" w:cs="Arial"/>
          <w:sz w:val="22"/>
          <w:szCs w:val="22"/>
        </w:rPr>
        <w:t xml:space="preserve">, Jeffry Stock </w:t>
      </w:r>
      <w:proofErr w:type="gramStart"/>
      <w:r w:rsidR="00283866">
        <w:rPr>
          <w:rStyle w:val="normaltextrun"/>
          <w:rFonts w:ascii="Arial" w:hAnsi="Arial" w:cs="Arial"/>
          <w:sz w:val="22"/>
          <w:szCs w:val="22"/>
        </w:rPr>
        <w:t>Laboratory,</w:t>
      </w:r>
      <w:r w:rsidRPr="00533F76">
        <w:rPr>
          <w:rStyle w:val="normaltextrun"/>
          <w:rFonts w:ascii="Arial" w:hAnsi="Arial" w:cs="Arial"/>
          <w:sz w:val="22"/>
          <w:szCs w:val="22"/>
        </w:rPr>
        <w:t>   </w:t>
      </w:r>
      <w:proofErr w:type="gramEnd"/>
      <w:r w:rsidRPr="00533F76">
        <w:rPr>
          <w:rStyle w:val="normaltextrun"/>
          <w:rFonts w:ascii="Arial" w:hAnsi="Arial" w:cs="Arial"/>
          <w:sz w:val="22"/>
          <w:szCs w:val="22"/>
        </w:rPr>
        <w:t xml:space="preserve">    </w:t>
      </w:r>
      <w:r w:rsidR="00C61C8F" w:rsidRPr="00533F76">
        <w:rPr>
          <w:rStyle w:val="normaltextrun"/>
          <w:rFonts w:ascii="Arial" w:hAnsi="Arial" w:cs="Arial"/>
          <w:sz w:val="22"/>
          <w:szCs w:val="22"/>
        </w:rPr>
        <w:tab/>
      </w:r>
      <w:r w:rsidR="00C61C8F" w:rsidRPr="00533F7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>Summer 2015 – Spring 2016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56D1EC73" w14:textId="77777777" w:rsidR="00083AF2" w:rsidRPr="00533F76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Princeton University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4E68E818" w14:textId="66A657FF" w:rsidR="00083AF2" w:rsidRPr="00533F76" w:rsidRDefault="00083AF2" w:rsidP="00083AF2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Worked</w:t>
      </w:r>
      <w:r w:rsidRPr="00533F76">
        <w:rPr>
          <w:rStyle w:val="apple-converted-space"/>
          <w:rFonts w:ascii="Arial" w:hAnsi="Arial" w:cs="Arial"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to characterize activity of a novel enzyme important for brain health, providing a </w:t>
      </w:r>
      <w:r w:rsidR="0028386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>potential therapeutic target in the prevention of neurodegenerative disease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299CC546" w14:textId="77777777" w:rsidR="00083AF2" w:rsidRPr="00533F76" w:rsidRDefault="00083AF2" w:rsidP="00083AF2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Used high-performance liquid chromatography to detect target enzyme activity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7E48DF20" w14:textId="77777777" w:rsidR="00083AF2" w:rsidRPr="00533F76" w:rsidRDefault="00083AF2" w:rsidP="00083AF2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Used</w:t>
      </w:r>
      <w:r w:rsidRPr="00533F76">
        <w:rPr>
          <w:rStyle w:val="apple-converted-space"/>
          <w:rFonts w:ascii="Arial" w:hAnsi="Arial" w:cs="Arial"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>BLAST and PROSITE to</w:t>
      </w:r>
      <w:r w:rsidRPr="00533F76">
        <w:rPr>
          <w:rStyle w:val="apple-converted-space"/>
          <w:rFonts w:ascii="Arial" w:hAnsi="Arial" w:cs="Arial"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>search for homologs in mammalian proteomes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4CA4C084" w14:textId="77777777" w:rsidR="00083AF2" w:rsidRPr="00533F76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677A6563" w14:textId="1B1FBD8D" w:rsidR="00083AF2" w:rsidRPr="00533F76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b/>
          <w:bCs/>
          <w:sz w:val="22"/>
          <w:szCs w:val="22"/>
        </w:rPr>
        <w:t>Final Bioinformatics Project,</w:t>
      </w:r>
      <w:r w:rsidRPr="00533F76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Princeton University        </w:t>
      </w:r>
      <w:r w:rsidRPr="00533F7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ab/>
      </w:r>
      <w:r w:rsidR="00FC315E">
        <w:rPr>
          <w:rStyle w:val="normaltextrun"/>
          <w:rFonts w:ascii="Arial" w:hAnsi="Arial" w:cs="Arial"/>
          <w:sz w:val="22"/>
          <w:szCs w:val="22"/>
        </w:rPr>
        <w:t xml:space="preserve">       </w:t>
      </w:r>
      <w:r w:rsidRPr="00533F76">
        <w:rPr>
          <w:rStyle w:val="normaltextrun"/>
          <w:rFonts w:ascii="Arial" w:hAnsi="Arial" w:cs="Arial"/>
          <w:sz w:val="22"/>
          <w:szCs w:val="22"/>
        </w:rPr>
        <w:t>Fall 2015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1A4E72B7" w14:textId="77777777" w:rsidR="00283866" w:rsidRDefault="00083AF2" w:rsidP="00283866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 xml:space="preserve">Collaborated with three other students </w:t>
      </w:r>
      <w:r w:rsidR="00283866">
        <w:rPr>
          <w:rStyle w:val="normaltextrun"/>
          <w:rFonts w:ascii="Arial" w:hAnsi="Arial" w:cs="Arial"/>
          <w:sz w:val="22"/>
          <w:szCs w:val="22"/>
        </w:rPr>
        <w:t xml:space="preserve">to determine whether non-random </w:t>
      </w:r>
      <w:r w:rsidRPr="00533F76">
        <w:rPr>
          <w:rStyle w:val="normaltextrun"/>
          <w:rFonts w:ascii="Arial" w:hAnsi="Arial" w:cs="Arial"/>
          <w:sz w:val="22"/>
          <w:szCs w:val="22"/>
        </w:rPr>
        <w:t>eukaryotic</w:t>
      </w:r>
      <w:r w:rsidR="00283866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28386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>gene order is driven by need for low r</w:t>
      </w:r>
      <w:r w:rsidR="00283866">
        <w:rPr>
          <w:rStyle w:val="normaltextrun"/>
          <w:rFonts w:ascii="Arial" w:hAnsi="Arial" w:cs="Arial"/>
          <w:sz w:val="22"/>
          <w:szCs w:val="22"/>
        </w:rPr>
        <w:t xml:space="preserve">ecombination rates in essential </w:t>
      </w:r>
      <w:r w:rsidRPr="00533F76">
        <w:rPr>
          <w:rStyle w:val="normaltextrun"/>
          <w:rFonts w:ascii="Arial" w:hAnsi="Arial" w:cs="Arial"/>
          <w:sz w:val="22"/>
          <w:szCs w:val="22"/>
        </w:rPr>
        <w:t>genes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09C70F04" w14:textId="0E614B46" w:rsidR="00083AF2" w:rsidRPr="00283866" w:rsidRDefault="00283866" w:rsidP="00283866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Used R to recreate</w:t>
      </w:r>
      <w:r w:rsidR="00083AF2" w:rsidRPr="00283866">
        <w:rPr>
          <w:rStyle w:val="apple-converted-space"/>
          <w:rFonts w:ascii="Arial" w:hAnsi="Arial" w:cs="Arial"/>
          <w:sz w:val="22"/>
          <w:szCs w:val="22"/>
        </w:rPr>
        <w:t> </w:t>
      </w:r>
      <w:r w:rsidR="00083AF2" w:rsidRPr="00283866">
        <w:rPr>
          <w:rStyle w:val="normaltextrun"/>
          <w:rFonts w:ascii="Arial" w:hAnsi="Arial" w:cs="Arial"/>
          <w:sz w:val="22"/>
          <w:szCs w:val="22"/>
        </w:rPr>
        <w:t>the</w:t>
      </w:r>
      <w:r w:rsidR="00083AF2" w:rsidRPr="00283866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="00083AF2" w:rsidRPr="00283866">
        <w:rPr>
          <w:rStyle w:val="spellingerror"/>
          <w:rFonts w:ascii="Arial" w:hAnsi="Arial" w:cs="Arial"/>
          <w:sz w:val="22"/>
          <w:szCs w:val="22"/>
        </w:rPr>
        <w:t>bioinformatic</w:t>
      </w:r>
      <w:proofErr w:type="spellEnd"/>
      <w:r w:rsidR="00083AF2" w:rsidRPr="00283866">
        <w:rPr>
          <w:rStyle w:val="apple-converted-space"/>
          <w:rFonts w:ascii="Arial" w:hAnsi="Arial" w:cs="Arial"/>
          <w:sz w:val="22"/>
          <w:szCs w:val="22"/>
        </w:rPr>
        <w:t> </w:t>
      </w:r>
      <w:r w:rsidR="00083AF2" w:rsidRPr="00283866">
        <w:rPr>
          <w:rStyle w:val="normaltextrun"/>
          <w:rFonts w:ascii="Arial" w:hAnsi="Arial" w:cs="Arial"/>
          <w:sz w:val="22"/>
          <w:szCs w:val="22"/>
        </w:rPr>
        <w:t xml:space="preserve">analysis </w:t>
      </w:r>
      <w:r>
        <w:rPr>
          <w:rStyle w:val="normaltextrun"/>
          <w:rFonts w:ascii="Arial" w:hAnsi="Arial" w:cs="Arial"/>
          <w:sz w:val="22"/>
          <w:szCs w:val="22"/>
        </w:rPr>
        <w:t>of</w:t>
      </w:r>
      <w:r w:rsidR="00AD2CB8" w:rsidRPr="00283866">
        <w:rPr>
          <w:rStyle w:val="normaltextrun"/>
          <w:rFonts w:ascii="Arial" w:hAnsi="Arial" w:cs="Arial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sz w:val="22"/>
          <w:szCs w:val="22"/>
        </w:rPr>
        <w:t xml:space="preserve"> 2000 Nature Genetics paper</w:t>
      </w:r>
    </w:p>
    <w:p w14:paraId="3497C64C" w14:textId="77777777" w:rsidR="00083AF2" w:rsidRPr="00533F76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eop"/>
          <w:rFonts w:ascii="Cambria" w:hAnsi="Cambria" w:cs="Tahoma"/>
          <w:sz w:val="22"/>
          <w:szCs w:val="22"/>
        </w:rPr>
        <w:t> </w:t>
      </w:r>
    </w:p>
    <w:p w14:paraId="3D9F3424" w14:textId="459171B4" w:rsidR="00083AF2" w:rsidRPr="00533F76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b/>
          <w:bCs/>
          <w:sz w:val="22"/>
          <w:szCs w:val="22"/>
        </w:rPr>
        <w:t>Undergraduate Researcher</w:t>
      </w:r>
      <w:r w:rsidRPr="00533F76">
        <w:rPr>
          <w:rStyle w:val="normaltextrun"/>
          <w:rFonts w:ascii="Arial" w:hAnsi="Arial" w:cs="Arial"/>
          <w:sz w:val="22"/>
          <w:szCs w:val="22"/>
        </w:rPr>
        <w:t>, Celeste Nelson Laboratory,</w:t>
      </w:r>
      <w:r w:rsidR="00E86633">
        <w:rPr>
          <w:rStyle w:val="normaltextrun"/>
          <w:rFonts w:ascii="Arial" w:hAnsi="Arial" w:cs="Arial"/>
          <w:sz w:val="22"/>
          <w:szCs w:val="22"/>
        </w:rPr>
        <w:tab/>
      </w:r>
      <w:r w:rsidR="00E86633">
        <w:rPr>
          <w:rStyle w:val="normaltextrun"/>
          <w:rFonts w:ascii="Arial" w:hAnsi="Arial" w:cs="Arial"/>
          <w:sz w:val="22"/>
          <w:szCs w:val="22"/>
        </w:rPr>
        <w:tab/>
      </w:r>
      <w:r w:rsidR="00E86633">
        <w:rPr>
          <w:rStyle w:val="normaltextrun"/>
          <w:rFonts w:ascii="Arial" w:hAnsi="Arial" w:cs="Arial"/>
          <w:sz w:val="22"/>
          <w:szCs w:val="22"/>
        </w:rPr>
        <w:tab/>
        <w:t xml:space="preserve">           </w:t>
      </w:r>
      <w:r w:rsidRPr="00533F76">
        <w:rPr>
          <w:rStyle w:val="normaltextrun"/>
          <w:rFonts w:ascii="Arial" w:hAnsi="Arial" w:cs="Arial"/>
          <w:sz w:val="22"/>
          <w:szCs w:val="22"/>
        </w:rPr>
        <w:t>Summer 2014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1FA01D73" w14:textId="77777777" w:rsidR="00083AF2" w:rsidRPr="00533F76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Princeton University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5C968C7B" w14:textId="65EA506A" w:rsidR="00083AF2" w:rsidRPr="00533F76" w:rsidRDefault="00083AF2" w:rsidP="00083AF2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 xml:space="preserve">Worked on bioengineering project aimed at understanding lung development using </w:t>
      </w:r>
      <w:r w:rsidR="0028386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>chicken embryos as a model,</w:t>
      </w:r>
      <w:r w:rsidRPr="00533F76">
        <w:rPr>
          <w:rStyle w:val="apple-converted-space"/>
          <w:rFonts w:ascii="Arial" w:hAnsi="Arial" w:cs="Arial"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>in order to eventually develop synthetic human lung tissue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1698445F" w14:textId="25D33C41" w:rsidR="00083AF2" w:rsidRPr="00533F76" w:rsidRDefault="00083AF2" w:rsidP="00083AF2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Extracted embryonic chick lungs;</w:t>
      </w:r>
      <w:r w:rsidR="00A0328B">
        <w:rPr>
          <w:rStyle w:val="normaltextrun"/>
          <w:rFonts w:ascii="Arial" w:hAnsi="Arial" w:cs="Arial"/>
          <w:sz w:val="22"/>
          <w:szCs w:val="22"/>
        </w:rPr>
        <w:t xml:space="preserve"> performed immunohistochemical</w:t>
      </w:r>
      <w:bookmarkStart w:id="0" w:name="_GoBack"/>
      <w:bookmarkEnd w:id="0"/>
      <w:r w:rsidR="00410BFE">
        <w:rPr>
          <w:rStyle w:val="normaltextrun"/>
          <w:rFonts w:ascii="Arial" w:hAnsi="Arial" w:cs="Arial"/>
          <w:sz w:val="22"/>
          <w:szCs w:val="22"/>
        </w:rPr>
        <w:t xml:space="preserve"> staining;</w:t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 imaged with </w:t>
      </w:r>
      <w:r w:rsidR="00C14A6D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confocal microscopy; analyzed </w:t>
      </w:r>
      <w:r w:rsidR="00283866">
        <w:rPr>
          <w:rStyle w:val="normaltextrun"/>
          <w:rFonts w:ascii="Arial" w:hAnsi="Arial" w:cs="Arial"/>
          <w:sz w:val="22"/>
          <w:szCs w:val="22"/>
        </w:rPr>
        <w:t xml:space="preserve">with </w:t>
      </w:r>
      <w:r w:rsidRPr="00533F76">
        <w:rPr>
          <w:rStyle w:val="normaltextrun"/>
          <w:rFonts w:ascii="Arial" w:hAnsi="Arial" w:cs="Arial"/>
          <w:sz w:val="22"/>
          <w:szCs w:val="22"/>
        </w:rPr>
        <w:t>GIMP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6A83A363" w14:textId="77777777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mbria" w:hAnsi="Cambria" w:cs="Tahoma"/>
        </w:rPr>
        <w:t> </w:t>
      </w:r>
    </w:p>
    <w:p w14:paraId="571FF39E" w14:textId="77777777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LEADERSHIP</w:t>
      </w:r>
      <w:r>
        <w:rPr>
          <w:rStyle w:val="eop"/>
          <w:rFonts w:ascii="Arial" w:hAnsi="Arial" w:cs="Arial"/>
        </w:rPr>
        <w:t> </w:t>
      </w:r>
    </w:p>
    <w:p w14:paraId="7FD1C864" w14:textId="78B98F0D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Artistic Director, Expressions Dance Company</w:t>
      </w:r>
      <w:r>
        <w:rPr>
          <w:rStyle w:val="normaltextrun"/>
          <w:rFonts w:ascii="Arial" w:hAnsi="Arial" w:cs="Arial"/>
          <w:sz w:val="22"/>
          <w:szCs w:val="22"/>
        </w:rPr>
        <w:t>                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 w:rsidR="00574B19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>December 2013-December 2015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E0195EC" w14:textId="77777777" w:rsidR="00083AF2" w:rsidRDefault="00083AF2" w:rsidP="00083AF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Princeton University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E1404D" w14:textId="69297F15" w:rsidR="00083AF2" w:rsidRDefault="00083AF2" w:rsidP="00083AF2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Oversaw all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 xml:space="preserve">artistic matters for the dance company, including choreography, casting for </w:t>
      </w:r>
      <w:r w:rsidR="00283866"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performances,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costuming, scheduling, and member conflicts and absences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6C7AFB" w14:textId="77777777" w:rsidR="00083AF2" w:rsidRDefault="00083AF2" w:rsidP="00083AF2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Led all full-company rehearsals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of 30 dancers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BB9E6E" w14:textId="4C7CB60A" w:rsidR="00E86633" w:rsidRPr="00E86633" w:rsidRDefault="00083AF2" w:rsidP="00E86633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Managed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other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seven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company officer</w:t>
      </w:r>
    </w:p>
    <w:sectPr w:rsidR="00E86633" w:rsidRPr="00E86633" w:rsidSect="0039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5D2D4" w14:textId="77777777" w:rsidR="00F96723" w:rsidRDefault="00F96723" w:rsidP="00283866">
      <w:r>
        <w:separator/>
      </w:r>
    </w:p>
  </w:endnote>
  <w:endnote w:type="continuationSeparator" w:id="0">
    <w:p w14:paraId="5A2AED5B" w14:textId="77777777" w:rsidR="00F96723" w:rsidRDefault="00F96723" w:rsidP="0028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CBEEF" w14:textId="77777777" w:rsidR="00F96723" w:rsidRDefault="00F96723" w:rsidP="00283866">
      <w:r>
        <w:separator/>
      </w:r>
    </w:p>
  </w:footnote>
  <w:footnote w:type="continuationSeparator" w:id="0">
    <w:p w14:paraId="7CA05BAB" w14:textId="77777777" w:rsidR="00F96723" w:rsidRDefault="00F96723" w:rsidP="00283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0ABF"/>
    <w:multiLevelType w:val="multilevel"/>
    <w:tmpl w:val="F9FA6D5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">
    <w:nsid w:val="0AE2397D"/>
    <w:multiLevelType w:val="hybridMultilevel"/>
    <w:tmpl w:val="3A98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4B2B49"/>
    <w:multiLevelType w:val="multilevel"/>
    <w:tmpl w:val="7D26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466C6D"/>
    <w:multiLevelType w:val="multilevel"/>
    <w:tmpl w:val="9BC67B0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">
    <w:nsid w:val="24B619FB"/>
    <w:multiLevelType w:val="multilevel"/>
    <w:tmpl w:val="C74E970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5">
    <w:nsid w:val="29C641CD"/>
    <w:multiLevelType w:val="multilevel"/>
    <w:tmpl w:val="3E66336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6">
    <w:nsid w:val="31986298"/>
    <w:multiLevelType w:val="multilevel"/>
    <w:tmpl w:val="6A407BA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7">
    <w:nsid w:val="594E5FA7"/>
    <w:multiLevelType w:val="multilevel"/>
    <w:tmpl w:val="A74A33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8">
    <w:nsid w:val="78203ADB"/>
    <w:multiLevelType w:val="hybridMultilevel"/>
    <w:tmpl w:val="6A20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F2"/>
    <w:rsid w:val="00083AF2"/>
    <w:rsid w:val="001D5A84"/>
    <w:rsid w:val="00283866"/>
    <w:rsid w:val="00391CB0"/>
    <w:rsid w:val="003F5883"/>
    <w:rsid w:val="00410BFE"/>
    <w:rsid w:val="00464B04"/>
    <w:rsid w:val="00501CBD"/>
    <w:rsid w:val="00533F76"/>
    <w:rsid w:val="00574B19"/>
    <w:rsid w:val="006226A7"/>
    <w:rsid w:val="009657BC"/>
    <w:rsid w:val="009A62C4"/>
    <w:rsid w:val="00A0328B"/>
    <w:rsid w:val="00AD2CB8"/>
    <w:rsid w:val="00C14A6D"/>
    <w:rsid w:val="00C61C8F"/>
    <w:rsid w:val="00C651EF"/>
    <w:rsid w:val="00DA7D31"/>
    <w:rsid w:val="00DE10F8"/>
    <w:rsid w:val="00E86633"/>
    <w:rsid w:val="00F96723"/>
    <w:rsid w:val="00FC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24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3AF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083AF2"/>
  </w:style>
  <w:style w:type="character" w:customStyle="1" w:styleId="eop">
    <w:name w:val="eop"/>
    <w:basedOn w:val="DefaultParagraphFont"/>
    <w:rsid w:val="00083AF2"/>
  </w:style>
  <w:style w:type="character" w:customStyle="1" w:styleId="apple-converted-space">
    <w:name w:val="apple-converted-space"/>
    <w:basedOn w:val="DefaultParagraphFont"/>
    <w:rsid w:val="00083AF2"/>
  </w:style>
  <w:style w:type="character" w:customStyle="1" w:styleId="spellingerror">
    <w:name w:val="spellingerror"/>
    <w:basedOn w:val="DefaultParagraphFont"/>
    <w:rsid w:val="00083AF2"/>
  </w:style>
  <w:style w:type="paragraph" w:styleId="Header">
    <w:name w:val="header"/>
    <w:basedOn w:val="Normal"/>
    <w:link w:val="HeaderChar"/>
    <w:uiPriority w:val="99"/>
    <w:unhideWhenUsed/>
    <w:rsid w:val="00283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66"/>
  </w:style>
  <w:style w:type="paragraph" w:styleId="Footer">
    <w:name w:val="footer"/>
    <w:basedOn w:val="Normal"/>
    <w:link w:val="FooterChar"/>
    <w:uiPriority w:val="99"/>
    <w:unhideWhenUsed/>
    <w:rsid w:val="00283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388</Words>
  <Characters>2213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Carolyn Stewart</cp:lastModifiedBy>
  <cp:revision>13</cp:revision>
  <dcterms:created xsi:type="dcterms:W3CDTF">2016-07-03T19:54:00Z</dcterms:created>
  <dcterms:modified xsi:type="dcterms:W3CDTF">2016-07-05T00:31:00Z</dcterms:modified>
</cp:coreProperties>
</file>