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2"/>
      </w:pPr>
      <w:bookmarkStart w:id="0" w:name="_Toc532550688"/>
      <w:r>
        <w:rPr>
          <w:rFonts w:hint="eastAsia"/>
        </w:rPr>
        <w:t>基于专家信任的协同过滤推荐</w:t>
      </w:r>
      <w:bookmarkEnd w:id="0"/>
      <w:r>
        <w:rPr>
          <w:rFonts w:hint="eastAsia"/>
        </w:rPr>
        <w:t xml:space="preserve">算法 </w:t>
      </w:r>
    </w:p>
    <w:p>
      <w:pPr>
        <w:jc w:val="center"/>
        <w:rPr>
          <w:rFonts w:hint="eastAsia" w:ascii="黑体" w:hAnsi="黑体" w:eastAsia="黑体"/>
          <w:sz w:val="24"/>
          <w:szCs w:val="24"/>
        </w:rPr>
      </w:pPr>
      <w:r>
        <w:rPr>
          <w:rFonts w:hint="eastAsia" w:ascii="黑体" w:hAnsi="黑体" w:eastAsia="黑体"/>
          <w:sz w:val="24"/>
          <w:szCs w:val="24"/>
        </w:rPr>
        <w:t>摘要</w:t>
      </w:r>
    </w:p>
    <w:p>
      <w:pPr>
        <w:spacing w:line="360" w:lineRule="auto"/>
        <w:ind w:firstLine="420"/>
        <w:rPr>
          <w:rFonts w:asciiTheme="minorEastAsia" w:hAnsiTheme="minorEastAsia"/>
          <w:sz w:val="24"/>
          <w:szCs w:val="24"/>
        </w:rPr>
      </w:pPr>
      <w:r>
        <w:rPr>
          <w:rFonts w:hint="eastAsia" w:asciiTheme="minorEastAsia" w:hAnsiTheme="minorEastAsia"/>
          <w:sz w:val="24"/>
          <w:szCs w:val="24"/>
        </w:rPr>
        <w:t>协同过滤算法</w:t>
      </w:r>
      <w:r>
        <w:rPr>
          <w:rFonts w:hint="eastAsia" w:asciiTheme="minorEastAsia" w:hAnsiTheme="minorEastAsia"/>
          <w:color w:val="000000" w:themeColor="text1"/>
          <w:sz w:val="24"/>
          <w:szCs w:val="24"/>
        </w:rPr>
        <w:t>通过已知评分估计未知评分，</w:t>
      </w:r>
      <w:r>
        <w:rPr>
          <w:rFonts w:hint="eastAsia" w:asciiTheme="minorEastAsia" w:hAnsiTheme="minorEastAsia"/>
          <w:sz w:val="24"/>
          <w:szCs w:val="24"/>
        </w:rPr>
        <w:t>是推荐系统的重要组成部分。本文利用以信任为中心的社交网络，提出一种基于专家信任的协同过滤推荐算法, 该算法从普通用户中挖掘专家用户，得到专家因子，构建目标用户-专家用户相似度矩阵，利用近邻算法预测未知评分，改善了传统的协同过滤算法中由数据稀疏性和用户冷启动导致推荐准确率和覆盖率不高的问题。在</w:t>
      </w:r>
      <w:r>
        <w:rPr>
          <w:rFonts w:ascii="Times New Roman" w:hAnsi="Times New Roman" w:cs="Times New Roman"/>
          <w:sz w:val="24"/>
          <w:szCs w:val="24"/>
        </w:rPr>
        <w:t>FlimTrust</w:t>
      </w:r>
      <w:r>
        <w:rPr>
          <w:rFonts w:hint="eastAsia" w:asciiTheme="minorEastAsia" w:hAnsiTheme="minorEastAsia"/>
          <w:sz w:val="24"/>
          <w:szCs w:val="24"/>
        </w:rPr>
        <w:t>数据集上的实验结果表明，该方法提高了推荐系统的准确率和覆盖率，有效缓解了用户冷启动问题。</w:t>
      </w:r>
    </w:p>
    <w:p>
      <w:pPr>
        <w:spacing w:line="360" w:lineRule="auto"/>
        <w:ind w:firstLine="420"/>
        <w:rPr>
          <w:rFonts w:hint="eastAsia" w:asciiTheme="minorEastAsia" w:hAnsiTheme="minorEastAsia"/>
          <w:sz w:val="24"/>
          <w:szCs w:val="24"/>
        </w:rPr>
      </w:pPr>
      <w:r>
        <w:rPr>
          <w:rFonts w:hint="eastAsia" w:asciiTheme="minorEastAsia" w:hAnsiTheme="minorEastAsia"/>
          <w:b/>
          <w:sz w:val="24"/>
          <w:szCs w:val="24"/>
        </w:rPr>
        <w:t>关键词</w:t>
      </w:r>
      <w:r>
        <w:rPr>
          <w:rFonts w:hint="eastAsia" w:asciiTheme="minorEastAsia" w:hAnsiTheme="minorEastAsia"/>
          <w:sz w:val="24"/>
          <w:szCs w:val="24"/>
        </w:rPr>
        <w:t>：推荐系统，信任，专家因子</w:t>
      </w:r>
      <w:r>
        <w:rPr>
          <w:rFonts w:asciiTheme="minorEastAsia" w:hAnsiTheme="minorEastAsia"/>
          <w:sz w:val="24"/>
          <w:szCs w:val="24"/>
        </w:rPr>
        <w:t xml:space="preserve"> </w:t>
      </w:r>
    </w:p>
    <w:p>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Collaborative filtering recommendation algorithm based on expert trust</w:t>
      </w:r>
    </w:p>
    <w:p>
      <w:pPr>
        <w:spacing w:line="360" w:lineRule="auto"/>
        <w:jc w:val="center"/>
        <w:rPr>
          <w:rFonts w:hint="eastAsia" w:ascii="Times New Roman" w:hAnsi="Times New Roman" w:cs="Times New Roman"/>
          <w:sz w:val="28"/>
          <w:szCs w:val="24"/>
        </w:rPr>
      </w:pPr>
      <w:r>
        <w:rPr>
          <w:rFonts w:ascii="Times New Roman" w:hAnsi="Times New Roman" w:cs="Times New Roman"/>
          <w:b/>
          <w:sz w:val="28"/>
          <w:szCs w:val="24"/>
        </w:rPr>
        <w:t>Abstract</w:t>
      </w:r>
    </w:p>
    <w:p>
      <w:pPr>
        <w:spacing w:line="360" w:lineRule="auto"/>
        <w:ind w:firstLine="420"/>
        <w:rPr>
          <w:rFonts w:ascii="Times New Roman" w:hAnsi="Times New Roman" w:cs="Times New Roman"/>
          <w:sz w:val="24"/>
          <w:szCs w:val="24"/>
        </w:rPr>
      </w:pPr>
      <w:r>
        <w:rPr>
          <w:rFonts w:ascii="Times New Roman" w:hAnsi="Times New Roman" w:cs="Times New Roman"/>
          <w:sz w:val="24"/>
          <w:szCs w:val="24"/>
        </w:rPr>
        <w:t>Collaborative filtering algorithms estimate unknown scores by known scores and are an important part of the recommendation system. By analyzing the traditional collaborative filtering algorithm, the data accuracy and coverage are not high due to data sparsity and user cold start. This paper proposes a collaborative filtering recommendation algorithm based on trust by the trust-centered social network. The algorithm mines expert users from ordinary users, obtains expert factors, and builds a target user-expert user similarity matrix, which effectively reduces the sparseness of the data set and improves the accuracy of prediction. The experimental results on the FlimTrust dataset show that the proposed method improves the accuracy and coverage of the recommendation system and effectively alleviates the user's cold start problem.</w:t>
      </w:r>
    </w:p>
    <w:p>
      <w:pPr>
        <w:spacing w:line="360" w:lineRule="auto"/>
        <w:ind w:firstLine="420"/>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recommendation</w:t>
      </w:r>
      <w:r>
        <w:rPr>
          <w:rFonts w:hint="eastAsia" w:ascii="Times New Roman" w:hAnsi="Times New Roman" w:cs="Times New Roman"/>
          <w:sz w:val="24"/>
          <w:szCs w:val="24"/>
        </w:rPr>
        <w:t xml:space="preserve"> </w:t>
      </w:r>
      <w:r>
        <w:rPr>
          <w:rFonts w:ascii="Times New Roman" w:hAnsi="Times New Roman" w:cs="Times New Roman"/>
          <w:sz w:val="24"/>
          <w:szCs w:val="24"/>
        </w:rPr>
        <w:t>system</w:t>
      </w:r>
      <w:r>
        <w:rPr>
          <w:rFonts w:hint="eastAsia" w:ascii="Times New Roman" w:hAnsi="Times New Roman" w:cs="Times New Roman"/>
          <w:sz w:val="24"/>
          <w:szCs w:val="24"/>
        </w:rPr>
        <w:t xml:space="preserve"> ,t</w:t>
      </w:r>
      <w:r>
        <w:rPr>
          <w:rFonts w:ascii="Times New Roman" w:hAnsi="Times New Roman" w:cs="Times New Roman"/>
          <w:sz w:val="24"/>
          <w:szCs w:val="24"/>
        </w:rPr>
        <w:t>rust</w:t>
      </w:r>
      <w:r>
        <w:rPr>
          <w:rFonts w:hint="eastAsia" w:ascii="Times New Roman" w:hAnsi="Times New Roman" w:cs="Times New Roman"/>
          <w:sz w:val="24"/>
          <w:szCs w:val="24"/>
        </w:rPr>
        <w:t>,</w:t>
      </w:r>
      <w:r>
        <w:rPr>
          <w:rFonts w:ascii="Times New Roman" w:hAnsi="Times New Roman" w:cs="Times New Roman"/>
          <w:sz w:val="24"/>
          <w:szCs w:val="24"/>
        </w:rPr>
        <w:t>expert factor</w:t>
      </w:r>
    </w:p>
    <w:p>
      <w:pPr>
        <w:pStyle w:val="3"/>
        <w:spacing w:before="156" w:after="312"/>
      </w:pPr>
      <w:bookmarkStart w:id="1" w:name="_Toc532550689"/>
      <w:r>
        <w:rPr>
          <w:rFonts w:hint="eastAsia"/>
        </w:rPr>
        <w:t>1 引言</w:t>
      </w:r>
      <w:bookmarkEnd w:id="1"/>
    </w:p>
    <w:p>
      <w:pPr>
        <w:pStyle w:val="24"/>
      </w:pPr>
      <w:r>
        <w:rPr>
          <w:rFonts w:hint="eastAsia"/>
        </w:rPr>
        <w:tab/>
      </w:r>
      <w:r>
        <w:rPr>
          <w:rFonts w:hint="eastAsia"/>
        </w:rPr>
        <w:t>随着信息技术和互联网的迅速发展，人类逐渐进入信息过载的时代[1]，推荐系统应运而生。推荐系统根据用户的需求信息和行为特征为用户提供个性化服务，这在很大程度上解决了信息过载的问题。协同过滤算法通过对大量用户给出的评分协同处理进行推荐，是目前用于构建基于web的推荐系统的主流方法[2]。</w:t>
      </w:r>
    </w:p>
    <w:p>
      <w:pPr>
        <w:pStyle w:val="24"/>
        <w:ind w:firstLine="420"/>
      </w:pPr>
      <w:r>
        <w:rPr>
          <w:rFonts w:hint="eastAsia"/>
        </w:rPr>
        <w:t>根据推荐系统的组成部分，推荐系统可分为基于内容的推荐系统、协同过滤（CF）推荐系统和混合推荐系统[3]。协同过滤算法在推荐系统中应用最为广泛，它又分为基于用户的协同过滤和基于商品的协同过滤。本文中只研究基于用户的协同过滤，它的基本思想是根据相似用户（邻居）的兴趣爱好和历史行为，为目标用户推荐商品。因此，在协同过滤算法中识别相似用户（邻居）的能力是提高推荐质量最重要的部分[4,5]，而为了寻找相似用户，需要解决数据稀疏性和用户冷启动带来的计算相似度困难的问题。</w:t>
      </w:r>
    </w:p>
    <w:p>
      <w:pPr>
        <w:pStyle w:val="24"/>
        <w:ind w:firstLine="420"/>
      </w:pPr>
      <w:r>
        <w:rPr>
          <w:rFonts w:hint="eastAsia"/>
        </w:rPr>
        <w:t>为了解决以上问题，本文提出了一种基于专家信任的协同过滤推荐算法，在信任网络中挑选出此领域的专家用户，引入专家信任因子，计算目标用户-专家用户的相似度并完成推荐。在FlimTrust数据集上的测试结果表明该算法提高了推荐的准确率和覆盖率，在一定程度上缓解了数据稀疏性和用户冷启动问题。</w:t>
      </w:r>
    </w:p>
    <w:p>
      <w:pPr>
        <w:pStyle w:val="24"/>
      </w:pPr>
      <w:r>
        <w:rPr>
          <w:rFonts w:hint="eastAsia"/>
        </w:rPr>
        <w:tab/>
      </w:r>
      <w:r>
        <w:rPr>
          <w:rFonts w:hint="eastAsia"/>
        </w:rPr>
        <w:t>本文第2节介绍了相关研究；第3节介绍了研究方法；第4节提出了基于专家信任的协同过滤推荐算法；第5节是实验结果与分析；最后是总结和展望。</w:t>
      </w:r>
    </w:p>
    <w:p>
      <w:pPr>
        <w:pStyle w:val="3"/>
        <w:spacing w:before="156" w:after="312"/>
      </w:pPr>
      <w:bookmarkStart w:id="2" w:name="_Toc532550690"/>
      <w:r>
        <w:rPr>
          <w:rFonts w:hint="eastAsia"/>
        </w:rPr>
        <w:t>2.相关研究</w:t>
      </w:r>
      <w:bookmarkEnd w:id="2"/>
    </w:p>
    <w:p>
      <w:r>
        <w:rPr>
          <w:rFonts w:hint="eastAsia"/>
        </w:rPr>
        <w:tab/>
      </w:r>
      <w:r>
        <w:rPr>
          <w:rFonts w:hint="eastAsia"/>
        </w:rPr>
        <w:t>为了解决数据稀疏性和用户冷启动问题，国内外学者进行了大量的研究工作。文献[8]提出了一种新的计算相似度的方法，根据不同的目标用户选择不同的邻居。文献[9]将信任因素引入协同过滤推荐系统模型中，提高了推荐系统的准确度。文献[10]首次利用专家数据集计算相似度，提高了推荐质量。文献[11]提出了基于专家用户的可信推荐系统，利用信任网络挑选专家，在一定程度上解决了新用户的问题。</w:t>
      </w:r>
    </w:p>
    <w:p>
      <w:r>
        <w:rPr>
          <w:rFonts w:hint="eastAsia"/>
        </w:rPr>
        <w:tab/>
      </w:r>
      <w:r>
        <w:rPr>
          <w:rFonts w:hint="eastAsia"/>
        </w:rPr>
        <w:t>虽然，上述文献提到的方法在一定程度上缓解了数据稀疏性和用户冷启动问题，但还存在一些不足之处：1）考虑到有些领域的专家用户很匮乏，在数据稀缺的情况下无法直接利用专家数据集；2）在信任网络中得到专家用户的同时并没有考虑到将专家因子应用到相似度的计算中，对专家用户缺少进一步的挖掘；3）在信任网络中挑选专家用户时如何确定专家的阈值，这个范围尤其重要，不同的专家范围会影响推荐结果的准确性。考虑到以上问题，本文提出了一种基于专家信任的协同过滤推荐算法，首先基于信任网络挖掘出专家用户，然后调整阈值确定最佳专家用户，最后将专家因子引入到计算相似度中，从而缓解数据稀疏性和用户冷启动问题，提高预测的准确率和覆盖率。</w:t>
      </w:r>
    </w:p>
    <w:p>
      <w:pPr>
        <w:pStyle w:val="3"/>
        <w:spacing w:before="156" w:after="312"/>
      </w:pPr>
      <w:bookmarkStart w:id="3" w:name="_Toc532550691"/>
      <w:r>
        <w:rPr>
          <w:rFonts w:hint="eastAsia"/>
        </w:rPr>
        <w:t>3.研究方法</w:t>
      </w:r>
      <w:bookmarkEnd w:id="3"/>
    </w:p>
    <w:p>
      <w:pPr>
        <w:pStyle w:val="4"/>
        <w:rPr>
          <w:sz w:val="30"/>
          <w:szCs w:val="30"/>
        </w:rPr>
      </w:pPr>
      <w:bookmarkStart w:id="4" w:name="_Toc532550694"/>
      <w:r>
        <w:rPr>
          <w:rFonts w:hint="eastAsia"/>
          <w:sz w:val="30"/>
          <w:szCs w:val="30"/>
        </w:rPr>
        <w:t xml:space="preserve">3.1 </w:t>
      </w:r>
      <w:r>
        <w:rPr>
          <w:rFonts w:hint="eastAsia"/>
          <w:sz w:val="28"/>
          <w:szCs w:val="28"/>
        </w:rPr>
        <w:t>用户-商品评分矩阵</w:t>
      </w:r>
      <w:bookmarkEnd w:id="4"/>
    </w:p>
    <w:p>
      <w:r>
        <w:rPr>
          <w:rFonts w:hint="eastAsia"/>
        </w:rPr>
        <w:tab/>
      </w:r>
      <w:r>
        <w:rPr>
          <w:rFonts w:hint="eastAsia"/>
        </w:rPr>
        <w:t>用户对商品的评分数据用m * n 的矩阵表示，如表1所示，其中行表示有n位用户，列表示有m个商品，</w:t>
      </w:r>
      <w:r>
        <w:rPr>
          <w:position w:val="-14"/>
        </w:rPr>
        <w:object>
          <v:shape id="_x0000_i1025" o:spt="75" type="#_x0000_t75" style="height:25.85pt;width:12.45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rPr>
          <w:rFonts w:hint="eastAsia"/>
        </w:rPr>
        <w:t>表示用户i对商品j的评分，１≤ｉ≤n，１≤ｊ≤m，</w:t>
      </w:r>
      <w:r>
        <w:rPr>
          <w:position w:val="-14"/>
        </w:rPr>
        <w:object>
          <v:shape id="_x0000_i1026" o:spt="75" type="#_x0000_t75" style="height:26.3pt;width:12.45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rFonts w:hint="eastAsia"/>
        </w:rPr>
        <w:t>的值在０～4.5分之间。若用户ｉ对商品ｊ没有评分，则</w:t>
      </w:r>
      <w:r>
        <w:rPr>
          <w:position w:val="-14"/>
        </w:rPr>
        <w:object>
          <v:shape id="_x0000_i1027" o:spt="75" type="#_x0000_t75" style="height:24.9pt;width:12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rFonts w:hint="eastAsia"/>
        </w:rPr>
        <w:t>＝０。</w:t>
      </w:r>
    </w:p>
    <w:p>
      <w:pPr>
        <w:jc w:val="center"/>
      </w:pPr>
      <w:r>
        <w:rPr>
          <w:rFonts w:hint="eastAsia"/>
        </w:rPr>
        <w:t>表1 用户-商品评分矩阵</w:t>
      </w:r>
    </w:p>
    <w:tbl>
      <w:tblPr>
        <w:tblStyle w:val="18"/>
        <w:tblW w:w="6422" w:type="dxa"/>
        <w:jc w:val="center"/>
        <w:tblInd w:w="149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070"/>
        <w:gridCol w:w="1070"/>
        <w:gridCol w:w="1070"/>
        <w:gridCol w:w="1070"/>
        <w:gridCol w:w="1071"/>
        <w:gridCol w:w="107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1070" w:type="dxa"/>
            <w:tcBorders>
              <w:tl2br w:val="single" w:color="auto" w:sz="4" w:space="0"/>
            </w:tcBorders>
          </w:tcPr>
          <w:p>
            <w:pPr>
              <w:tabs>
                <w:tab w:val="left" w:pos="583"/>
              </w:tabs>
              <w:rPr>
                <w:sz w:val="11"/>
                <w:szCs w:val="11"/>
              </w:rPr>
            </w:pPr>
            <w:r>
              <w:rPr>
                <w:rFonts w:hint="eastAsia"/>
                <w:sz w:val="11"/>
                <w:szCs w:val="11"/>
              </w:rPr>
              <w:t>用户</w:t>
            </w:r>
            <w:r>
              <w:rPr>
                <w:sz w:val="11"/>
                <w:szCs w:val="11"/>
              </w:rPr>
              <w:tab/>
            </w:r>
            <w:r>
              <w:rPr>
                <w:rFonts w:hint="eastAsia"/>
                <w:sz w:val="11"/>
                <w:szCs w:val="11"/>
              </w:rPr>
              <w:t>商品</w:t>
            </w:r>
          </w:p>
        </w:tc>
        <w:tc>
          <w:tcPr>
            <w:tcW w:w="1070" w:type="dxa"/>
          </w:tcPr>
          <w:p>
            <w:pPr>
              <w:jc w:val="center"/>
            </w:pPr>
            <w:r>
              <w:rPr>
                <w:position w:val="-12"/>
              </w:rPr>
              <w:object>
                <v:shape id="_x0000_i1028" o:spt="75" type="#_x0000_t75" style="height:14.75pt;width:22.6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p>
        </w:tc>
        <w:tc>
          <w:tcPr>
            <w:tcW w:w="1070" w:type="dxa"/>
          </w:tcPr>
          <w:p>
            <w:pPr>
              <w:jc w:val="center"/>
            </w:pPr>
            <w:r>
              <w:t>…</w:t>
            </w:r>
          </w:p>
        </w:tc>
        <w:tc>
          <w:tcPr>
            <w:tcW w:w="1070" w:type="dxa"/>
          </w:tcPr>
          <w:p>
            <w:pPr>
              <w:jc w:val="center"/>
            </w:pPr>
            <w:r>
              <w:rPr>
                <w:position w:val="-14"/>
              </w:rPr>
              <w:object>
                <v:shape id="_x0000_i1029" o:spt="75" type="#_x0000_t75" style="height:14.75pt;width:22.15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p>
        </w:tc>
        <w:tc>
          <w:tcPr>
            <w:tcW w:w="1071" w:type="dxa"/>
          </w:tcPr>
          <w:p>
            <w:pPr>
              <w:jc w:val="center"/>
            </w:pPr>
            <w:r>
              <w:t>…</w:t>
            </w:r>
          </w:p>
        </w:tc>
        <w:tc>
          <w:tcPr>
            <w:tcW w:w="1071" w:type="dxa"/>
          </w:tcPr>
          <w:p>
            <w:pPr>
              <w:jc w:val="center"/>
            </w:pPr>
            <w:r>
              <w:rPr>
                <w:position w:val="-12"/>
              </w:rPr>
              <w:object>
                <v:shape id="_x0000_i1030" o:spt="75" type="#_x0000_t75" style="height:14.3pt;width:24.45pt;" o:ole="t" filled="f" o:preferrelative="t" stroked="f" coordsize="21600,21600">
                  <v:path/>
                  <v:fill on="f" focussize="0,0"/>
                  <v:stroke on="f" joinstyle="miter"/>
                  <v:imagedata r:id="rId17" o:title=""/>
                  <o:lock v:ext="edit" aspectratio="t"/>
                  <w10:wrap type="none"/>
                  <w10:anchorlock/>
                </v:shape>
                <o:OLEObject Type="Embed" ProgID="Equation.DSMT4" ShapeID="_x0000_i1030" DrawAspect="Content" ObjectID="_1468075730" r:id="rId16">
                  <o:LockedField>false</o:LockedField>
                </o:OLEObject>
              </w:objec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1070" w:type="dxa"/>
          </w:tcPr>
          <w:p>
            <w:pPr>
              <w:ind w:firstLine="105" w:firstLineChars="50"/>
            </w:pPr>
            <w:r>
              <w:rPr>
                <w:position w:val="-12"/>
              </w:rPr>
              <w:object>
                <v:shape id="_x0000_i1031" o:spt="75" type="#_x0000_t75" style="height:14.75pt;width:22.6pt;" o:ole="t" filled="f" o:preferrelative="t" stroked="f" coordsize="21600,21600">
                  <v:path/>
                  <v:fill on="f" focussize="0,0"/>
                  <v:stroke on="f" joinstyle="miter"/>
                  <v:imagedata r:id="rId19" o:title=""/>
                  <o:lock v:ext="edit" aspectratio="t"/>
                  <w10:wrap type="none"/>
                  <w10:anchorlock/>
                </v:shape>
                <o:OLEObject Type="Embed" ProgID="Equation.DSMT4" ShapeID="_x0000_i1031" DrawAspect="Content" ObjectID="_1468075731" r:id="rId18">
                  <o:LockedField>false</o:LockedField>
                </o:OLEObject>
              </w:object>
            </w:r>
          </w:p>
        </w:tc>
        <w:tc>
          <w:tcPr>
            <w:tcW w:w="1070" w:type="dxa"/>
          </w:tcPr>
          <w:p>
            <w:pPr>
              <w:jc w:val="center"/>
            </w:pPr>
            <w:r>
              <w:rPr>
                <w:position w:val="-12"/>
              </w:rPr>
              <w:object>
                <v:shape id="_x0000_i1032" o:spt="75" type="#_x0000_t75" style="height:13.4pt;width:9.7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2" r:id="rId20">
                  <o:LockedField>false</o:LockedField>
                </o:OLEObject>
              </w:object>
            </w:r>
          </w:p>
        </w:tc>
        <w:tc>
          <w:tcPr>
            <w:tcW w:w="1070" w:type="dxa"/>
          </w:tcPr>
          <w:p>
            <w:pPr>
              <w:jc w:val="center"/>
            </w:pPr>
            <w:r>
              <w:t>…</w:t>
            </w:r>
          </w:p>
        </w:tc>
        <w:tc>
          <w:tcPr>
            <w:tcW w:w="1070" w:type="dxa"/>
          </w:tcPr>
          <w:p>
            <w:pPr>
              <w:jc w:val="center"/>
            </w:pPr>
            <w:r>
              <w:rPr>
                <w:position w:val="-14"/>
              </w:rPr>
              <w:object>
                <v:shape id="_x0000_i1033" o:spt="75" type="#_x0000_t75" style="height:13.4pt;width:9.7pt;" o:ole="t" filled="f" o:preferrelative="t" stroked="f" coordsize="21600,21600">
                  <v:path/>
                  <v:fill on="f" focussize="0,0"/>
                  <v:stroke on="f" joinstyle="miter"/>
                  <v:imagedata r:id="rId23" o:title=""/>
                  <o:lock v:ext="edit" aspectratio="t"/>
                  <w10:wrap type="none"/>
                  <w10:anchorlock/>
                </v:shape>
                <o:OLEObject Type="Embed" ProgID="Equation.DSMT4" ShapeID="_x0000_i1033" DrawAspect="Content" ObjectID="_1468075733" r:id="rId22">
                  <o:LockedField>false</o:LockedField>
                </o:OLEObject>
              </w:object>
            </w:r>
          </w:p>
        </w:tc>
        <w:tc>
          <w:tcPr>
            <w:tcW w:w="1071" w:type="dxa"/>
          </w:tcPr>
          <w:p>
            <w:pPr>
              <w:jc w:val="center"/>
            </w:pPr>
            <w:r>
              <w:t>…</w:t>
            </w:r>
          </w:p>
        </w:tc>
        <w:tc>
          <w:tcPr>
            <w:tcW w:w="1071" w:type="dxa"/>
          </w:tcPr>
          <w:p>
            <w:pPr>
              <w:jc w:val="center"/>
            </w:pPr>
            <w:r>
              <w:rPr>
                <w:position w:val="-12"/>
              </w:rPr>
              <w:object>
                <v:shape id="_x0000_i1034" o:spt="75" type="#_x0000_t75" style="height:12.9pt;width:11.1pt;" o:ole="t" filled="f" o:preferrelative="t" stroked="f" coordsize="21600,21600">
                  <v:path/>
                  <v:fill on="f" focussize="0,0"/>
                  <v:stroke on="f" joinstyle="miter"/>
                  <v:imagedata r:id="rId25" o:title=""/>
                  <o:lock v:ext="edit" aspectratio="t"/>
                  <w10:wrap type="none"/>
                  <w10:anchorlock/>
                </v:shape>
                <o:OLEObject Type="Embed" ProgID="Equation.DSMT4" ShapeID="_x0000_i1034" DrawAspect="Content" ObjectID="_1468075734" r:id="rId24">
                  <o:LockedField>false</o:LockedField>
                </o:OLEObject>
              </w:objec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1070" w:type="dxa"/>
          </w:tcPr>
          <w:p>
            <w:r>
              <w:rPr>
                <w:rFonts w:hint="eastAsia"/>
              </w:rPr>
              <w:t xml:space="preserve">  </w:t>
            </w:r>
            <w:r>
              <w:t>…</w:t>
            </w:r>
          </w:p>
        </w:tc>
        <w:tc>
          <w:tcPr>
            <w:tcW w:w="1070" w:type="dxa"/>
          </w:tcPr>
          <w:p>
            <w:pPr>
              <w:jc w:val="center"/>
            </w:pPr>
            <w:r>
              <w:t>…</w:t>
            </w:r>
          </w:p>
        </w:tc>
        <w:tc>
          <w:tcPr>
            <w:tcW w:w="1070" w:type="dxa"/>
          </w:tcPr>
          <w:p>
            <w:pPr>
              <w:jc w:val="center"/>
            </w:pPr>
            <w:r>
              <w:t>…</w:t>
            </w:r>
          </w:p>
        </w:tc>
        <w:tc>
          <w:tcPr>
            <w:tcW w:w="1070" w:type="dxa"/>
          </w:tcPr>
          <w:p>
            <w:pPr>
              <w:jc w:val="center"/>
            </w:pPr>
            <w:r>
              <w:t>…</w:t>
            </w:r>
          </w:p>
        </w:tc>
        <w:tc>
          <w:tcPr>
            <w:tcW w:w="1071" w:type="dxa"/>
          </w:tcPr>
          <w:p>
            <w:pPr>
              <w:jc w:val="center"/>
            </w:pPr>
            <w:r>
              <w:t>…</w:t>
            </w:r>
          </w:p>
        </w:tc>
        <w:tc>
          <w:tcPr>
            <w:tcW w:w="1071" w:type="dxa"/>
          </w:tcPr>
          <w:p>
            <w:pPr>
              <w:jc w:val="center"/>
            </w:pPr>
            <w: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1070" w:type="dxa"/>
          </w:tcPr>
          <w:p>
            <w:r>
              <w:rPr>
                <w:rFonts w:hint="eastAsia"/>
              </w:rPr>
              <w:t xml:space="preserve"> </w:t>
            </w:r>
            <w:r>
              <w:rPr>
                <w:position w:val="-12"/>
              </w:rPr>
              <w:object>
                <v:shape id="_x0000_i1035" o:spt="75" type="#_x0000_t75" style="height:14.3pt;width:22.15pt;" o:ole="t" filled="f" o:preferrelative="t" stroked="f" coordsize="21600,21600">
                  <v:path/>
                  <v:fill on="f" focussize="0,0"/>
                  <v:stroke on="f" joinstyle="miter"/>
                  <v:imagedata r:id="rId27" o:title=""/>
                  <o:lock v:ext="edit" aspectratio="t"/>
                  <w10:wrap type="none"/>
                  <w10:anchorlock/>
                </v:shape>
                <o:OLEObject Type="Embed" ProgID="Equation.DSMT4" ShapeID="_x0000_i1035" DrawAspect="Content" ObjectID="_1468075735" r:id="rId26">
                  <o:LockedField>false</o:LockedField>
                </o:OLEObject>
              </w:object>
            </w:r>
          </w:p>
        </w:tc>
        <w:tc>
          <w:tcPr>
            <w:tcW w:w="1070" w:type="dxa"/>
          </w:tcPr>
          <w:p>
            <w:pPr>
              <w:jc w:val="center"/>
            </w:pPr>
            <w:r>
              <w:rPr>
                <w:position w:val="-12"/>
              </w:rPr>
              <w:object>
                <v:shape id="_x0000_i1036" o:spt="75" type="#_x0000_t75" style="height:14.75pt;width:9.7pt;" o:ole="t" filled="f" o:preferrelative="t" stroked="f" coordsize="21600,21600">
                  <v:path/>
                  <v:fill on="f" focussize="0,0"/>
                  <v:stroke on="f" joinstyle="miter"/>
                  <v:imagedata r:id="rId29" o:title=""/>
                  <o:lock v:ext="edit" aspectratio="t"/>
                  <w10:wrap type="none"/>
                  <w10:anchorlock/>
                </v:shape>
                <o:OLEObject Type="Embed" ProgID="Equation.DSMT4" ShapeID="_x0000_i1036" DrawAspect="Content" ObjectID="_1468075736" r:id="rId28">
                  <o:LockedField>false</o:LockedField>
                </o:OLEObject>
              </w:object>
            </w:r>
          </w:p>
        </w:tc>
        <w:tc>
          <w:tcPr>
            <w:tcW w:w="1070" w:type="dxa"/>
          </w:tcPr>
          <w:p>
            <w:pPr>
              <w:jc w:val="center"/>
            </w:pPr>
            <w:r>
              <w:t>…</w:t>
            </w:r>
          </w:p>
        </w:tc>
        <w:tc>
          <w:tcPr>
            <w:tcW w:w="1070" w:type="dxa"/>
          </w:tcPr>
          <w:p>
            <w:pPr>
              <w:jc w:val="center"/>
            </w:pPr>
            <w:r>
              <w:rPr>
                <w:position w:val="-14"/>
              </w:rPr>
              <w:object>
                <v:shape id="_x0000_i1037" o:spt="75" type="#_x0000_t75" style="height:12.9pt;width:7.4pt;" o:ole="t" filled="f" o:preferrelative="t" stroked="f" coordsize="21600,21600">
                  <v:path/>
                  <v:fill on="f" focussize="0,0"/>
                  <v:stroke on="f" joinstyle="miter"/>
                  <v:imagedata r:id="rId31" o:title=""/>
                  <o:lock v:ext="edit" aspectratio="t"/>
                  <w10:wrap type="none"/>
                  <w10:anchorlock/>
                </v:shape>
                <o:OLEObject Type="Embed" ProgID="Equation.DSMT4" ShapeID="_x0000_i1037" DrawAspect="Content" ObjectID="_1468075737" r:id="rId30">
                  <o:LockedField>false</o:LockedField>
                </o:OLEObject>
              </w:object>
            </w:r>
          </w:p>
        </w:tc>
        <w:tc>
          <w:tcPr>
            <w:tcW w:w="1071" w:type="dxa"/>
          </w:tcPr>
          <w:p>
            <w:pPr>
              <w:jc w:val="center"/>
            </w:pPr>
            <w:r>
              <w:t>…</w:t>
            </w:r>
          </w:p>
        </w:tc>
        <w:tc>
          <w:tcPr>
            <w:tcW w:w="1071" w:type="dxa"/>
          </w:tcPr>
          <w:p>
            <w:pPr>
              <w:jc w:val="center"/>
            </w:pPr>
            <w:r>
              <w:rPr>
                <w:position w:val="-12"/>
              </w:rPr>
              <w:object>
                <v:shape id="_x0000_i1038" o:spt="75" type="#_x0000_t75" style="height:12.45pt;width:9.7pt;" o:ole="t" filled="f" o:preferrelative="t" stroked="f" coordsize="21600,21600">
                  <v:path/>
                  <v:fill on="f" focussize="0,0"/>
                  <v:stroke on="f" joinstyle="miter"/>
                  <v:imagedata r:id="rId33" o:title=""/>
                  <o:lock v:ext="edit" aspectratio="t"/>
                  <w10:wrap type="none"/>
                  <w10:anchorlock/>
                </v:shape>
                <o:OLEObject Type="Embed" ProgID="Equation.DSMT4" ShapeID="_x0000_i1038" DrawAspect="Content" ObjectID="_1468075738" r:id="rId32">
                  <o:LockedField>false</o:LockedField>
                </o:OLEObject>
              </w:objec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1070" w:type="dxa"/>
          </w:tcPr>
          <w:p>
            <w:r>
              <w:rPr>
                <w:rFonts w:hint="eastAsia"/>
              </w:rPr>
              <w:t xml:space="preserve">  </w:t>
            </w:r>
            <w:r>
              <w:t>…</w:t>
            </w:r>
          </w:p>
        </w:tc>
        <w:tc>
          <w:tcPr>
            <w:tcW w:w="1070" w:type="dxa"/>
          </w:tcPr>
          <w:p>
            <w:pPr>
              <w:jc w:val="center"/>
            </w:pPr>
            <w:r>
              <w:t>…</w:t>
            </w:r>
          </w:p>
        </w:tc>
        <w:tc>
          <w:tcPr>
            <w:tcW w:w="1070" w:type="dxa"/>
          </w:tcPr>
          <w:p>
            <w:pPr>
              <w:jc w:val="center"/>
            </w:pPr>
            <w:r>
              <w:t>…</w:t>
            </w:r>
          </w:p>
        </w:tc>
        <w:tc>
          <w:tcPr>
            <w:tcW w:w="1070" w:type="dxa"/>
          </w:tcPr>
          <w:p>
            <w:pPr>
              <w:jc w:val="center"/>
            </w:pPr>
            <w:r>
              <w:t>…</w:t>
            </w:r>
          </w:p>
        </w:tc>
        <w:tc>
          <w:tcPr>
            <w:tcW w:w="1071" w:type="dxa"/>
          </w:tcPr>
          <w:p>
            <w:pPr>
              <w:jc w:val="center"/>
            </w:pPr>
            <w:r>
              <w:t>…</w:t>
            </w:r>
          </w:p>
        </w:tc>
        <w:tc>
          <w:tcPr>
            <w:tcW w:w="1071" w:type="dxa"/>
          </w:tcPr>
          <w:p>
            <w:pPr>
              <w:jc w:val="center"/>
            </w:pPr>
            <w: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1070" w:type="dxa"/>
          </w:tcPr>
          <w:p>
            <w:r>
              <w:rPr>
                <w:rFonts w:hint="eastAsia"/>
              </w:rPr>
              <w:t xml:space="preserve"> </w:t>
            </w:r>
            <w:r>
              <w:rPr>
                <w:position w:val="-12"/>
              </w:rPr>
              <w:object>
                <v:shape id="_x0000_i1039" o:spt="75" type="#_x0000_t75" style="height:15.25pt;width:24.45pt;" o:ole="t" filled="f" o:preferrelative="t" stroked="f" coordsize="21600,21600">
                  <v:path/>
                  <v:fill on="f" focussize="0,0"/>
                  <v:stroke on="f" joinstyle="miter"/>
                  <v:imagedata r:id="rId35" o:title=""/>
                  <o:lock v:ext="edit" aspectratio="t"/>
                  <w10:wrap type="none"/>
                  <w10:anchorlock/>
                </v:shape>
                <o:OLEObject Type="Embed" ProgID="Equation.DSMT4" ShapeID="_x0000_i1039" DrawAspect="Content" ObjectID="_1468075739" r:id="rId34">
                  <o:LockedField>false</o:LockedField>
                </o:OLEObject>
              </w:object>
            </w:r>
          </w:p>
        </w:tc>
        <w:tc>
          <w:tcPr>
            <w:tcW w:w="1070" w:type="dxa"/>
          </w:tcPr>
          <w:p>
            <w:pPr>
              <w:jc w:val="center"/>
            </w:pPr>
            <w:r>
              <w:rPr>
                <w:position w:val="-12"/>
              </w:rPr>
              <w:object>
                <v:shape id="_x0000_i1040" o:spt="75" type="#_x0000_t75" style="height:13.85pt;width:11.1pt;" o:ole="t" filled="f" o:preferrelative="t" stroked="f" coordsize="21600,21600">
                  <v:path/>
                  <v:fill on="f" focussize="0,0"/>
                  <v:stroke on="f" joinstyle="miter"/>
                  <v:imagedata r:id="rId37" o:title=""/>
                  <o:lock v:ext="edit" aspectratio="t"/>
                  <w10:wrap type="none"/>
                  <w10:anchorlock/>
                </v:shape>
                <o:OLEObject Type="Embed" ProgID="Equation.DSMT4" ShapeID="_x0000_i1040" DrawAspect="Content" ObjectID="_1468075740" r:id="rId36">
                  <o:LockedField>false</o:LockedField>
                </o:OLEObject>
              </w:object>
            </w:r>
          </w:p>
        </w:tc>
        <w:tc>
          <w:tcPr>
            <w:tcW w:w="1070" w:type="dxa"/>
          </w:tcPr>
          <w:p>
            <w:pPr>
              <w:jc w:val="center"/>
            </w:pPr>
            <w:r>
              <w:t>…</w:t>
            </w:r>
          </w:p>
        </w:tc>
        <w:tc>
          <w:tcPr>
            <w:tcW w:w="1070" w:type="dxa"/>
          </w:tcPr>
          <w:p>
            <w:pPr>
              <w:jc w:val="center"/>
            </w:pPr>
            <w:r>
              <w:rPr>
                <w:position w:val="-14"/>
              </w:rPr>
              <w:object>
                <v:shape id="_x0000_i1041" o:spt="75" type="#_x0000_t75" style="height:15.25pt;width:10.6pt;" o:ole="t" filled="f" o:preferrelative="t" stroked="f" coordsize="21600,21600">
                  <v:path/>
                  <v:fill on="f" focussize="0,0"/>
                  <v:stroke on="f" joinstyle="miter"/>
                  <v:imagedata r:id="rId39" o:title=""/>
                  <o:lock v:ext="edit" aspectratio="t"/>
                  <w10:wrap type="none"/>
                  <w10:anchorlock/>
                </v:shape>
                <o:OLEObject Type="Embed" ProgID="Equation.DSMT4" ShapeID="_x0000_i1041" DrawAspect="Content" ObjectID="_1468075741" r:id="rId38">
                  <o:LockedField>false</o:LockedField>
                </o:OLEObject>
              </w:object>
            </w:r>
          </w:p>
        </w:tc>
        <w:tc>
          <w:tcPr>
            <w:tcW w:w="1071" w:type="dxa"/>
          </w:tcPr>
          <w:p>
            <w:pPr>
              <w:jc w:val="center"/>
            </w:pPr>
            <w:r>
              <w:t>…</w:t>
            </w:r>
          </w:p>
        </w:tc>
        <w:tc>
          <w:tcPr>
            <w:tcW w:w="1071" w:type="dxa"/>
          </w:tcPr>
          <w:p>
            <w:pPr>
              <w:jc w:val="center"/>
            </w:pPr>
            <w:r>
              <w:rPr>
                <w:position w:val="-12"/>
              </w:rPr>
              <w:object>
                <v:shape id="_x0000_i1042" o:spt="75" type="#_x0000_t75" style="height:13.85pt;width:12pt;" o:ole="t" filled="f" o:preferrelative="t" stroked="f" coordsize="21600,21600">
                  <v:path/>
                  <v:fill on="f" focussize="0,0"/>
                  <v:stroke on="f" joinstyle="miter"/>
                  <v:imagedata r:id="rId41" o:title=""/>
                  <o:lock v:ext="edit" aspectratio="t"/>
                  <w10:wrap type="none"/>
                  <w10:anchorlock/>
                </v:shape>
                <o:OLEObject Type="Embed" ProgID="Equation.DSMT4" ShapeID="_x0000_i1042" DrawAspect="Content" ObjectID="_1468075742" r:id="rId40">
                  <o:LockedField>false</o:LockedField>
                </o:OLEObject>
              </w:object>
            </w:r>
          </w:p>
        </w:tc>
      </w:tr>
    </w:tbl>
    <w:p/>
    <w:p>
      <w:pPr>
        <w:pStyle w:val="4"/>
        <w:rPr>
          <w:sz w:val="30"/>
          <w:szCs w:val="30"/>
        </w:rPr>
      </w:pPr>
      <w:bookmarkStart w:id="5" w:name="_Toc532550695"/>
      <w:r>
        <w:rPr>
          <w:rFonts w:hint="eastAsia"/>
          <w:sz w:val="30"/>
          <w:szCs w:val="30"/>
        </w:rPr>
        <w:t>3.2 相似度计算</w:t>
      </w:r>
      <w:bookmarkEnd w:id="5"/>
    </w:p>
    <w:p>
      <w:r>
        <w:rPr>
          <w:rFonts w:hint="eastAsia"/>
        </w:rPr>
        <w:tab/>
      </w:r>
      <w:r>
        <w:rPr>
          <w:rFonts w:hint="eastAsia"/>
        </w:rPr>
        <w:t>在协同过滤算法中，计算用户之间的相似度主要有两种方法：余弦相似度和相关相似性。本文将分别采用这两种计算方法进行比较。</w:t>
      </w:r>
    </w:p>
    <w:p>
      <w:pPr>
        <w:pStyle w:val="5"/>
      </w:pPr>
      <w:r>
        <w:rPr>
          <w:rFonts w:hint="eastAsia"/>
        </w:rPr>
        <w:t>3.2.1 余弦相似度</w:t>
      </w:r>
    </w:p>
    <w:p>
      <w:r>
        <w:rPr>
          <w:rFonts w:hint="eastAsia"/>
        </w:rPr>
        <w:tab/>
      </w:r>
      <w:r>
        <w:rPr>
          <w:rFonts w:hint="eastAsia"/>
        </w:rPr>
        <w:t>在基于余弦的方法[12]中，两个用户x和y被视为m维空间中的两个向量，可以通过计算它们之间角度的余弦值来测量两个矢量之间的相似性：</w:t>
      </w:r>
    </w:p>
    <w:p>
      <w:pPr>
        <w:ind w:firstLine="420"/>
      </w:pPr>
      <w:r>
        <w:rPr>
          <w:position w:val="-58"/>
        </w:rPr>
        <w:object>
          <v:shape id="_x0000_i1043" o:spt="75" type="#_x0000_t75" style="height:60.9pt;width:283.85pt;" o:ole="t" filled="f" o:preferrelative="t" stroked="f" coordsize="21600,21600">
            <v:path/>
            <v:fill on="f" focussize="0,0"/>
            <v:stroke on="f" joinstyle="miter"/>
            <v:imagedata r:id="rId43" o:title=""/>
            <o:lock v:ext="edit" aspectratio="t"/>
            <w10:wrap type="none"/>
            <w10:anchorlock/>
          </v:shape>
          <o:OLEObject Type="Embed" ProgID="Equation.DSMT4" ShapeID="_x0000_i1043" DrawAspect="Content" ObjectID="_1468075743" r:id="rId42">
            <o:LockedField>false</o:LockedField>
          </o:OLEObject>
        </w:object>
      </w:r>
      <w:r>
        <w:rPr>
          <w:rFonts w:hint="eastAsia"/>
        </w:rPr>
        <w:t xml:space="preserve">        </w:t>
      </w:r>
      <w:r>
        <w:rPr>
          <w:rFonts w:hint="eastAsia"/>
        </w:rPr>
        <w:tab/>
      </w:r>
      <w:r>
        <w:rPr>
          <w:rFonts w:hint="eastAsia"/>
        </w:rPr>
        <w:tab/>
      </w:r>
      <w:r>
        <w:rPr>
          <w:rFonts w:hint="eastAsia"/>
        </w:rPr>
        <w:tab/>
      </w:r>
      <w:r>
        <w:rPr>
          <w:rFonts w:hint="eastAsia"/>
        </w:rPr>
        <w:t>（1）</w:t>
      </w:r>
    </w:p>
    <w:p>
      <w:r>
        <w:rPr>
          <w:rFonts w:hint="eastAsia"/>
        </w:rPr>
        <w:t>其中</w:t>
      </w:r>
      <w:r>
        <w:rPr>
          <w:position w:val="-14"/>
        </w:rPr>
        <w:object>
          <v:shape id="_x0000_i1044" o:spt="75" type="#_x0000_t75" style="height:22.15pt;width:17.55pt;" o:ole="t" filled="f" o:preferrelative="t" stroked="f" coordsize="21600,21600">
            <v:path/>
            <v:fill on="f" focussize="0,0"/>
            <v:stroke on="f" joinstyle="miter"/>
            <v:imagedata r:id="rId45" o:title=""/>
            <o:lock v:ext="edit" aspectratio="t"/>
            <w10:wrap type="none"/>
            <w10:anchorlock/>
          </v:shape>
          <o:OLEObject Type="Embed" ProgID="Equation.DSMT4" ShapeID="_x0000_i1044" DrawAspect="Content" ObjectID="_1468075744" r:id="rId44">
            <o:LockedField>false</o:LockedField>
          </o:OLEObject>
        </w:object>
      </w:r>
      <w:r>
        <w:rPr>
          <w:rFonts w:hint="eastAsia"/>
        </w:rPr>
        <w:t>代表用户x和y评价的所有商品集合。</w:t>
      </w:r>
    </w:p>
    <w:p>
      <w:pPr>
        <w:pStyle w:val="5"/>
      </w:pPr>
      <w:r>
        <w:rPr>
          <w:rFonts w:hint="eastAsia"/>
        </w:rPr>
        <w:t>3.2.2 相关相似性</w:t>
      </w:r>
    </w:p>
    <w:p>
      <w:r>
        <w:rPr>
          <w:rFonts w:hint="eastAsia"/>
        </w:rPr>
        <w:tab/>
      </w:r>
      <w:r>
        <w:rPr>
          <w:rFonts w:hint="eastAsia"/>
        </w:rPr>
        <w:t>相关相似性又被称为Pearson相关相似性，用户x和y之间的Pearson相关系数[13]，[14]用公式(2)表示：</w:t>
      </w:r>
    </w:p>
    <w:p/>
    <w:p>
      <w:pPr>
        <w:ind w:firstLine="420"/>
      </w:pPr>
      <w:r>
        <w:rPr>
          <w:position w:val="-60"/>
        </w:rPr>
        <w:object>
          <v:shape id="_x0000_i1045" o:spt="75" type="#_x0000_t75" style="height:61.85pt;width:210.9pt;" o:ole="t" filled="f" o:preferrelative="t" stroked="f" coordsize="21600,21600">
            <v:path/>
            <v:fill on="f" focussize="0,0"/>
            <v:stroke on="f" joinstyle="miter"/>
            <v:imagedata r:id="rId47" o:title=""/>
            <o:lock v:ext="edit" aspectratio="t"/>
            <w10:wrap type="none"/>
            <w10:anchorlock/>
          </v:shape>
          <o:OLEObject Type="Embed" ProgID="Equation.DSMT4" ShapeID="_x0000_i1045" DrawAspect="Content" ObjectID="_1468075745" r:id="rId46">
            <o:LockedField>false</o:LockedField>
          </o:OLEObject>
        </w:object>
      </w:r>
      <w:r>
        <w:rPr>
          <w:rFonts w:hint="eastAsia"/>
        </w:rPr>
        <w:t xml:space="preserve">                     </w:t>
      </w:r>
      <w:r>
        <w:rPr>
          <w:rFonts w:hint="eastAsia"/>
        </w:rPr>
        <w:tab/>
      </w:r>
      <w:r>
        <w:rPr>
          <w:rFonts w:hint="eastAsia"/>
        </w:rPr>
        <w:tab/>
      </w:r>
      <w:r>
        <w:rPr>
          <w:rFonts w:hint="eastAsia"/>
        </w:rPr>
        <w:tab/>
      </w:r>
      <w:r>
        <w:rPr>
          <w:rFonts w:hint="eastAsia"/>
        </w:rPr>
        <w:t>（2）</w:t>
      </w:r>
    </w:p>
    <w:p/>
    <w:p>
      <w:r>
        <w:rPr>
          <w:rFonts w:hint="eastAsia"/>
        </w:rPr>
        <w:t>其中</w:t>
      </w:r>
      <w:r>
        <w:rPr>
          <w:position w:val="-14"/>
        </w:rPr>
        <w:object>
          <v:shape id="_x0000_i1046" o:spt="75" type="#_x0000_t75" style="height:18.9pt;width:151.85pt;" o:ole="t" filled="f" o:preferrelative="t" stroked="f" coordsize="21600,21600">
            <v:path/>
            <v:fill on="f" focussize="0,0"/>
            <v:stroke on="f" joinstyle="miter"/>
            <v:imagedata r:id="rId49" o:title=""/>
            <o:lock v:ext="edit" aspectratio="t"/>
            <w10:wrap type="none"/>
            <w10:anchorlock/>
          </v:shape>
          <o:OLEObject Type="Embed" ProgID="Equation.DSMT4" ShapeID="_x0000_i1046" DrawAspect="Content" ObjectID="_1468075746" r:id="rId48">
            <o:LockedField>false</o:LockedField>
          </o:OLEObject>
        </w:object>
      </w:r>
      <w:r>
        <w:rPr>
          <w:rFonts w:hint="eastAsia"/>
        </w:rPr>
        <w:t>，表示用户x和y共同评价商品的集合;</w:t>
      </w:r>
      <w:r>
        <w:t xml:space="preserve"> </w:t>
      </w:r>
      <w:r>
        <w:rPr>
          <w:position w:val="-12"/>
        </w:rPr>
        <w:object>
          <v:shape id="_x0000_i1047" o:spt="75" type="#_x0000_t75" style="height:19.85pt;width:12pt;" o:ole="t" filled="f" o:preferrelative="t" stroked="f" coordsize="21600,21600">
            <v:path/>
            <v:fill on="f" focussize="0,0"/>
            <v:stroke on="f" joinstyle="miter"/>
            <v:imagedata r:id="rId51" o:title=""/>
            <o:lock v:ext="edit" aspectratio="t"/>
            <w10:wrap type="none"/>
            <w10:anchorlock/>
          </v:shape>
          <o:OLEObject Type="Embed" ProgID="Equation.DSMT4" ShapeID="_x0000_i1047" DrawAspect="Content" ObjectID="_1468075747" r:id="rId50">
            <o:LockedField>false</o:LockedField>
          </o:OLEObject>
        </w:object>
      </w:r>
      <w:r>
        <w:rPr>
          <w:rFonts w:hint="eastAsia"/>
        </w:rPr>
        <w:t>和</w:t>
      </w:r>
      <w:r>
        <w:rPr>
          <w:position w:val="-14"/>
        </w:rPr>
        <w:object>
          <v:shape id="_x0000_i1048" o:spt="75" type="#_x0000_t75" style="height:21.25pt;width:12pt;" o:ole="t" filled="f" o:preferrelative="t" stroked="f" coordsize="21600,21600">
            <v:path/>
            <v:fill on="f" focussize="0,0"/>
            <v:stroke on="f" joinstyle="miter"/>
            <v:imagedata r:id="rId53" o:title=""/>
            <o:lock v:ext="edit" aspectratio="t"/>
            <w10:wrap type="none"/>
            <w10:anchorlock/>
          </v:shape>
          <o:OLEObject Type="Embed" ProgID="Equation.DSMT4" ShapeID="_x0000_i1048" DrawAspect="Content" ObjectID="_1468075748" r:id="rId52">
            <o:LockedField>false</o:LockedField>
          </o:OLEObject>
        </w:object>
      </w:r>
      <w:r>
        <w:rPr>
          <w:rFonts w:hint="eastAsia"/>
        </w:rPr>
        <w:t>分别表示用户x和y对商品评分的均值。</w:t>
      </w:r>
    </w:p>
    <w:p>
      <w:pPr>
        <w:pStyle w:val="4"/>
      </w:pPr>
      <w:r>
        <w:rPr>
          <w:rFonts w:hint="eastAsia"/>
        </w:rPr>
        <w:t>3.3基于用户的协同过滤算法</w:t>
      </w:r>
    </w:p>
    <w:p>
      <w:r>
        <w:rPr>
          <w:rFonts w:hint="eastAsia"/>
        </w:rPr>
        <w:tab/>
      </w:r>
      <w:r>
        <w:rPr>
          <w:rFonts w:hint="eastAsia"/>
        </w:rPr>
        <w:t>协同过滤算法是推荐系统领域中最早使用的方法之一。协同过滤算法在商业中取得了巨大的成就，其中包括著名的电子商务网站Amazon.com[16]。最早研究基于用户的协同过滤算法在文献[15]中，它的基本思想是：行为相似的用户往往会获得相似的评分。</w:t>
      </w:r>
    </w:p>
    <w:p>
      <w:r>
        <w:rPr>
          <w:rFonts w:hint="eastAsia"/>
        </w:rPr>
        <w:tab/>
      </w:r>
      <w:r>
        <w:rPr>
          <w:rFonts w:hint="eastAsia"/>
        </w:rPr>
        <w:t>基于用户的协同过滤算法的预测函数采用Resnick公式[17]，表示如下：</w:t>
      </w:r>
    </w:p>
    <w:p>
      <w:pPr>
        <w:ind w:firstLine="420"/>
        <w:jc w:val="left"/>
      </w:pPr>
      <w:r>
        <w:rPr>
          <w:position w:val="-50"/>
        </w:rPr>
        <w:object>
          <v:shape id="_x0000_i1049" o:spt="75" type="#_x0000_t75" style="height:55.85pt;width:156pt;" o:ole="t" filled="f" o:preferrelative="t" stroked="f" coordsize="21600,21600">
            <v:path/>
            <v:fill on="f" focussize="0,0"/>
            <v:stroke on="f" joinstyle="miter"/>
            <v:imagedata r:id="rId55" o:title=""/>
            <o:lock v:ext="edit" aspectratio="t"/>
            <w10:wrap type="none"/>
            <w10:anchorlock/>
          </v:shape>
          <o:OLEObject Type="Embed" ProgID="Equation.DSMT4" ShapeID="_x0000_i1049" DrawAspect="Content" ObjectID="_1468075749" r:id="rId54">
            <o:LockedField>false</o:LockedField>
          </o:OLEObject>
        </w:object>
      </w:r>
      <w:r>
        <w:rPr>
          <w:rFonts w:hint="eastAsia"/>
        </w:rPr>
        <w:t xml:space="preserve">                       </w:t>
      </w:r>
      <w:r>
        <w:rPr>
          <w:rFonts w:hint="eastAsia"/>
        </w:rPr>
        <w:tab/>
      </w:r>
      <w:r>
        <w:rPr>
          <w:rFonts w:hint="eastAsia"/>
        </w:rPr>
        <w:tab/>
      </w:r>
      <w:r>
        <w:rPr>
          <w:rFonts w:hint="eastAsia"/>
        </w:rPr>
        <w:tab/>
      </w:r>
      <w:r>
        <w:rPr>
          <w:rFonts w:hint="eastAsia"/>
        </w:rPr>
        <w:t xml:space="preserve"> （3）</w:t>
      </w:r>
    </w:p>
    <w:p>
      <w:pPr>
        <w:jc w:val="left"/>
      </w:pPr>
      <w:r>
        <w:rPr>
          <w:rFonts w:hint="eastAsia"/>
        </w:rPr>
        <w:t>式中</w:t>
      </w:r>
      <w:r>
        <w:rPr>
          <w:position w:val="-8"/>
        </w:rPr>
        <w:object>
          <v:shape id="_x0000_i1050" o:spt="75" type="#_x0000_t75" style="height:18.9pt;width:15.25pt;" o:ole="t" filled="f" o:preferrelative="t" stroked="f" coordsize="21600,21600">
            <v:path/>
            <v:fill on="f" focussize="0,0"/>
            <v:stroke on="f" joinstyle="miter"/>
            <v:imagedata r:id="rId57" o:title=""/>
            <o:lock v:ext="edit" aspectratio="t"/>
            <w10:wrap type="none"/>
            <w10:anchorlock/>
          </v:shape>
          <o:OLEObject Type="Embed" ProgID="Equation.DSMT4" ShapeID="_x0000_i1050" DrawAspect="Content" ObjectID="_1468075750" r:id="rId56">
            <o:LockedField>false</o:LockedField>
          </o:OLEObject>
        </w:object>
      </w:r>
      <w:r>
        <w:rPr>
          <w:rFonts w:hint="eastAsia"/>
        </w:rPr>
        <w:t>表示用户u对商品j的预测评分；</w:t>
      </w:r>
      <w:r>
        <w:rPr>
          <w:position w:val="-12"/>
        </w:rPr>
        <w:object>
          <v:shape id="_x0000_i1051" o:spt="75" type="#_x0000_t75" style="height:18pt;width:15.25pt;" o:ole="t" filled="f" o:preferrelative="t" stroked="f" coordsize="21600,21600">
            <v:path/>
            <v:fill on="f" focussize="0,0"/>
            <v:stroke on="f" joinstyle="miter"/>
            <v:imagedata r:id="rId59" o:title=""/>
            <o:lock v:ext="edit" aspectratio="t"/>
            <w10:wrap type="none"/>
            <w10:anchorlock/>
          </v:shape>
          <o:OLEObject Type="Embed" ProgID="Equation.DSMT4" ShapeID="_x0000_i1051" DrawAspect="Content" ObjectID="_1468075751" r:id="rId58">
            <o:LockedField>false</o:LockedField>
          </o:OLEObject>
        </w:object>
      </w:r>
      <w:r>
        <w:rPr>
          <w:rFonts w:hint="eastAsia"/>
        </w:rPr>
        <w:t>表示用户u对所有商品评分的均值；</w:t>
      </w:r>
      <w:r>
        <w:rPr>
          <w:position w:val="-12"/>
        </w:rPr>
        <w:object>
          <v:shape id="_x0000_i1052" o:spt="75" type="#_x0000_t75" style="height:23.1pt;width:23.1pt;" o:ole="t" filled="f" o:preferrelative="t" stroked="f" coordsize="21600,21600">
            <v:path/>
            <v:fill on="f" focussize="0,0"/>
            <v:stroke on="f" joinstyle="miter"/>
            <v:imagedata r:id="rId61" o:title=""/>
            <o:lock v:ext="edit" aspectratio="t"/>
            <w10:wrap type="none"/>
            <w10:anchorlock/>
          </v:shape>
          <o:OLEObject Type="Embed" ProgID="Equation.DSMT4" ShapeID="_x0000_i1052" DrawAspect="Content" ObjectID="_1468075752" r:id="rId60">
            <o:LockedField>false</o:LockedField>
          </o:OLEObject>
        </w:object>
      </w:r>
      <w:r>
        <w:rPr>
          <w:rFonts w:hint="eastAsia"/>
        </w:rPr>
        <w:t>表示与目标用户u最相近的k位用户对商品j做出评分的用户集合；</w:t>
      </w:r>
      <w:r>
        <w:rPr>
          <w:position w:val="-10"/>
        </w:rPr>
        <w:object>
          <v:shape id="_x0000_i1053" o:spt="75" type="#_x0000_t75" style="height:16.15pt;width:47.1pt;" o:ole="t" filled="f" o:preferrelative="t" stroked="f" coordsize="21600,21600">
            <v:path/>
            <v:fill on="f" focussize="0,0"/>
            <v:stroke on="f" joinstyle="miter"/>
            <v:imagedata r:id="rId63" o:title=""/>
            <o:lock v:ext="edit" aspectratio="t"/>
            <w10:wrap type="none"/>
            <w10:anchorlock/>
          </v:shape>
          <o:OLEObject Type="Embed" ProgID="Equation.DSMT4" ShapeID="_x0000_i1053" DrawAspect="Content" ObjectID="_1468075753" r:id="rId62">
            <o:LockedField>false</o:LockedField>
          </o:OLEObject>
        </w:object>
      </w:r>
      <w:r>
        <w:rPr>
          <w:rFonts w:hint="eastAsia"/>
        </w:rPr>
        <w:t>表示用户u和v之间的相似度。</w:t>
      </w:r>
    </w:p>
    <w:p>
      <w:pPr>
        <w:pStyle w:val="4"/>
        <w:rPr>
          <w:sz w:val="30"/>
          <w:szCs w:val="30"/>
        </w:rPr>
      </w:pPr>
      <w:r>
        <w:rPr>
          <w:rFonts w:hint="eastAsia"/>
          <w:sz w:val="30"/>
          <w:szCs w:val="30"/>
        </w:rPr>
        <w:t>3.4 基于专家的最近邻算法</w:t>
      </w:r>
    </w:p>
    <w:p>
      <w:r>
        <w:rPr>
          <w:rFonts w:hint="eastAsia"/>
        </w:rPr>
        <w:tab/>
      </w:r>
      <w:r>
        <w:rPr>
          <w:rFonts w:hint="eastAsia"/>
        </w:rPr>
        <w:t>文献[10]中提出了基于专家的最近邻算法，它是传统协同过滤算法的变形。它的基本思想是：使用专家评审用户，计算目标用户-专家用户的相似度，构建相似度矩阵，应用最近邻算法（KNN）选取与目标用户最近邻的k位专家，然后根据变形的Resnick公式预测目标用户的评分值。</w:t>
      </w:r>
    </w:p>
    <w:p>
      <w:r>
        <w:rPr>
          <w:rFonts w:hint="eastAsia"/>
        </w:rPr>
        <w:tab/>
      </w:r>
      <w:r>
        <w:rPr>
          <w:rFonts w:hint="eastAsia"/>
        </w:rPr>
        <w:t>计算用户u和专家e之间的相似度</w:t>
      </w:r>
      <w:r>
        <w:rPr>
          <w:position w:val="-10"/>
        </w:rPr>
        <w:object>
          <v:shape id="_x0000_i1054" o:spt="75" type="#_x0000_t75" style="height:16.15pt;width:46.15pt;" o:ole="t" filled="f" o:preferrelative="t" stroked="f" coordsize="21600,21600">
            <v:path/>
            <v:fill on="f" focussize="0,0"/>
            <v:stroke on="f" joinstyle="miter"/>
            <v:imagedata r:id="rId65" o:title=""/>
            <o:lock v:ext="edit" aspectratio="t"/>
            <w10:wrap type="none"/>
            <w10:anchorlock/>
          </v:shape>
          <o:OLEObject Type="Embed" ProgID="Equation.DSMT4" ShapeID="_x0000_i1054" DrawAspect="Content" ObjectID="_1468075754" r:id="rId64">
            <o:LockedField>false</o:LockedField>
          </o:OLEObject>
        </w:object>
      </w:r>
      <w:r>
        <w:rPr>
          <w:rFonts w:hint="eastAsia"/>
        </w:rPr>
        <w:t>时，考虑了两个用户共同评定的商品数量，即调整因子，公式如下：</w:t>
      </w:r>
    </w:p>
    <w:p>
      <w:pPr>
        <w:ind w:firstLine="420"/>
      </w:pPr>
      <w:r>
        <w:rPr>
          <w:position w:val="-56"/>
        </w:rPr>
        <w:object>
          <v:shape id="_x0000_i1055" o:spt="75" type="#_x0000_t75" style="height:59.1pt;width:204pt;" o:ole="t" filled="f" o:preferrelative="t" stroked="f" coordsize="21600,21600">
            <v:path/>
            <v:fill on="f" focussize="0,0"/>
            <v:stroke on="f" joinstyle="miter"/>
            <v:imagedata r:id="rId67" o:title=""/>
            <o:lock v:ext="edit" aspectratio="t"/>
            <w10:wrap type="none"/>
            <w10:anchorlock/>
          </v:shape>
          <o:OLEObject Type="Embed" ProgID="Equation.DSMT4" ShapeID="_x0000_i1055" DrawAspect="Content" ObjectID="_1468075755" r:id="rId66">
            <o:LockedField>false</o:LockedField>
          </o:OLEObject>
        </w:objec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（4）</w:t>
      </w:r>
    </w:p>
    <w:p>
      <w:r>
        <w:rPr>
          <w:rFonts w:hint="eastAsia"/>
        </w:rPr>
        <w:t>其中，</w:t>
      </w:r>
      <w:r>
        <w:rPr>
          <w:position w:val="-12"/>
        </w:rPr>
        <w:object>
          <v:shape id="_x0000_i1056" o:spt="75" type="#_x0000_t75" style="height:18pt;width:17.1pt;" o:ole="t" filled="f" o:preferrelative="t" stroked="f" coordsize="21600,21600">
            <v:path/>
            <v:fill on="f" focussize="0,0"/>
            <v:stroke on="f" joinstyle="miter"/>
            <v:imagedata r:id="rId69" o:title=""/>
            <o:lock v:ext="edit" aspectratio="t"/>
            <w10:wrap type="none"/>
            <w10:anchorlock/>
          </v:shape>
          <o:OLEObject Type="Embed" ProgID="Equation.DSMT4" ShapeID="_x0000_i1056" DrawAspect="Content" ObjectID="_1468075756" r:id="rId68">
            <o:LockedField>false</o:LockedField>
          </o:OLEObject>
        </w:object>
      </w:r>
      <w:r>
        <w:rPr>
          <w:rFonts w:hint="eastAsia"/>
        </w:rPr>
        <w:t>表示用户u和专家e共同评价商品的集合，</w:t>
      </w:r>
      <w:r>
        <w:rPr>
          <w:position w:val="-12"/>
        </w:rPr>
        <w:object>
          <v:shape id="_x0000_i1057" o:spt="75" type="#_x0000_t75" style="height:18pt;width:25.85pt;" o:ole="t" filled="f" o:preferrelative="t" stroked="f" coordsize="21600,21600">
            <v:path/>
            <v:fill on="f" focussize="0,0"/>
            <v:stroke on="f" joinstyle="miter"/>
            <v:imagedata r:id="rId71" o:title=""/>
            <o:lock v:ext="edit" aspectratio="t"/>
            <w10:wrap type="none"/>
            <w10:anchorlock/>
          </v:shape>
          <o:OLEObject Type="Embed" ProgID="Equation.DSMT4" ShapeID="_x0000_i1057" DrawAspect="Content" ObjectID="_1468075757" r:id="rId70">
            <o:LockedField>false</o:LockedField>
          </o:OLEObject>
        </w:object>
      </w:r>
      <w:r>
        <w:rPr>
          <w:rFonts w:hint="eastAsia"/>
        </w:rPr>
        <w:t>表示用户u和专家e共同评定商品的数量，</w:t>
      </w:r>
      <w:r>
        <w:rPr>
          <w:position w:val="-12"/>
        </w:rPr>
        <w:object>
          <v:shape id="_x0000_i1058" o:spt="75" type="#_x0000_t75" style="height:18pt;width:17.1pt;" o:ole="t" filled="f" o:preferrelative="t" stroked="f" coordsize="21600,21600">
            <v:path/>
            <v:fill on="f" focussize="0,0"/>
            <v:stroke on="f" joinstyle="miter"/>
            <v:imagedata r:id="rId73" o:title=""/>
            <o:lock v:ext="edit" aspectratio="t"/>
            <w10:wrap type="none"/>
            <w10:anchorlock/>
          </v:shape>
          <o:OLEObject Type="Embed" ProgID="Equation.DSMT4" ShapeID="_x0000_i1058" DrawAspect="Content" ObjectID="_1468075758" r:id="rId72">
            <o:LockedField>false</o:LockedField>
          </o:OLEObject>
        </w:object>
      </w:r>
      <w:r>
        <w:rPr>
          <w:rFonts w:hint="eastAsia"/>
        </w:rPr>
        <w:t>表示用户u评定商品的数量，</w:t>
      </w:r>
      <w:r>
        <w:rPr>
          <w:position w:val="-12"/>
        </w:rPr>
        <w:object>
          <v:shape id="_x0000_i1059" o:spt="75" type="#_x0000_t75" style="height:18pt;width:16.15pt;" o:ole="t" filled="f" o:preferrelative="t" stroked="f" coordsize="21600,21600">
            <v:path/>
            <v:fill on="f" focussize="0,0"/>
            <v:stroke on="f" joinstyle="miter"/>
            <v:imagedata r:id="rId75" o:title=""/>
            <o:lock v:ext="edit" aspectratio="t"/>
            <w10:wrap type="none"/>
            <w10:anchorlock/>
          </v:shape>
          <o:OLEObject Type="Embed" ProgID="Equation.DSMT4" ShapeID="_x0000_i1059" DrawAspect="Content" ObjectID="_1468075759" r:id="rId74">
            <o:LockedField>false</o:LockedField>
          </o:OLEObject>
        </w:object>
      </w:r>
      <w:r>
        <w:rPr>
          <w:rFonts w:hint="eastAsia"/>
        </w:rPr>
        <w:t xml:space="preserve">表示专家e评定商品的数量。 </w:t>
      </w:r>
    </w:p>
    <w:p>
      <w:pPr>
        <w:rPr>
          <w:rFonts w:ascii="宋体" w:hAnsi="宋体" w:eastAsia="宋体"/>
          <w:color w:val="000000"/>
          <w:sz w:val="18"/>
          <w:szCs w:val="18"/>
        </w:rPr>
      </w:pPr>
      <w:r>
        <w:rPr>
          <w:rFonts w:hint="eastAsia"/>
        </w:rPr>
        <w:tab/>
      </w:r>
      <w:r>
        <w:rPr>
          <w:rFonts w:hint="eastAsia"/>
        </w:rPr>
        <w:t>应用KNN算法选取与目标用户u相似度最近邻的k位专家，组成专家集</w:t>
      </w:r>
      <w:r>
        <w:rPr>
          <w:position w:val="-10"/>
        </w:rPr>
        <w:object>
          <v:shape id="_x0000_i1060" o:spt="75" type="#_x0000_t75" style="height:16.15pt;width:25.85pt;" o:ole="t" filled="f" o:preferrelative="t" stroked="f" coordsize="21600,21600">
            <v:path/>
            <v:fill on="f" focussize="0,0"/>
            <v:stroke on="f" joinstyle="miter"/>
            <v:imagedata r:id="rId77" o:title=""/>
            <o:lock v:ext="edit" aspectratio="t"/>
            <w10:wrap type="none"/>
            <w10:anchorlock/>
          </v:shape>
          <o:OLEObject Type="Embed" ProgID="Equation.DSMT4" ShapeID="_x0000_i1060" DrawAspect="Content" ObjectID="_1468075760" r:id="rId76">
            <o:LockedField>false</o:LockedField>
          </o:OLEObject>
        </w:object>
      </w:r>
      <w:r>
        <w:rPr>
          <w:rFonts w:hint="eastAsia"/>
        </w:rPr>
        <w:t>,</w:t>
      </w:r>
      <w:r>
        <w:t xml:space="preserve"> 采用</w:t>
      </w:r>
      <w:r>
        <w:rPr>
          <w:rFonts w:hint="eastAsia"/>
        </w:rPr>
        <w:t>变形的</w:t>
      </w:r>
      <w:r>
        <w:t>Rsnick公式来计算目标用户对未知</w:t>
      </w:r>
      <w:r>
        <w:rPr>
          <w:rFonts w:hint="eastAsia"/>
        </w:rPr>
        <w:t>商品</w:t>
      </w:r>
      <w:r>
        <w:t>的预测评分</w:t>
      </w:r>
      <w:r>
        <w:rPr>
          <w:position w:val="-6"/>
        </w:rPr>
        <w:object>
          <v:shape id="_x0000_i1061" o:spt="75" type="#_x0000_t75" style="height:18pt;width:15.25pt;" o:ole="t" filled="f" o:preferrelative="t" stroked="f" coordsize="21600,21600">
            <v:path/>
            <v:fill on="f" focussize="0,0"/>
            <v:stroke on="f" joinstyle="miter"/>
            <v:imagedata r:id="rId79" o:title=""/>
            <o:lock v:ext="edit" aspectratio="t"/>
            <w10:wrap type="none"/>
            <w10:anchorlock/>
          </v:shape>
          <o:OLEObject Type="Embed" ProgID="Equation.DSMT4" ShapeID="_x0000_i1061" DrawAspect="Content" ObjectID="_1468075761" r:id="rId78">
            <o:LockedField>false</o:LockedField>
          </o:OLEObject>
        </w:object>
      </w:r>
      <w:r>
        <w:t>：</w:t>
      </w:r>
    </w:p>
    <w:p>
      <w:pPr>
        <w:ind w:firstLine="420"/>
        <w:rPr>
          <w:rFonts w:hint="eastAsia"/>
        </w:rPr>
      </w:pPr>
      <w:r>
        <w:rPr>
          <w:position w:val="-50"/>
        </w:rPr>
        <w:object>
          <v:shape id="_x0000_i1062" o:spt="75" type="#_x0000_t75" style="height:55.85pt;width:154.15pt;" o:ole="t" filled="f" o:preferrelative="t" stroked="f" coordsize="21600,21600">
            <v:path/>
            <v:fill on="f" focussize="0,0"/>
            <v:stroke on="f" joinstyle="miter"/>
            <v:imagedata r:id="rId81" o:title=""/>
            <o:lock v:ext="edit" aspectratio="t"/>
            <w10:wrap type="none"/>
            <w10:anchorlock/>
          </v:shape>
          <o:OLEObject Type="Embed" ProgID="Equation.DSMT4" ShapeID="_x0000_i1062" DrawAspect="Content" ObjectID="_1468075762" r:id="rId80">
            <o:LockedField>false</o:LockedField>
          </o:OLEObject>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（5）</w:t>
      </w:r>
    </w:p>
    <w:p>
      <w:pPr>
        <w:rPr>
          <w:rFonts w:ascii="宋体" w:hAnsi="宋体" w:eastAsia="宋体"/>
          <w:color w:val="000000"/>
          <w:sz w:val="18"/>
          <w:szCs w:val="18"/>
        </w:rPr>
      </w:pPr>
      <w:r>
        <w:rPr>
          <w:rFonts w:hint="eastAsia"/>
        </w:rPr>
        <w:t>式中，</w:t>
      </w:r>
      <w:r>
        <w:rPr>
          <w:position w:val="-12"/>
        </w:rPr>
        <w:object>
          <v:shape id="_x0000_i1063" o:spt="75" type="#_x0000_t75" style="height:18pt;width:15.25pt;" o:ole="t" filled="f" o:preferrelative="t" stroked="f" coordsize="21600,21600">
            <v:path/>
            <v:fill on="f" focussize="0,0"/>
            <v:stroke on="f" joinstyle="miter"/>
            <v:imagedata r:id="rId83" o:title=""/>
            <o:lock v:ext="edit" aspectratio="t"/>
            <w10:wrap type="none"/>
            <w10:anchorlock/>
          </v:shape>
          <o:OLEObject Type="Embed" ProgID="Equation.DSMT4" ShapeID="_x0000_i1063" DrawAspect="Content" ObjectID="_1468075763" r:id="rId82">
            <o:LockedField>false</o:LockedField>
          </o:OLEObject>
        </w:object>
      </w:r>
      <w:r>
        <w:rPr>
          <w:rFonts w:hint="eastAsia"/>
        </w:rPr>
        <w:t>表示目标用户u对所有商品评分的均值，</w:t>
      </w:r>
      <w:r>
        <w:rPr>
          <w:position w:val="-12"/>
        </w:rPr>
        <w:object>
          <v:shape id="_x0000_i1064" o:spt="75" type="#_x0000_t75" style="height:19.85pt;width:11.1pt;" o:ole="t" filled="f" o:preferrelative="t" stroked="f" coordsize="21600,21600">
            <v:path/>
            <v:fill on="f" focussize="0,0"/>
            <v:stroke on="f" joinstyle="miter"/>
            <v:imagedata r:id="rId85" o:title=""/>
            <o:lock v:ext="edit" aspectratio="t"/>
            <w10:wrap type="none"/>
            <w10:anchorlock/>
          </v:shape>
          <o:OLEObject Type="Embed" ProgID="Equation.DSMT4" ShapeID="_x0000_i1064" DrawAspect="Content" ObjectID="_1468075764" r:id="rId84">
            <o:LockedField>false</o:LockedField>
          </o:OLEObject>
        </w:object>
      </w:r>
      <w:r>
        <w:rPr>
          <w:rFonts w:hint="eastAsia"/>
        </w:rPr>
        <w:t>表示专家e对商品评分的均值，</w:t>
      </w:r>
      <w:r>
        <w:rPr>
          <w:position w:val="-10"/>
        </w:rPr>
        <w:object>
          <v:shape id="_x0000_i1065" o:spt="75" type="#_x0000_t75" style="height:16.15pt;width:46.15pt;" o:ole="t" filled="f" o:preferrelative="t" stroked="f" coordsize="21600,21600">
            <v:path/>
            <v:fill on="f" focussize="0,0"/>
            <v:stroke on="f" joinstyle="miter"/>
            <v:imagedata r:id="rId87" o:title=""/>
            <o:lock v:ext="edit" aspectratio="t"/>
            <w10:wrap type="none"/>
            <w10:anchorlock/>
          </v:shape>
          <o:OLEObject Type="Embed" ProgID="Equation.DSMT4" ShapeID="_x0000_i1065" DrawAspect="Content" ObjectID="_1468075765" r:id="rId86">
            <o:LockedField>false</o:LockedField>
          </o:OLEObject>
        </w:object>
      </w:r>
      <w:r>
        <w:rPr>
          <w:rFonts w:hint="eastAsia"/>
        </w:rPr>
        <w:t>表示用户u与专家e之间的相似度。</w:t>
      </w:r>
      <w:r>
        <w:rPr>
          <w:rFonts w:ascii="宋体" w:hAnsi="宋体" w:eastAsia="宋体"/>
          <w:color w:val="000000"/>
          <w:sz w:val="18"/>
          <w:szCs w:val="18"/>
        </w:rPr>
        <w:t xml:space="preserve"> </w:t>
      </w:r>
    </w:p>
    <w:p>
      <w:pPr>
        <w:pStyle w:val="5"/>
      </w:pPr>
      <w:r>
        <w:rPr>
          <w:rFonts w:hint="eastAsia"/>
        </w:rPr>
        <w:t>4基于专家信任的协同过滤推荐算法</w:t>
      </w:r>
    </w:p>
    <w:p>
      <w:pPr>
        <w:ind w:firstLine="420"/>
      </w:pPr>
      <w:r>
        <w:rPr>
          <w:rFonts w:hint="eastAsia"/>
        </w:rPr>
        <w:t>在可直接得到专家数据集的情况下，基于专家的最近邻算法通过直接计算目标用户与专家用户的相似度完成推荐。在现实生活中，很难直接得到专家用户集，需要从普通用户中挖掘专家用户。</w:t>
      </w:r>
    </w:p>
    <w:p>
      <w:pPr>
        <w:pStyle w:val="4"/>
        <w:rPr>
          <w:sz w:val="30"/>
          <w:szCs w:val="30"/>
        </w:rPr>
      </w:pPr>
      <w:r>
        <w:rPr>
          <w:rFonts w:hint="eastAsia"/>
          <w:sz w:val="30"/>
          <w:szCs w:val="30"/>
        </w:rPr>
        <w:t>4.1 专家用户评估模型</w:t>
      </w:r>
    </w:p>
    <w:p>
      <w:r>
        <w:rPr>
          <w:rFonts w:hint="eastAsia"/>
        </w:rPr>
        <w:tab/>
      </w:r>
      <w:r>
        <w:rPr>
          <w:rFonts w:hint="eastAsia"/>
        </w:rPr>
        <w:t>在实际生活中，每个领域都有专业知识较为全面的人，称这些人为专家用户。通常新用户更倾向于参考专家用户的建议，故他们的意见显得尤其重要。同样地，在推荐系统中，也存在一些“专家”用户。本文从用户评价商品的数量、拥有信任者的数量以及评分的客观性来定义推荐领域的“专家”用户。</w:t>
      </w:r>
    </w:p>
    <w:p>
      <w:pPr>
        <w:pStyle w:val="5"/>
      </w:pPr>
      <w:r>
        <w:rPr>
          <w:rFonts w:hint="eastAsia"/>
        </w:rPr>
        <w:t>4.1.1活跃性</w:t>
      </w:r>
    </w:p>
    <w:p>
      <w:r>
        <w:rPr>
          <w:rFonts w:hint="eastAsia"/>
        </w:rPr>
        <w:tab/>
      </w:r>
      <w:r>
        <w:rPr>
          <w:rFonts w:hint="eastAsia"/>
        </w:rPr>
        <w:t>相较一般用户来说，专家用户专业知识更加全面，应该在评分过程中表现的更为积极，故专家用户评价商品的数量更多，计算用户活跃性的公式如下：</w:t>
      </w:r>
    </w:p>
    <w:p>
      <w:pPr>
        <w:ind w:firstLine="420"/>
      </w:pPr>
      <w:r>
        <w:rPr>
          <w:position w:val="-30"/>
        </w:rPr>
        <w:object>
          <v:shape id="_x0000_i1066" o:spt="75" type="#_x0000_t75" style="height:34.15pt;width:63.25pt;" o:ole="t" filled="f" o:preferrelative="t" stroked="f" coordsize="21600,21600">
            <v:path/>
            <v:fill on="f" focussize="0,0"/>
            <v:stroke on="f" joinstyle="miter"/>
            <v:imagedata r:id="rId89" o:title=""/>
            <o:lock v:ext="edit" aspectratio="t"/>
            <w10:wrap type="none"/>
            <w10:anchorlock/>
          </v:shape>
          <o:OLEObject Type="Embed" ProgID="Equation.DSMT4" ShapeID="_x0000_i1066" DrawAspect="Content" ObjectID="_1468075766" r:id="rId88">
            <o:LockedField>false</o:LockedField>
          </o:OLEObject>
        </w:objec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（6）</w:t>
      </w:r>
    </w:p>
    <w:p>
      <w:r>
        <w:rPr>
          <w:rFonts w:hint="eastAsia"/>
        </w:rPr>
        <w:t>其中，</w:t>
      </w:r>
      <w:r>
        <w:rPr>
          <w:position w:val="-10"/>
        </w:rPr>
        <w:object>
          <v:shape id="_x0000_i1067" o:spt="75" type="#_x0000_t75" style="height:16.15pt;width:25.85pt;" o:ole="t" filled="f" o:preferrelative="t" stroked="f" coordsize="21600,21600">
            <v:path/>
            <v:fill on="f" focussize="0,0"/>
            <v:stroke on="f" joinstyle="miter"/>
            <v:imagedata r:id="rId91" o:title=""/>
            <o:lock v:ext="edit" aspectratio="t"/>
            <w10:wrap type="none"/>
            <w10:anchorlock/>
          </v:shape>
          <o:OLEObject Type="Embed" ProgID="Equation.DSMT4" ShapeID="_x0000_i1067" DrawAspect="Content" ObjectID="_1468075767" r:id="rId90">
            <o:LockedField>false</o:LockedField>
          </o:OLEObject>
        </w:object>
      </w:r>
      <w:r>
        <w:rPr>
          <w:rFonts w:hint="eastAsia"/>
        </w:rPr>
        <w:t>表示用户的活跃性，</w:t>
      </w:r>
      <w:r>
        <w:rPr>
          <w:position w:val="-12"/>
        </w:rPr>
        <w:object>
          <v:shape id="_x0000_i1068" o:spt="75" type="#_x0000_t75" style="height:18pt;width:17.1pt;" o:ole="t" filled="f" o:preferrelative="t" stroked="f" coordsize="21600,21600">
            <v:path/>
            <v:fill on="f" focussize="0,0"/>
            <v:stroke on="f" joinstyle="miter"/>
            <v:imagedata r:id="rId93" o:title=""/>
            <o:lock v:ext="edit" aspectratio="t"/>
            <w10:wrap type="none"/>
            <w10:anchorlock/>
          </v:shape>
          <o:OLEObject Type="Embed" ProgID="Equation.DSMT4" ShapeID="_x0000_i1068" DrawAspect="Content" ObjectID="_1468075768" r:id="rId92">
            <o:LockedField>false</o:LockedField>
          </o:OLEObject>
        </w:object>
      </w:r>
      <w:r>
        <w:rPr>
          <w:rFonts w:hint="eastAsia"/>
        </w:rPr>
        <w:t>表示用户u评价商品的次数，</w:t>
      </w:r>
      <w:r>
        <w:rPr>
          <w:position w:val="-12"/>
        </w:rPr>
        <w:object>
          <v:shape id="_x0000_i1069" o:spt="75" type="#_x0000_t75" style="height:18pt;width:25.85pt;" o:ole="t" filled="f" o:preferrelative="t" stroked="f" coordsize="21600,21600">
            <v:path/>
            <v:fill on="f" focussize="0,0"/>
            <v:stroke on="f" joinstyle="miter"/>
            <v:imagedata r:id="rId95" o:title=""/>
            <o:lock v:ext="edit" aspectratio="t"/>
            <w10:wrap type="none"/>
            <w10:anchorlock/>
          </v:shape>
          <o:OLEObject Type="Embed" ProgID="Equation.DSMT4" ShapeID="_x0000_i1069" DrawAspect="Content" ObjectID="_1468075769" r:id="rId94">
            <o:LockedField>false</o:LockedField>
          </o:OLEObject>
        </w:object>
      </w:r>
      <w:r>
        <w:rPr>
          <w:rFonts w:hint="eastAsia"/>
        </w:rPr>
        <w:t>表示评价商品最多的用户的评价次数。</w:t>
      </w:r>
    </w:p>
    <w:p>
      <w:pPr>
        <w:pStyle w:val="5"/>
      </w:pPr>
      <w:r>
        <w:rPr>
          <w:rFonts w:hint="eastAsia"/>
        </w:rPr>
        <w:t>4.1.2 可靠性</w:t>
      </w:r>
    </w:p>
    <w:p>
      <w:r>
        <w:rPr>
          <w:rFonts w:hint="eastAsia"/>
        </w:rPr>
        <w:tab/>
      </w:r>
      <w:r>
        <w:rPr>
          <w:rFonts w:hint="eastAsia"/>
        </w:rPr>
        <w:t>信任度在信任网络的推荐中起到了关键作用[6,7]，专家用户理应拥有更多的信任人数，计算用户可靠性的公式如下：</w:t>
      </w:r>
    </w:p>
    <w:p>
      <w:pPr>
        <w:ind w:firstLine="420"/>
      </w:pPr>
      <w:r>
        <w:rPr>
          <w:position w:val="-30"/>
        </w:rPr>
        <w:object>
          <v:shape id="_x0000_i1070" o:spt="75" type="#_x0000_t75" style="height:34.15pt;width:64.15pt;" o:ole="t" filled="f" o:preferrelative="t" stroked="f" coordsize="21600,21600">
            <v:path/>
            <v:fill on="f" focussize="0,0"/>
            <v:stroke on="f" joinstyle="miter"/>
            <v:imagedata r:id="rId97" o:title=""/>
            <o:lock v:ext="edit" aspectratio="t"/>
            <w10:wrap type="none"/>
            <w10:anchorlock/>
          </v:shape>
          <o:OLEObject Type="Embed" ProgID="Equation.DSMT4" ShapeID="_x0000_i1070" DrawAspect="Content" ObjectID="_1468075770" r:id="rId96">
            <o:LockedField>false</o:LockedField>
          </o:OLEObject>
        </w:objec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（6）</w:t>
      </w:r>
    </w:p>
    <w:p>
      <w:r>
        <w:rPr>
          <w:rFonts w:hint="eastAsia"/>
        </w:rPr>
        <w:t>其中，</w:t>
      </w:r>
      <w:r>
        <w:rPr>
          <w:position w:val="-10"/>
        </w:rPr>
        <w:object>
          <v:shape id="_x0000_i1071" o:spt="75" type="#_x0000_t75" style="height:16.15pt;width:24.9pt;" o:ole="t" filled="f" o:preferrelative="t" stroked="f" coordsize="21600,21600">
            <v:path/>
            <v:fill on="f" focussize="0,0"/>
            <v:stroke on="f" joinstyle="miter"/>
            <v:imagedata r:id="rId99" o:title=""/>
            <o:lock v:ext="edit" aspectratio="t"/>
            <w10:wrap type="none"/>
            <w10:anchorlock/>
          </v:shape>
          <o:OLEObject Type="Embed" ProgID="Equation.DSMT4" ShapeID="_x0000_i1071" DrawAspect="Content" ObjectID="_1468075771" r:id="rId98">
            <o:LockedField>false</o:LockedField>
          </o:OLEObject>
        </w:object>
      </w:r>
      <w:r>
        <w:rPr>
          <w:rFonts w:hint="eastAsia"/>
        </w:rPr>
        <w:t>表示用户的可靠性，</w:t>
      </w:r>
      <w:r>
        <w:rPr>
          <w:position w:val="-12"/>
        </w:rPr>
        <w:object>
          <v:shape id="_x0000_i1072" o:spt="75" type="#_x0000_t75" style="height:18pt;width:18.9pt;" o:ole="t" filled="f" o:preferrelative="t" stroked="f" coordsize="21600,21600">
            <v:path/>
            <v:fill on="f" focussize="0,0"/>
            <v:stroke on="f" joinstyle="miter"/>
            <v:imagedata r:id="rId101" o:title=""/>
            <o:lock v:ext="edit" aspectratio="t"/>
            <w10:wrap type="none"/>
            <w10:anchorlock/>
          </v:shape>
          <o:OLEObject Type="Embed" ProgID="Equation.DSMT4" ShapeID="_x0000_i1072" DrawAspect="Content" ObjectID="_1468075772" r:id="rId100">
            <o:LockedField>false</o:LockedField>
          </o:OLEObject>
        </w:object>
      </w:r>
      <w:r>
        <w:rPr>
          <w:rFonts w:hint="eastAsia"/>
        </w:rPr>
        <w:t>表示用户拥有信任者的数量，</w:t>
      </w:r>
      <w:r>
        <w:rPr>
          <w:position w:val="-12"/>
        </w:rPr>
        <w:object>
          <v:shape id="_x0000_i1073" o:spt="75" type="#_x0000_t75" style="height:18pt;width:28.15pt;" o:ole="t" filled="f" o:preferrelative="t" stroked="f" coordsize="21600,21600">
            <v:path/>
            <v:fill on="f" focussize="0,0"/>
            <v:stroke on="f" joinstyle="miter"/>
            <v:imagedata r:id="rId103" o:title=""/>
            <o:lock v:ext="edit" aspectratio="t"/>
            <w10:wrap type="none"/>
            <w10:anchorlock/>
          </v:shape>
          <o:OLEObject Type="Embed" ProgID="Equation.DSMT4" ShapeID="_x0000_i1073" DrawAspect="Content" ObjectID="_1468075773" r:id="rId102">
            <o:LockedField>false</o:LockedField>
          </o:OLEObject>
        </w:object>
      </w:r>
      <w:r>
        <w:rPr>
          <w:rFonts w:hint="eastAsia"/>
        </w:rPr>
        <w:t>表示拥有最多信任者的用户的信任者数量。</w:t>
      </w:r>
    </w:p>
    <w:p>
      <w:pPr>
        <w:pStyle w:val="5"/>
      </w:pPr>
      <w:r>
        <w:rPr>
          <w:rFonts w:hint="eastAsia"/>
        </w:rPr>
        <w:t>4.1.3 客观性</w:t>
      </w:r>
    </w:p>
    <w:p>
      <w:r>
        <w:rPr>
          <w:rFonts w:hint="eastAsia"/>
        </w:rPr>
        <w:tab/>
      </w:r>
      <w:r>
        <w:rPr>
          <w:rFonts w:hint="eastAsia"/>
        </w:rPr>
        <w:t>专家用户在评价商品时应该更加客观和准确，评分应该更加接近商品的平均评分。假如商品i被N个用户评分，则商品i的平均评分为：</w:t>
      </w:r>
    </w:p>
    <w:p/>
    <w:p>
      <w:pPr>
        <w:ind w:firstLine="420"/>
      </w:pPr>
      <w:r>
        <w:rPr>
          <w:position w:val="-28"/>
        </w:rPr>
        <w:object>
          <v:shape id="_x0000_i1074" o:spt="75" type="#_x0000_t75" style="height:34.15pt;width:61.85pt;" o:ole="t" filled="f" o:preferrelative="t" stroked="f" coordsize="21600,21600">
            <v:path/>
            <v:fill on="f" focussize="0,0"/>
            <v:stroke on="f" joinstyle="miter"/>
            <v:imagedata r:id="rId105" o:title=""/>
            <o:lock v:ext="edit" aspectratio="t"/>
            <w10:wrap type="none"/>
            <w10:anchorlock/>
          </v:shape>
          <o:OLEObject Type="Embed" ProgID="Equation.DSMT4" ShapeID="_x0000_i1074" DrawAspect="Content" ObjectID="_1468075774" r:id="rId104">
            <o:LockedField>false</o:LockedField>
          </o:OLEObject>
        </w:objec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（7）</w:t>
      </w:r>
    </w:p>
    <w:p>
      <w:r>
        <w:rPr>
          <w:rFonts w:hint="eastAsia"/>
        </w:rPr>
        <w:t>将用户对每件商品评分偏差归一化处理后，使用用户评分偏差的平均值来表示用户的客观性，公式如下：</w:t>
      </w:r>
    </w:p>
    <w:p>
      <w:pPr>
        <w:ind w:firstLine="420"/>
      </w:pPr>
      <w:r>
        <w:rPr>
          <w:position w:val="-30"/>
        </w:rPr>
        <w:object>
          <v:shape id="_x0000_i1075" o:spt="75" type="#_x0000_t75" style="height:39.25pt;width:124.15pt;" o:ole="t" filled="f" o:preferrelative="t" stroked="f" coordsize="21600,21600">
            <v:path/>
            <v:fill on="f" focussize="0,0"/>
            <v:stroke on="f" joinstyle="miter"/>
            <v:imagedata r:id="rId107" o:title=""/>
            <o:lock v:ext="edit" aspectratio="t"/>
            <w10:wrap type="none"/>
            <w10:anchorlock/>
          </v:shape>
          <o:OLEObject Type="Embed" ProgID="Equation.DSMT4" ShapeID="_x0000_i1075" DrawAspect="Content" ObjectID="_1468075775" r:id="rId106">
            <o:LockedField>false</o:LockedField>
          </o:OLEObject>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（8）</w:t>
      </w:r>
    </w:p>
    <w:p>
      <w:r>
        <w:rPr>
          <w:rFonts w:hint="eastAsia"/>
        </w:rPr>
        <w:t>式中F是用户u给出的评价次数；</w:t>
      </w:r>
      <w:r>
        <w:rPr>
          <w:position w:val="-12"/>
        </w:rPr>
        <w:object>
          <v:shape id="_x0000_i1076" o:spt="75" type="#_x0000_t75" style="height:18pt;width:19.85pt;" o:ole="t" filled="f" o:preferrelative="t" stroked="f" coordsize="21600,21600">
            <v:path/>
            <v:fill on="f" focussize="0,0"/>
            <v:stroke on="f" joinstyle="miter"/>
            <v:imagedata r:id="rId109" o:title=""/>
            <o:lock v:ext="edit" aspectratio="t"/>
            <w10:wrap type="none"/>
            <w10:anchorlock/>
          </v:shape>
          <o:OLEObject Type="Embed" ProgID="Equation.DSMT4" ShapeID="_x0000_i1076" DrawAspect="Content" ObjectID="_1468075776" r:id="rId108">
            <o:LockedField>false</o:LockedField>
          </o:OLEObject>
        </w:object>
      </w:r>
      <w:r>
        <w:rPr>
          <w:rFonts w:hint="eastAsia"/>
        </w:rPr>
        <w:t>是商品i被评分的最大值。</w:t>
      </w:r>
    </w:p>
    <w:p>
      <w:pPr>
        <w:pStyle w:val="5"/>
      </w:pPr>
      <w:r>
        <w:rPr>
          <w:rFonts w:hint="eastAsia"/>
        </w:rPr>
        <w:t>4.1.4 挑选专家</w:t>
      </w:r>
    </w:p>
    <w:p>
      <w:r>
        <w:rPr>
          <w:rFonts w:hint="eastAsia"/>
        </w:rPr>
        <w:tab/>
      </w:r>
      <w:r>
        <w:rPr>
          <w:rFonts w:hint="eastAsia"/>
        </w:rPr>
        <w:t>综合用户的活跃性、可靠性、客观性，定义专家用户的公式如下：</w:t>
      </w:r>
    </w:p>
    <w:p>
      <w:pPr>
        <w:ind w:firstLine="420"/>
      </w:pPr>
      <w:r>
        <w:rPr>
          <w:position w:val="-10"/>
        </w:rPr>
        <w:object>
          <v:shape id="_x0000_i1077" o:spt="75" type="#_x0000_t75" style="height:16.15pt;width:189.25pt;" o:ole="t" filled="f" o:preferrelative="t" stroked="f" coordsize="21600,21600">
            <v:path/>
            <v:fill on="f" focussize="0,0"/>
            <v:stroke on="f" joinstyle="miter"/>
            <v:imagedata r:id="rId111" o:title=""/>
            <o:lock v:ext="edit" aspectratio="t"/>
            <w10:wrap type="none"/>
            <w10:anchorlock/>
          </v:shape>
          <o:OLEObject Type="Embed" ProgID="Equation.DSMT4" ShapeID="_x0000_i1077" DrawAspect="Content" ObjectID="_1468075777" r:id="rId110">
            <o:LockedField>false</o:LockedField>
          </o:OLEObject>
        </w:objec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（9）</w:t>
      </w:r>
    </w:p>
    <w:p>
      <w:r>
        <w:rPr>
          <w:rFonts w:hint="eastAsia"/>
        </w:rPr>
        <w:t>其中</w:t>
      </w:r>
      <w:r>
        <w:rPr>
          <w:position w:val="-10"/>
        </w:rPr>
        <w:object>
          <v:shape id="_x0000_i1078" o:spt="75" type="#_x0000_t75" style="height:16.15pt;width:35.1pt;" o:ole="t" filled="f" o:preferrelative="t" stroked="f" coordsize="21600,21600">
            <v:path/>
            <v:fill on="f" focussize="0,0"/>
            <v:stroke on="f" joinstyle="miter"/>
            <v:imagedata r:id="rId113" o:title=""/>
            <o:lock v:ext="edit" aspectratio="t"/>
            <w10:wrap type="none"/>
            <w10:anchorlock/>
          </v:shape>
          <o:OLEObject Type="Embed" ProgID="Equation.DSMT4" ShapeID="_x0000_i1078" DrawAspect="Content" ObjectID="_1468075778" r:id="rId112">
            <o:LockedField>false</o:LockedField>
          </o:OLEObject>
        </w:object>
      </w:r>
      <w:r>
        <w:rPr>
          <w:rFonts w:hint="eastAsia"/>
        </w:rPr>
        <w:t>代表各部分所占权重。</w:t>
      </w:r>
    </w:p>
    <w:p>
      <w:pPr>
        <w:pStyle w:val="4"/>
        <w:rPr>
          <w:sz w:val="30"/>
          <w:szCs w:val="30"/>
        </w:rPr>
      </w:pPr>
      <w:r>
        <w:rPr>
          <w:rFonts w:hint="eastAsia"/>
          <w:sz w:val="30"/>
          <w:szCs w:val="30"/>
        </w:rPr>
        <w:t>4.2 筛选最佳专家用户</w:t>
      </w:r>
    </w:p>
    <w:p>
      <w:r>
        <w:rPr>
          <w:rFonts w:hint="eastAsia"/>
        </w:rPr>
        <w:tab/>
      </w:r>
      <w:r>
        <w:rPr>
          <w:rFonts w:hint="eastAsia"/>
        </w:rPr>
        <w:t>寻找最佳专家用户的重要途径包括如何设定活跃性、可靠性、客观性的权重以及</w:t>
      </w:r>
      <w:r>
        <w:rPr>
          <w:position w:val="-10"/>
        </w:rPr>
        <w:object>
          <v:shape id="_x0000_i1079" o:spt="75" type="#_x0000_t75" style="height:16.15pt;width:36.9pt;" o:ole="t" filled="f" o:preferrelative="t" stroked="f" coordsize="21600,21600">
            <v:path/>
            <v:fill on="f" focussize="0,0"/>
            <v:stroke on="f" joinstyle="miter"/>
            <v:imagedata r:id="rId115" o:title=""/>
            <o:lock v:ext="edit" aspectratio="t"/>
            <w10:wrap type="none"/>
            <w10:anchorlock/>
          </v:shape>
          <o:OLEObject Type="Embed" ProgID="Equation.DSMT4" ShapeID="_x0000_i1079" DrawAspect="Content" ObjectID="_1468075779" r:id="rId114">
            <o:LockedField>false</o:LockedField>
          </o:OLEObject>
        </w:object>
      </w:r>
      <w:r>
        <w:rPr>
          <w:rFonts w:hint="eastAsia"/>
        </w:rPr>
        <w:t>的阈值。</w:t>
      </w:r>
    </w:p>
    <w:p>
      <w:pPr>
        <w:pStyle w:val="5"/>
      </w:pPr>
      <w:r>
        <w:rPr>
          <w:rFonts w:hint="eastAsia"/>
        </w:rPr>
        <w:t>4.2.1 设置影响专家用户因素的权重</w:t>
      </w:r>
    </w:p>
    <w:p>
      <w:r>
        <w:rPr>
          <w:rFonts w:hint="eastAsia"/>
        </w:rPr>
        <w:tab/>
      </w:r>
      <w:r>
        <w:rPr>
          <w:rFonts w:hint="eastAsia"/>
        </w:rPr>
        <w:t>根据定义专家的公式，</w:t>
      </w:r>
      <w:r>
        <w:rPr>
          <w:position w:val="-10"/>
        </w:rPr>
        <w:object>
          <v:shape id="_x0000_i1080" o:spt="75" type="#_x0000_t75" style="height:16.15pt;width:35.1pt;" o:ole="t" filled="f" o:preferrelative="t" stroked="f" coordsize="21600,21600">
            <v:path/>
            <v:fill on="f" focussize="0,0"/>
            <v:stroke on="f" joinstyle="miter"/>
            <v:imagedata r:id="rId117" o:title=""/>
            <o:lock v:ext="edit" aspectratio="t"/>
            <w10:wrap type="none"/>
            <w10:anchorlock/>
          </v:shape>
          <o:OLEObject Type="Embed" ProgID="Equation.DSMT4" ShapeID="_x0000_i1080" DrawAspect="Content" ObjectID="_1468075780" r:id="rId116">
            <o:LockedField>false</o:LockedField>
          </o:OLEObject>
        </w:object>
      </w:r>
      <w:r>
        <w:rPr>
          <w:rFonts w:hint="eastAsia"/>
        </w:rPr>
        <w:t>的值会影响筛选出的专家用户，令</w:t>
      </w:r>
      <w:r>
        <w:rPr>
          <w:position w:val="-10"/>
        </w:rPr>
        <w:object>
          <v:shape id="_x0000_i1081" o:spt="75" type="#_x0000_t75" style="height:16.15pt;width:65.1pt;" o:ole="t" filled="f" o:preferrelative="t" stroked="f" coordsize="21600,21600">
            <v:path/>
            <v:fill on="f" focussize="0,0"/>
            <v:stroke on="f" joinstyle="miter"/>
            <v:imagedata r:id="rId119" o:title=""/>
            <o:lock v:ext="edit" aspectratio="t"/>
            <w10:wrap type="none"/>
            <w10:anchorlock/>
          </v:shape>
          <o:OLEObject Type="Embed" ProgID="Equation.DSMT4" ShapeID="_x0000_i1081" DrawAspect="Content" ObjectID="_1468075781" r:id="rId118">
            <o:LockedField>false</o:LockedField>
          </o:OLEObject>
        </w:object>
      </w:r>
      <w:r>
        <w:rPr>
          <w:rFonts w:hint="eastAsia"/>
        </w:rPr>
        <w:t>，以0.1为间隔设置权重，确定使推荐准确率最高的权重值。</w:t>
      </w:r>
    </w:p>
    <w:p>
      <w:pPr>
        <w:pStyle w:val="5"/>
      </w:pPr>
      <w:r>
        <w:rPr>
          <w:rFonts w:hint="eastAsia"/>
        </w:rPr>
        <w:t>4.2.2  设置调节专家数量的阈值</w:t>
      </w:r>
    </w:p>
    <w:p>
      <w:r>
        <w:rPr>
          <w:rFonts w:hint="eastAsia"/>
        </w:rPr>
        <w:tab/>
      </w:r>
      <w:r>
        <w:rPr>
          <w:rFonts w:hint="eastAsia"/>
        </w:rPr>
        <w:t>根据专家用户评估公式，当</w:t>
      </w:r>
      <w:r>
        <w:rPr>
          <w:position w:val="-10"/>
        </w:rPr>
        <w:object>
          <v:shape id="_x0000_i1082" o:spt="75" type="#_x0000_t75" style="height:16.15pt;width:36.9pt;" o:ole="t" filled="f" o:preferrelative="t" stroked="f" coordsize="21600,21600">
            <v:path/>
            <v:fill on="f" focussize="0,0"/>
            <v:stroke on="f" joinstyle="miter"/>
            <v:imagedata r:id="rId115" o:title=""/>
            <o:lock v:ext="edit" aspectratio="t"/>
            <w10:wrap type="none"/>
            <w10:anchorlock/>
          </v:shape>
          <o:OLEObject Type="Embed" ProgID="Equation.DSMT4" ShapeID="_x0000_i1082" DrawAspect="Content" ObjectID="_1468075782" r:id="rId120">
            <o:LockedField>false</o:LockedField>
          </o:OLEObject>
        </w:object>
      </w:r>
      <w:r>
        <w:rPr>
          <w:rFonts w:hint="eastAsia"/>
        </w:rPr>
        <w:t>大于设置阈值，该专家用户为最佳专家用户e，存储最佳专家用户的专家值</w:t>
      </w:r>
      <w:r>
        <w:rPr>
          <w:position w:val="-10"/>
        </w:rPr>
        <w:object>
          <v:shape id="_x0000_i1083" o:spt="75" type="#_x0000_t75" style="height:16.15pt;width:36.9pt;" o:ole="t" filled="f" o:preferrelative="t" stroked="f" coordsize="21600,21600">
            <v:path/>
            <v:fill on="f" focussize="0,0"/>
            <v:stroke on="f" joinstyle="miter"/>
            <v:imagedata r:id="rId122" o:title=""/>
            <o:lock v:ext="edit" aspectratio="t"/>
            <w10:wrap type="none"/>
            <w10:anchorlock/>
          </v:shape>
          <o:OLEObject Type="Embed" ProgID="Equation.DSMT4" ShapeID="_x0000_i1083" DrawAspect="Content" ObjectID="_1468075783" r:id="rId121">
            <o:LockedField>false</o:LockedField>
          </o:OLEObject>
        </w:object>
      </w:r>
      <w:r>
        <w:rPr>
          <w:rFonts w:hint="eastAsia"/>
        </w:rPr>
        <w:t>，构成最终的专家数据集</w:t>
      </w:r>
      <w:r>
        <w:rPr>
          <w:position w:val="-10"/>
        </w:rPr>
        <w:object>
          <v:shape id="_x0000_i1084" o:spt="75" type="#_x0000_t75" style="height:16.15pt;width:25.85pt;" o:ole="t" filled="f" o:preferrelative="t" stroked="f" coordsize="21600,21600">
            <v:path/>
            <v:fill on="f" focussize="0,0"/>
            <v:stroke on="f" joinstyle="miter"/>
            <v:imagedata r:id="rId124" o:title=""/>
            <o:lock v:ext="edit" aspectratio="t"/>
            <w10:wrap type="none"/>
            <w10:anchorlock/>
          </v:shape>
          <o:OLEObject Type="Embed" ProgID="Equation.DSMT4" ShapeID="_x0000_i1084" DrawAspect="Content" ObjectID="_1468075784" r:id="rId123">
            <o:LockedField>false</o:LockedField>
          </o:OLEObject>
        </w:object>
      </w:r>
      <w:r>
        <w:rPr>
          <w:rFonts w:hint="eastAsia"/>
        </w:rPr>
        <w:t>。</w:t>
      </w:r>
    </w:p>
    <w:p>
      <w:pPr>
        <w:pStyle w:val="4"/>
      </w:pPr>
      <w:r>
        <w:rPr>
          <w:rFonts w:hint="eastAsia"/>
        </w:rPr>
        <w:t>4.3</w:t>
      </w:r>
      <w:r>
        <w:t xml:space="preserve"> </w:t>
      </w:r>
      <w:r>
        <w:rPr>
          <w:rFonts w:hint="eastAsia"/>
        </w:rPr>
        <w:t>引入专家因子的相似度</w:t>
      </w:r>
    </w:p>
    <w:p>
      <w:pPr>
        <w:ind w:firstLine="420"/>
      </w:pPr>
      <w:r>
        <w:rPr>
          <w:rFonts w:hint="eastAsia"/>
        </w:rPr>
        <w:t>本文实现了从普通用户中挖掘出专家用户集，并将专家因子</w:t>
      </w:r>
      <w:r>
        <w:rPr>
          <w:position w:val="-10"/>
        </w:rPr>
        <w:object>
          <v:shape id="_x0000_i1085" o:spt="75" type="#_x0000_t75" style="height:16.15pt;width:36.9pt;" o:ole="t" filled="f" o:preferrelative="t" stroked="f" coordsize="21600,21600">
            <v:path/>
            <v:fill on="f" focussize="0,0"/>
            <v:stroke on="f" joinstyle="miter"/>
            <v:imagedata r:id="rId126" o:title=""/>
            <o:lock v:ext="edit" aspectratio="t"/>
            <w10:wrap type="none"/>
            <w10:anchorlock/>
          </v:shape>
          <o:OLEObject Type="Embed" ProgID="Equation.DSMT4" ShapeID="_x0000_i1085" DrawAspect="Content" ObjectID="_1468075785" r:id="rId125">
            <o:LockedField>false</o:LockedField>
          </o:OLEObject>
        </w:object>
      </w:r>
      <w:r>
        <w:rPr>
          <w:rFonts w:hint="eastAsia"/>
        </w:rPr>
        <w:t>应用到推荐系统中，在文献[10]的基础上提出一种改进的计算用户相似度的方法，公式如下：</w:t>
      </w:r>
    </w:p>
    <w:p>
      <w:pPr>
        <w:ind w:firstLine="420"/>
      </w:pPr>
      <w:r>
        <w:rPr>
          <w:position w:val="-30"/>
        </w:rPr>
        <w:object>
          <v:shape id="_x0000_i1086" o:spt="75" type="#_x0000_t75" style="height:34.15pt;width:346.15pt;" o:ole="t" filled="f" o:preferrelative="t" stroked="f" coordsize="21600,21600">
            <v:path/>
            <v:fill on="f" focussize="0,0"/>
            <v:stroke on="f" joinstyle="miter"/>
            <v:imagedata r:id="rId128" o:title=""/>
            <o:lock v:ext="edit" aspectratio="t"/>
            <w10:wrap type="none"/>
            <w10:anchorlock/>
          </v:shape>
          <o:OLEObject Type="Embed" ProgID="Equation.DSMT4" ShapeID="_x0000_i1086" DrawAspect="Content" ObjectID="_1468075786" r:id="rId127">
            <o:LockedField>false</o:LockedField>
          </o:OLEObject>
        </w:object>
      </w:r>
      <w:r>
        <w:rPr>
          <w:rFonts w:hint="eastAsia"/>
        </w:rPr>
        <w:t xml:space="preserve">  </w:t>
      </w:r>
      <w:r>
        <w:rPr>
          <w:rFonts w:hint="eastAsia"/>
        </w:rPr>
        <w:tab/>
      </w:r>
      <w:r>
        <w:rPr>
          <w:rFonts w:hint="eastAsia"/>
        </w:rPr>
        <w:t>（10）</w:t>
      </w:r>
    </w:p>
    <w:p>
      <w:pPr>
        <w:ind w:firstLine="420"/>
      </w:pPr>
      <w:r>
        <w:rPr>
          <w:rFonts w:hint="eastAsia"/>
        </w:rPr>
        <w:t>其中，</w:t>
      </w:r>
      <w:r>
        <w:rPr>
          <w:position w:val="-10"/>
        </w:rPr>
        <w:object>
          <v:shape id="_x0000_i1087" o:spt="75" type="#_x0000_t75" style="height:16.15pt;width:46.15pt;" o:ole="t" filled="f" o:preferrelative="t" stroked="f" coordsize="21600,21600">
            <v:path/>
            <v:fill on="f" focussize="0,0"/>
            <v:stroke on="f" joinstyle="miter"/>
            <v:imagedata r:id="rId130" o:title=""/>
            <o:lock v:ext="edit" aspectratio="t"/>
            <w10:wrap type="none"/>
            <w10:anchorlock/>
          </v:shape>
          <o:OLEObject Type="Embed" ProgID="Equation.DSMT4" ShapeID="_x0000_i1087" DrawAspect="Content" ObjectID="_1468075787" r:id="rId129">
            <o:LockedField>false</o:LockedField>
          </o:OLEObject>
        </w:object>
      </w:r>
      <w:r>
        <w:rPr>
          <w:rFonts w:hint="eastAsia"/>
        </w:rPr>
        <w:t>表示用户u与专家e之间的相似度，</w:t>
      </w:r>
      <w:r>
        <w:rPr>
          <w:position w:val="-6"/>
        </w:rPr>
        <w:object>
          <v:shape id="_x0000_i1088" o:spt="75" type="#_x0000_t75" style="height:13.85pt;width:11.1pt;" o:ole="t" filled="f" o:preferrelative="t" stroked="f" coordsize="21600,21600">
            <v:path/>
            <v:fill on="f" focussize="0,0"/>
            <v:stroke on="f" joinstyle="miter"/>
            <v:imagedata r:id="rId132" o:title=""/>
            <o:lock v:ext="edit" aspectratio="t"/>
            <w10:wrap type="none"/>
            <w10:anchorlock/>
          </v:shape>
          <o:OLEObject Type="Embed" ProgID="Equation.DSMT4" ShapeID="_x0000_i1088" DrawAspect="Content" ObjectID="_1468075788" r:id="rId131">
            <o:LockedField>false</o:LockedField>
          </o:OLEObject>
        </w:object>
      </w:r>
      <w:r>
        <w:rPr>
          <w:rFonts w:hint="eastAsia"/>
        </w:rPr>
        <w:t>是比例调节因子，</w:t>
      </w:r>
      <w:r>
        <w:rPr>
          <w:position w:val="-10"/>
        </w:rPr>
        <w:object>
          <v:shape id="_x0000_i1089" o:spt="75" type="#_x0000_t75" style="height:16.15pt;width:36.9pt;" o:ole="t" filled="f" o:preferrelative="t" stroked="f" coordsize="21600,21600">
            <v:path/>
            <v:fill on="f" focussize="0,0"/>
            <v:stroke on="f" joinstyle="miter"/>
            <v:imagedata r:id="rId134" o:title=""/>
            <o:lock v:ext="edit" aspectratio="t"/>
            <w10:wrap type="none"/>
            <w10:anchorlock/>
          </v:shape>
          <o:OLEObject Type="Embed" ProgID="Equation.DSMT4" ShapeID="_x0000_i1089" DrawAspect="Content" ObjectID="_1468075789" r:id="rId133">
            <o:LockedField>false</o:LockedField>
          </o:OLEObject>
        </w:object>
      </w:r>
      <w:r>
        <w:rPr>
          <w:rFonts w:hint="eastAsia"/>
        </w:rPr>
        <w:t>表示专家因子。</w:t>
      </w:r>
      <w:r>
        <w:t xml:space="preserve"> </w:t>
      </w:r>
    </w:p>
    <w:p>
      <w:pPr>
        <w:pStyle w:val="4"/>
      </w:pPr>
      <w:r>
        <w:rPr>
          <w:rFonts w:hint="eastAsia"/>
        </w:rPr>
        <w:t>4.4 预测目标用户评分</w:t>
      </w:r>
    </w:p>
    <w:p>
      <w:r>
        <w:rPr>
          <w:rFonts w:hint="eastAsia"/>
        </w:rPr>
        <w:tab/>
      </w:r>
      <w:r>
        <w:rPr>
          <w:rFonts w:hint="eastAsia"/>
        </w:rPr>
        <w:t>建立目标用户-专家用户相似度矩阵，根据（10）所计算的相似度大小进行排序，由KNN算法得到目标用户u的最近邻专家用户集</w:t>
      </w:r>
      <w:r>
        <w:rPr>
          <w:position w:val="-10"/>
        </w:rPr>
        <w:object>
          <v:shape id="_x0000_i1090" o:spt="75" type="#_x0000_t75" style="height:16.15pt;width:27.25pt;" o:ole="t" filled="f" o:preferrelative="t" stroked="f" coordsize="21600,21600">
            <v:path/>
            <v:fill on="f" focussize="0,0"/>
            <v:stroke on="f" joinstyle="miter"/>
            <v:imagedata r:id="rId136" o:title=""/>
            <o:lock v:ext="edit" aspectratio="t"/>
            <w10:wrap type="none"/>
            <w10:anchorlock/>
          </v:shape>
          <o:OLEObject Type="Embed" ProgID="Equation.DSMT4" ShapeID="_x0000_i1090" DrawAspect="Content" ObjectID="_1468075790" r:id="rId135">
            <o:LockedField>false</o:LockedField>
          </o:OLEObject>
        </w:object>
      </w:r>
      <w:r>
        <w:rPr>
          <w:rFonts w:hint="eastAsia"/>
        </w:rPr>
        <w:t>，则用户u对商品i的预测评分如式（11）所示：</w:t>
      </w:r>
    </w:p>
    <w:p>
      <w:pPr>
        <w:ind w:firstLine="420"/>
      </w:pPr>
      <w:r>
        <w:rPr>
          <w:position w:val="-50"/>
        </w:rPr>
        <w:object>
          <v:shape id="_x0000_i1091" o:spt="75" type="#_x0000_t75" style="height:55.85pt;width:204.9pt;" o:ole="t" filled="f" o:preferrelative="t" stroked="f" coordsize="21600,21600">
            <v:path/>
            <v:fill on="f" focussize="0,0"/>
            <v:stroke on="f" joinstyle="miter"/>
            <v:imagedata r:id="rId138" o:title=""/>
            <o:lock v:ext="edit" aspectratio="t"/>
            <w10:wrap type="none"/>
            <w10:anchorlock/>
          </v:shape>
          <o:OLEObject Type="Embed" ProgID="Equation.DSMT4" ShapeID="_x0000_i1091" DrawAspect="Content" ObjectID="_1468075791" r:id="rId137">
            <o:LockedField>false</o:LockedField>
          </o:OLEObject>
        </w:object>
      </w:r>
      <w:r>
        <w:rPr>
          <w:rFonts w:hint="eastAsia"/>
        </w:rPr>
        <w:t xml:space="preserve">                      </w:t>
      </w:r>
      <w:r>
        <w:rPr>
          <w:rFonts w:hint="eastAsia"/>
        </w:rPr>
        <w:tab/>
      </w:r>
      <w:r>
        <w:rPr>
          <w:rFonts w:hint="eastAsia"/>
        </w:rPr>
        <w:tab/>
      </w:r>
      <w:r>
        <w:rPr>
          <w:rFonts w:hint="eastAsia"/>
        </w:rPr>
        <w:t>（11）</w:t>
      </w:r>
    </w:p>
    <w:p>
      <w:r>
        <w:rPr>
          <w:rFonts w:hint="eastAsia"/>
        </w:rPr>
        <w:t>其中，</w:t>
      </w:r>
      <w:r>
        <w:rPr>
          <w:position w:val="-12"/>
        </w:rPr>
        <w:object>
          <v:shape id="_x0000_i1092" o:spt="75" type="#_x0000_t75" style="height:18pt;width:15.25pt;" o:ole="t" filled="f" o:preferrelative="t" stroked="f" coordsize="21600,21600">
            <v:path/>
            <v:fill on="f" focussize="0,0"/>
            <v:stroke on="f" joinstyle="miter"/>
            <v:imagedata r:id="rId59" o:title=""/>
            <o:lock v:ext="edit" aspectratio="t"/>
            <w10:wrap type="none"/>
            <w10:anchorlock/>
          </v:shape>
          <o:OLEObject Type="Embed" ProgID="Equation.DSMT4" ShapeID="_x0000_i1092" DrawAspect="Content" ObjectID="_1468075792" r:id="rId139">
            <o:LockedField>false</o:LockedField>
          </o:OLEObject>
        </w:object>
      </w:r>
      <w:r>
        <w:rPr>
          <w:rFonts w:hint="eastAsia"/>
        </w:rPr>
        <w:t>表示用户u对所有商品评分的均值，</w:t>
      </w:r>
      <w:r>
        <w:rPr>
          <w:position w:val="-12"/>
        </w:rPr>
        <w:object>
          <v:shape id="_x0000_i1093" o:spt="75" type="#_x0000_t75" style="height:19.85pt;width:11.1pt;" o:ole="t" filled="f" o:preferrelative="t" stroked="f" coordsize="21600,21600">
            <v:path/>
            <v:fill on="f" focussize="0,0"/>
            <v:stroke on="f" joinstyle="miter"/>
            <v:imagedata r:id="rId141" o:title=""/>
            <o:lock v:ext="edit" aspectratio="t"/>
            <w10:wrap type="none"/>
            <w10:anchorlock/>
          </v:shape>
          <o:OLEObject Type="Embed" ProgID="Equation.DSMT4" ShapeID="_x0000_i1093" DrawAspect="Content" ObjectID="_1468075793" r:id="rId140">
            <o:LockedField>false</o:LockedField>
          </o:OLEObject>
        </w:object>
      </w:r>
      <w:r>
        <w:rPr>
          <w:rFonts w:hint="eastAsia"/>
        </w:rPr>
        <w:t>表示最近邻专家e对商品评分的均值，</w:t>
      </w:r>
      <w:r>
        <w:rPr>
          <w:position w:val="-10"/>
        </w:rPr>
        <w:object>
          <v:shape id="_x0000_i1094" o:spt="75" type="#_x0000_t75" style="height:16.15pt;width:78pt;" o:ole="t" filled="f" o:preferrelative="t" stroked="f" coordsize="21600,21600">
            <v:path/>
            <v:fill on="f" focussize="0,0"/>
            <v:stroke on="f" joinstyle="miter"/>
            <v:imagedata r:id="rId143" o:title=""/>
            <o:lock v:ext="edit" aspectratio="t"/>
            <w10:wrap type="none"/>
            <w10:anchorlock/>
          </v:shape>
          <o:OLEObject Type="Embed" ProgID="Equation.DSMT4" ShapeID="_x0000_i1094" DrawAspect="Content" ObjectID="_1468075794" r:id="rId142">
            <o:LockedField>false</o:LockedField>
          </o:OLEObject>
        </w:object>
      </w:r>
      <w:r>
        <w:rPr>
          <w:rFonts w:hint="eastAsia"/>
        </w:rPr>
        <w:t>表示用户u与专家e之间的相似度。</w:t>
      </w:r>
    </w:p>
    <w:p>
      <w:r>
        <w:rPr>
          <w:rFonts w:hint="eastAsia"/>
        </w:rPr>
        <w:tab/>
      </w:r>
      <w:r>
        <w:rPr>
          <w:rFonts w:hint="eastAsia"/>
        </w:rPr>
        <w:t>本文提出了基于专家信任的协同过滤推荐算法，该算法改进了传统的协同过滤算法，缓解了数据稀疏性和用户冷启动问题，具体步骤如下：</w:t>
      </w:r>
    </w:p>
    <w:p>
      <w:pPr>
        <w:ind w:firstLine="420"/>
      </w:pPr>
      <w:r>
        <w:fldChar w:fldCharType="begin"/>
      </w:r>
      <w:r>
        <w:instrText xml:space="preserve"> = 1 \* GB2 </w:instrText>
      </w:r>
      <w:r>
        <w:fldChar w:fldCharType="separate"/>
      </w:r>
      <w:r>
        <w:rPr>
          <w:rFonts w:hint="eastAsia"/>
        </w:rPr>
        <w:t>⑴</w:t>
      </w:r>
      <w:r>
        <w:rPr>
          <w:rFonts w:hint="eastAsia"/>
        </w:rPr>
        <w:fldChar w:fldCharType="end"/>
      </w:r>
      <w:r>
        <w:rPr>
          <w:rFonts w:hint="eastAsia"/>
        </w:rPr>
        <w:t>建立专家用户评估模型，通过调整各因素权重和阈值确定最佳专家用户；</w:t>
      </w:r>
    </w:p>
    <w:p>
      <w:pPr>
        <w:ind w:firstLine="420"/>
      </w:pPr>
      <w:r>
        <w:fldChar w:fldCharType="begin"/>
      </w:r>
      <w:r>
        <w:instrText xml:space="preserve"> = 2 \* GB2 </w:instrText>
      </w:r>
      <w:r>
        <w:fldChar w:fldCharType="separate"/>
      </w:r>
      <w:r>
        <w:rPr>
          <w:rFonts w:hint="eastAsia"/>
        </w:rPr>
        <w:t>⑵</w:t>
      </w:r>
      <w:r>
        <w:rPr>
          <w:rFonts w:hint="eastAsia"/>
        </w:rPr>
        <w:fldChar w:fldCharType="end"/>
      </w:r>
      <w:r>
        <w:rPr>
          <w:rFonts w:hint="eastAsia"/>
        </w:rPr>
        <w:t>根据改进的相似度公式，建立目标用户-专家用户的相似度矩阵；</w:t>
      </w:r>
    </w:p>
    <w:p>
      <w:pPr>
        <w:ind w:firstLine="420"/>
      </w:pPr>
      <w:r>
        <w:fldChar w:fldCharType="begin"/>
      </w:r>
      <w:r>
        <w:instrText xml:space="preserve"> = 3 \* GB2 </w:instrText>
      </w:r>
      <w:r>
        <w:fldChar w:fldCharType="separate"/>
      </w:r>
      <w:r>
        <w:rPr>
          <w:rFonts w:hint="eastAsia"/>
        </w:rPr>
        <w:t>⑶</w:t>
      </w:r>
      <w:r>
        <w:rPr>
          <w:rFonts w:hint="eastAsia"/>
        </w:rPr>
        <w:fldChar w:fldCharType="end"/>
      </w:r>
      <w:r>
        <w:rPr>
          <w:rFonts w:hint="eastAsia"/>
        </w:rPr>
        <w:t>将相似度从小到大依次排序，找出最近邻的K位专家作为目标用户的邻居；</w:t>
      </w:r>
    </w:p>
    <w:p>
      <w:pPr>
        <w:ind w:firstLine="420"/>
      </w:pPr>
      <w:r>
        <w:fldChar w:fldCharType="begin"/>
      </w:r>
      <w:r>
        <w:instrText xml:space="preserve"> = 4 \* GB2 </w:instrText>
      </w:r>
      <w:r>
        <w:fldChar w:fldCharType="separate"/>
      </w:r>
      <w:r>
        <w:rPr>
          <w:rFonts w:hint="eastAsia"/>
        </w:rPr>
        <w:t>⑷</w:t>
      </w:r>
      <w:r>
        <w:rPr>
          <w:rFonts w:hint="eastAsia"/>
        </w:rPr>
        <w:fldChar w:fldCharType="end"/>
      </w:r>
      <w:r>
        <w:rPr>
          <w:rFonts w:hint="eastAsia"/>
        </w:rPr>
        <w:t>根据预测评分公式，预测目标用户对未知商品的评分值。</w:t>
      </w:r>
    </w:p>
    <w:p>
      <w:pPr>
        <w:pStyle w:val="3"/>
        <w:spacing w:before="156" w:after="312"/>
      </w:pPr>
      <w:bookmarkStart w:id="6" w:name="_Toc532550697"/>
      <w:r>
        <w:rPr>
          <w:rFonts w:hint="eastAsia"/>
        </w:rPr>
        <w:t>5. 实验</w:t>
      </w:r>
      <w:bookmarkEnd w:id="6"/>
      <w:r>
        <w:rPr>
          <w:rFonts w:hint="eastAsia"/>
        </w:rPr>
        <w:t>结果与分析</w:t>
      </w:r>
    </w:p>
    <w:p>
      <w:pPr>
        <w:pStyle w:val="4"/>
      </w:pPr>
      <w:bookmarkStart w:id="7" w:name="_Toc532550698"/>
      <w:r>
        <w:rPr>
          <w:rFonts w:hint="eastAsia"/>
        </w:rPr>
        <w:t>5.1．实验数据集</w:t>
      </w:r>
      <w:bookmarkEnd w:id="7"/>
    </w:p>
    <w:p>
      <w:r>
        <w:rPr>
          <w:rFonts w:hint="eastAsia"/>
        </w:rPr>
        <w:tab/>
      </w:r>
      <w:r>
        <w:rPr>
          <w:rFonts w:hint="eastAsia"/>
        </w:rPr>
        <w:t>实验采用FlimTrust数据集[21]对算法的有效性进行实验。FlimTrust数据集来自一个基于社交网络的电影推荐系统。该数据集由两部分组成，用户评分集和信任集。</w:t>
      </w:r>
    </w:p>
    <w:p>
      <w:r>
        <w:rPr>
          <w:rFonts w:hint="eastAsia"/>
        </w:rPr>
        <w:tab/>
      </w:r>
      <w:r>
        <w:rPr>
          <w:rFonts w:hint="eastAsia"/>
        </w:rPr>
        <w:t>用户评分集中包括1508位用户对2071个商品的35494条评分数据，评分值为1~4.5中的任意值，评分值越大，表示用户越喜欢该商品。用户-商品评分数据集的稀疏度为98.8635%。</w:t>
      </w:r>
    </w:p>
    <w:p>
      <w:pPr>
        <w:ind w:firstLine="420"/>
      </w:pPr>
      <w:r>
        <w:rPr>
          <w:rFonts w:hint="eastAsia"/>
        </w:rPr>
        <w:t>信任集中包括用户之间的1853条信任关系评分数据，评分值为1或者空，1表示用户的信任评分值，空值表示用户之间没有信任评分。</w:t>
      </w:r>
    </w:p>
    <w:p>
      <w:pPr>
        <w:pStyle w:val="4"/>
      </w:pPr>
      <w:bookmarkStart w:id="8" w:name="_Toc532550699"/>
      <w:r>
        <w:rPr>
          <w:rFonts w:hint="eastAsia"/>
        </w:rPr>
        <w:t>5.2.  评估标准</w:t>
      </w:r>
      <w:bookmarkEnd w:id="8"/>
    </w:p>
    <w:p>
      <w:pPr>
        <w:pStyle w:val="5"/>
      </w:pPr>
      <w:r>
        <w:rPr>
          <w:rFonts w:hint="eastAsia"/>
        </w:rPr>
        <w:t>5.2.1．精确率</w:t>
      </w:r>
    </w:p>
    <w:p>
      <w:r>
        <w:rPr>
          <w:rFonts w:hint="eastAsia"/>
        </w:rPr>
        <w:tab/>
      </w:r>
      <w:r>
        <w:rPr>
          <w:rFonts w:hint="eastAsia"/>
        </w:rPr>
        <w:t>精确率是评估推荐系统过程中最基本的指标之一。本文分别采用平均绝对误差MAE和均方根误差RMSE作为精确率度量标准[18]。</w:t>
      </w:r>
    </w:p>
    <w:p>
      <w:r>
        <w:rPr>
          <w:rFonts w:hint="eastAsia"/>
        </w:rPr>
        <w:tab/>
      </w:r>
      <w:r>
        <w:rPr>
          <w:rFonts w:hint="eastAsia"/>
        </w:rPr>
        <w:t>平均绝对误差MAE通过比较预测值与用户实际评分值之间的偏差来衡量预测的准确性。MAE越小，表明推荐结果越精确。假设预测的用户评分集合表示为</w:t>
      </w:r>
      <w:r>
        <w:rPr>
          <w:position w:val="-12"/>
        </w:rPr>
        <w:object>
          <v:shape id="_x0000_i1095" o:spt="75" type="#_x0000_t75" style="height:18pt;width:66pt;" o:ole="t" filled="f" o:preferrelative="t" stroked="f" coordsize="21600,21600">
            <v:path/>
            <v:fill on="f" focussize="0,0"/>
            <v:stroke on="f" joinstyle="miter"/>
            <v:imagedata r:id="rId145" o:title=""/>
            <o:lock v:ext="edit" aspectratio="t"/>
            <w10:wrap type="none"/>
            <w10:anchorlock/>
          </v:shape>
          <o:OLEObject Type="Embed" ProgID="Equation.DSMT4" ShapeID="_x0000_i1095" DrawAspect="Content" ObjectID="_1468075795" r:id="rId144">
            <o:LockedField>false</o:LockedField>
          </o:OLEObject>
        </w:object>
      </w:r>
      <w:r>
        <w:rPr>
          <w:rFonts w:hint="eastAsia"/>
        </w:rPr>
        <w:t>，对应的实际用户评分集合是</w:t>
      </w:r>
      <w:r>
        <w:rPr>
          <w:position w:val="-12"/>
        </w:rPr>
        <w:object>
          <v:shape id="_x0000_i1096" o:spt="75" type="#_x0000_t75" style="height:18pt;width:66pt;" o:ole="t" filled="f" o:preferrelative="t" stroked="f" coordsize="21600,21600">
            <v:path/>
            <v:fill on="f" focussize="0,0"/>
            <v:stroke on="f" joinstyle="miter"/>
            <v:imagedata r:id="rId147" o:title=""/>
            <o:lock v:ext="edit" aspectratio="t"/>
            <w10:wrap type="none"/>
            <w10:anchorlock/>
          </v:shape>
          <o:OLEObject Type="Embed" ProgID="Equation.DSMT4" ShapeID="_x0000_i1096" DrawAspect="Content" ObjectID="_1468075796" r:id="rId146">
            <o:LockedField>false</o:LockedField>
          </o:OLEObject>
        </w:object>
      </w:r>
      <w:r>
        <w:rPr>
          <w:rFonts w:hint="eastAsia"/>
        </w:rPr>
        <w:t>，n表示所有评分的数目，则计算平均绝对误差MAE的公式如下：</w:t>
      </w:r>
    </w:p>
    <w:p>
      <w:pPr>
        <w:ind w:firstLine="420"/>
      </w:pPr>
      <w:r>
        <w:rPr>
          <w:position w:val="-24"/>
        </w:rPr>
        <w:object>
          <v:shape id="_x0000_i1097" o:spt="75" type="#_x0000_t75" style="height:48pt;width:94.15pt;" o:ole="t" filled="f" o:preferrelative="t" stroked="f" coordsize="21600,21600">
            <v:path/>
            <v:fill on="f" focussize="0,0"/>
            <v:stroke on="f" joinstyle="miter"/>
            <v:imagedata r:id="rId149" o:title=""/>
            <o:lock v:ext="edit" aspectratio="t"/>
            <w10:wrap type="none"/>
            <w10:anchorlock/>
          </v:shape>
          <o:OLEObject Type="Embed" ProgID="Equation.DSMT4" ShapeID="_x0000_i1097" DrawAspect="Content" ObjectID="_1468075797" r:id="rId148">
            <o:LockedField>false</o:LockedField>
          </o:OLEObject>
        </w:objec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（12）</w:t>
      </w:r>
    </w:p>
    <w:p>
      <w:r>
        <w:rPr>
          <w:rFonts w:hint="eastAsia"/>
        </w:rPr>
        <w:tab/>
      </w:r>
      <w:r>
        <w:rPr>
          <w:rFonts w:hint="eastAsia"/>
        </w:rPr>
        <w:t>均方根误差是预测值与真实值偏差的平方与观测次数n比值的平方根，均方根误差也是用来衡量预测值同真实值之间的偏差，偏差越小，表明推荐质量越高。设</w:t>
      </w:r>
      <w:r>
        <w:rPr>
          <w:rFonts w:asciiTheme="minorEastAsia" w:hAnsiTheme="minorEastAsia"/>
          <w:position w:val="-12"/>
        </w:rPr>
        <w:object>
          <v:shape id="_x0000_i1098" o:spt="75" type="#_x0000_t75" style="height:18pt;width:12.9pt;" o:ole="t" filled="f" o:preferrelative="t" stroked="f" coordsize="21600,21600">
            <v:path/>
            <v:fill on="f" focussize="0,0"/>
            <v:stroke on="f" joinstyle="miter"/>
            <v:imagedata r:id="rId151" o:title=""/>
            <o:lock v:ext="edit" aspectratio="t"/>
            <w10:wrap type="none"/>
            <w10:anchorlock/>
          </v:shape>
          <o:OLEObject Type="Embed" ProgID="Equation.DSMT4" ShapeID="_x0000_i1098" DrawAspect="Content" ObjectID="_1468075798" r:id="rId150">
            <o:LockedField>false</o:LockedField>
          </o:OLEObject>
        </w:object>
      </w:r>
      <w:r>
        <w:rPr>
          <w:rFonts w:hint="eastAsia" w:asciiTheme="minorEastAsia" w:hAnsiTheme="minorEastAsia"/>
        </w:rPr>
        <w:t>表示目标用户对第i件商品的预测评分值，</w:t>
      </w:r>
      <w:r>
        <w:rPr>
          <w:rFonts w:asciiTheme="minorEastAsia" w:hAnsiTheme="minorEastAsia"/>
          <w:position w:val="-12"/>
        </w:rPr>
        <w:object>
          <v:shape id="_x0000_i1099" o:spt="75" type="#_x0000_t75" style="height:18pt;width:12pt;" o:ole="t" filled="f" o:preferrelative="t" stroked="f" coordsize="21600,21600">
            <v:path/>
            <v:fill on="f" focussize="0,0"/>
            <v:stroke on="f" joinstyle="miter"/>
            <v:imagedata r:id="rId153" o:title=""/>
            <o:lock v:ext="edit" aspectratio="t"/>
            <w10:wrap type="none"/>
            <w10:anchorlock/>
          </v:shape>
          <o:OLEObject Type="Embed" ProgID="Equation.DSMT4" ShapeID="_x0000_i1099" DrawAspect="Content" ObjectID="_1468075799" r:id="rId152">
            <o:LockedField>false</o:LockedField>
          </o:OLEObject>
        </w:object>
      </w:r>
      <w:r>
        <w:rPr>
          <w:rFonts w:hint="eastAsia" w:asciiTheme="minorEastAsia" w:hAnsiTheme="minorEastAsia"/>
        </w:rPr>
        <w:t>表示目标用户对第i件商品的真实评分值，n表示所有评分的数量，则均方根误差RMSE的定义如下：</w:t>
      </w:r>
    </w:p>
    <w:p>
      <w:pPr>
        <w:ind w:firstLine="420"/>
      </w:pPr>
      <w:r>
        <w:rPr>
          <w:position w:val="-26"/>
        </w:rPr>
        <w:object>
          <v:shape id="_x0000_i1100" o:spt="75" type="#_x0000_t75" style="height:51.25pt;width:114pt;" o:ole="t" filled="f" o:preferrelative="t" stroked="f" coordsize="21600,21600">
            <v:path/>
            <v:fill on="f" focussize="0,0"/>
            <v:stroke on="f" joinstyle="miter"/>
            <v:imagedata r:id="rId155" o:title=""/>
            <o:lock v:ext="edit" aspectratio="t"/>
            <w10:wrap type="none"/>
            <w10:anchorlock/>
          </v:shape>
          <o:OLEObject Type="Embed" ProgID="Equation.DSMT4" ShapeID="_x0000_i1100" DrawAspect="Content" ObjectID="_1468075800" r:id="rId154">
            <o:LockedField>false</o:LockedField>
          </o:OLEObject>
        </w:objec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（13）</w:t>
      </w:r>
    </w:p>
    <w:p>
      <w:pPr>
        <w:pStyle w:val="4"/>
      </w:pPr>
      <w:r>
        <w:rPr>
          <w:rFonts w:hint="eastAsia"/>
        </w:rPr>
        <w:t>5.2.2 覆盖率</w:t>
      </w:r>
    </w:p>
    <w:p>
      <w:r>
        <w:rPr>
          <w:rFonts w:hint="eastAsia"/>
        </w:rPr>
        <w:tab/>
      </w:r>
      <w:r>
        <w:rPr>
          <w:rFonts w:hint="eastAsia"/>
        </w:rPr>
        <w:t>在实际推荐过程中，即使一个推荐系统有较高的准确率，但仍然不能对其中某一部分商品或者用户做出推荐，这就需要引入覆盖率[19]。根据文献[20]，覆盖率主要分为两部分：1）预测覆盖率：推荐系统能够生成推荐的商品数量与所用商品数量的百分比；2）商品覆盖率：在生成推荐列表的情况下有效推荐给用户的可用商品的百分比。本文只对目标用户进行预测评分，故采用预测覆盖率。</w:t>
      </w:r>
    </w:p>
    <w:p>
      <w:r>
        <w:rPr>
          <w:rFonts w:hint="eastAsia"/>
        </w:rPr>
        <w:tab/>
      </w:r>
      <w:r>
        <w:rPr>
          <w:rFonts w:hint="eastAsia"/>
        </w:rPr>
        <w:t>预测覆盖率是指预测评分的数目</w:t>
      </w:r>
      <w:r>
        <w:rPr>
          <w:position w:val="-12"/>
        </w:rPr>
        <w:object>
          <v:shape id="_x0000_i1101" o:spt="75" type="#_x0000_t75" style="height:18pt;width:12.9pt;" o:ole="t" filled="f" o:preferrelative="t" stroked="f" coordsize="21600,21600">
            <v:path/>
            <v:fill on="f" focussize="0,0"/>
            <v:stroke on="f" joinstyle="miter"/>
            <v:imagedata r:id="rId157" o:title=""/>
            <o:lock v:ext="edit" aspectratio="t"/>
            <w10:wrap type="none"/>
            <w10:anchorlock/>
          </v:shape>
          <o:OLEObject Type="Embed" ProgID="Equation.DSMT4" ShapeID="_x0000_i1101" DrawAspect="Content" ObjectID="_1468075801" r:id="rId156">
            <o:LockedField>false</o:LockedField>
          </o:OLEObject>
        </w:object>
      </w:r>
      <w:r>
        <w:rPr>
          <w:rFonts w:hint="eastAsia"/>
        </w:rPr>
        <w:t>与所用评分的数目</w:t>
      </w:r>
      <w:r>
        <w:rPr>
          <w:position w:val="-4"/>
        </w:rPr>
        <w:object>
          <v:shape id="_x0000_i1102" o:spt="75" type="#_x0000_t75" style="height:12pt;width:7.85pt;" o:ole="t" filled="f" o:preferrelative="t" stroked="f" coordsize="21600,21600">
            <v:path/>
            <v:fill on="f" focussize="0,0"/>
            <v:stroke on="f" joinstyle="miter"/>
            <v:imagedata r:id="rId159" o:title=""/>
            <o:lock v:ext="edit" aspectratio="t"/>
            <w10:wrap type="none"/>
            <w10:anchorlock/>
          </v:shape>
          <o:OLEObject Type="Embed" ProgID="Equation.DSMT4" ShapeID="_x0000_i1102" DrawAspect="Content" ObjectID="_1468075802" r:id="rId158">
            <o:LockedField>false</o:LockedField>
          </o:OLEObject>
        </w:object>
      </w:r>
      <w:r>
        <w:rPr>
          <w:rFonts w:hint="eastAsia"/>
        </w:rPr>
        <w:t>之比，公式如下：</w:t>
      </w:r>
    </w:p>
    <w:p>
      <w:pPr>
        <w:ind w:firstLine="420"/>
      </w:pPr>
      <w:r>
        <w:rPr>
          <w:position w:val="-28"/>
        </w:rPr>
        <w:object>
          <v:shape id="_x0000_i1103" o:spt="75" type="#_x0000_t75" style="height:33.25pt;width:108.9pt;" o:ole="t" filled="f" o:preferrelative="t" stroked="f" coordsize="21600,21600">
            <v:path/>
            <v:fill on="f" focussize="0,0"/>
            <v:stroke on="f" joinstyle="miter"/>
            <v:imagedata r:id="rId161" o:title=""/>
            <o:lock v:ext="edit" aspectratio="t"/>
            <w10:wrap type="none"/>
            <w10:anchorlock/>
          </v:shape>
          <o:OLEObject Type="Embed" ProgID="Equation.DSMT4" ShapeID="_x0000_i1103" DrawAspect="Content" ObjectID="_1468075803" r:id="rId160">
            <o:LockedField>false</o:LockedField>
          </o:OLEObject>
        </w:objec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（14）</w:t>
      </w:r>
    </w:p>
    <w:p>
      <w:pPr>
        <w:pStyle w:val="4"/>
      </w:pPr>
      <w:bookmarkStart w:id="9" w:name="_Toc532550700"/>
      <w:r>
        <w:rPr>
          <w:rFonts w:hint="eastAsia"/>
        </w:rPr>
        <w:t>5.3. 实验设计</w:t>
      </w:r>
      <w:bookmarkEnd w:id="9"/>
      <w:r>
        <w:rPr>
          <w:rFonts w:hint="eastAsia"/>
        </w:rPr>
        <w:t>及结果分析</w:t>
      </w:r>
    </w:p>
    <w:p>
      <w:r>
        <w:rPr>
          <w:rFonts w:hint="eastAsia"/>
        </w:rPr>
        <w:tab/>
      </w:r>
      <w:r>
        <w:rPr>
          <w:rFonts w:hint="eastAsia"/>
        </w:rPr>
        <w:t>本实验的目的是将基于专家信任的协同过滤推荐算法与基于用户的协同过滤算法以及基于信任网络的推荐算法[22]进行比较分析。实验将Filmtrust数据集按照8:2的比例分为训练集和测试集。</w:t>
      </w:r>
    </w:p>
    <w:p>
      <w:pPr>
        <w:ind w:firstLine="420"/>
        <w:rPr>
          <w:position w:val="-10"/>
        </w:rPr>
      </w:pPr>
      <w:r>
        <w:rPr>
          <w:rFonts w:hint="eastAsia"/>
        </w:rPr>
        <w:t>（1）确定专家评估模型中的权重</w:t>
      </w:r>
      <w:r>
        <w:rPr>
          <w:position w:val="-10"/>
        </w:rPr>
        <w:object>
          <v:shape id="_x0000_i1104" o:spt="75" type="#_x0000_t75" style="height:16.15pt;width:35.1pt;" o:ole="t" filled="f" o:preferrelative="t" stroked="f" coordsize="21600,21600">
            <v:path/>
            <v:fill on="f" focussize="0,0"/>
            <v:stroke on="f" joinstyle="miter"/>
            <v:imagedata r:id="rId163" o:title=""/>
            <o:lock v:ext="edit" aspectratio="t"/>
            <w10:wrap type="none"/>
            <w10:anchorlock/>
          </v:shape>
          <o:OLEObject Type="Embed" ProgID="Equation.DSMT4" ShapeID="_x0000_i1104" DrawAspect="Content" ObjectID="_1468075804" r:id="rId162">
            <o:LockedField>false</o:LockedField>
          </o:OLEObject>
        </w:object>
      </w:r>
      <w:r>
        <w:rPr>
          <w:rFonts w:hint="eastAsia"/>
          <w:position w:val="-10"/>
        </w:rPr>
        <w:t xml:space="preserve"> </w:t>
      </w:r>
    </w:p>
    <w:p>
      <w:pPr>
        <w:ind w:firstLine="420"/>
        <w:rPr>
          <w:rFonts w:hint="eastAsia"/>
        </w:rPr>
      </w:pPr>
      <w:r>
        <w:rPr>
          <w:rFonts w:hint="eastAsia"/>
        </w:rPr>
        <w:t>实验将余弦相似度作为相似性度量，将权重</w:t>
      </w:r>
      <w:r>
        <w:rPr>
          <w:position w:val="-10"/>
        </w:rPr>
        <w:object>
          <v:shape id="_x0000_i1105" o:spt="75" type="#_x0000_t75" style="height:16.15pt;width:35.1pt;" o:ole="t" filled="f" o:preferrelative="t" stroked="f" coordsize="21600,21600">
            <v:path/>
            <v:fill on="f" focussize="0,0"/>
            <v:stroke on="f" joinstyle="miter"/>
            <v:imagedata r:id="rId165" o:title=""/>
            <o:lock v:ext="edit" aspectratio="t"/>
            <w10:wrap type="none"/>
            <w10:anchorlock/>
          </v:shape>
          <o:OLEObject Type="Embed" ProgID="Equation.DSMT4" ShapeID="_x0000_i1105" DrawAspect="Content" ObjectID="_1468075805" r:id="rId164">
            <o:LockedField>false</o:LockedField>
          </o:OLEObject>
        </w:object>
      </w:r>
      <w:r>
        <w:rPr>
          <w:rFonts w:hint="eastAsia"/>
        </w:rPr>
        <w:t>分别设定为</w:t>
      </w:r>
      <w:r>
        <w:rPr>
          <w:position w:val="-8"/>
        </w:rPr>
        <w:object>
          <v:shape id="_x0000_i1106" o:spt="75" type="#_x0000_t75" style="height:15.25pt;width:48.9pt;" o:ole="t" filled="f" o:preferrelative="t" stroked="f" coordsize="21600,21600">
            <v:path/>
            <v:fill on="f" focussize="0,0"/>
            <v:stroke on="f" joinstyle="miter"/>
            <v:imagedata r:id="rId167" o:title=""/>
            <o:lock v:ext="edit" aspectratio="t"/>
            <w10:wrap type="none"/>
            <w10:anchorlock/>
          </v:shape>
          <o:OLEObject Type="Embed" ProgID="Equation.DSMT4" ShapeID="_x0000_i1106" DrawAspect="Content" ObjectID="_1468075806" r:id="rId166">
            <o:LockedField>false</o:LockedField>
          </o:OLEObject>
        </w:object>
      </w:r>
      <w:r>
        <w:rPr>
          <w:rFonts w:hint="eastAsia"/>
        </w:rPr>
        <w:t>，计算平均绝对误差MAE的值，得到使平均绝对误差MAE值最小的权重值的结果：</w:t>
      </w:r>
      <w:r>
        <w:rPr>
          <w:position w:val="-10"/>
        </w:rPr>
        <w:object>
          <v:shape id="_x0000_i1107" o:spt="75" type="#_x0000_t75" style="height:16.15pt;width:114.9pt;" o:ole="t" filled="f" o:preferrelative="t" stroked="f" coordsize="21600,21600">
            <v:path/>
            <v:fill on="f" focussize="0,0"/>
            <v:stroke on="f" joinstyle="miter"/>
            <v:imagedata r:id="rId169" o:title=""/>
            <o:lock v:ext="edit" aspectratio="t"/>
            <w10:wrap type="none"/>
            <w10:anchorlock/>
          </v:shape>
          <o:OLEObject Type="Embed" ProgID="Equation.DSMT4" ShapeID="_x0000_i1107" DrawAspect="Content" ObjectID="_1468075807" r:id="rId168">
            <o:LockedField>false</o:LockedField>
          </o:OLEObject>
        </w:object>
      </w:r>
      <w:r>
        <w:rPr>
          <w:rFonts w:hint="eastAsia"/>
        </w:rPr>
        <w:t>。</w:t>
      </w:r>
    </w:p>
    <w:p>
      <w:pPr>
        <w:ind w:firstLine="420"/>
        <w:rPr>
          <w:position w:val="-10"/>
        </w:rPr>
      </w:pPr>
      <w:r>
        <w:rPr>
          <w:rFonts w:hint="eastAsia"/>
        </w:rPr>
        <w:t>（2）专家值</w:t>
      </w:r>
      <w:r>
        <w:rPr>
          <w:position w:val="-10"/>
        </w:rPr>
        <w:object>
          <v:shape id="_x0000_i1108" o:spt="75" type="#_x0000_t75" style="height:16.15pt;width:36.9pt;" o:ole="t" filled="f" o:preferrelative="t" stroked="f" coordsize="21600,21600">
            <v:path/>
            <v:fill on="f" focussize="0,0"/>
            <v:stroke on="f" joinstyle="miter"/>
            <v:imagedata r:id="rId171" o:title=""/>
            <o:lock v:ext="edit" aspectratio="t"/>
            <w10:wrap type="none"/>
            <w10:anchorlock/>
          </v:shape>
          <o:OLEObject Type="Embed" ProgID="Equation.DSMT4" ShapeID="_x0000_i1108" DrawAspect="Content" ObjectID="_1468075808" r:id="rId170">
            <o:LockedField>false</o:LockedField>
          </o:OLEObject>
        </w:object>
      </w:r>
      <w:r>
        <w:rPr>
          <w:rFonts w:hint="eastAsia"/>
        </w:rPr>
        <w:t>分布图</w:t>
      </w:r>
    </w:p>
    <w:p>
      <w:pPr>
        <w:ind w:firstLine="420"/>
        <w:rPr>
          <w:rFonts w:asciiTheme="minorEastAsia" w:hAnsiTheme="minorEastAsia"/>
          <w:position w:val="-10"/>
        </w:rPr>
      </w:pPr>
      <w:r>
        <w:rPr>
          <w:rFonts w:hint="eastAsia" w:asciiTheme="minorEastAsia" w:hAnsiTheme="minorEastAsia"/>
          <w:position w:val="-10"/>
        </w:rPr>
        <w:t>由公式（8）可以计算出Exp(u)值，分布如图1所示：</w:t>
      </w:r>
    </w:p>
    <w:p>
      <w:pPr>
        <w:ind w:left="420"/>
        <w:jc w:val="center"/>
        <w:rPr>
          <w:rFonts w:hint="eastAsia" w:asciiTheme="minorEastAsia" w:hAnsiTheme="minorEastAsia"/>
          <w:position w:val="-10"/>
        </w:rPr>
      </w:pPr>
      <w:r>
        <w:rPr>
          <w:rFonts w:asciiTheme="minorEastAsia" w:hAnsiTheme="minorEastAsia"/>
          <w:position w:val="-10"/>
        </w:rPr>
        <w:drawing>
          <wp:inline distT="0" distB="0" distL="0" distR="0">
            <wp:extent cx="3094990" cy="2186305"/>
            <wp:effectExtent l="19050" t="0" r="0" b="0"/>
            <wp:docPr id="169" name="图片 169" descr="C:\Users\JPH\AppData\Local\Temp\WeChat Files\be280867a9a491e8de12566d0d7a8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descr="C:\Users\JPH\AppData\Local\Temp\WeChat Files\be280867a9a491e8de12566d0d7a8fd.png"/>
                    <pic:cNvPicPr>
                      <a:picLocks noChangeAspect="1" noChangeArrowheads="1"/>
                    </pic:cNvPicPr>
                  </pic:nvPicPr>
                  <pic:blipFill>
                    <a:blip r:embed="rId172"/>
                    <a:srcRect/>
                    <a:stretch>
                      <a:fillRect/>
                    </a:stretch>
                  </pic:blipFill>
                  <pic:spPr>
                    <a:xfrm>
                      <a:off x="0" y="0"/>
                      <a:ext cx="3094990" cy="2186305"/>
                    </a:xfrm>
                    <a:prstGeom prst="rect">
                      <a:avLst/>
                    </a:prstGeom>
                    <a:noFill/>
                    <a:ln w="9525">
                      <a:noFill/>
                      <a:miter lim="800000"/>
                      <a:headEnd/>
                      <a:tailEnd/>
                    </a:ln>
                  </pic:spPr>
                </pic:pic>
              </a:graphicData>
            </a:graphic>
          </wp:inline>
        </w:drawing>
      </w:r>
    </w:p>
    <w:p>
      <w:pPr>
        <w:ind w:firstLine="420"/>
        <w:rPr>
          <w:rFonts w:asciiTheme="minorEastAsia" w:hAnsiTheme="minorEastAsia"/>
          <w:position w:val="-10"/>
        </w:rPr>
      </w:pPr>
      <w:r>
        <w:rPr>
          <w:rFonts w:hint="eastAsia" w:asciiTheme="minorEastAsia" w:hAnsiTheme="minorEastAsia"/>
          <w:position w:val="-10"/>
        </w:rPr>
        <w:t>图1中的纵轴代表Exp(u)的值，可以看出Exp(u)值的分布范围在（0.2,0.9）。</w:t>
      </w:r>
    </w:p>
    <w:p>
      <w:pPr>
        <w:jc w:val="left"/>
        <w:rPr>
          <w:rFonts w:asciiTheme="minorEastAsia" w:hAnsiTheme="minorEastAsia"/>
          <w:position w:val="-10"/>
        </w:rPr>
      </w:pPr>
      <w:r>
        <w:rPr>
          <w:rFonts w:hint="eastAsia" w:asciiTheme="minorEastAsia" w:hAnsiTheme="minorEastAsia"/>
          <w:position w:val="-10"/>
        </w:rPr>
        <w:tab/>
      </w:r>
      <w:r>
        <w:rPr>
          <w:rFonts w:hint="eastAsia" w:asciiTheme="minorEastAsia" w:hAnsiTheme="minorEastAsia"/>
          <w:position w:val="-10"/>
        </w:rPr>
        <w:t>（3）确定最佳专家用户阈值</w:t>
      </w:r>
    </w:p>
    <w:p>
      <w:pPr>
        <w:rPr>
          <w:rFonts w:hint="eastAsia"/>
        </w:rPr>
      </w:pPr>
      <w:r>
        <w:rPr>
          <w:rFonts w:hint="eastAsia" w:asciiTheme="minorEastAsia" w:hAnsiTheme="minorEastAsia"/>
          <w:position w:val="-10"/>
        </w:rPr>
        <w:tab/>
      </w:r>
      <w:r>
        <w:rPr>
          <w:rFonts w:hint="eastAsia"/>
        </w:rPr>
        <w:t>使用余弦相似度作为相似性度量，列出所有专家用户阈值范围，得到如图2所示结果：</w:t>
      </w:r>
    </w:p>
    <w:p>
      <w:pPr>
        <w:jc w:val="center"/>
        <w:rPr>
          <w:rFonts w:hint="eastAsia"/>
        </w:rPr>
      </w:pPr>
      <w:r>
        <w:drawing>
          <wp:inline distT="0" distB="0" distL="0" distR="0">
            <wp:extent cx="2990215" cy="2080260"/>
            <wp:effectExtent l="19050" t="0" r="188" b="0"/>
            <wp:docPr id="190" name="图片 190" descr="C:\Users\JPH\AppData\Local\Temp\WeChat Files\c8e60e8ae4189f8f605de6b4ef616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descr="C:\Users\JPH\AppData\Local\Temp\WeChat Files\c8e60e8ae4189f8f605de6b4ef616b7.png"/>
                    <pic:cNvPicPr>
                      <a:picLocks noChangeAspect="1" noChangeArrowheads="1"/>
                    </pic:cNvPicPr>
                  </pic:nvPicPr>
                  <pic:blipFill>
                    <a:blip r:embed="rId173"/>
                    <a:srcRect/>
                    <a:stretch>
                      <a:fillRect/>
                    </a:stretch>
                  </pic:blipFill>
                  <pic:spPr>
                    <a:xfrm>
                      <a:off x="0" y="0"/>
                      <a:ext cx="2990800" cy="2080938"/>
                    </a:xfrm>
                    <a:prstGeom prst="rect">
                      <a:avLst/>
                    </a:prstGeom>
                    <a:noFill/>
                    <a:ln w="9525">
                      <a:noFill/>
                      <a:miter lim="800000"/>
                      <a:headEnd/>
                      <a:tailEnd/>
                    </a:ln>
                  </pic:spPr>
                </pic:pic>
              </a:graphicData>
            </a:graphic>
          </wp:inline>
        </w:drawing>
      </w:r>
    </w:p>
    <w:p>
      <w:pPr>
        <w:rPr>
          <w:rFonts w:hint="eastAsia"/>
        </w:rPr>
      </w:pPr>
    </w:p>
    <w:p>
      <w:pPr>
        <w:ind w:firstLine="420"/>
      </w:pPr>
      <w:r>
        <w:rPr>
          <w:rFonts w:hint="eastAsia"/>
        </w:rPr>
        <w:t>图2中的横坐标代表专家用户阈值范围，从左到右依次是（0.2,0.3），（0.2,0.4），（0.2,0.5），（0.2,0.6），（0.2,0.7），（0.2,0.8），（0.2,0.9），（0.3,0.4），（0.3,0.5），（0.3,0.6），（0.3,0.7），（0.3,0.8），（0.3,0.9），（0.4,0.5），（0.4,0.6），（0.4,0.7），（0.4,0.8），（0.4,0.9），（0.5,0.6），（0.5,0.7），（0.5,0.8），（0.5,0.9），（0.6,0.7），（0.6,0.8），（0.6,0.9），（0.7,0.8），（0.7,0.9），（0.8,0.9），纵坐标代表平均绝对误差MAE值。从结果看出，最佳专家用户阈值范围设定为（0.4,0.8），平均绝对误差MAE最低，推荐结果最好。</w:t>
      </w:r>
    </w:p>
    <w:p>
      <w:r>
        <w:rPr>
          <w:rFonts w:hint="eastAsia"/>
        </w:rPr>
        <w:tab/>
      </w:r>
      <w:r>
        <w:rPr>
          <w:rFonts w:hint="eastAsia"/>
        </w:rPr>
        <w:t>（4）确定合适的邻居k和比例调节因子</w:t>
      </w:r>
      <w:r>
        <w:rPr>
          <w:position w:val="-6"/>
        </w:rPr>
        <w:object>
          <v:shape id="_x0000_i1109" o:spt="75" type="#_x0000_t75" style="height:13.85pt;width:11.1pt;" o:ole="t" filled="f" o:preferrelative="t" stroked="f" coordsize="21600,21600">
            <v:path/>
            <v:fill on="f" focussize="0,0"/>
            <v:stroke on="f" joinstyle="miter"/>
            <v:imagedata r:id="rId175" o:title=""/>
            <o:lock v:ext="edit" aspectratio="t"/>
            <w10:wrap type="none"/>
            <w10:anchorlock/>
          </v:shape>
          <o:OLEObject Type="Embed" ProgID="Equation.DSMT4" ShapeID="_x0000_i1109" DrawAspect="Content" ObjectID="_1468075809" r:id="rId174">
            <o:LockedField>false</o:LockedField>
          </o:OLEObject>
        </w:object>
      </w:r>
    </w:p>
    <w:p>
      <w:pPr>
        <w:rPr>
          <w:rFonts w:asciiTheme="minorEastAsia" w:hAnsiTheme="minorEastAsia"/>
          <w:position w:val="-10"/>
        </w:rPr>
      </w:pPr>
      <w:r>
        <w:rPr>
          <w:rFonts w:hint="eastAsia"/>
        </w:rPr>
        <w:tab/>
      </w:r>
      <w:r>
        <w:rPr>
          <w:rFonts w:hint="eastAsia"/>
        </w:rPr>
        <w:t>使用余弦相似度作为相似性度量，将</w:t>
      </w:r>
      <w:r>
        <w:rPr>
          <w:position w:val="-6"/>
        </w:rPr>
        <w:object>
          <v:shape id="_x0000_i1110" o:spt="75" type="#_x0000_t75" style="height:13.85pt;width:11.1pt;" o:ole="t" filled="f" o:preferrelative="t" stroked="f" coordsize="21600,21600">
            <v:path/>
            <v:fill on="f" focussize="0,0"/>
            <v:stroke on="f" joinstyle="miter"/>
            <v:imagedata r:id="rId177" o:title=""/>
            <o:lock v:ext="edit" aspectratio="t"/>
            <w10:wrap type="none"/>
            <w10:anchorlock/>
          </v:shape>
          <o:OLEObject Type="Embed" ProgID="Equation.DSMT4" ShapeID="_x0000_i1110" DrawAspect="Content" ObjectID="_1468075810" r:id="rId176">
            <o:LockedField>false</o:LockedField>
          </o:OLEObject>
        </w:object>
      </w:r>
      <w:r>
        <w:rPr>
          <w:rFonts w:hint="eastAsia"/>
        </w:rPr>
        <w:t>分别设定为</w:t>
      </w:r>
      <w:r>
        <w:rPr>
          <w:position w:val="-8"/>
        </w:rPr>
        <w:object>
          <v:shape id="_x0000_i1111" o:spt="75" type="#_x0000_t75" style="height:15.25pt;width:48.9pt;" o:ole="t" filled="f" o:preferrelative="t" stroked="f" coordsize="21600,21600">
            <v:path/>
            <v:fill on="f" focussize="0,0"/>
            <v:stroke on="f" joinstyle="miter"/>
            <v:imagedata r:id="rId167" o:title=""/>
            <o:lock v:ext="edit" aspectratio="t"/>
            <w10:wrap type="none"/>
            <w10:anchorlock/>
          </v:shape>
          <o:OLEObject Type="Embed" ProgID="Equation.DSMT4" ShapeID="_x0000_i1111" DrawAspect="Content" ObjectID="_1468075811" r:id="rId178">
            <o:LockedField>false</o:LockedField>
          </o:OLEObject>
        </w:object>
      </w:r>
      <w:r>
        <w:rPr>
          <w:rFonts w:hint="eastAsia"/>
        </w:rPr>
        <w:t>。当k分别为10,20,30,40,50时，可得到如图3所示预测结果：</w:t>
      </w:r>
    </w:p>
    <w:p>
      <w:pPr>
        <w:ind w:firstLine="420"/>
        <w:rPr>
          <w:position w:val="-10"/>
        </w:rPr>
      </w:pPr>
    </w:p>
    <w:p>
      <w:pPr>
        <w:ind w:firstLine="420"/>
        <w:rPr>
          <w:position w:val="-10"/>
        </w:rPr>
      </w:pPr>
    </w:p>
    <w:p>
      <w:pPr>
        <w:ind w:firstLine="420"/>
      </w:pPr>
      <w:r>
        <w:rPr>
          <w:rFonts w:hint="eastAsia"/>
        </w:rPr>
        <w:t>（5）各种算法的比较</w:t>
      </w:r>
    </w:p>
    <w:p>
      <w:pPr>
        <w:ind w:firstLine="420"/>
      </w:pPr>
      <w:r>
        <w:rPr>
          <w:rFonts w:hint="eastAsia"/>
        </w:rPr>
        <w:t>为了表明基于专家信任的协同过滤推荐算法的确提高了推荐系统的质量。我们将算法分为以下三组。第一组包括使用基于用户的协同过滤推荐算法，第二组包括使用</w:t>
      </w:r>
      <w:r>
        <w:rPr>
          <w:rFonts w:hint="eastAsia" w:ascii="Times New Roman" w:hAnsi="Times New Roman" w:cs="Times New Roman"/>
          <w:szCs w:val="21"/>
        </w:rPr>
        <w:t>中基于信任</w:t>
      </w:r>
      <w:r>
        <w:rPr>
          <w:rFonts w:hint="eastAsia"/>
        </w:rPr>
        <w:t>网络的推荐算法[22]，第三组包括使用基于专家信任的协同过滤推荐算法。</w:t>
      </w:r>
    </w:p>
    <w:p>
      <w:pPr>
        <w:ind w:firstLine="420"/>
      </w:pPr>
      <w:r>
        <w:rPr>
          <w:rFonts w:hint="eastAsia"/>
        </w:rPr>
        <w:t>A.两种基于用户的协同过滤推荐算法，CF_P和CF_C：这些算法分别使用Pearson相关系数，余弦相似度来计算用户相似性，预测目标用户评分。</w:t>
      </w:r>
    </w:p>
    <w:p>
      <w:pPr>
        <w:ind w:firstLine="420"/>
      </w:pPr>
      <w:r>
        <w:rPr>
          <w:rFonts w:hint="eastAsia"/>
        </w:rPr>
        <w:t>B.基于信任网络的推荐算法，CF_T：该算法使用信任传递来预测目标用户评分。</w:t>
      </w:r>
    </w:p>
    <w:p>
      <w:pPr>
        <w:ind w:firstLine="420"/>
      </w:pPr>
      <w:r>
        <w:rPr>
          <w:rFonts w:hint="eastAsia"/>
        </w:rPr>
        <w:t>C.两种基于专家信任的协同过滤推荐算法，CF_E_P，CF_E_C：</w:t>
      </w:r>
      <w:bookmarkStart w:id="10" w:name="_Toc532550701"/>
      <w:r>
        <w:rPr>
          <w:rFonts w:hint="eastAsia"/>
        </w:rPr>
        <w:t>这些算法分别使用Pearson相关系数，余弦相似度并且引入专家因子来计算相似性，预测目标用户评分。</w:t>
      </w:r>
    </w:p>
    <w:p>
      <w:pPr>
        <w:ind w:firstLine="420"/>
      </w:pPr>
      <w:r>
        <w:rPr>
          <w:rFonts w:hint="eastAsia"/>
        </w:rPr>
        <w:t>实验结果如图4所示：</w:t>
      </w:r>
    </w:p>
    <w:p/>
    <w:bookmarkEnd w:id="10"/>
    <w:p>
      <w:r>
        <w:rPr>
          <w:rFonts w:hint="eastAsia"/>
        </w:rPr>
        <w:tab/>
      </w:r>
    </w:p>
    <w:p>
      <w:pPr>
        <w:ind w:firstLine="420"/>
      </w:pPr>
      <w:bookmarkStart w:id="11" w:name="_GoBack"/>
      <w:bookmarkEnd w:id="11"/>
    </w:p>
    <w:p>
      <w:pPr>
        <w:pStyle w:val="3"/>
        <w:spacing w:before="156" w:after="312"/>
      </w:pPr>
      <w:r>
        <w:rPr>
          <w:rFonts w:hint="eastAsia"/>
        </w:rPr>
        <w:t>结束语</w:t>
      </w:r>
      <w:r>
        <w:rPr>
          <w:rFonts w:hint="eastAsia"/>
        </w:rPr>
        <w:tab/>
      </w:r>
    </w:p>
    <w:p>
      <w:r>
        <w:rPr>
          <w:rFonts w:hint="eastAsia"/>
        </w:rPr>
        <w:tab/>
      </w:r>
      <w:r>
        <w:rPr>
          <w:rFonts w:hint="eastAsia"/>
        </w:rPr>
        <w:t>本文针对目前传统协同过滤算法存在的数据稀疏性和用户冷启动问题提出一种基于专家信任的协同过滤算法。该算法以信任为中心在社交网络中挖掘专家用户，并将专家因子融合到相似度计算中。在FlimTrust数据集上的实验结果验证了该算法的有效性。该算法相比较传统的协同过滤算法和基于信任网络的推荐算法，不仅提高了推荐系统的精确率和覆盖率，同时有效缓解了数据稀疏性和用户冷启动问题。</w:t>
      </w:r>
    </w:p>
    <w:p>
      <w:r>
        <w:rPr>
          <w:rFonts w:hint="eastAsia"/>
        </w:rPr>
        <w:tab/>
      </w:r>
      <w:r>
        <w:rPr>
          <w:rFonts w:hint="eastAsia"/>
        </w:rPr>
        <w:t>尽管本文提出的算法已经显示出它的有效性，但也为未来的改进提供了机会。首先，如何更加有效地从信任网络中挖掘专家；其次，该算法在不同数据集上如何选取最优参数；再者，专家用户也可以和各种CF结合使用，以提高推荐的准确性。</w:t>
      </w:r>
    </w:p>
    <w:p>
      <w:pPr>
        <w:jc w:val="center"/>
        <w:rPr>
          <w:b/>
        </w:rPr>
      </w:pPr>
      <w:r>
        <w:rPr>
          <w:rFonts w:hint="eastAsia"/>
          <w:b/>
        </w:rPr>
        <w:t>参考文献</w:t>
      </w:r>
    </w:p>
    <w:p>
      <w:pPr>
        <w:pStyle w:val="24"/>
        <w:rPr>
          <w:rStyle w:val="23"/>
          <w:rFonts w:hint="eastAsia"/>
          <w:sz w:val="18"/>
          <w:szCs w:val="18"/>
        </w:rPr>
      </w:pPr>
      <w:r>
        <w:rPr>
          <w:rStyle w:val="23"/>
          <w:rFonts w:hint="eastAsia"/>
          <w:sz w:val="18"/>
          <w:szCs w:val="18"/>
        </w:rPr>
        <w:t>[1</w:t>
      </w:r>
      <w:r>
        <w:rPr>
          <w:rStyle w:val="23"/>
          <w:sz w:val="18"/>
          <w:szCs w:val="18"/>
        </w:rPr>
        <w:t xml:space="preserve"> </w:t>
      </w:r>
      <w:r>
        <w:rPr>
          <w:rStyle w:val="23"/>
          <w:rFonts w:hint="eastAsia"/>
          <w:sz w:val="18"/>
          <w:szCs w:val="18"/>
        </w:rPr>
        <w:t>] C. S. Saunders and A. Rutkowski, "Growing Pains with Information Overload," in Computer, vol. 43, no. , pp. 96, 94-95, 2010. doi:10.1109/MC.2010.171</w:t>
      </w:r>
    </w:p>
    <w:p>
      <w:pPr>
        <w:pStyle w:val="24"/>
        <w:rPr>
          <w:rStyle w:val="23"/>
          <w:rFonts w:hint="eastAsia"/>
          <w:sz w:val="18"/>
          <w:szCs w:val="18"/>
        </w:rPr>
      </w:pPr>
      <w:r>
        <w:rPr>
          <w:rStyle w:val="23"/>
          <w:rFonts w:hint="eastAsia"/>
          <w:sz w:val="18"/>
          <w:szCs w:val="18"/>
        </w:rPr>
        <w:t>[2]</w:t>
      </w:r>
      <w:r>
        <w:rPr>
          <w:rStyle w:val="23"/>
          <w:sz w:val="18"/>
          <w:szCs w:val="18"/>
        </w:rPr>
        <w:t xml:space="preserve"> </w:t>
      </w:r>
      <w:r>
        <w:rPr>
          <w:rStyle w:val="23"/>
          <w:rFonts w:hint="eastAsia"/>
          <w:sz w:val="18"/>
          <w:szCs w:val="18"/>
        </w:rPr>
        <w:t>A. Tuzhilin and G. Adomavicius, "Toward the Next Generation of Recommender Systems: A Survey of the State-of-the-Art and Possible Extensions," in IEEE Transactions on Knowledge &amp; Data Engineering, vol. 17, no. , pp. 734-749, 2005. </w:t>
      </w:r>
      <w:r>
        <w:rPr>
          <w:rStyle w:val="23"/>
          <w:sz w:val="18"/>
          <w:szCs w:val="18"/>
        </w:rPr>
        <w:t> </w:t>
      </w:r>
      <w:r>
        <w:rPr>
          <w:rStyle w:val="23"/>
          <w:rFonts w:hint="eastAsia"/>
          <w:sz w:val="18"/>
          <w:szCs w:val="18"/>
        </w:rPr>
        <w:t xml:space="preserve"> </w:t>
      </w:r>
    </w:p>
    <w:p>
      <w:pPr>
        <w:rPr>
          <w:rStyle w:val="23"/>
          <w:sz w:val="18"/>
          <w:szCs w:val="18"/>
        </w:rPr>
      </w:pPr>
      <w:r>
        <w:rPr>
          <w:rStyle w:val="23"/>
          <w:rFonts w:hint="eastAsia"/>
          <w:sz w:val="18"/>
          <w:szCs w:val="18"/>
        </w:rPr>
        <w:t>[3]</w:t>
      </w:r>
      <w:r>
        <w:rPr>
          <w:rStyle w:val="23"/>
          <w:sz w:val="18"/>
          <w:szCs w:val="18"/>
        </w:rPr>
        <w:t xml:space="preserve"> </w:t>
      </w:r>
      <w:r>
        <w:fldChar w:fldCharType="begin"/>
      </w:r>
      <w:r>
        <w:instrText xml:space="preserve"> HYPERLINK "https://dl.acm.org/citation.cfm?id=245124" </w:instrText>
      </w:r>
      <w:r>
        <w:fldChar w:fldCharType="separate"/>
      </w:r>
      <w:r>
        <w:rPr>
          <w:rStyle w:val="23"/>
          <w:sz w:val="18"/>
          <w:szCs w:val="18"/>
        </w:rPr>
        <w:t>Marko Balabanović , Yoav Shoham, Fab: content-based, collaborative recommendation, Communications of the ACM, v.40 n.3, p.66-72, March 1997 </w:t>
      </w:r>
      <w:r>
        <w:rPr>
          <w:rStyle w:val="23"/>
          <w:sz w:val="18"/>
          <w:szCs w:val="18"/>
        </w:rPr>
        <w:fldChar w:fldCharType="end"/>
      </w:r>
      <w:r>
        <w:rPr>
          <w:rStyle w:val="23"/>
          <w:sz w:val="18"/>
          <w:szCs w:val="18"/>
        </w:rPr>
        <w:t> [doi&gt;</w:t>
      </w:r>
      <w:r>
        <w:fldChar w:fldCharType="begin"/>
      </w:r>
      <w:r>
        <w:instrText xml:space="preserve"> HYPERLINK "http://doi.acm.org/10.1145/245108.245124" </w:instrText>
      </w:r>
      <w:r>
        <w:fldChar w:fldCharType="separate"/>
      </w:r>
      <w:r>
        <w:rPr>
          <w:rStyle w:val="23"/>
          <w:sz w:val="18"/>
          <w:szCs w:val="18"/>
        </w:rPr>
        <w:t>10.1145/245108.245124</w:t>
      </w:r>
      <w:r>
        <w:rPr>
          <w:rStyle w:val="23"/>
          <w:sz w:val="18"/>
          <w:szCs w:val="18"/>
        </w:rPr>
        <w:fldChar w:fldCharType="end"/>
      </w:r>
      <w:r>
        <w:rPr>
          <w:rStyle w:val="23"/>
          <w:sz w:val="18"/>
          <w:szCs w:val="18"/>
        </w:rPr>
        <w:t>]</w:t>
      </w:r>
    </w:p>
    <w:p>
      <w:pPr>
        <w:pStyle w:val="24"/>
        <w:rPr>
          <w:rStyle w:val="23"/>
          <w:sz w:val="18"/>
          <w:szCs w:val="18"/>
        </w:rPr>
      </w:pPr>
      <w:r>
        <w:rPr>
          <w:rStyle w:val="23"/>
          <w:sz w:val="18"/>
          <w:szCs w:val="18"/>
        </w:rPr>
        <w:t>[</w:t>
      </w:r>
      <w:r>
        <w:rPr>
          <w:rStyle w:val="23"/>
          <w:rFonts w:hint="eastAsia"/>
          <w:sz w:val="18"/>
          <w:szCs w:val="18"/>
        </w:rPr>
        <w:t>4</w:t>
      </w:r>
      <w:r>
        <w:rPr>
          <w:rStyle w:val="23"/>
          <w:sz w:val="18"/>
          <w:szCs w:val="18"/>
        </w:rPr>
        <w:t>] J. Bobadilla, F. Ortega, A. Hernando, J. Alcala, Improving collaborative filtering</w:t>
      </w:r>
      <w:r>
        <w:rPr>
          <w:rStyle w:val="23"/>
          <w:rFonts w:hint="eastAsia"/>
          <w:sz w:val="18"/>
          <w:szCs w:val="18"/>
        </w:rPr>
        <w:t xml:space="preserve"> </w:t>
      </w:r>
      <w:r>
        <w:rPr>
          <w:rStyle w:val="23"/>
          <w:sz w:val="18"/>
          <w:szCs w:val="18"/>
        </w:rPr>
        <w:t>recommender system results and performance using genetic algorithms,Knowledge-Based Systems 24 (2011) 1310–1316.</w:t>
      </w:r>
      <w:r>
        <w:rPr>
          <w:rStyle w:val="23"/>
          <w:sz w:val="18"/>
          <w:szCs w:val="18"/>
        </w:rPr>
        <w:br w:type="textWrapping"/>
      </w:r>
      <w:r>
        <w:rPr>
          <w:rStyle w:val="23"/>
          <w:sz w:val="18"/>
          <w:szCs w:val="18"/>
        </w:rPr>
        <w:t>[</w:t>
      </w:r>
      <w:r>
        <w:rPr>
          <w:rStyle w:val="23"/>
          <w:rFonts w:hint="eastAsia"/>
          <w:sz w:val="18"/>
          <w:szCs w:val="18"/>
        </w:rPr>
        <w:t>5</w:t>
      </w:r>
      <w:r>
        <w:rPr>
          <w:rStyle w:val="23"/>
          <w:sz w:val="18"/>
          <w:szCs w:val="18"/>
        </w:rPr>
        <w:t>] J. Bobadilla, F. Serradilla, J. Bernal, A new collaborative filtering metric that</w:t>
      </w:r>
      <w:r>
        <w:rPr>
          <w:rStyle w:val="23"/>
          <w:rFonts w:hint="eastAsia"/>
          <w:sz w:val="18"/>
          <w:szCs w:val="18"/>
        </w:rPr>
        <w:t xml:space="preserve"> </w:t>
      </w:r>
      <w:r>
        <w:rPr>
          <w:rStyle w:val="23"/>
          <w:sz w:val="18"/>
          <w:szCs w:val="18"/>
        </w:rPr>
        <w:t>improves the behavior of recommender systems, Knowledge-Based Systems</w:t>
      </w:r>
      <w:r>
        <w:rPr>
          <w:rStyle w:val="23"/>
          <w:rFonts w:hint="eastAsia"/>
          <w:sz w:val="18"/>
          <w:szCs w:val="18"/>
        </w:rPr>
        <w:t xml:space="preserve"> </w:t>
      </w:r>
      <w:r>
        <w:rPr>
          <w:rStyle w:val="23"/>
          <w:sz w:val="18"/>
          <w:szCs w:val="18"/>
        </w:rPr>
        <w:t>23 (2010) 520–528.</w:t>
      </w:r>
    </w:p>
    <w:p>
      <w:pPr>
        <w:pStyle w:val="24"/>
        <w:rPr>
          <w:rStyle w:val="23"/>
          <w:sz w:val="18"/>
          <w:szCs w:val="18"/>
        </w:rPr>
      </w:pPr>
      <w:r>
        <w:rPr>
          <w:rStyle w:val="23"/>
          <w:rFonts w:hint="eastAsia"/>
          <w:sz w:val="18"/>
          <w:szCs w:val="18"/>
        </w:rPr>
        <w:t>[6]R. Levien. Attack-resistant trust metrics. Computing with Social Trust,Spring,pp.121-132,2009</w:t>
      </w:r>
    </w:p>
    <w:p>
      <w:pPr>
        <w:pStyle w:val="24"/>
        <w:rPr>
          <w:rStyle w:val="23"/>
          <w:sz w:val="18"/>
          <w:szCs w:val="18"/>
        </w:rPr>
      </w:pPr>
      <w:r>
        <w:rPr>
          <w:rStyle w:val="23"/>
          <w:rFonts w:hint="eastAsia"/>
          <w:sz w:val="18"/>
          <w:szCs w:val="18"/>
        </w:rPr>
        <w:t>[7]C.Ziegler ,S. McNee，J.Konstan,and G.Lausen.Improving recommendation lists through topic diversification. World Wide Web Conference,pp. 22-32,2005</w:t>
      </w:r>
    </w:p>
    <w:p>
      <w:pPr>
        <w:rPr>
          <w:rStyle w:val="23"/>
          <w:rFonts w:hint="eastAsia"/>
          <w:sz w:val="18"/>
          <w:szCs w:val="18"/>
        </w:rPr>
      </w:pPr>
      <w:r>
        <w:rPr>
          <w:rStyle w:val="23"/>
          <w:rFonts w:hint="eastAsia"/>
          <w:sz w:val="18"/>
          <w:szCs w:val="18"/>
        </w:rPr>
        <w:t>[8]</w:t>
      </w:r>
      <w:r>
        <w:rPr>
          <w:rStyle w:val="23"/>
          <w:sz w:val="18"/>
          <w:szCs w:val="18"/>
        </w:rPr>
        <w:t xml:space="preserve"> H.J. AhnA new similarity measure for collaborative filtering to alleviate the new user cold-starting problem</w:t>
      </w:r>
      <w:r>
        <w:rPr>
          <w:rStyle w:val="23"/>
          <w:rFonts w:hint="eastAsia"/>
          <w:sz w:val="18"/>
          <w:szCs w:val="18"/>
        </w:rPr>
        <w:t xml:space="preserve"> </w:t>
      </w:r>
      <w:r>
        <w:rPr>
          <w:rStyle w:val="23"/>
          <w:sz w:val="18"/>
          <w:szCs w:val="18"/>
        </w:rPr>
        <w:t>Information Sciences, 178 (2008), pp. 37-51</w:t>
      </w:r>
    </w:p>
    <w:p>
      <w:pPr>
        <w:pStyle w:val="24"/>
        <w:rPr>
          <w:rStyle w:val="23"/>
          <w:rFonts w:hint="eastAsia"/>
          <w:sz w:val="18"/>
          <w:szCs w:val="18"/>
        </w:rPr>
      </w:pPr>
      <w:r>
        <w:rPr>
          <w:rStyle w:val="23"/>
          <w:rFonts w:hint="eastAsia"/>
          <w:sz w:val="18"/>
          <w:szCs w:val="18"/>
        </w:rPr>
        <w:t xml:space="preserve">[9] </w:t>
      </w:r>
      <w:r>
        <w:fldChar w:fldCharType="begin"/>
      </w:r>
      <w:r>
        <w:instrText xml:space="preserve"> HYPERLINK "https://dl.acm.org/citation.cfm?id=1040870" </w:instrText>
      </w:r>
      <w:r>
        <w:fldChar w:fldCharType="separate"/>
      </w:r>
      <w:r>
        <w:rPr>
          <w:rStyle w:val="23"/>
          <w:sz w:val="18"/>
          <w:szCs w:val="18"/>
        </w:rPr>
        <w:t>John O'Donovan , Barry Smyth, Trust in recommender systems, Proceedings of the 10th international conference</w:t>
      </w:r>
      <w:r>
        <w:rPr>
          <w:rStyle w:val="23"/>
          <w:rFonts w:hint="eastAsia"/>
          <w:sz w:val="18"/>
          <w:szCs w:val="18"/>
        </w:rPr>
        <w:t xml:space="preserve"> </w:t>
      </w:r>
      <w:r>
        <w:rPr>
          <w:rStyle w:val="23"/>
          <w:sz w:val="18"/>
          <w:szCs w:val="18"/>
        </w:rPr>
        <w:t>on</w:t>
      </w:r>
      <w:r>
        <w:rPr>
          <w:rStyle w:val="23"/>
          <w:rFonts w:hint="eastAsia"/>
          <w:sz w:val="18"/>
          <w:szCs w:val="18"/>
        </w:rPr>
        <w:t xml:space="preserve"> </w:t>
      </w:r>
      <w:r>
        <w:rPr>
          <w:rStyle w:val="23"/>
          <w:sz w:val="18"/>
          <w:szCs w:val="18"/>
        </w:rPr>
        <w:t>Intelligent user interfaces, January 10-13, 2005, San Diego, California, USA </w:t>
      </w:r>
      <w:r>
        <w:rPr>
          <w:rStyle w:val="23"/>
          <w:sz w:val="18"/>
          <w:szCs w:val="18"/>
        </w:rPr>
        <w:fldChar w:fldCharType="end"/>
      </w:r>
      <w:r>
        <w:rPr>
          <w:rStyle w:val="23"/>
          <w:sz w:val="18"/>
          <w:szCs w:val="18"/>
        </w:rPr>
        <w:t> [doi&gt;</w:t>
      </w:r>
      <w:r>
        <w:fldChar w:fldCharType="begin"/>
      </w:r>
      <w:r>
        <w:instrText xml:space="preserve"> HYPERLINK "http://doi.acm.org/10.1145/1040830.1040870" </w:instrText>
      </w:r>
      <w:r>
        <w:fldChar w:fldCharType="separate"/>
      </w:r>
      <w:r>
        <w:rPr>
          <w:rStyle w:val="23"/>
          <w:sz w:val="18"/>
          <w:szCs w:val="18"/>
        </w:rPr>
        <w:t>10.1145/1040830.1040870</w:t>
      </w:r>
      <w:r>
        <w:rPr>
          <w:rStyle w:val="23"/>
          <w:sz w:val="18"/>
          <w:szCs w:val="18"/>
        </w:rPr>
        <w:fldChar w:fldCharType="end"/>
      </w:r>
      <w:r>
        <w:rPr>
          <w:rStyle w:val="23"/>
          <w:sz w:val="18"/>
          <w:szCs w:val="18"/>
        </w:rPr>
        <w:t>]</w:t>
      </w:r>
      <w:r>
        <w:rPr>
          <w:rStyle w:val="23"/>
          <w:rFonts w:hint="eastAsia"/>
          <w:sz w:val="18"/>
          <w:szCs w:val="18"/>
        </w:rPr>
        <w:t xml:space="preserve"> </w:t>
      </w:r>
    </w:p>
    <w:p>
      <w:pPr>
        <w:pStyle w:val="24"/>
        <w:rPr>
          <w:rStyle w:val="23"/>
          <w:sz w:val="18"/>
          <w:szCs w:val="18"/>
        </w:rPr>
      </w:pPr>
      <w:r>
        <w:rPr>
          <w:rStyle w:val="23"/>
          <w:rFonts w:hint="eastAsia"/>
          <w:sz w:val="18"/>
          <w:szCs w:val="18"/>
        </w:rPr>
        <w:t xml:space="preserve">[10] </w:t>
      </w:r>
      <w:r>
        <w:fldChar w:fldCharType="begin"/>
      </w:r>
      <w:r>
        <w:instrText xml:space="preserve"> HYPERLINK "https://dl.acm.org/citation.cfm?id=1572033" </w:instrText>
      </w:r>
      <w:r>
        <w:fldChar w:fldCharType="separate"/>
      </w:r>
      <w:r>
        <w:rPr>
          <w:rStyle w:val="23"/>
          <w:sz w:val="18"/>
          <w:szCs w:val="18"/>
        </w:rPr>
        <w:t>Xavier Amatriain , Neal Lathia , Josep M. Pujol , Haewoon Kwak , Nuria Oliver, The wisdom of the few: a collaborative filtering approach based on expert opinions from the web, Proceedings of the 32nd international ACM SIGIR conference on Research and development in information retrieval, July 19-23, 2009, Boston, MA, USA </w:t>
      </w:r>
      <w:r>
        <w:rPr>
          <w:rStyle w:val="23"/>
          <w:sz w:val="18"/>
          <w:szCs w:val="18"/>
        </w:rPr>
        <w:fldChar w:fldCharType="end"/>
      </w:r>
      <w:r>
        <w:rPr>
          <w:rStyle w:val="23"/>
          <w:sz w:val="18"/>
          <w:szCs w:val="18"/>
        </w:rPr>
        <w:t> [doi&gt;</w:t>
      </w:r>
      <w:r>
        <w:fldChar w:fldCharType="begin"/>
      </w:r>
      <w:r>
        <w:instrText xml:space="preserve"> HYPERLINK "http://doi.acm.org/10.1145/1571941.1572033" </w:instrText>
      </w:r>
      <w:r>
        <w:fldChar w:fldCharType="separate"/>
      </w:r>
      <w:r>
        <w:rPr>
          <w:rStyle w:val="23"/>
          <w:sz w:val="18"/>
          <w:szCs w:val="18"/>
        </w:rPr>
        <w:t>10.1145/1571941.1572033</w:t>
      </w:r>
      <w:r>
        <w:rPr>
          <w:rStyle w:val="23"/>
          <w:sz w:val="18"/>
          <w:szCs w:val="18"/>
        </w:rPr>
        <w:fldChar w:fldCharType="end"/>
      </w:r>
      <w:r>
        <w:rPr>
          <w:rStyle w:val="23"/>
          <w:sz w:val="18"/>
          <w:szCs w:val="18"/>
        </w:rPr>
        <w:t>]</w:t>
      </w:r>
    </w:p>
    <w:p>
      <w:r>
        <w:rPr>
          <w:rFonts w:hint="eastAsia"/>
        </w:rPr>
        <w:t>[11] 王宁,徐锋.基于专家用户的可信推荐系统[C].//2011全国软件与应用学术会议(NASAC2011)论文集.南京大学,2011:205-210.</w:t>
      </w:r>
    </w:p>
    <w:p>
      <w:pPr>
        <w:pStyle w:val="24"/>
        <w:rPr>
          <w:rStyle w:val="23"/>
          <w:sz w:val="18"/>
          <w:szCs w:val="18"/>
        </w:rPr>
      </w:pPr>
      <w:r>
        <w:rPr>
          <w:rStyle w:val="23"/>
          <w:rFonts w:hint="eastAsia"/>
          <w:sz w:val="18"/>
          <w:szCs w:val="18"/>
        </w:rPr>
        <w:t>[12]</w:t>
      </w:r>
      <w:r>
        <w:rPr>
          <w:rStyle w:val="23"/>
          <w:sz w:val="18"/>
          <w:szCs w:val="18"/>
        </w:rPr>
        <w:t xml:space="preserve"> B. Sarwar, G. Karypis, J. Konstan, and J. Riedl, “Item-Based Collaborative Filtering Recommendation Algorithms,” Proc. 10th Int’l WWW Conf., 2001.</w:t>
      </w:r>
    </w:p>
    <w:p>
      <w:pPr>
        <w:pStyle w:val="24"/>
        <w:rPr>
          <w:rStyle w:val="23"/>
          <w:sz w:val="18"/>
          <w:szCs w:val="18"/>
        </w:rPr>
      </w:pPr>
      <w:r>
        <w:rPr>
          <w:rStyle w:val="23"/>
          <w:rFonts w:hint="eastAsia"/>
          <w:sz w:val="18"/>
          <w:szCs w:val="18"/>
        </w:rPr>
        <w:t>[13]</w:t>
      </w:r>
      <w:r>
        <w:rPr>
          <w:rStyle w:val="23"/>
          <w:sz w:val="18"/>
          <w:szCs w:val="18"/>
        </w:rPr>
        <w:t xml:space="preserve"> U. Shardanand and P. Maes, “Social Information Filtering:Algorithms for Automating ‘Word of Mouth’,” Proc. Conf. Human Factors in Computing Systems, 1995.</w:t>
      </w:r>
    </w:p>
    <w:p>
      <w:pPr>
        <w:pStyle w:val="24"/>
        <w:rPr>
          <w:rStyle w:val="23"/>
          <w:sz w:val="18"/>
          <w:szCs w:val="18"/>
        </w:rPr>
      </w:pPr>
      <w:r>
        <w:rPr>
          <w:rStyle w:val="23"/>
          <w:sz w:val="18"/>
          <w:szCs w:val="18"/>
        </w:rPr>
        <w:t>[14] P. Resnick, N. Iakovou, M. Sushak, P. Bergstrom, and J. Riedl,“GroupLens: An Open Architecture for Collaborative Filtering of Netnews,” Proc. 1994 Computer Supported Cooperative Work Conf.,1994.</w:t>
      </w:r>
    </w:p>
    <w:p>
      <w:pPr>
        <w:pStyle w:val="24"/>
        <w:rPr>
          <w:rStyle w:val="23"/>
          <w:sz w:val="18"/>
          <w:szCs w:val="18"/>
        </w:rPr>
      </w:pPr>
      <w:r>
        <w:rPr>
          <w:rStyle w:val="23"/>
          <w:rFonts w:hint="eastAsia"/>
          <w:sz w:val="18"/>
          <w:szCs w:val="18"/>
        </w:rPr>
        <w:t>[15]J. Breese，D.Heckerman，and C. Kadie. Empirical analysis of predictive algorithms for collaborative filtering. Conference on Uncertainty in Atificial Intelligence,1998</w:t>
      </w:r>
    </w:p>
    <w:p>
      <w:pPr>
        <w:pStyle w:val="24"/>
        <w:rPr>
          <w:rStyle w:val="23"/>
          <w:sz w:val="18"/>
          <w:szCs w:val="18"/>
        </w:rPr>
      </w:pPr>
      <w:r>
        <w:rPr>
          <w:rStyle w:val="23"/>
          <w:rFonts w:hint="eastAsia"/>
          <w:sz w:val="18"/>
          <w:szCs w:val="18"/>
        </w:rPr>
        <w:t>[16]</w:t>
      </w:r>
      <w:r>
        <w:rPr>
          <w:rStyle w:val="23"/>
          <w:sz w:val="18"/>
          <w:szCs w:val="18"/>
        </w:rPr>
        <w:t xml:space="preserve"> G. Linden, B. Smith, and J. York, “Amazon.com Recommendations: Item-to-Item Collaborative Filtering,” IEEE Internet Computing, Jan./Feb. 2003.</w:t>
      </w:r>
    </w:p>
    <w:p>
      <w:pPr>
        <w:pStyle w:val="24"/>
        <w:rPr>
          <w:rStyle w:val="23"/>
          <w:sz w:val="18"/>
          <w:szCs w:val="18"/>
        </w:rPr>
      </w:pPr>
      <w:r>
        <w:rPr>
          <w:rStyle w:val="23"/>
          <w:rFonts w:hint="eastAsia"/>
          <w:sz w:val="18"/>
          <w:szCs w:val="18"/>
        </w:rPr>
        <w:t>[17</w:t>
      </w:r>
      <w:r>
        <w:rPr>
          <w:rStyle w:val="23"/>
          <w:sz w:val="18"/>
          <w:szCs w:val="18"/>
        </w:rPr>
        <w:t>]Paul Resnick, Neophytos Iacovou, Mitesh Suchak, Peter Bergstrom, and John Riedl. Grouplens: An open architecture for collaborative filtering of netnews. In Proceedings of ACM CSCW’94 Conference on Computer Supported Cooperative Work, Sharing Information and Creating Meaning, pages 175–186, 1994.</w:t>
      </w:r>
    </w:p>
    <w:p>
      <w:pPr>
        <w:pStyle w:val="24"/>
        <w:rPr>
          <w:rStyle w:val="23"/>
          <w:sz w:val="18"/>
          <w:szCs w:val="18"/>
        </w:rPr>
      </w:pPr>
      <w:r>
        <w:rPr>
          <w:rStyle w:val="23"/>
          <w:rFonts w:hint="eastAsia"/>
          <w:sz w:val="18"/>
          <w:szCs w:val="18"/>
        </w:rPr>
        <w:t>[18]</w:t>
      </w:r>
      <w:r>
        <w:rPr>
          <w:rStyle w:val="23"/>
          <w:sz w:val="18"/>
          <w:szCs w:val="18"/>
        </w:rPr>
        <w:t xml:space="preserve"> T. Chai and R. R. Draxler. Root mean square error (RMSE) or mean absolute error (MAE)? –Arguments against avoiding RMSE in the literature</w:t>
      </w:r>
      <w:r>
        <w:rPr>
          <w:rStyle w:val="23"/>
          <w:rFonts w:hint="eastAsia"/>
          <w:sz w:val="18"/>
          <w:szCs w:val="18"/>
        </w:rPr>
        <w:t>. Geoscientific Model Development,7(3)，pp. 1247-1250，2004</w:t>
      </w:r>
    </w:p>
    <w:p>
      <w:pPr>
        <w:pStyle w:val="24"/>
        <w:rPr>
          <w:rStyle w:val="23"/>
          <w:sz w:val="18"/>
          <w:szCs w:val="18"/>
        </w:rPr>
      </w:pPr>
      <w:r>
        <w:rPr>
          <w:rStyle w:val="23"/>
          <w:sz w:val="18"/>
          <w:szCs w:val="18"/>
        </w:rPr>
        <w:t>[</w:t>
      </w:r>
      <w:r>
        <w:rPr>
          <w:rStyle w:val="23"/>
          <w:rFonts w:hint="eastAsia"/>
          <w:sz w:val="18"/>
          <w:szCs w:val="18"/>
        </w:rPr>
        <w:t>19</w:t>
      </w:r>
      <w:r>
        <w:rPr>
          <w:rStyle w:val="23"/>
          <w:sz w:val="18"/>
          <w:szCs w:val="18"/>
        </w:rPr>
        <w:t>] Herlocker J., Konstan J., Terveen L. and Riedl J. 2004. Evaluating collaborative filtering recommender systems. ACM Transactions on Information Systems, 22(1), pp. 5–53.</w:t>
      </w:r>
    </w:p>
    <w:p>
      <w:pPr>
        <w:pStyle w:val="24"/>
        <w:rPr>
          <w:rStyle w:val="23"/>
          <w:rFonts w:hint="eastAsia"/>
          <w:sz w:val="18"/>
          <w:szCs w:val="18"/>
        </w:rPr>
      </w:pPr>
      <w:r>
        <w:rPr>
          <w:rStyle w:val="23"/>
          <w:rFonts w:hint="eastAsia"/>
          <w:sz w:val="18"/>
          <w:szCs w:val="18"/>
        </w:rPr>
        <w:t>[20]</w:t>
      </w:r>
      <w:r>
        <w:rPr>
          <w:rStyle w:val="23"/>
          <w:sz w:val="18"/>
          <w:szCs w:val="18"/>
        </w:rPr>
        <w:t xml:space="preserve"> </w:t>
      </w:r>
      <w:r>
        <w:fldChar w:fldCharType="begin"/>
      </w:r>
      <w:r>
        <w:instrText xml:space="preserve"> HYPERLINK "https://dl.acm.org/citation.cfm?id=1864761" </w:instrText>
      </w:r>
      <w:r>
        <w:fldChar w:fldCharType="separate"/>
      </w:r>
      <w:r>
        <w:rPr>
          <w:rStyle w:val="23"/>
          <w:sz w:val="18"/>
          <w:szCs w:val="18"/>
        </w:rPr>
        <w:t>Mouzhi Ge , Carla Delgado-Battenfeld , Dietmar Jannach, Beyond accuracy: evaluating recommender systems by coverage and serendipity, Proceedings of the fourth ACM conference on Recommender systems, September 26-30, 2010, Barcelona, Spain</w:t>
      </w:r>
      <w:r>
        <w:rPr>
          <w:rStyle w:val="23"/>
          <w:sz w:val="18"/>
          <w:szCs w:val="18"/>
        </w:rPr>
        <w:fldChar w:fldCharType="end"/>
      </w:r>
      <w:r>
        <w:rPr>
          <w:rStyle w:val="23"/>
          <w:sz w:val="18"/>
          <w:szCs w:val="18"/>
        </w:rPr>
        <w:t> [doi&gt;</w:t>
      </w:r>
      <w:r>
        <w:fldChar w:fldCharType="begin"/>
      </w:r>
      <w:r>
        <w:instrText xml:space="preserve"> HYPERLINK "http://doi.acm.org/10.1145/1864708.1864761" </w:instrText>
      </w:r>
      <w:r>
        <w:fldChar w:fldCharType="separate"/>
      </w:r>
      <w:r>
        <w:rPr>
          <w:rStyle w:val="23"/>
          <w:sz w:val="18"/>
          <w:szCs w:val="18"/>
        </w:rPr>
        <w:t>10.1145/1864708.1864761</w:t>
      </w:r>
      <w:r>
        <w:rPr>
          <w:rStyle w:val="23"/>
          <w:sz w:val="18"/>
          <w:szCs w:val="18"/>
        </w:rPr>
        <w:fldChar w:fldCharType="end"/>
      </w:r>
      <w:r>
        <w:rPr>
          <w:rStyle w:val="23"/>
          <w:sz w:val="18"/>
          <w:szCs w:val="18"/>
        </w:rPr>
        <w:t>]</w:t>
      </w:r>
      <w:r>
        <w:rPr>
          <w:rStyle w:val="23"/>
          <w:rFonts w:hint="eastAsia"/>
          <w:sz w:val="18"/>
          <w:szCs w:val="18"/>
        </w:rPr>
        <w:t xml:space="preserve"> </w:t>
      </w:r>
    </w:p>
    <w:p>
      <w:pPr>
        <w:pStyle w:val="24"/>
        <w:rPr>
          <w:rStyle w:val="23"/>
          <w:rFonts w:hint="eastAsia" w:eastAsiaTheme="minorEastAsia" w:cstheme="minorBidi"/>
          <w:kern w:val="2"/>
          <w:sz w:val="18"/>
          <w:szCs w:val="18"/>
          <w:lang w:val="en-US" w:eastAsia="zh-CN" w:bidi="ar-SA"/>
        </w:rPr>
      </w:pPr>
      <w:r>
        <w:rPr>
          <w:rStyle w:val="23"/>
          <w:rFonts w:hint="eastAsia" w:eastAsiaTheme="minorEastAsia" w:cstheme="minorBidi"/>
          <w:kern w:val="2"/>
          <w:sz w:val="18"/>
          <w:szCs w:val="18"/>
          <w:lang w:val="en-US" w:eastAsia="zh-CN" w:bidi="ar-SA"/>
        </w:rPr>
        <w:t xml:space="preserve">[21] </w:t>
      </w:r>
      <w:r>
        <w:rPr>
          <w:rStyle w:val="23"/>
          <w:rFonts w:hint="eastAsia" w:eastAsiaTheme="minorEastAsia" w:cstheme="minorBidi"/>
          <w:kern w:val="2"/>
          <w:sz w:val="18"/>
          <w:szCs w:val="18"/>
          <w:lang w:val="en-US" w:eastAsia="zh-CN" w:bidi="ar-SA"/>
        </w:rPr>
        <w:fldChar w:fldCharType="begin"/>
      </w:r>
      <w:r>
        <w:rPr>
          <w:rStyle w:val="23"/>
          <w:rFonts w:hint="eastAsia" w:eastAsiaTheme="minorEastAsia" w:cstheme="minorBidi"/>
          <w:kern w:val="2"/>
          <w:sz w:val="18"/>
          <w:szCs w:val="18"/>
          <w:lang w:val="en-US" w:eastAsia="zh-CN" w:bidi="ar-SA"/>
        </w:rPr>
        <w:instrText xml:space="preserve"> HYPERLINK "https://www.librec.net/datasets.html" </w:instrText>
      </w:r>
      <w:r>
        <w:rPr>
          <w:rStyle w:val="23"/>
          <w:rFonts w:hint="eastAsia" w:eastAsiaTheme="minorEastAsia" w:cstheme="minorBidi"/>
          <w:kern w:val="2"/>
          <w:sz w:val="18"/>
          <w:szCs w:val="18"/>
          <w:lang w:val="en-US" w:eastAsia="zh-CN" w:bidi="ar-SA"/>
        </w:rPr>
        <w:fldChar w:fldCharType="separate"/>
      </w:r>
      <w:r>
        <w:rPr>
          <w:rStyle w:val="23"/>
          <w:rFonts w:hint="eastAsia" w:eastAsiaTheme="minorEastAsia" w:cstheme="minorBidi"/>
          <w:kern w:val="2"/>
          <w:sz w:val="18"/>
          <w:szCs w:val="18"/>
          <w:lang w:val="en-US" w:eastAsia="zh-CN" w:bidi="ar-SA"/>
        </w:rPr>
        <w:t>https://www.librec.net/datasets.html</w:t>
      </w:r>
      <w:r>
        <w:rPr>
          <w:rStyle w:val="23"/>
          <w:rFonts w:hint="eastAsia" w:eastAsiaTheme="minorEastAsia" w:cstheme="minorBidi"/>
          <w:kern w:val="2"/>
          <w:sz w:val="18"/>
          <w:szCs w:val="18"/>
          <w:lang w:val="en-US" w:eastAsia="zh-CN" w:bidi="ar-SA"/>
        </w:rPr>
        <w:fldChar w:fldCharType="end"/>
      </w:r>
    </w:p>
    <w:p>
      <w:pPr>
        <w:rPr>
          <w:rFonts w:hint="eastAsia"/>
          <w:lang w:val="en-US" w:eastAsia="zh-CN"/>
        </w:rPr>
      </w:pPr>
      <w:r>
        <w:rPr>
          <w:rFonts w:hint="eastAsia"/>
          <w:lang w:val="en-US" w:eastAsia="zh-CN"/>
        </w:rPr>
        <w:t>[22] Golbeck, J. and Hendler, J. 2006. FilmTrust: Movie recommendations using trust in Web-based social networks. In Proceedings of the IEEE Consumer Communications and Networking Conference. Las Vegas, NV.]]</w:t>
      </w:r>
    </w:p>
    <w:p>
      <w:pPr>
        <w:pStyle w:val="24"/>
      </w:pPr>
      <w:r>
        <w:rPr>
          <w:rFonts w:hint="eastAsia"/>
        </w:rPr>
        <w:tab/>
      </w:r>
    </w:p>
    <w:sectPr>
      <w:headerReference r:id="rId3"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FuturaStd-Condensed">
    <w:altName w:val="Times New Roman"/>
    <w:panose1 w:val="00000000000000000000"/>
    <w:charset w:val="00"/>
    <w:family w:val="roman"/>
    <w:pitch w:val="default"/>
    <w:sig w:usb0="00000000" w:usb1="00000000" w:usb2="00000000" w:usb3="00000000" w:csb0="00000000" w:csb1="00000000"/>
  </w:font>
  <w:font w:name="CMMI6">
    <w:altName w:val="Times New Roman"/>
    <w:panose1 w:val="00000000000000000000"/>
    <w:charset w:val="00"/>
    <w:family w:val="roman"/>
    <w:pitch w:val="default"/>
    <w:sig w:usb0="00000000" w:usb1="00000000" w:usb2="00000000" w:usb3="00000000" w:csb0="00000000" w:csb1="00000000"/>
  </w:font>
  <w:font w:name="CMR9">
    <w:altName w:val="Times New Roman"/>
    <w:panose1 w:val="00000000000000000000"/>
    <w:charset w:val="00"/>
    <w:family w:val="roman"/>
    <w:pitch w:val="default"/>
    <w:sig w:usb0="00000000" w:usb1="00000000" w:usb2="00000000" w:usb3="00000000" w:csb0="00000000" w:csb1="00000000"/>
  </w:font>
  <w:font w:name="TeX-cmex9">
    <w:altName w:val="Times New Roman"/>
    <w:panose1 w:val="00000000000000000000"/>
    <w:charset w:val="00"/>
    <w:family w:val="roman"/>
    <w:pitch w:val="default"/>
    <w:sig w:usb0="00000000" w:usb1="00000000" w:usb2="00000000" w:usb3="00000000" w:csb0="00000000" w:csb1="00000000"/>
  </w:font>
  <w:font w:name="CMSY6">
    <w:altName w:val="Segoe Print"/>
    <w:panose1 w:val="00000000000000000000"/>
    <w:charset w:val="00"/>
    <w:family w:val="roman"/>
    <w:pitch w:val="default"/>
    <w:sig w:usb0="00000000" w:usb1="00000000" w:usb2="00000000" w:usb3="00000000" w:csb0="00000000" w:csb1="00000000"/>
  </w:font>
  <w:font w:name="CMSY5">
    <w:altName w:val="Times New Roman"/>
    <w:panose1 w:val="00000000000000000000"/>
    <w:charset w:val="00"/>
    <w:family w:val="roman"/>
    <w:pitch w:val="default"/>
    <w:sig w:usb0="00000000" w:usb1="00000000" w:usb2="00000000" w:usb3="00000000" w:csb0="00000000" w:csb1="00000000"/>
  </w:font>
  <w:font w:name="CMSY9">
    <w:altName w:val="Times New Roman"/>
    <w:panose1 w:val="00000000000000000000"/>
    <w:charset w:val="00"/>
    <w:family w:val="roman"/>
    <w:pitch w:val="default"/>
    <w:sig w:usb0="00000000" w:usb1="00000000" w:usb2="00000000" w:usb3="00000000" w:csb0="00000000" w:csb1="00000000"/>
  </w:font>
  <w:font w:name="AdvP7C2E">
    <w:altName w:val="Times New Roman"/>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04BF1"/>
    <w:rsid w:val="000074B5"/>
    <w:rsid w:val="00007DF5"/>
    <w:rsid w:val="0001092A"/>
    <w:rsid w:val="000111DE"/>
    <w:rsid w:val="00013941"/>
    <w:rsid w:val="0002011D"/>
    <w:rsid w:val="00027A33"/>
    <w:rsid w:val="00034DAD"/>
    <w:rsid w:val="00035EB2"/>
    <w:rsid w:val="00040E5D"/>
    <w:rsid w:val="00046B46"/>
    <w:rsid w:val="00062433"/>
    <w:rsid w:val="00064776"/>
    <w:rsid w:val="00086FDC"/>
    <w:rsid w:val="000A6ABB"/>
    <w:rsid w:val="000D04AD"/>
    <w:rsid w:val="000D0D8F"/>
    <w:rsid w:val="000D1EC6"/>
    <w:rsid w:val="000E081D"/>
    <w:rsid w:val="000E5A80"/>
    <w:rsid w:val="00122BBC"/>
    <w:rsid w:val="00124218"/>
    <w:rsid w:val="001575B3"/>
    <w:rsid w:val="00162AA7"/>
    <w:rsid w:val="00164377"/>
    <w:rsid w:val="0017092B"/>
    <w:rsid w:val="00181B03"/>
    <w:rsid w:val="001903BE"/>
    <w:rsid w:val="0019214C"/>
    <w:rsid w:val="001B0AEB"/>
    <w:rsid w:val="001C06E5"/>
    <w:rsid w:val="001D1611"/>
    <w:rsid w:val="001D7864"/>
    <w:rsid w:val="001F42A2"/>
    <w:rsid w:val="001F4ED7"/>
    <w:rsid w:val="00220415"/>
    <w:rsid w:val="00234BE7"/>
    <w:rsid w:val="00236E69"/>
    <w:rsid w:val="002573DF"/>
    <w:rsid w:val="002909F6"/>
    <w:rsid w:val="00295184"/>
    <w:rsid w:val="002A1761"/>
    <w:rsid w:val="002A3BF8"/>
    <w:rsid w:val="002B1047"/>
    <w:rsid w:val="002C4A27"/>
    <w:rsid w:val="002C6A85"/>
    <w:rsid w:val="002D3680"/>
    <w:rsid w:val="002D4EE8"/>
    <w:rsid w:val="002F4C8F"/>
    <w:rsid w:val="003051D7"/>
    <w:rsid w:val="003163D4"/>
    <w:rsid w:val="0031669E"/>
    <w:rsid w:val="003215D3"/>
    <w:rsid w:val="00350130"/>
    <w:rsid w:val="0035293F"/>
    <w:rsid w:val="003622A5"/>
    <w:rsid w:val="00362E44"/>
    <w:rsid w:val="00364A51"/>
    <w:rsid w:val="00366D98"/>
    <w:rsid w:val="0036736F"/>
    <w:rsid w:val="003849E6"/>
    <w:rsid w:val="00387984"/>
    <w:rsid w:val="00393C9F"/>
    <w:rsid w:val="00393FD8"/>
    <w:rsid w:val="00395380"/>
    <w:rsid w:val="003A3669"/>
    <w:rsid w:val="003B207F"/>
    <w:rsid w:val="003C4659"/>
    <w:rsid w:val="003C6183"/>
    <w:rsid w:val="003D019E"/>
    <w:rsid w:val="003E175E"/>
    <w:rsid w:val="00403C8F"/>
    <w:rsid w:val="0042298C"/>
    <w:rsid w:val="004427ED"/>
    <w:rsid w:val="004475A7"/>
    <w:rsid w:val="00447C91"/>
    <w:rsid w:val="004664E4"/>
    <w:rsid w:val="00466E30"/>
    <w:rsid w:val="00497C77"/>
    <w:rsid w:val="004A00D1"/>
    <w:rsid w:val="004A4575"/>
    <w:rsid w:val="004A4DB8"/>
    <w:rsid w:val="004B2FE1"/>
    <w:rsid w:val="004C410C"/>
    <w:rsid w:val="004E3AE6"/>
    <w:rsid w:val="004E63A4"/>
    <w:rsid w:val="004F0151"/>
    <w:rsid w:val="004F6032"/>
    <w:rsid w:val="005071AF"/>
    <w:rsid w:val="00512824"/>
    <w:rsid w:val="00515860"/>
    <w:rsid w:val="00521FDF"/>
    <w:rsid w:val="00523290"/>
    <w:rsid w:val="00536B53"/>
    <w:rsid w:val="0054106D"/>
    <w:rsid w:val="00550453"/>
    <w:rsid w:val="005542E6"/>
    <w:rsid w:val="00561049"/>
    <w:rsid w:val="00562EE1"/>
    <w:rsid w:val="00580A04"/>
    <w:rsid w:val="00596DC3"/>
    <w:rsid w:val="005A599A"/>
    <w:rsid w:val="005B5180"/>
    <w:rsid w:val="005D54F6"/>
    <w:rsid w:val="005F15C6"/>
    <w:rsid w:val="00606A81"/>
    <w:rsid w:val="0061676A"/>
    <w:rsid w:val="00623C69"/>
    <w:rsid w:val="00643A89"/>
    <w:rsid w:val="00643B73"/>
    <w:rsid w:val="00643BC6"/>
    <w:rsid w:val="00647262"/>
    <w:rsid w:val="00653388"/>
    <w:rsid w:val="00660876"/>
    <w:rsid w:val="0066761F"/>
    <w:rsid w:val="00672395"/>
    <w:rsid w:val="00693F59"/>
    <w:rsid w:val="006A5AEA"/>
    <w:rsid w:val="006C2C2B"/>
    <w:rsid w:val="006D1A0E"/>
    <w:rsid w:val="006D4840"/>
    <w:rsid w:val="006E48C1"/>
    <w:rsid w:val="006E5193"/>
    <w:rsid w:val="00701252"/>
    <w:rsid w:val="007236BB"/>
    <w:rsid w:val="00745585"/>
    <w:rsid w:val="00747EA9"/>
    <w:rsid w:val="00782A83"/>
    <w:rsid w:val="00796068"/>
    <w:rsid w:val="007C1D2B"/>
    <w:rsid w:val="007C4538"/>
    <w:rsid w:val="007C59AF"/>
    <w:rsid w:val="007D6092"/>
    <w:rsid w:val="007F5A4B"/>
    <w:rsid w:val="0080003C"/>
    <w:rsid w:val="0080330F"/>
    <w:rsid w:val="00803C85"/>
    <w:rsid w:val="00830AD9"/>
    <w:rsid w:val="00833FD9"/>
    <w:rsid w:val="00840D9F"/>
    <w:rsid w:val="00842CBB"/>
    <w:rsid w:val="008452AD"/>
    <w:rsid w:val="00854972"/>
    <w:rsid w:val="00856BD8"/>
    <w:rsid w:val="00862306"/>
    <w:rsid w:val="00874DED"/>
    <w:rsid w:val="00876417"/>
    <w:rsid w:val="00897572"/>
    <w:rsid w:val="00904BF1"/>
    <w:rsid w:val="00917C6B"/>
    <w:rsid w:val="00922E28"/>
    <w:rsid w:val="009251EE"/>
    <w:rsid w:val="00930BF4"/>
    <w:rsid w:val="009331C2"/>
    <w:rsid w:val="009502CE"/>
    <w:rsid w:val="00952382"/>
    <w:rsid w:val="009549B6"/>
    <w:rsid w:val="00974894"/>
    <w:rsid w:val="00975B72"/>
    <w:rsid w:val="0098703A"/>
    <w:rsid w:val="0099075B"/>
    <w:rsid w:val="009915C5"/>
    <w:rsid w:val="009B0F84"/>
    <w:rsid w:val="009D1B4B"/>
    <w:rsid w:val="009E12FC"/>
    <w:rsid w:val="009E1A00"/>
    <w:rsid w:val="009E1D8E"/>
    <w:rsid w:val="009E4820"/>
    <w:rsid w:val="009E759B"/>
    <w:rsid w:val="009E782B"/>
    <w:rsid w:val="00A06ABB"/>
    <w:rsid w:val="00A219CD"/>
    <w:rsid w:val="00A32055"/>
    <w:rsid w:val="00A323AD"/>
    <w:rsid w:val="00A44B04"/>
    <w:rsid w:val="00A453DA"/>
    <w:rsid w:val="00A55160"/>
    <w:rsid w:val="00A74985"/>
    <w:rsid w:val="00A769F2"/>
    <w:rsid w:val="00A879D7"/>
    <w:rsid w:val="00AB6F44"/>
    <w:rsid w:val="00AC10BC"/>
    <w:rsid w:val="00AD75F1"/>
    <w:rsid w:val="00AD7C10"/>
    <w:rsid w:val="00AE67C1"/>
    <w:rsid w:val="00AE7B80"/>
    <w:rsid w:val="00AF4A23"/>
    <w:rsid w:val="00B012D6"/>
    <w:rsid w:val="00B04586"/>
    <w:rsid w:val="00B11236"/>
    <w:rsid w:val="00B144FC"/>
    <w:rsid w:val="00B24409"/>
    <w:rsid w:val="00B25A52"/>
    <w:rsid w:val="00B57565"/>
    <w:rsid w:val="00B66666"/>
    <w:rsid w:val="00B86F1A"/>
    <w:rsid w:val="00B9072C"/>
    <w:rsid w:val="00B9152F"/>
    <w:rsid w:val="00B92F83"/>
    <w:rsid w:val="00BB4D5C"/>
    <w:rsid w:val="00BC0BEC"/>
    <w:rsid w:val="00BC0D71"/>
    <w:rsid w:val="00BC1DFC"/>
    <w:rsid w:val="00BC4A89"/>
    <w:rsid w:val="00BD1AEC"/>
    <w:rsid w:val="00C04277"/>
    <w:rsid w:val="00C2623A"/>
    <w:rsid w:val="00C41300"/>
    <w:rsid w:val="00C55003"/>
    <w:rsid w:val="00C615DF"/>
    <w:rsid w:val="00C629C6"/>
    <w:rsid w:val="00C700F1"/>
    <w:rsid w:val="00C7249B"/>
    <w:rsid w:val="00C72743"/>
    <w:rsid w:val="00C74F8E"/>
    <w:rsid w:val="00C77F46"/>
    <w:rsid w:val="00C8019A"/>
    <w:rsid w:val="00CA3B96"/>
    <w:rsid w:val="00CB4786"/>
    <w:rsid w:val="00CB794C"/>
    <w:rsid w:val="00CD6811"/>
    <w:rsid w:val="00CE1E13"/>
    <w:rsid w:val="00CF38EB"/>
    <w:rsid w:val="00D00C46"/>
    <w:rsid w:val="00D04DE8"/>
    <w:rsid w:val="00D137FE"/>
    <w:rsid w:val="00D33CF9"/>
    <w:rsid w:val="00D3436D"/>
    <w:rsid w:val="00D421B7"/>
    <w:rsid w:val="00D602D3"/>
    <w:rsid w:val="00D61A61"/>
    <w:rsid w:val="00D62149"/>
    <w:rsid w:val="00D747D3"/>
    <w:rsid w:val="00D77ABE"/>
    <w:rsid w:val="00D77B98"/>
    <w:rsid w:val="00D80AAF"/>
    <w:rsid w:val="00D82F33"/>
    <w:rsid w:val="00DA34AF"/>
    <w:rsid w:val="00DB0538"/>
    <w:rsid w:val="00DB4E7E"/>
    <w:rsid w:val="00DB77A3"/>
    <w:rsid w:val="00DB7D3E"/>
    <w:rsid w:val="00E057C1"/>
    <w:rsid w:val="00E05C10"/>
    <w:rsid w:val="00E17547"/>
    <w:rsid w:val="00E23A8F"/>
    <w:rsid w:val="00E35A8D"/>
    <w:rsid w:val="00E51C3E"/>
    <w:rsid w:val="00E52F85"/>
    <w:rsid w:val="00E547C0"/>
    <w:rsid w:val="00E65AA8"/>
    <w:rsid w:val="00E746D9"/>
    <w:rsid w:val="00E76E78"/>
    <w:rsid w:val="00E90B5D"/>
    <w:rsid w:val="00E92342"/>
    <w:rsid w:val="00E97155"/>
    <w:rsid w:val="00EA3D63"/>
    <w:rsid w:val="00EA7486"/>
    <w:rsid w:val="00EB45CB"/>
    <w:rsid w:val="00EC7C15"/>
    <w:rsid w:val="00ED2AE8"/>
    <w:rsid w:val="00ED5B0F"/>
    <w:rsid w:val="00EF1474"/>
    <w:rsid w:val="00F159EF"/>
    <w:rsid w:val="00F3207C"/>
    <w:rsid w:val="00F33C75"/>
    <w:rsid w:val="00F40B0E"/>
    <w:rsid w:val="00F44EC0"/>
    <w:rsid w:val="00F4717D"/>
    <w:rsid w:val="00F53848"/>
    <w:rsid w:val="00F63748"/>
    <w:rsid w:val="00F65CDD"/>
    <w:rsid w:val="00F664E7"/>
    <w:rsid w:val="00F67481"/>
    <w:rsid w:val="00F67FAC"/>
    <w:rsid w:val="00F74F82"/>
    <w:rsid w:val="00F852F1"/>
    <w:rsid w:val="00F91A46"/>
    <w:rsid w:val="00FA29FA"/>
    <w:rsid w:val="00FA5E1A"/>
    <w:rsid w:val="00FC4FBE"/>
    <w:rsid w:val="00FD0441"/>
    <w:rsid w:val="00FD2ECF"/>
    <w:rsid w:val="00FD3217"/>
    <w:rsid w:val="00FF6D76"/>
    <w:rsid w:val="3B925F5C"/>
    <w:rsid w:val="3CA17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9"/>
    <w:qFormat/>
    <w:uiPriority w:val="9"/>
    <w:pPr>
      <w:keepNext/>
      <w:keepLines/>
      <w:spacing w:before="100" w:beforeAutospacing="1" w:after="100" w:afterAutospacing="1" w:line="360" w:lineRule="auto"/>
      <w:jc w:val="center"/>
      <w:outlineLvl w:val="0"/>
    </w:pPr>
    <w:rPr>
      <w:rFonts w:eastAsia="黑体"/>
      <w:b/>
      <w:bCs/>
      <w:kern w:val="44"/>
      <w:sz w:val="32"/>
      <w:szCs w:val="44"/>
    </w:rPr>
  </w:style>
  <w:style w:type="paragraph" w:styleId="3">
    <w:name w:val="heading 2"/>
    <w:basedOn w:val="1"/>
    <w:next w:val="1"/>
    <w:link w:val="22"/>
    <w:unhideWhenUsed/>
    <w:qFormat/>
    <w:uiPriority w:val="9"/>
    <w:pPr>
      <w:keepNext/>
      <w:keepLines/>
      <w:spacing w:beforeLines="50" w:afterLines="100" w:line="360" w:lineRule="auto"/>
      <w:jc w:val="left"/>
      <w:outlineLvl w:val="1"/>
    </w:pPr>
    <w:rPr>
      <w:rFonts w:eastAsia="黑体" w:asciiTheme="majorHAnsi" w:hAnsiTheme="majorHAnsi" w:cstheme="majorBidi"/>
      <w:b/>
      <w:bCs/>
      <w:sz w:val="28"/>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widowControl/>
      <w:spacing w:after="100" w:line="276" w:lineRule="auto"/>
      <w:ind w:left="440"/>
      <w:jc w:val="left"/>
    </w:pPr>
    <w:rPr>
      <w:kern w:val="0"/>
      <w:sz w:val="22"/>
    </w:rPr>
  </w:style>
  <w:style w:type="paragraph" w:styleId="7">
    <w:name w:val="Balloon Text"/>
    <w:basedOn w:val="1"/>
    <w:link w:val="25"/>
    <w:semiHidden/>
    <w:unhideWhenUsed/>
    <w:uiPriority w:val="99"/>
    <w:rPr>
      <w:sz w:val="18"/>
      <w:szCs w:val="18"/>
    </w:rPr>
  </w:style>
  <w:style w:type="paragraph" w:styleId="8">
    <w:name w:val="footer"/>
    <w:basedOn w:val="1"/>
    <w:link w:val="20"/>
    <w:semiHidden/>
    <w:unhideWhenUsed/>
    <w:uiPriority w:val="99"/>
    <w:pPr>
      <w:tabs>
        <w:tab w:val="center" w:pos="4153"/>
        <w:tab w:val="right" w:pos="8306"/>
      </w:tabs>
      <w:snapToGrid w:val="0"/>
      <w:jc w:val="left"/>
    </w:pPr>
    <w:rPr>
      <w:sz w:val="18"/>
      <w:szCs w:val="18"/>
    </w:rPr>
  </w:style>
  <w:style w:type="paragraph" w:styleId="9">
    <w:name w:val="header"/>
    <w:basedOn w:val="1"/>
    <w:link w:val="19"/>
    <w:semiHidden/>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spacing w:after="100" w:line="276" w:lineRule="auto"/>
      <w:jc w:val="left"/>
    </w:pPr>
    <w:rPr>
      <w:kern w:val="0"/>
      <w:sz w:val="22"/>
    </w:rPr>
  </w:style>
  <w:style w:type="paragraph" w:styleId="11">
    <w:name w:val="toc 2"/>
    <w:basedOn w:val="1"/>
    <w:next w:val="1"/>
    <w:unhideWhenUsed/>
    <w:qFormat/>
    <w:uiPriority w:val="39"/>
    <w:pPr>
      <w:widowControl/>
      <w:spacing w:after="100" w:line="276" w:lineRule="auto"/>
      <w:ind w:left="220"/>
      <w:jc w:val="left"/>
    </w:pPr>
    <w:rPr>
      <w:kern w:val="0"/>
      <w:sz w:val="22"/>
    </w:rPr>
  </w:style>
  <w:style w:type="paragraph" w:styleId="1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link w:val="21"/>
    <w:qFormat/>
    <w:uiPriority w:val="10"/>
    <w:pPr>
      <w:spacing w:before="240" w:after="60"/>
      <w:jc w:val="center"/>
      <w:outlineLvl w:val="0"/>
    </w:pPr>
    <w:rPr>
      <w:rFonts w:eastAsia="宋体" w:asciiTheme="majorHAnsi" w:hAnsiTheme="majorHAnsi" w:cstheme="majorBidi"/>
      <w:b/>
      <w:bCs/>
      <w:sz w:val="32"/>
      <w:szCs w:val="32"/>
    </w:rPr>
  </w:style>
  <w:style w:type="character" w:styleId="15">
    <w:name w:val="Strong"/>
    <w:basedOn w:val="14"/>
    <w:qFormat/>
    <w:uiPriority w:val="22"/>
    <w:rPr>
      <w:b/>
      <w:bCs/>
    </w:rPr>
  </w:style>
  <w:style w:type="character" w:styleId="16">
    <w:name w:val="Hyperlink"/>
    <w:basedOn w:val="14"/>
    <w:unhideWhenUsed/>
    <w:uiPriority w:val="99"/>
    <w:rPr>
      <w:color w:val="0000FF"/>
      <w:u w:val="single"/>
    </w:rPr>
  </w:style>
  <w:style w:type="table" w:styleId="18">
    <w:name w:val="Table Grid"/>
    <w:basedOn w:val="17"/>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9">
    <w:name w:val="页眉 Char"/>
    <w:basedOn w:val="14"/>
    <w:link w:val="9"/>
    <w:semiHidden/>
    <w:uiPriority w:val="99"/>
    <w:rPr>
      <w:sz w:val="18"/>
      <w:szCs w:val="18"/>
    </w:rPr>
  </w:style>
  <w:style w:type="character" w:customStyle="1" w:styleId="20">
    <w:name w:val="页脚 Char"/>
    <w:basedOn w:val="14"/>
    <w:link w:val="8"/>
    <w:semiHidden/>
    <w:uiPriority w:val="99"/>
    <w:rPr>
      <w:sz w:val="18"/>
      <w:szCs w:val="18"/>
    </w:rPr>
  </w:style>
  <w:style w:type="character" w:customStyle="1" w:styleId="21">
    <w:name w:val="标题 Char"/>
    <w:basedOn w:val="14"/>
    <w:link w:val="13"/>
    <w:uiPriority w:val="10"/>
    <w:rPr>
      <w:rFonts w:eastAsia="宋体" w:asciiTheme="majorHAnsi" w:hAnsiTheme="majorHAnsi" w:cstheme="majorBidi"/>
      <w:b/>
      <w:bCs/>
      <w:sz w:val="32"/>
      <w:szCs w:val="32"/>
    </w:rPr>
  </w:style>
  <w:style w:type="character" w:customStyle="1" w:styleId="22">
    <w:name w:val="标题 2 Char"/>
    <w:basedOn w:val="14"/>
    <w:link w:val="3"/>
    <w:uiPriority w:val="9"/>
    <w:rPr>
      <w:rFonts w:eastAsia="黑体" w:asciiTheme="majorHAnsi" w:hAnsiTheme="majorHAnsi" w:cstheme="majorBidi"/>
      <w:b/>
      <w:bCs/>
      <w:sz w:val="28"/>
      <w:szCs w:val="32"/>
    </w:rPr>
  </w:style>
  <w:style w:type="character" w:customStyle="1" w:styleId="23">
    <w:name w:val="fontstyle01"/>
    <w:basedOn w:val="14"/>
    <w:uiPriority w:val="0"/>
    <w:rPr>
      <w:rFonts w:hint="default" w:ascii="FuturaStd-Condensed" w:hAnsi="FuturaStd-Condensed"/>
      <w:color w:val="242021"/>
      <w:sz w:val="84"/>
      <w:szCs w:val="84"/>
    </w:rPr>
  </w:style>
  <w:style w:type="paragraph" w:styleId="2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5">
    <w:name w:val="批注框文本 Char"/>
    <w:basedOn w:val="14"/>
    <w:link w:val="7"/>
    <w:semiHidden/>
    <w:uiPriority w:val="99"/>
    <w:rPr>
      <w:sz w:val="18"/>
      <w:szCs w:val="18"/>
    </w:rPr>
  </w:style>
  <w:style w:type="character" w:customStyle="1" w:styleId="26">
    <w:name w:val="标题 3 Char"/>
    <w:basedOn w:val="14"/>
    <w:link w:val="4"/>
    <w:uiPriority w:val="9"/>
    <w:rPr>
      <w:b/>
      <w:bCs/>
      <w:sz w:val="32"/>
      <w:szCs w:val="32"/>
    </w:rPr>
  </w:style>
  <w:style w:type="character" w:styleId="27">
    <w:name w:val="Placeholder Text"/>
    <w:basedOn w:val="14"/>
    <w:semiHidden/>
    <w:uiPriority w:val="99"/>
    <w:rPr>
      <w:color w:val="808080"/>
    </w:rPr>
  </w:style>
  <w:style w:type="character" w:customStyle="1" w:styleId="28">
    <w:name w:val="标题 4 Char"/>
    <w:basedOn w:val="14"/>
    <w:link w:val="5"/>
    <w:uiPriority w:val="9"/>
    <w:rPr>
      <w:rFonts w:asciiTheme="majorHAnsi" w:hAnsiTheme="majorHAnsi" w:eastAsiaTheme="majorEastAsia" w:cstheme="majorBidi"/>
      <w:b/>
      <w:bCs/>
      <w:sz w:val="28"/>
      <w:szCs w:val="28"/>
    </w:rPr>
  </w:style>
  <w:style w:type="character" w:customStyle="1" w:styleId="29">
    <w:name w:val="标题 1 Char"/>
    <w:basedOn w:val="14"/>
    <w:link w:val="2"/>
    <w:uiPriority w:val="9"/>
    <w:rPr>
      <w:rFonts w:eastAsia="黑体"/>
      <w:b/>
      <w:bCs/>
      <w:kern w:val="44"/>
      <w:sz w:val="32"/>
      <w:szCs w:val="44"/>
    </w:rPr>
  </w:style>
  <w:style w:type="character" w:customStyle="1" w:styleId="30">
    <w:name w:val="fontstyle11"/>
    <w:basedOn w:val="14"/>
    <w:uiPriority w:val="0"/>
    <w:rPr>
      <w:rFonts w:hint="default" w:ascii="CMMI6" w:hAnsi="CMMI6"/>
      <w:color w:val="000000"/>
      <w:sz w:val="12"/>
      <w:szCs w:val="12"/>
    </w:rPr>
  </w:style>
  <w:style w:type="character" w:customStyle="1" w:styleId="31">
    <w:name w:val="fontstyle31"/>
    <w:basedOn w:val="14"/>
    <w:uiPriority w:val="0"/>
    <w:rPr>
      <w:rFonts w:hint="default" w:ascii="CMR9" w:hAnsi="CMR9"/>
      <w:color w:val="000000"/>
      <w:sz w:val="18"/>
      <w:szCs w:val="18"/>
    </w:rPr>
  </w:style>
  <w:style w:type="character" w:customStyle="1" w:styleId="32">
    <w:name w:val="fontstyle41"/>
    <w:basedOn w:val="14"/>
    <w:uiPriority w:val="0"/>
    <w:rPr>
      <w:rFonts w:hint="default" w:ascii="TeX-cmex9" w:hAnsi="TeX-cmex9"/>
      <w:color w:val="000000"/>
      <w:sz w:val="18"/>
      <w:szCs w:val="18"/>
    </w:rPr>
  </w:style>
  <w:style w:type="character" w:customStyle="1" w:styleId="33">
    <w:name w:val="fontstyle51"/>
    <w:basedOn w:val="14"/>
    <w:uiPriority w:val="0"/>
    <w:rPr>
      <w:rFonts w:hint="default" w:ascii="CMSY6" w:hAnsi="CMSY6"/>
      <w:color w:val="000000"/>
      <w:sz w:val="12"/>
      <w:szCs w:val="12"/>
    </w:rPr>
  </w:style>
  <w:style w:type="character" w:customStyle="1" w:styleId="34">
    <w:name w:val="fontstyle61"/>
    <w:basedOn w:val="14"/>
    <w:uiPriority w:val="0"/>
    <w:rPr>
      <w:rFonts w:hint="default" w:ascii="CMSY5" w:hAnsi="CMSY5"/>
      <w:color w:val="000000"/>
      <w:sz w:val="10"/>
      <w:szCs w:val="10"/>
    </w:rPr>
  </w:style>
  <w:style w:type="character" w:customStyle="1" w:styleId="35">
    <w:name w:val="fontstyle71"/>
    <w:basedOn w:val="14"/>
    <w:uiPriority w:val="0"/>
    <w:rPr>
      <w:rFonts w:hint="default" w:ascii="CMSY9" w:hAnsi="CMSY9"/>
      <w:color w:val="000000"/>
      <w:sz w:val="18"/>
      <w:szCs w:val="18"/>
    </w:rPr>
  </w:style>
  <w:style w:type="paragraph" w:customStyle="1" w:styleId="36">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37">
    <w:name w:val="fontstyle21"/>
    <w:basedOn w:val="14"/>
    <w:uiPriority w:val="0"/>
    <w:rPr>
      <w:rFonts w:hint="default" w:ascii="AdvP7C2E" w:hAnsi="AdvP7C2E"/>
      <w:color w:val="000000"/>
      <w:sz w:val="16"/>
      <w:szCs w:val="16"/>
    </w:rPr>
  </w:style>
  <w:style w:type="paragraph" w:styleId="38">
    <w:name w:val="List Paragraph"/>
    <w:basedOn w:val="1"/>
    <w:qFormat/>
    <w:uiPriority w:val="34"/>
    <w:pPr>
      <w:ind w:firstLine="420" w:firstLineChars="200"/>
    </w:pPr>
  </w:style>
  <w:style w:type="character" w:customStyle="1" w:styleId="39">
    <w:name w:val="citeddoctitle"/>
    <w:basedOn w:val="14"/>
    <w:uiPriority w:val="0"/>
  </w:style>
  <w:style w:type="character" w:customStyle="1" w:styleId="40">
    <w:name w:val="previewtxt"/>
    <w:basedOn w:val="14"/>
    <w:uiPriority w:val="0"/>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7.bin"/><Relationship Id="rId97" Type="http://schemas.openxmlformats.org/officeDocument/2006/relationships/image" Target="media/image46.wmf"/><Relationship Id="rId96" Type="http://schemas.openxmlformats.org/officeDocument/2006/relationships/oleObject" Target="embeddings/oleObject46.bin"/><Relationship Id="rId95" Type="http://schemas.openxmlformats.org/officeDocument/2006/relationships/image" Target="media/image45.wmf"/><Relationship Id="rId94" Type="http://schemas.openxmlformats.org/officeDocument/2006/relationships/oleObject" Target="embeddings/oleObject45.bin"/><Relationship Id="rId93" Type="http://schemas.openxmlformats.org/officeDocument/2006/relationships/image" Target="media/image44.wmf"/><Relationship Id="rId92" Type="http://schemas.openxmlformats.org/officeDocument/2006/relationships/oleObject" Target="embeddings/oleObject44.bin"/><Relationship Id="rId91" Type="http://schemas.openxmlformats.org/officeDocument/2006/relationships/image" Target="media/image43.wmf"/><Relationship Id="rId90" Type="http://schemas.openxmlformats.org/officeDocument/2006/relationships/oleObject" Target="embeddings/oleObject43.bin"/><Relationship Id="rId9" Type="http://schemas.openxmlformats.org/officeDocument/2006/relationships/image" Target="media/image2.wmf"/><Relationship Id="rId89" Type="http://schemas.openxmlformats.org/officeDocument/2006/relationships/image" Target="media/image42.wmf"/><Relationship Id="rId88" Type="http://schemas.openxmlformats.org/officeDocument/2006/relationships/oleObject" Target="embeddings/oleObject42.bin"/><Relationship Id="rId87" Type="http://schemas.openxmlformats.org/officeDocument/2006/relationships/image" Target="media/image41.wmf"/><Relationship Id="rId86" Type="http://schemas.openxmlformats.org/officeDocument/2006/relationships/oleObject" Target="embeddings/oleObject41.bin"/><Relationship Id="rId85" Type="http://schemas.openxmlformats.org/officeDocument/2006/relationships/image" Target="media/image40.wmf"/><Relationship Id="rId84" Type="http://schemas.openxmlformats.org/officeDocument/2006/relationships/oleObject" Target="embeddings/oleObject40.bin"/><Relationship Id="rId83" Type="http://schemas.openxmlformats.org/officeDocument/2006/relationships/image" Target="media/image39.wmf"/><Relationship Id="rId82" Type="http://schemas.openxmlformats.org/officeDocument/2006/relationships/oleObject" Target="embeddings/oleObject39.bin"/><Relationship Id="rId81" Type="http://schemas.openxmlformats.org/officeDocument/2006/relationships/image" Target="media/image38.wmf"/><Relationship Id="rId80" Type="http://schemas.openxmlformats.org/officeDocument/2006/relationships/oleObject" Target="embeddings/oleObject38.bin"/><Relationship Id="rId8" Type="http://schemas.openxmlformats.org/officeDocument/2006/relationships/oleObject" Target="embeddings/oleObject2.bin"/><Relationship Id="rId79" Type="http://schemas.openxmlformats.org/officeDocument/2006/relationships/image" Target="media/image37.wmf"/><Relationship Id="rId78" Type="http://schemas.openxmlformats.org/officeDocument/2006/relationships/oleObject" Target="embeddings/oleObject37.bin"/><Relationship Id="rId77" Type="http://schemas.openxmlformats.org/officeDocument/2006/relationships/image" Target="media/image36.wmf"/><Relationship Id="rId76" Type="http://schemas.openxmlformats.org/officeDocument/2006/relationships/oleObject" Target="embeddings/oleObject36.bin"/><Relationship Id="rId75" Type="http://schemas.openxmlformats.org/officeDocument/2006/relationships/image" Target="media/image35.wmf"/><Relationship Id="rId74" Type="http://schemas.openxmlformats.org/officeDocument/2006/relationships/oleObject" Target="embeddings/oleObject35.bin"/><Relationship Id="rId73" Type="http://schemas.openxmlformats.org/officeDocument/2006/relationships/image" Target="media/image34.wmf"/><Relationship Id="rId72" Type="http://schemas.openxmlformats.org/officeDocument/2006/relationships/oleObject" Target="embeddings/oleObject34.bin"/><Relationship Id="rId71" Type="http://schemas.openxmlformats.org/officeDocument/2006/relationships/image" Target="media/image33.wmf"/><Relationship Id="rId70" Type="http://schemas.openxmlformats.org/officeDocument/2006/relationships/oleObject" Target="embeddings/oleObject33.bin"/><Relationship Id="rId7" Type="http://schemas.openxmlformats.org/officeDocument/2006/relationships/image" Target="media/image1.wmf"/><Relationship Id="rId69" Type="http://schemas.openxmlformats.org/officeDocument/2006/relationships/image" Target="media/image32.wmf"/><Relationship Id="rId68" Type="http://schemas.openxmlformats.org/officeDocument/2006/relationships/oleObject" Target="embeddings/oleObject32.bin"/><Relationship Id="rId67" Type="http://schemas.openxmlformats.org/officeDocument/2006/relationships/image" Target="media/image31.wmf"/><Relationship Id="rId66" Type="http://schemas.openxmlformats.org/officeDocument/2006/relationships/oleObject" Target="embeddings/oleObject31.bin"/><Relationship Id="rId65" Type="http://schemas.openxmlformats.org/officeDocument/2006/relationships/image" Target="media/image30.wmf"/><Relationship Id="rId64" Type="http://schemas.openxmlformats.org/officeDocument/2006/relationships/oleObject" Target="embeddings/oleObject30.bin"/><Relationship Id="rId63" Type="http://schemas.openxmlformats.org/officeDocument/2006/relationships/image" Target="media/image29.wmf"/><Relationship Id="rId62" Type="http://schemas.openxmlformats.org/officeDocument/2006/relationships/oleObject" Target="embeddings/oleObject29.bin"/><Relationship Id="rId61" Type="http://schemas.openxmlformats.org/officeDocument/2006/relationships/image" Target="media/image28.wmf"/><Relationship Id="rId60" Type="http://schemas.openxmlformats.org/officeDocument/2006/relationships/oleObject" Target="embeddings/oleObject28.bin"/><Relationship Id="rId6" Type="http://schemas.openxmlformats.org/officeDocument/2006/relationships/oleObject" Target="embeddings/oleObject1.bin"/><Relationship Id="rId59" Type="http://schemas.openxmlformats.org/officeDocument/2006/relationships/image" Target="media/image27.wmf"/><Relationship Id="rId58" Type="http://schemas.openxmlformats.org/officeDocument/2006/relationships/oleObject" Target="embeddings/oleObject27.bin"/><Relationship Id="rId57" Type="http://schemas.openxmlformats.org/officeDocument/2006/relationships/image" Target="media/image26.wmf"/><Relationship Id="rId56" Type="http://schemas.openxmlformats.org/officeDocument/2006/relationships/oleObject" Target="embeddings/oleObject26.bin"/><Relationship Id="rId55" Type="http://schemas.openxmlformats.org/officeDocument/2006/relationships/image" Target="media/image25.wmf"/><Relationship Id="rId54" Type="http://schemas.openxmlformats.org/officeDocument/2006/relationships/oleObject" Target="embeddings/oleObject25.bin"/><Relationship Id="rId53" Type="http://schemas.openxmlformats.org/officeDocument/2006/relationships/image" Target="media/image24.wmf"/><Relationship Id="rId52" Type="http://schemas.openxmlformats.org/officeDocument/2006/relationships/oleObject" Target="embeddings/oleObject24.bin"/><Relationship Id="rId51" Type="http://schemas.openxmlformats.org/officeDocument/2006/relationships/image" Target="media/image23.wmf"/><Relationship Id="rId50" Type="http://schemas.openxmlformats.org/officeDocument/2006/relationships/oleObject" Target="embeddings/oleObject23.bin"/><Relationship Id="rId5" Type="http://schemas.openxmlformats.org/officeDocument/2006/relationships/theme" Target="theme/theme1.xml"/><Relationship Id="rId49" Type="http://schemas.openxmlformats.org/officeDocument/2006/relationships/image" Target="media/image22.wmf"/><Relationship Id="rId48" Type="http://schemas.openxmlformats.org/officeDocument/2006/relationships/oleObject" Target="embeddings/oleObject22.bin"/><Relationship Id="rId47" Type="http://schemas.openxmlformats.org/officeDocument/2006/relationships/image" Target="media/image21.wmf"/><Relationship Id="rId46" Type="http://schemas.openxmlformats.org/officeDocument/2006/relationships/oleObject" Target="embeddings/oleObject21.bin"/><Relationship Id="rId45" Type="http://schemas.openxmlformats.org/officeDocument/2006/relationships/image" Target="media/image20.wmf"/><Relationship Id="rId44" Type="http://schemas.openxmlformats.org/officeDocument/2006/relationships/oleObject" Target="embeddings/oleObject20.bin"/><Relationship Id="rId43" Type="http://schemas.openxmlformats.org/officeDocument/2006/relationships/image" Target="media/image19.wmf"/><Relationship Id="rId42" Type="http://schemas.openxmlformats.org/officeDocument/2006/relationships/oleObject" Target="embeddings/oleObject19.bin"/><Relationship Id="rId41" Type="http://schemas.openxmlformats.org/officeDocument/2006/relationships/image" Target="media/image18.wmf"/><Relationship Id="rId40" Type="http://schemas.openxmlformats.org/officeDocument/2006/relationships/oleObject" Target="embeddings/oleObject18.bin"/><Relationship Id="rId4" Type="http://schemas.openxmlformats.org/officeDocument/2006/relationships/header" Target="header2.xml"/><Relationship Id="rId39" Type="http://schemas.openxmlformats.org/officeDocument/2006/relationships/image" Target="media/image17.wmf"/><Relationship Id="rId38" Type="http://schemas.openxmlformats.org/officeDocument/2006/relationships/oleObject" Target="embeddings/oleObject17.bin"/><Relationship Id="rId37" Type="http://schemas.openxmlformats.org/officeDocument/2006/relationships/image" Target="media/image16.wmf"/><Relationship Id="rId36" Type="http://schemas.openxmlformats.org/officeDocument/2006/relationships/oleObject" Target="embeddings/oleObject16.bin"/><Relationship Id="rId35" Type="http://schemas.openxmlformats.org/officeDocument/2006/relationships/image" Target="media/image15.wmf"/><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header" Target="header1.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image" Target="media/image11.wmf"/><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1" Type="http://schemas.openxmlformats.org/officeDocument/2006/relationships/fontTable" Target="fontTable.xml"/><Relationship Id="rId180" Type="http://schemas.openxmlformats.org/officeDocument/2006/relationships/customXml" Target="../customXml/item2.xml"/><Relationship Id="rId18" Type="http://schemas.openxmlformats.org/officeDocument/2006/relationships/oleObject" Target="embeddings/oleObject7.bin"/><Relationship Id="rId179" Type="http://schemas.openxmlformats.org/officeDocument/2006/relationships/customXml" Target="../customXml/item1.xml"/><Relationship Id="rId178" Type="http://schemas.openxmlformats.org/officeDocument/2006/relationships/oleObject" Target="embeddings/oleObject87.bin"/><Relationship Id="rId177" Type="http://schemas.openxmlformats.org/officeDocument/2006/relationships/image" Target="media/image86.wmf"/><Relationship Id="rId176" Type="http://schemas.openxmlformats.org/officeDocument/2006/relationships/oleObject" Target="embeddings/oleObject86.bin"/><Relationship Id="rId175" Type="http://schemas.openxmlformats.org/officeDocument/2006/relationships/image" Target="media/image85.wmf"/><Relationship Id="rId174" Type="http://schemas.openxmlformats.org/officeDocument/2006/relationships/oleObject" Target="embeddings/oleObject85.bin"/><Relationship Id="rId173" Type="http://schemas.openxmlformats.org/officeDocument/2006/relationships/image" Target="media/image84.png"/><Relationship Id="rId172" Type="http://schemas.openxmlformats.org/officeDocument/2006/relationships/image" Target="media/image83.png"/><Relationship Id="rId171" Type="http://schemas.openxmlformats.org/officeDocument/2006/relationships/image" Target="media/image82.wmf"/><Relationship Id="rId170" Type="http://schemas.openxmlformats.org/officeDocument/2006/relationships/oleObject" Target="embeddings/oleObject84.bin"/><Relationship Id="rId17" Type="http://schemas.openxmlformats.org/officeDocument/2006/relationships/image" Target="media/image6.wmf"/><Relationship Id="rId169" Type="http://schemas.openxmlformats.org/officeDocument/2006/relationships/image" Target="media/image81.wmf"/><Relationship Id="rId168" Type="http://schemas.openxmlformats.org/officeDocument/2006/relationships/oleObject" Target="embeddings/oleObject83.bin"/><Relationship Id="rId167" Type="http://schemas.openxmlformats.org/officeDocument/2006/relationships/image" Target="media/image80.wmf"/><Relationship Id="rId166" Type="http://schemas.openxmlformats.org/officeDocument/2006/relationships/oleObject" Target="embeddings/oleObject82.bin"/><Relationship Id="rId165" Type="http://schemas.openxmlformats.org/officeDocument/2006/relationships/image" Target="media/image79.wmf"/><Relationship Id="rId164" Type="http://schemas.openxmlformats.org/officeDocument/2006/relationships/oleObject" Target="embeddings/oleObject81.bin"/><Relationship Id="rId163" Type="http://schemas.openxmlformats.org/officeDocument/2006/relationships/image" Target="media/image78.wmf"/><Relationship Id="rId162" Type="http://schemas.openxmlformats.org/officeDocument/2006/relationships/oleObject" Target="embeddings/oleObject80.bin"/><Relationship Id="rId161" Type="http://schemas.openxmlformats.org/officeDocument/2006/relationships/image" Target="media/image77.wmf"/><Relationship Id="rId160" Type="http://schemas.openxmlformats.org/officeDocument/2006/relationships/oleObject" Target="embeddings/oleObject79.bin"/><Relationship Id="rId16" Type="http://schemas.openxmlformats.org/officeDocument/2006/relationships/oleObject" Target="embeddings/oleObject6.bin"/><Relationship Id="rId159" Type="http://schemas.openxmlformats.org/officeDocument/2006/relationships/image" Target="media/image76.wmf"/><Relationship Id="rId158" Type="http://schemas.openxmlformats.org/officeDocument/2006/relationships/oleObject" Target="embeddings/oleObject78.bin"/><Relationship Id="rId157" Type="http://schemas.openxmlformats.org/officeDocument/2006/relationships/image" Target="media/image75.wmf"/><Relationship Id="rId156" Type="http://schemas.openxmlformats.org/officeDocument/2006/relationships/oleObject" Target="embeddings/oleObject77.bin"/><Relationship Id="rId155" Type="http://schemas.openxmlformats.org/officeDocument/2006/relationships/image" Target="media/image74.wmf"/><Relationship Id="rId154" Type="http://schemas.openxmlformats.org/officeDocument/2006/relationships/oleObject" Target="embeddings/oleObject76.bin"/><Relationship Id="rId153" Type="http://schemas.openxmlformats.org/officeDocument/2006/relationships/image" Target="media/image73.wmf"/><Relationship Id="rId152" Type="http://schemas.openxmlformats.org/officeDocument/2006/relationships/oleObject" Target="embeddings/oleObject75.bin"/><Relationship Id="rId151" Type="http://schemas.openxmlformats.org/officeDocument/2006/relationships/image" Target="media/image72.wmf"/><Relationship Id="rId150" Type="http://schemas.openxmlformats.org/officeDocument/2006/relationships/oleObject" Target="embeddings/oleObject74.bin"/><Relationship Id="rId15" Type="http://schemas.openxmlformats.org/officeDocument/2006/relationships/image" Target="media/image5.wmf"/><Relationship Id="rId149" Type="http://schemas.openxmlformats.org/officeDocument/2006/relationships/image" Target="media/image71.wmf"/><Relationship Id="rId148" Type="http://schemas.openxmlformats.org/officeDocument/2006/relationships/oleObject" Target="embeddings/oleObject73.bin"/><Relationship Id="rId147" Type="http://schemas.openxmlformats.org/officeDocument/2006/relationships/image" Target="media/image70.wmf"/><Relationship Id="rId146" Type="http://schemas.openxmlformats.org/officeDocument/2006/relationships/oleObject" Target="embeddings/oleObject72.bin"/><Relationship Id="rId145" Type="http://schemas.openxmlformats.org/officeDocument/2006/relationships/image" Target="media/image69.wmf"/><Relationship Id="rId144" Type="http://schemas.openxmlformats.org/officeDocument/2006/relationships/oleObject" Target="embeddings/oleObject71.bin"/><Relationship Id="rId143" Type="http://schemas.openxmlformats.org/officeDocument/2006/relationships/image" Target="media/image68.wmf"/><Relationship Id="rId142" Type="http://schemas.openxmlformats.org/officeDocument/2006/relationships/oleObject" Target="embeddings/oleObject70.bin"/><Relationship Id="rId141" Type="http://schemas.openxmlformats.org/officeDocument/2006/relationships/image" Target="media/image67.wmf"/><Relationship Id="rId140" Type="http://schemas.openxmlformats.org/officeDocument/2006/relationships/oleObject" Target="embeddings/oleObject69.bin"/><Relationship Id="rId14" Type="http://schemas.openxmlformats.org/officeDocument/2006/relationships/oleObject" Target="embeddings/oleObject5.bin"/><Relationship Id="rId139" Type="http://schemas.openxmlformats.org/officeDocument/2006/relationships/oleObject" Target="embeddings/oleObject68.bin"/><Relationship Id="rId138" Type="http://schemas.openxmlformats.org/officeDocument/2006/relationships/image" Target="media/image66.wmf"/><Relationship Id="rId137" Type="http://schemas.openxmlformats.org/officeDocument/2006/relationships/oleObject" Target="embeddings/oleObject67.bin"/><Relationship Id="rId136" Type="http://schemas.openxmlformats.org/officeDocument/2006/relationships/image" Target="media/image65.wmf"/><Relationship Id="rId135" Type="http://schemas.openxmlformats.org/officeDocument/2006/relationships/oleObject" Target="embeddings/oleObject66.bin"/><Relationship Id="rId134" Type="http://schemas.openxmlformats.org/officeDocument/2006/relationships/image" Target="media/image64.wmf"/><Relationship Id="rId133" Type="http://schemas.openxmlformats.org/officeDocument/2006/relationships/oleObject" Target="embeddings/oleObject65.bin"/><Relationship Id="rId132" Type="http://schemas.openxmlformats.org/officeDocument/2006/relationships/image" Target="media/image63.wmf"/><Relationship Id="rId131" Type="http://schemas.openxmlformats.org/officeDocument/2006/relationships/oleObject" Target="embeddings/oleObject64.bin"/><Relationship Id="rId130" Type="http://schemas.openxmlformats.org/officeDocument/2006/relationships/image" Target="media/image62.wmf"/><Relationship Id="rId13" Type="http://schemas.openxmlformats.org/officeDocument/2006/relationships/image" Target="media/image4.wmf"/><Relationship Id="rId129" Type="http://schemas.openxmlformats.org/officeDocument/2006/relationships/oleObject" Target="embeddings/oleObject63.bin"/><Relationship Id="rId128" Type="http://schemas.openxmlformats.org/officeDocument/2006/relationships/image" Target="media/image61.wmf"/><Relationship Id="rId127" Type="http://schemas.openxmlformats.org/officeDocument/2006/relationships/oleObject" Target="embeddings/oleObject62.bin"/><Relationship Id="rId126" Type="http://schemas.openxmlformats.org/officeDocument/2006/relationships/image" Target="media/image60.wmf"/><Relationship Id="rId125" Type="http://schemas.openxmlformats.org/officeDocument/2006/relationships/oleObject" Target="embeddings/oleObject61.bin"/><Relationship Id="rId124" Type="http://schemas.openxmlformats.org/officeDocument/2006/relationships/image" Target="media/image59.wmf"/><Relationship Id="rId123" Type="http://schemas.openxmlformats.org/officeDocument/2006/relationships/oleObject" Target="embeddings/oleObject60.bin"/><Relationship Id="rId122" Type="http://schemas.openxmlformats.org/officeDocument/2006/relationships/image" Target="media/image58.wmf"/><Relationship Id="rId121" Type="http://schemas.openxmlformats.org/officeDocument/2006/relationships/oleObject" Target="embeddings/oleObject59.bin"/><Relationship Id="rId120" Type="http://schemas.openxmlformats.org/officeDocument/2006/relationships/oleObject" Target="embeddings/oleObject58.bin"/><Relationship Id="rId12" Type="http://schemas.openxmlformats.org/officeDocument/2006/relationships/oleObject" Target="embeddings/oleObject4.bin"/><Relationship Id="rId119" Type="http://schemas.openxmlformats.org/officeDocument/2006/relationships/image" Target="media/image57.wmf"/><Relationship Id="rId118" Type="http://schemas.openxmlformats.org/officeDocument/2006/relationships/oleObject" Target="embeddings/oleObject57.bin"/><Relationship Id="rId117" Type="http://schemas.openxmlformats.org/officeDocument/2006/relationships/image" Target="media/image56.wmf"/><Relationship Id="rId116" Type="http://schemas.openxmlformats.org/officeDocument/2006/relationships/oleObject" Target="embeddings/oleObject56.bin"/><Relationship Id="rId115" Type="http://schemas.openxmlformats.org/officeDocument/2006/relationships/image" Target="media/image55.wmf"/><Relationship Id="rId114" Type="http://schemas.openxmlformats.org/officeDocument/2006/relationships/oleObject" Target="embeddings/oleObject55.bin"/><Relationship Id="rId113" Type="http://schemas.openxmlformats.org/officeDocument/2006/relationships/image" Target="media/image54.wmf"/><Relationship Id="rId112" Type="http://schemas.openxmlformats.org/officeDocument/2006/relationships/oleObject" Target="embeddings/oleObject54.bin"/><Relationship Id="rId111" Type="http://schemas.openxmlformats.org/officeDocument/2006/relationships/image" Target="media/image53.wmf"/><Relationship Id="rId110" Type="http://schemas.openxmlformats.org/officeDocument/2006/relationships/oleObject" Target="embeddings/oleObject53.bin"/><Relationship Id="rId11" Type="http://schemas.openxmlformats.org/officeDocument/2006/relationships/image" Target="media/image3.wmf"/><Relationship Id="rId109" Type="http://schemas.openxmlformats.org/officeDocument/2006/relationships/image" Target="media/image52.wmf"/><Relationship Id="rId108" Type="http://schemas.openxmlformats.org/officeDocument/2006/relationships/oleObject" Target="embeddings/oleObject52.bin"/><Relationship Id="rId107" Type="http://schemas.openxmlformats.org/officeDocument/2006/relationships/image" Target="media/image51.wmf"/><Relationship Id="rId106" Type="http://schemas.openxmlformats.org/officeDocument/2006/relationships/oleObject" Target="embeddings/oleObject51.bin"/><Relationship Id="rId105" Type="http://schemas.openxmlformats.org/officeDocument/2006/relationships/image" Target="media/image50.wmf"/><Relationship Id="rId104" Type="http://schemas.openxmlformats.org/officeDocument/2006/relationships/oleObject" Target="embeddings/oleObject50.bin"/><Relationship Id="rId103" Type="http://schemas.openxmlformats.org/officeDocument/2006/relationships/image" Target="media/image49.wmf"/><Relationship Id="rId102" Type="http://schemas.openxmlformats.org/officeDocument/2006/relationships/oleObject" Target="embeddings/oleObject49.bin"/><Relationship Id="rId101" Type="http://schemas.openxmlformats.org/officeDocument/2006/relationships/image" Target="media/image48.wmf"/><Relationship Id="rId100" Type="http://schemas.openxmlformats.org/officeDocument/2006/relationships/oleObject" Target="embeddings/oleObject48.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6B6200-AA37-4BD0-AF3C-405B01D957D7}">
  <ds:schemaRefs/>
</ds:datastoreItem>
</file>

<file path=docProps/app.xml><?xml version="1.0" encoding="utf-8"?>
<Properties xmlns="http://schemas.openxmlformats.org/officeDocument/2006/extended-properties" xmlns:vt="http://schemas.openxmlformats.org/officeDocument/2006/docPropsVTypes">
  <Template>Normal</Template>
  <Pages>11</Pages>
  <Words>2143</Words>
  <Characters>12218</Characters>
  <Lines>101</Lines>
  <Paragraphs>28</Paragraphs>
  <TotalTime>8095</TotalTime>
  <ScaleCrop>false</ScaleCrop>
  <LinksUpToDate>false</LinksUpToDate>
  <CharactersWithSpaces>14333</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2018-11-29T02:19:00Z</dcterms:created>
  <dc:creator>JPH</dc:creator>
  <cp:lastModifiedBy>小六儿</cp:lastModifiedBy>
  <dcterms:modified xsi:type="dcterms:W3CDTF">2019-01-23T10:52:03Z</dcterms:modified>
  <cp:revision>126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