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b w:val="0"/>
          <w:bCs w:val="0"/>
          <w:sz w:val="28"/>
          <w:szCs w:val="28"/>
          <w:u w:val="single"/>
        </w:rPr>
      </w:pPr>
      <w:r>
        <w:rPr>
          <w:rFonts w:ascii="Times New Roman" w:hAnsi="Times New Roman" w:cs="Times New Roman"/>
          <w:b w:val="0"/>
          <w:bCs w:val="0"/>
          <w:sz w:val="28"/>
          <w:szCs w:val="28"/>
          <w:u w:val="single"/>
        </w:rPr>
        <w:t xml:space="preserve">Magnetic modeling for 3-D </w:t>
      </w:r>
      <w:bookmarkStart w:id="0" w:name="_GoBack"/>
      <w:bookmarkEnd w:id="0"/>
      <w:r>
        <w:rPr>
          <w:rFonts w:ascii="Times New Roman" w:hAnsi="Times New Roman" w:cs="Times New Roman"/>
          <w:b w:val="0"/>
          <w:bCs w:val="0"/>
          <w:sz w:val="28"/>
          <w:szCs w:val="28"/>
          <w:u w:val="single"/>
        </w:rPr>
        <w:t>Shapes of Homogeneous</w:t>
      </w:r>
      <w:r>
        <w:rPr>
          <w:rFonts w:ascii="Times New Roman" w:hAnsi="Times New Roman" w:cs="Times New Roman"/>
          <w:b w:val="0"/>
          <w:bCs w:val="0"/>
          <w:sz w:val="28"/>
          <w:szCs w:val="28"/>
          <w:u w:val="single"/>
        </w:rPr>
        <w:t xml:space="preserve"> </w:t>
      </w:r>
      <w:r>
        <w:rPr>
          <w:rFonts w:ascii="Times New Roman" w:hAnsi="Times New Roman" w:cs="Times New Roman"/>
          <w:b w:val="0"/>
          <w:bCs w:val="0"/>
          <w:sz w:val="28"/>
          <w:szCs w:val="28"/>
          <w:u w:val="single"/>
        </w:rPr>
        <w:t>dipole distribution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The equation for finding the magnetic field from a dipole is:</w:t>
      </w:r>
      <w:r>
        <w:rPr>
          <w:rFonts w:ascii="Times New Roman" w:hAnsi="Times New Roman" w:cs="Times New Roman"/>
          <w:sz w:val="24"/>
          <w:szCs w:val="24"/>
          <w:vertAlign w:val="superscript"/>
        </w:rPr>
        <w:t xml:space="preserve"> [</w:t>
      </w:r>
      <w:r>
        <w:rPr>
          <w:rFonts w:hint="default" w:ascii="Times New Roman" w:hAnsi="Times New Roman" w:cs="Times New Roman"/>
          <w:sz w:val="24"/>
          <w:szCs w:val="24"/>
          <w:vertAlign w:val="superscript"/>
          <w:lang w:val="en-GB"/>
        </w:rPr>
        <w:t>1</w:t>
      </w:r>
      <w:r>
        <w:rPr>
          <w:rFonts w:ascii="Times New Roman" w:hAnsi="Times New Roman" w:cs="Times New Roman"/>
          <w:sz w:val="24"/>
          <w:szCs w:val="24"/>
          <w:vertAlign w:val="superscript"/>
        </w:rPr>
        <w:t>]</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344805</wp:posOffset>
            </wp:positionH>
            <wp:positionV relativeFrom="paragraph">
              <wp:align>top</wp:align>
            </wp:positionV>
            <wp:extent cx="3869055" cy="1049020"/>
            <wp:effectExtent l="0" t="0" r="17145" b="17780"/>
            <wp:wrapSquare wrapText="bothSides"/>
            <wp:docPr id="5" name="Picture 2" descr="C:\Users\acer\Desktop\Images\distance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cer\Desktop\Images\distance matrix.png"/>
                    <pic:cNvPicPr>
                      <a:picLocks noChangeAspect="1" noChangeArrowheads="1"/>
                    </pic:cNvPicPr>
                  </pic:nvPicPr>
                  <pic:blipFill>
                    <a:blip r:embed="rId4"/>
                    <a:srcRect l="6908" t="20000" r="27956" b="48571"/>
                    <a:stretch>
                      <a:fillRect/>
                    </a:stretch>
                  </pic:blipFill>
                  <pic:spPr>
                    <a:xfrm>
                      <a:off x="0" y="0"/>
                      <a:ext cx="3869055" cy="1049020"/>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GB"/>
        </w:rPr>
        <w:t>1</w:t>
      </w:r>
      <w:r>
        <w:rPr>
          <w:rFonts w:ascii="Times New Roman" w:hAnsi="Times New Roman" w:cs="Times New Roman"/>
          <w:sz w:val="24"/>
          <w:szCs w:val="24"/>
        </w:rPr>
        <w:t>)</w:t>
      </w:r>
      <w:r>
        <w:rPr>
          <w:rFonts w:ascii="Times New Roman" w:hAnsi="Times New Roman" w:cs="Times New Roman"/>
          <w:sz w:val="24"/>
          <w:szCs w:val="24"/>
        </w:rPr>
        <w:br w:type="textWrapping" w:clear="all"/>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r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w:t>
      </w:r>
      <w:r>
        <w:rPr>
          <w:rFonts w:ascii="Times New Roman" w:hAnsi="Times New Roman" w:cs="Times New Roman"/>
          <w:sz w:val="24"/>
          <w:szCs w:val="24"/>
          <w:vertAlign w:val="superscript"/>
        </w:rPr>
        <w:t>2</w:t>
      </w:r>
      <w:r>
        <w:rPr>
          <w:rFonts w:ascii="Times New Roman" w:hAnsi="Times New Roman" w:cs="Times New Roman"/>
          <w:sz w:val="24"/>
          <w:szCs w:val="24"/>
        </w:rPr>
        <w:t xml:space="preserve"> + z</w:t>
      </w:r>
      <w:r>
        <w:rPr>
          <w:rFonts w:ascii="Times New Roman" w:hAnsi="Times New Roman" w:cs="Times New Roman"/>
          <w:sz w:val="24"/>
          <w:szCs w:val="24"/>
          <w:vertAlign w:val="superscript"/>
        </w:rPr>
        <w:t>2</w:t>
      </w:r>
      <w:r>
        <w:rPr>
          <w:rFonts w:ascii="Times New Roman" w:hAnsi="Times New Roman" w:cs="Times New Roman"/>
          <w:sz w:val="24"/>
          <w:szCs w:val="24"/>
        </w:rPr>
        <w:t>), x, y, z, are the vector components of the distance from the dipole source to the point at which the field is measured, mx, my and mz are the vector components of the magnetic dipole moment and µ</w:t>
      </w:r>
      <w:r>
        <w:rPr>
          <w:rFonts w:ascii="Times New Roman" w:hAnsi="Times New Roman" w:cs="Times New Roman"/>
          <w:sz w:val="24"/>
          <w:szCs w:val="24"/>
          <w:vertAlign w:val="subscript"/>
        </w:rPr>
        <w:t xml:space="preserve">0 </w:t>
      </w:r>
      <w:r>
        <w:rPr>
          <w:rFonts w:ascii="Times New Roman" w:hAnsi="Times New Roman" w:cs="Times New Roman"/>
          <w:sz w:val="24"/>
          <w:szCs w:val="24"/>
        </w:rPr>
        <w:t>is permeability of free space.</w:t>
      </w:r>
    </w:p>
    <w:p>
      <w:pPr>
        <w:spacing w:after="0" w:line="240" w:lineRule="auto"/>
        <w:jc w:val="both"/>
        <w:rPr>
          <w:rFonts w:ascii="Times New Roman" w:hAnsi="Times New Roman" w:cs="Times New Roman"/>
          <w:sz w:val="24"/>
          <w:szCs w:val="24"/>
        </w:rPr>
      </w:pPr>
    </w:p>
    <w:p>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Realization for a Model</w:t>
      </w:r>
      <w:r>
        <w:rPr>
          <w:rFonts w:ascii="Times New Roman" w:hAnsi="Times New Roman" w:cs="Times New Roman"/>
          <w:sz w:val="24"/>
          <w:szCs w:val="24"/>
        </w:rPr>
        <w:t>:</w:t>
      </w:r>
    </w:p>
    <w:p>
      <w:pPr>
        <w:spacing w:after="0" w:line="240" w:lineRule="auto"/>
        <w:contextualSpacing/>
        <w:rPr>
          <w:rFonts w:ascii="Times New Roman" w:hAnsi="Times New Roman" w:cs="Times New Roman"/>
          <w:b/>
          <w:sz w:val="24"/>
          <w:szCs w:val="24"/>
          <w:u w:val="single"/>
        </w:rPr>
      </w:pPr>
    </w:p>
    <w:p>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approach is based on magnetic signature modeling of a magnetic cube assuming the absence of Earth Magnetic Field or any other external magnetic field. The magnetic field present is purely due to the Permanent Magnetism of the cube, no Induced Magnetism is present. The cube is meshed and has magnetic dipoles located at intersection of the mesh lines. The meshed cube moves along X-direction at particular distance of offset along negative Z-direction. The center line of division which divides the cube in the YZ-plane into two equal halves is aligned with the –Z axis, hence one half portion of the cube lies along –Y –axis and other on the +Y -axis. The alignment of 3-axes is shown in Fig. 2.5.</w:t>
      </w:r>
    </w:p>
    <w:p>
      <w:pPr>
        <w:spacing w:after="0" w:line="240" w:lineRule="auto"/>
        <w:contextualSpacing/>
        <w:rPr>
          <w:rFonts w:ascii="Times New Roman" w:hAnsi="Times New Roman" w:cs="Times New Roman"/>
          <w:sz w:val="24"/>
          <w:szCs w:val="24"/>
        </w:rPr>
      </w:pPr>
    </w:p>
    <w:p>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143885" cy="2360930"/>
            <wp:effectExtent l="0" t="0" r="18415" b="1270"/>
            <wp:docPr id="6" name="Picture 1" descr="C:\Users\acer\Desktop\Images\grid 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cer\Desktop\Images\grid cube.jpg"/>
                    <pic:cNvPicPr>
                      <a:picLocks noChangeAspect="1" noChangeArrowheads="1"/>
                    </pic:cNvPicPr>
                  </pic:nvPicPr>
                  <pic:blipFill>
                    <a:blip r:embed="rId5"/>
                    <a:srcRect r="47149" b="33258"/>
                    <a:stretch>
                      <a:fillRect/>
                    </a:stretch>
                  </pic:blipFill>
                  <pic:spPr>
                    <a:xfrm>
                      <a:off x="0" y="0"/>
                      <a:ext cx="3144299" cy="2361538"/>
                    </a:xfrm>
                    <a:prstGeom prst="rect">
                      <a:avLst/>
                    </a:prstGeom>
                    <a:noFill/>
                    <a:ln w="9525">
                      <a:noFill/>
                      <a:miter lim="800000"/>
                      <a:headEnd/>
                      <a:tailEnd/>
                    </a:ln>
                  </pic:spPr>
                </pic:pic>
              </a:graphicData>
            </a:graphic>
          </wp:inline>
        </w:drawing>
      </w:r>
    </w:p>
    <w:p>
      <w:pPr>
        <w:tabs>
          <w:tab w:val="left" w:pos="2129"/>
        </w:tabs>
        <w:jc w:val="center"/>
        <w:rPr>
          <w:rFonts w:ascii="Times New Roman" w:hAnsi="Times New Roman" w:cs="Times New Roman"/>
          <w:sz w:val="24"/>
          <w:szCs w:val="24"/>
        </w:rPr>
      </w:pPr>
      <w:r>
        <w:rPr>
          <w:rFonts w:ascii="Times New Roman" w:hAnsi="Times New Roman" w:cs="Times New Roman"/>
          <w:sz w:val="24"/>
          <w:szCs w:val="24"/>
        </w:rPr>
        <w:t>Fig. 2.5 – Meshed cube along 3-axes</w:t>
      </w:r>
    </w:p>
    <w:p>
      <w:pPr>
        <w:tabs>
          <w:tab w:val="left" w:pos="2129"/>
        </w:tabs>
        <w:jc w:val="both"/>
        <w:rPr>
          <w:rFonts w:ascii="Times New Roman" w:hAnsi="Times New Roman" w:cs="Times New Roman"/>
          <w:sz w:val="24"/>
          <w:szCs w:val="24"/>
        </w:rPr>
      </w:pPr>
      <w:r>
        <w:rPr>
          <w:rFonts w:ascii="Times New Roman" w:hAnsi="Times New Roman" w:cs="Times New Roman"/>
          <w:sz w:val="24"/>
          <w:szCs w:val="24"/>
        </w:rPr>
        <w:t xml:space="preserve">The distances x, y and z for each dipole is measured from a point of observation which is located at the origin from certain distance in X-direction. The moves along the X-axis from negative to positive cross-passing the origin (observation point) at certain offset along negative Z-axis. The cube has homogenous distribution of dipole moment, comprising of equal dipole moment </w:t>
      </w:r>
      <w:r>
        <w:rPr>
          <w:rFonts w:ascii="Times New Roman" w:hAnsi="Times New Roman" w:cs="Times New Roman"/>
          <w:b/>
          <w:sz w:val="24"/>
          <w:szCs w:val="24"/>
        </w:rPr>
        <w:t>mx</w:t>
      </w:r>
      <w:r>
        <w:rPr>
          <w:rFonts w:ascii="Times New Roman" w:hAnsi="Times New Roman" w:cs="Times New Roman"/>
          <w:sz w:val="24"/>
          <w:szCs w:val="24"/>
        </w:rPr>
        <w:t xml:space="preserve">, </w:t>
      </w:r>
      <w:r>
        <w:rPr>
          <w:rFonts w:ascii="Times New Roman" w:hAnsi="Times New Roman" w:cs="Times New Roman"/>
          <w:b/>
          <w:sz w:val="24"/>
          <w:szCs w:val="24"/>
        </w:rPr>
        <w:t xml:space="preserve">my </w:t>
      </w:r>
      <w:r>
        <w:rPr>
          <w:rFonts w:ascii="Times New Roman" w:hAnsi="Times New Roman" w:cs="Times New Roman"/>
          <w:sz w:val="24"/>
          <w:szCs w:val="24"/>
        </w:rPr>
        <w:t xml:space="preserve">and </w:t>
      </w:r>
      <w:r>
        <w:rPr>
          <w:rFonts w:ascii="Times New Roman" w:hAnsi="Times New Roman" w:cs="Times New Roman"/>
          <w:b/>
          <w:sz w:val="24"/>
          <w:szCs w:val="24"/>
        </w:rPr>
        <w:t xml:space="preserve">mz </w:t>
      </w:r>
      <w:r>
        <w:rPr>
          <w:rFonts w:ascii="Times New Roman" w:hAnsi="Times New Roman" w:cs="Times New Roman"/>
          <w:sz w:val="24"/>
          <w:szCs w:val="24"/>
        </w:rPr>
        <w:t xml:space="preserve">throughout its space in all three directions (X, Y and Z). A magnetic sensor placed at the origin measures the magnetic field of the cube at the origin which is the summation of the magnetic field produced by all magnetic dipole moments. The magnetic field in all three directions </w:t>
      </w:r>
      <w:r>
        <w:rPr>
          <w:rFonts w:ascii="Times New Roman" w:hAnsi="Times New Roman" w:cs="Times New Roman"/>
          <w:b/>
          <w:sz w:val="24"/>
          <w:szCs w:val="24"/>
        </w:rPr>
        <w:t xml:space="preserve">Bx, By </w:t>
      </w:r>
      <w:r>
        <w:rPr>
          <w:rFonts w:ascii="Times New Roman" w:hAnsi="Times New Roman" w:cs="Times New Roman"/>
          <w:sz w:val="24"/>
          <w:szCs w:val="24"/>
        </w:rPr>
        <w:t xml:space="preserve">and </w:t>
      </w:r>
      <w:r>
        <w:rPr>
          <w:rFonts w:ascii="Times New Roman" w:hAnsi="Times New Roman" w:cs="Times New Roman"/>
          <w:b/>
          <w:sz w:val="24"/>
          <w:szCs w:val="24"/>
        </w:rPr>
        <w:t xml:space="preserve">Bz </w:t>
      </w:r>
      <w:r>
        <w:rPr>
          <w:rFonts w:ascii="Times New Roman" w:hAnsi="Times New Roman" w:cs="Times New Roman"/>
          <w:sz w:val="24"/>
          <w:szCs w:val="24"/>
        </w:rPr>
        <w:t>at the origin due to the cube is calculated using equation (</w:t>
      </w:r>
      <w:r>
        <w:rPr>
          <w:rFonts w:hint="default" w:ascii="Times New Roman" w:hAnsi="Times New Roman" w:cs="Times New Roman"/>
          <w:sz w:val="24"/>
          <w:szCs w:val="24"/>
          <w:lang w:val="en-GB"/>
        </w:rPr>
        <w:t>1</w:t>
      </w:r>
      <w:r>
        <w:rPr>
          <w:rFonts w:ascii="Times New Roman" w:hAnsi="Times New Roman" w:cs="Times New Roman"/>
          <w:sz w:val="24"/>
          <w:szCs w:val="24"/>
        </w:rPr>
        <w:t xml:space="preserve">). </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The Block diagram for generation of Model is as follows</w:t>
      </w: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86912" behindDoc="0" locked="0" layoutInCell="1" allowOverlap="1">
                <wp:simplePos x="0" y="0"/>
                <wp:positionH relativeFrom="column">
                  <wp:posOffset>-454025</wp:posOffset>
                </wp:positionH>
                <wp:positionV relativeFrom="paragraph">
                  <wp:posOffset>56515</wp:posOffset>
                </wp:positionV>
                <wp:extent cx="5293995" cy="2178685"/>
                <wp:effectExtent l="5080" t="4445" r="15875" b="7620"/>
                <wp:wrapNone/>
                <wp:docPr id="14" name="Group 14"/>
                <wp:cNvGraphicFramePr/>
                <a:graphic xmlns:a="http://schemas.openxmlformats.org/drawingml/2006/main">
                  <a:graphicData uri="http://schemas.microsoft.com/office/word/2010/wordprocessingGroup">
                    <wpg:wgp>
                      <wpg:cNvGrpSpPr/>
                      <wpg:grpSpPr>
                        <a:xfrm>
                          <a:off x="0" y="0"/>
                          <a:ext cx="5293995" cy="2178685"/>
                          <a:chOff x="725" y="1805"/>
                          <a:chExt cx="8337" cy="3431"/>
                        </a:xfrm>
                      </wpg:grpSpPr>
                      <wps:wsp>
                        <wps:cNvPr id="1" name="Text Box 1"/>
                        <wps:cNvSpPr txBox="1"/>
                        <wps:spPr>
                          <a:xfrm>
                            <a:off x="914" y="1805"/>
                            <a:ext cx="1778" cy="11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Measure distance of dipole in 3D</w:t>
                              </w:r>
                            </w:p>
                          </w:txbxContent>
                        </wps:txbx>
                        <wps:bodyPr upright="1"/>
                      </wps:wsp>
                      <wps:wsp>
                        <wps:cNvPr id="2" name="Text Box 2"/>
                        <wps:cNvSpPr txBox="1"/>
                        <wps:spPr>
                          <a:xfrm>
                            <a:off x="3707" y="1805"/>
                            <a:ext cx="1778" cy="11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Calculate the resultant ‘r’</w:t>
                              </w:r>
                            </w:p>
                          </w:txbxContent>
                        </wps:txbx>
                        <wps:bodyPr upright="1"/>
                      </wps:wsp>
                      <wps:wsp>
                        <wps:cNvPr id="3" name="Text Box 3"/>
                        <wps:cNvSpPr txBox="1"/>
                        <wps:spPr>
                          <a:xfrm>
                            <a:off x="7058" y="1805"/>
                            <a:ext cx="2004" cy="11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ascii="Times New Roman" w:hAnsi="Times New Roman" w:cs="Times New Roman"/>
                                  <w:sz w:val="24"/>
                                  <w:szCs w:val="24"/>
                                  <w:lang w:val="en-GB"/>
                                </w:rPr>
                              </w:pPr>
                              <w:r>
                                <w:rPr>
                                  <w:rFonts w:ascii="Times New Roman" w:hAnsi="Times New Roman" w:cs="Times New Roman"/>
                                  <w:sz w:val="24"/>
                                  <w:szCs w:val="24"/>
                                </w:rPr>
                                <w:t xml:space="preserve">Calculate terms in 3x3 Matrix of equation </w:t>
                              </w:r>
                              <w:r>
                                <w:rPr>
                                  <w:rFonts w:hint="default" w:ascii="Times New Roman" w:hAnsi="Times New Roman" w:cs="Times New Roman"/>
                                  <w:sz w:val="24"/>
                                  <w:szCs w:val="24"/>
                                  <w:lang w:val="en-GB"/>
                                </w:rPr>
                                <w:t>1</w:t>
                              </w:r>
                            </w:p>
                          </w:txbxContent>
                        </wps:txbx>
                        <wps:bodyPr upright="1"/>
                      </wps:wsp>
                      <wps:wsp>
                        <wps:cNvPr id="4" name="Text Box 4"/>
                        <wps:cNvSpPr txBox="1"/>
                        <wps:spPr>
                          <a:xfrm>
                            <a:off x="6649" y="3834"/>
                            <a:ext cx="2413"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Use values of mx, my, and mz to calculate Bx, By and Bz</w:t>
                              </w:r>
                            </w:p>
                          </w:txbxContent>
                        </wps:txbx>
                        <wps:bodyPr upright="1"/>
                      </wps:wsp>
                      <wps:wsp>
                        <wps:cNvPr id="7" name="Text Box 7"/>
                        <wps:cNvSpPr txBox="1"/>
                        <wps:spPr>
                          <a:xfrm>
                            <a:off x="725" y="3834"/>
                            <a:ext cx="1967"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Plot Bx, By and Bz against iteration along X-axis</w:t>
                              </w:r>
                            </w:p>
                          </w:txbxContent>
                        </wps:txbx>
                        <wps:bodyPr upright="1"/>
                      </wps:wsp>
                      <wps:wsp>
                        <wps:cNvPr id="8" name="Text Box 8"/>
                        <wps:cNvSpPr txBox="1"/>
                        <wps:spPr>
                          <a:xfrm>
                            <a:off x="3581" y="3834"/>
                            <a:ext cx="2238"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cs="Times New Roman"/>
                                  <w:sz w:val="24"/>
                                  <w:szCs w:val="24"/>
                                </w:rPr>
                                <w:t>Collect all Bx, By and Bz for iteration along X-axis</w:t>
                              </w:r>
                            </w:p>
                          </w:txbxContent>
                        </wps:txbx>
                        <wps:bodyPr upright="1"/>
                      </wps:wsp>
                      <wps:wsp>
                        <wps:cNvPr id="9" name="Right Arrow 9"/>
                        <wps:cNvSpPr/>
                        <wps:spPr>
                          <a:xfrm>
                            <a:off x="2692" y="2143"/>
                            <a:ext cx="1015" cy="426"/>
                          </a:xfrm>
                          <a:prstGeom prst="rightArrow">
                            <a:avLst>
                              <a:gd name="adj1" fmla="val 50000"/>
                              <a:gd name="adj2" fmla="val 59565"/>
                            </a:avLst>
                          </a:prstGeom>
                          <a:solidFill>
                            <a:srgbClr val="FFFFFF"/>
                          </a:solidFill>
                          <a:ln w="9525" cap="flat" cmpd="sng">
                            <a:solidFill>
                              <a:srgbClr val="000000"/>
                            </a:solidFill>
                            <a:prstDash val="solid"/>
                            <a:miter/>
                            <a:headEnd type="none" w="med" len="med"/>
                            <a:tailEnd type="none" w="med" len="med"/>
                          </a:ln>
                        </wps:spPr>
                        <wps:bodyPr upright="1"/>
                      </wps:wsp>
                      <wps:wsp>
                        <wps:cNvPr id="10" name="Right Arrow 10"/>
                        <wps:cNvSpPr/>
                        <wps:spPr>
                          <a:xfrm>
                            <a:off x="5485" y="2143"/>
                            <a:ext cx="1573" cy="338"/>
                          </a:xfrm>
                          <a:prstGeom prst="rightArrow">
                            <a:avLst>
                              <a:gd name="adj1" fmla="val 50000"/>
                              <a:gd name="adj2" fmla="val 116346"/>
                            </a:avLst>
                          </a:prstGeom>
                          <a:solidFill>
                            <a:srgbClr val="FFFFFF"/>
                          </a:solidFill>
                          <a:ln w="9525" cap="flat" cmpd="sng">
                            <a:solidFill>
                              <a:srgbClr val="000000"/>
                            </a:solidFill>
                            <a:prstDash val="solid"/>
                            <a:miter/>
                            <a:headEnd type="none" w="med" len="med"/>
                            <a:tailEnd type="none" w="med" len="med"/>
                          </a:ln>
                        </wps:spPr>
                        <wps:bodyPr upright="1"/>
                      </wps:wsp>
                      <wps:wsp>
                        <wps:cNvPr id="11" name="Down Arrow 11"/>
                        <wps:cNvSpPr/>
                        <wps:spPr>
                          <a:xfrm>
                            <a:off x="7738" y="2920"/>
                            <a:ext cx="426" cy="914"/>
                          </a:xfrm>
                          <a:prstGeom prst="downArrow">
                            <a:avLst>
                              <a:gd name="adj1" fmla="val 50000"/>
                              <a:gd name="adj2" fmla="val 53638"/>
                            </a:avLst>
                          </a:prstGeom>
                          <a:solidFill>
                            <a:srgbClr val="FFFFFF"/>
                          </a:solidFill>
                          <a:ln w="9525" cap="flat" cmpd="sng">
                            <a:solidFill>
                              <a:srgbClr val="000000"/>
                            </a:solidFill>
                            <a:prstDash val="solid"/>
                            <a:miter/>
                            <a:headEnd type="none" w="med" len="med"/>
                            <a:tailEnd type="none" w="med" len="med"/>
                          </a:ln>
                        </wps:spPr>
                        <wps:bodyPr vert="eaVert" upright="1"/>
                      </wps:wsp>
                      <wps:wsp>
                        <wps:cNvPr id="12" name="Left Arrow 12"/>
                        <wps:cNvSpPr/>
                        <wps:spPr>
                          <a:xfrm>
                            <a:off x="5819" y="4347"/>
                            <a:ext cx="830" cy="351"/>
                          </a:xfrm>
                          <a:prstGeom prst="leftArrow">
                            <a:avLst>
                              <a:gd name="adj1" fmla="val 50000"/>
                              <a:gd name="adj2" fmla="val 59116"/>
                            </a:avLst>
                          </a:prstGeom>
                          <a:solidFill>
                            <a:srgbClr val="FFFFFF"/>
                          </a:solidFill>
                          <a:ln w="9525" cap="flat" cmpd="sng">
                            <a:solidFill>
                              <a:srgbClr val="000000"/>
                            </a:solidFill>
                            <a:prstDash val="solid"/>
                            <a:miter/>
                            <a:headEnd type="none" w="med" len="med"/>
                            <a:tailEnd type="none" w="med" len="med"/>
                          </a:ln>
                        </wps:spPr>
                        <wps:bodyPr upright="1"/>
                      </wps:wsp>
                      <wps:wsp>
                        <wps:cNvPr id="13" name="Left Arrow 13"/>
                        <wps:cNvSpPr/>
                        <wps:spPr>
                          <a:xfrm>
                            <a:off x="2692" y="4347"/>
                            <a:ext cx="889" cy="351"/>
                          </a:xfrm>
                          <a:prstGeom prst="leftArrow">
                            <a:avLst>
                              <a:gd name="adj1" fmla="val 50000"/>
                              <a:gd name="adj2" fmla="val 63319"/>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anchor>
            </w:drawing>
          </mc:Choice>
          <mc:Fallback>
            <w:pict>
              <v:group id="_x0000_s1026" o:spid="_x0000_s1026" o:spt="203" style="position:absolute;left:0pt;margin-left:-35.75pt;margin-top:4.45pt;height:171.55pt;width:416.85pt;z-index:251686912;mso-width-relative:page;mso-height-relative:page;" coordorigin="725,1805" coordsize="8337,3431" o:gfxdata="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TsVQdoAAAAJAQAADwAAAAAAAAABACAAAAAiAAAAZHJzL2Rvd25yZXYueG1sUEsBAhQAFAAA&#10;AAgAh07iQCseODInBAAA6R0AAA4AAAAAAAAAAQAgAAAAKQEAAGRycy9lMm9Eb2MueG1sUEsFBgAA&#10;AAAGAAYAWQEAAMIHAAAAAA==&#10;">
                <o:lock v:ext="edit" aspectratio="f"/>
                <v:shape id="_x0000_s1026" o:spid="_x0000_s1026" o:spt="202" type="#_x0000_t202" style="position:absolute;left:914;top:1805;height:1115;width:1778;" fillcolor="#FFFFFF" filled="t" stroked="t" coordsize="21600,21600"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Measure distance of dipole in 3D</w:t>
                        </w:r>
                      </w:p>
                    </w:txbxContent>
                  </v:textbox>
                </v:shape>
                <v:shape id="_x0000_s1026" o:spid="_x0000_s1026" o:spt="202" type="#_x0000_t202" style="position:absolute;left:3707;top:1805;height:1115;width:1778;"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Calculate the resultant ‘r’</w:t>
                        </w:r>
                      </w:p>
                    </w:txbxContent>
                  </v:textbox>
                </v:shape>
                <v:shape id="_x0000_s1026" o:spid="_x0000_s1026" o:spt="202" type="#_x0000_t202" style="position:absolute;left:7058;top:1805;height:1115;width:2004;"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default" w:ascii="Times New Roman" w:hAnsi="Times New Roman" w:cs="Times New Roman"/>
                            <w:sz w:val="24"/>
                            <w:szCs w:val="24"/>
                            <w:lang w:val="en-GB"/>
                          </w:rPr>
                        </w:pPr>
                        <w:r>
                          <w:rPr>
                            <w:rFonts w:ascii="Times New Roman" w:hAnsi="Times New Roman" w:cs="Times New Roman"/>
                            <w:sz w:val="24"/>
                            <w:szCs w:val="24"/>
                          </w:rPr>
                          <w:t xml:space="preserve">Calculate terms in 3x3 Matrix of equation </w:t>
                        </w:r>
                        <w:r>
                          <w:rPr>
                            <w:rFonts w:hint="default" w:ascii="Times New Roman" w:hAnsi="Times New Roman" w:cs="Times New Roman"/>
                            <w:sz w:val="24"/>
                            <w:szCs w:val="24"/>
                            <w:lang w:val="en-GB"/>
                          </w:rPr>
                          <w:t>1</w:t>
                        </w:r>
                      </w:p>
                    </w:txbxContent>
                  </v:textbox>
                </v:shape>
                <v:shape id="_x0000_s1026" o:spid="_x0000_s1026" o:spt="202" type="#_x0000_t202" style="position:absolute;left:6649;top:3834;height:1402;width:2413;"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Use values of mx, my, and mz to calculate Bx, By and Bz</w:t>
                        </w:r>
                      </w:p>
                    </w:txbxContent>
                  </v:textbox>
                </v:shape>
                <v:shape id="_x0000_s1026" o:spid="_x0000_s1026" o:spt="202" type="#_x0000_t202" style="position:absolute;left:725;top:3834;height:1402;width:1967;"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Plot Bx, By and Bz against iteration along X-axis</w:t>
                        </w:r>
                      </w:p>
                    </w:txbxContent>
                  </v:textbox>
                </v:shape>
                <v:shape id="_x0000_s1026" o:spid="_x0000_s1026" o:spt="202" type="#_x0000_t202" style="position:absolute;left:3581;top:3834;height:1402;width:2238;" fillcolor="#FFFFFF" filled="t" stroked="t" coordsize="21600,21600"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sz w:val="24"/>
                            <w:szCs w:val="24"/>
                          </w:rPr>
                          <w:t>Collect all Bx, By and Bz for iteration along X-axis</w:t>
                        </w:r>
                      </w:p>
                    </w:txbxContent>
                  </v:textbox>
                </v:shape>
                <v:shape id="_x0000_s1026" o:spid="_x0000_s1026" o:spt="13" type="#_x0000_t13" style="position:absolute;left:2692;top:2143;height:426;width:1015;" fillcolor="#FFFFFF" filled="t" stroked="t" coordsize="21600,21600" o:gfxdata="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HD5r4A&#10;AADa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shape id="_x0000_s1026" o:spid="_x0000_s1026" o:spt="13" type="#_x0000_t13" style="position:absolute;left:5485;top:2143;height:338;width:1573;" fillcolor="#FFFFFF" filled="t" stroked="t" coordsize="21600,21600" o:gfxdata="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Bu+/&#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67" type="#_x0000_t67" style="position:absolute;left:7738;top:2920;height:914;width:426;" fillcolor="#FFFFFF" filled="t" stroked="t" coordsize="21600,21600" o:gfxdata="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warW5AAAA2wAA&#10;AA8AAAAAAAAAAQAgAAAAIgAAAGRycy9kb3ducmV2LnhtbFBLAQIUABQAAAAIAIdO4kAzLwWeOwAA&#10;ADkAAAAQAAAAAAAAAAEAIAAAAAgBAABkcnMvc2hhcGV4bWwueG1sUEsFBgAAAAAGAAYAWwEAALID&#10;AAAAAA==&#10;" adj="16201,5400">
                  <v:fill on="t" focussize="0,0"/>
                  <v:stroke color="#000000" joinstyle="miter"/>
                  <v:imagedata o:title=""/>
                  <o:lock v:ext="edit" aspectratio="f"/>
                  <v:textbox style="layout-flow:vertical-ideographic;"/>
                </v:shape>
                <v:shape id="_x0000_s1026" o:spid="_x0000_s1026" o:spt="66" type="#_x0000_t66" style="position:absolute;left:5819;top:4347;height:351;width:830;" fillcolor="#FFFFFF" filled="t" stroked="t" coordsize="21600,21600" o:gfxdata="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q5vrsAAADb&#10;AAAADwAAAAAAAAABACAAAAAiAAAAZHJzL2Rvd25yZXYueG1sUEsBAhQAFAAAAAgAh07iQDMvBZ47&#10;AAAAOQAAABAAAAAAAAAAAQAgAAAACgEAAGRycy9zaGFwZXhtbC54bWxQSwUGAAAAAAYABgBbAQAA&#10;tAMAAAAA&#10;" adj="5399,5400">
                  <v:fill on="t" focussize="0,0"/>
                  <v:stroke color="#000000" joinstyle="miter"/>
                  <v:imagedata o:title=""/>
                  <o:lock v:ext="edit" aspectratio="f"/>
                </v:shape>
                <v:shape id="_x0000_s1026" o:spid="_x0000_s1026" o:spt="66" type="#_x0000_t66" style="position:absolute;left:2692;top:4347;height:351;width:889;" fillcolor="#FFFFFF" filled="t" stroked="t" coordsize="21600,21600" o:gfxdata="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2HCW8AAAA&#10;2wAAAA8AAAAAAAAAAQAgAAAAIgAAAGRycy9kb3ducmV2LnhtbFBLAQIUABQAAAAIAIdO4kAzLwWe&#10;OwAAADkAAAAQAAAAAAAAAAEAIAAAAAsBAABkcnMvc2hhcGV4bWwueG1sUEsFBgAAAAAGAAYAWwEA&#10;ALUDAAAAAA==&#10;" adj="5399,5400">
                  <v:fill on="t" focussize="0,0"/>
                  <v:stroke color="#000000" joinstyle="miter"/>
                  <v:imagedata o:title=""/>
                  <o:lock v:ext="edit" aspectratio="f"/>
                </v:shape>
              </v:group>
            </w:pict>
          </mc:Fallback>
        </mc:AlternateContent>
      </w:r>
    </w:p>
    <w:p>
      <w:pPr>
        <w:spacing w:after="0" w:line="240" w:lineRule="auto"/>
        <w:jc w:val="both"/>
        <w:rPr>
          <w:rFonts w:ascii="Times New Roman" w:hAnsi="Times New Roman" w:cs="Times New Roman"/>
          <w:sz w:val="24"/>
          <w:szCs w:val="24"/>
        </w:rPr>
      </w:pPr>
    </w:p>
    <w:p/>
    <w:p/>
    <w:p/>
    <w:p/>
    <w:p/>
    <w:p/>
    <w:p>
      <w:pPr>
        <w:spacing w:after="0" w:line="240" w:lineRule="auto"/>
      </w:pPr>
    </w:p>
    <w:p>
      <w:pPr>
        <w:jc w:val="center"/>
        <w:rPr>
          <w:rFonts w:ascii="Times New Roman" w:hAnsi="Times New Roman" w:cs="Times New Roman"/>
          <w:sz w:val="24"/>
          <w:szCs w:val="24"/>
          <w:u w:val="single"/>
        </w:rPr>
      </w:pPr>
      <w:r>
        <w:rPr>
          <w:rFonts w:ascii="Times New Roman" w:hAnsi="Times New Roman" w:cs="Times New Roman"/>
          <w:sz w:val="24"/>
          <w:szCs w:val="24"/>
          <w:u w:val="single"/>
        </w:rPr>
        <w:t>Block Diagram of Model</w:t>
      </w:r>
    </w:p>
    <w:p>
      <w:pPr>
        <w:jc w:val="center"/>
        <w:rPr>
          <w:rFonts w:ascii="Times New Roman" w:hAnsi="Times New Roman" w:cs="Times New Roman"/>
          <w:sz w:val="24"/>
          <w:szCs w:val="24"/>
          <w:u w:val="single"/>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986020" cy="2561590"/>
            <wp:effectExtent l="0" t="0" r="5080" b="1016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6"/>
                    <a:srcRect l="9992" t="12403" r="6085" b="10834"/>
                    <a:stretch>
                      <a:fillRect/>
                    </a:stretch>
                  </pic:blipFill>
                  <pic:spPr>
                    <a:xfrm>
                      <a:off x="0" y="0"/>
                      <a:ext cx="4986653" cy="2562045"/>
                    </a:xfrm>
                    <a:prstGeom prst="rect">
                      <a:avLst/>
                    </a:prstGeom>
                    <a:noFill/>
                    <a:ln w="9525">
                      <a:noFill/>
                      <a:miter lim="800000"/>
                      <a:headEnd/>
                      <a:tailEnd/>
                    </a:ln>
                  </pic:spPr>
                </pic:pic>
              </a:graphicData>
            </a:graphic>
          </wp:inline>
        </w:drawing>
      </w:r>
    </w:p>
    <w:p>
      <w:pPr>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Bx: Blue line</w:t>
      </w:r>
    </w:p>
    <w:p>
      <w:pPr>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By: Red line</w:t>
      </w:r>
    </w:p>
    <w:p>
      <w:pPr>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Bz: Green line</w:t>
      </w:r>
    </w:p>
    <w:p>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References</w:t>
      </w:r>
      <w:r>
        <w:rPr>
          <w:rFonts w:ascii="Times New Roman" w:hAnsi="Times New Roman" w:cs="Times New Roman"/>
          <w:sz w:val="24"/>
          <w:szCs w:val="24"/>
        </w:rPr>
        <w:t>:</w:t>
      </w:r>
    </w:p>
    <w:p>
      <w:pPr>
        <w:spacing w:after="0" w:line="240" w:lineRule="auto"/>
        <w:rPr>
          <w:rFonts w:ascii="Times New Roman" w:hAnsi="Times New Roman" w:cs="Times New Roman"/>
          <w:b/>
          <w:sz w:val="24"/>
          <w:szCs w:val="24"/>
          <w:u w:val="single"/>
        </w:rPr>
      </w:pPr>
    </w:p>
    <w:p>
      <w:pPr>
        <w:pStyle w:val="4"/>
        <w:ind w:left="0" w:leftChars="0" w:firstLine="0" w:firstLineChars="0"/>
      </w:pPr>
      <w:r>
        <w:rPr>
          <w:rFonts w:ascii="Times New Roman" w:hAnsi="Times New Roman" w:cs="Times New Roman"/>
          <w:sz w:val="24"/>
          <w:szCs w:val="24"/>
          <w:vertAlign w:val="superscript"/>
        </w:rPr>
        <w:t>[</w:t>
      </w:r>
      <w:r>
        <w:rPr>
          <w:rFonts w:hint="default" w:ascii="Times New Roman" w:hAnsi="Times New Roman" w:cs="Times New Roman"/>
          <w:sz w:val="24"/>
          <w:szCs w:val="24"/>
          <w:vertAlign w:val="superscript"/>
          <w:lang w:val="en-GB"/>
        </w:rPr>
        <w:t>1</w:t>
      </w:r>
      <w:r>
        <w:rPr>
          <w:rFonts w:ascii="Times New Roman" w:hAnsi="Times New Roman" w:cs="Times New Roman"/>
          <w:sz w:val="24"/>
          <w:szCs w:val="24"/>
          <w:vertAlign w:val="superscript"/>
        </w:rPr>
        <w:t>]</w:t>
      </w:r>
      <w:r>
        <w:rPr>
          <w:rFonts w:ascii="Times New Roman" w:hAnsi="Times New Roman" w:cs="Times New Roman"/>
          <w:sz w:val="24"/>
          <w:szCs w:val="24"/>
        </w:rPr>
        <w:t>Magnetic Modeling Techniques by Dr. G J Webb – Ultra Electronics, Canncock, Staffordshire, UK.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21202"/>
    <w:rsid w:val="103967CE"/>
    <w:rsid w:val="66E21202"/>
    <w:rsid w:val="730C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2020-08-13T12:08:00Z</dcterms:created>
  <dc:creator>JOHN</dc:creator>
  <cp:lastModifiedBy>JOHN</cp:lastModifiedBy>
  <dcterms:modified xsi:type="dcterms:W3CDTF">2020-08-13T12:33:55Z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