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1800" w:after="400"/>
        <w:jc w:val="center"/>
        <w:rPr/>
      </w:pPr>
      <w:r>
        <w:rPr>
          <w:rFonts w:eastAsia="Arial" w:cs="Arial"/>
          <w:b/>
          <w:bCs/>
          <w:color w:val="E63946"/>
          <w:sz w:val="72"/>
          <w:szCs w:val="72"/>
        </w:rPr>
        <w:t>TechNova</w:t>
      </w:r>
    </w:p>
    <w:p>
      <w:pPr>
        <w:pStyle w:val="Normal"/>
        <w:spacing w:before="0" w:after="200"/>
        <w:jc w:val="center"/>
        <w:rPr/>
      </w:pPr>
      <w:r>
        <w:rPr>
          <w:rFonts w:eastAsia="Arial" w:cs="Arial"/>
          <w:color w:val="071A28"/>
          <w:sz w:val="36"/>
          <w:szCs w:val="36"/>
        </w:rPr>
        <w:t>Website Documentation Report</w:t>
      </w:r>
    </w:p>
    <w:p>
      <w:pPr>
        <w:pStyle w:val="Normal"/>
        <w:spacing w:before="0" w:after="600"/>
        <w:jc w:val="center"/>
        <w:rPr/>
      </w:pPr>
      <w:r>
        <w:rPr>
          <w:rFonts w:eastAsia="Arial" w:cs="Arial"/>
          <w:i/>
          <w:iCs/>
          <w:color w:val="555555"/>
          <w:sz w:val="22"/>
          <w:szCs w:val="22"/>
        </w:rPr>
        <w:t>ACSC 226 — Applied Computer Science, Chuka University</w:t>
      </w:r>
    </w:p>
    <w:p>
      <w:pPr>
        <w:pStyle w:val="Normal"/>
        <w:pBdr>
          <w:bottom w:val="single" w:sz="6" w:space="1" w:color="E63946"/>
        </w:pBdr>
        <w:spacing w:before="0" w:after="400"/>
        <w:jc w:val="center"/>
        <w:rPr/>
      </w:pPr>
      <w:r>
        <w:rPr/>
      </w:r>
    </w:p>
    <w:p>
      <w:pPr>
        <w:pStyle w:val="Normal"/>
        <w:spacing w:before="0" w:after="100"/>
        <w:jc w:val="center"/>
        <w:rPr/>
      </w:pPr>
      <w:r>
        <w:rPr>
          <w:rFonts w:eastAsia="Arial" w:cs="Arial"/>
          <w:b/>
          <w:bCs/>
          <w:color w:val="333333"/>
          <w:sz w:val="22"/>
          <w:szCs w:val="22"/>
        </w:rPr>
        <w:t>Prepared by: TechNova Group</w:t>
      </w:r>
    </w:p>
    <w:p>
      <w:pPr>
        <w:pStyle w:val="Normal"/>
        <w:spacing w:before="0" w:after="100"/>
        <w:jc w:val="center"/>
        <w:rPr/>
      </w:pPr>
      <w:r>
        <w:rPr>
          <w:rFonts w:eastAsia="Arial" w:cs="Arial"/>
          <w:color w:val="555555"/>
          <w:sz w:val="22"/>
          <w:szCs w:val="22"/>
        </w:rPr>
        <w:t>Year: 2026</w:t>
      </w:r>
    </w:p>
    <w:p>
      <w:pPr>
        <w:pStyle w:val="Normal"/>
        <w:spacing w:before="0" w:after="100"/>
        <w:jc w:val="center"/>
        <w:rPr/>
      </w:pPr>
      <w:r>
        <w:rPr>
          <w:rFonts w:eastAsia="Arial" w:cs="Arial"/>
          <w:color w:val="555555"/>
          <w:sz w:val="22"/>
          <w:szCs w:val="22"/>
        </w:rPr>
        <w:t>Technologies: HTML5  |  CSS3  |  Vanilla JavaScript</w:t>
      </w:r>
    </w:p>
    <w:p>
      <w:pPr>
        <w:pStyle w:val="Normal"/>
        <w:rPr/>
      </w:pPr>
      <w:r>
        <w:rPr/>
      </w:r>
      <w:r>
        <w:br w:type="page"/>
      </w:r>
    </w:p>
    <w:p>
      <w:pPr>
        <w:pStyle w:val="Heading1"/>
        <w:spacing w:before="0" w:after="160"/>
        <w:rPr/>
      </w:pPr>
      <w:r>
        <w:rPr/>
        <w:t>1. Project Overview</w:t>
      </w:r>
    </w:p>
    <w:p>
      <w:pPr>
        <w:pStyle w:val="Normal"/>
        <w:pBdr>
          <w:bottom w:val="single" w:sz="6" w:space="1" w:color="E63946"/>
        </w:pBdr>
        <w:spacing w:before="200" w:after="200"/>
        <w:rPr/>
      </w:pPr>
      <w:r>
        <w:rPr/>
      </w:r>
    </w:p>
    <w:p>
      <w:pPr>
        <w:pStyle w:val="Normal"/>
        <w:spacing w:before="0" w:after="120"/>
        <w:rPr/>
      </w:pPr>
      <w:r>
        <w:rPr>
          <w:rFonts w:eastAsia="Arial" w:cs="Arial"/>
          <w:color w:val="222222"/>
          <w:sz w:val="22"/>
          <w:szCs w:val="22"/>
        </w:rPr>
        <w:t>TechNova is a modern, responsive multi-page website designed and built by a group of Applied Computer Science students at Chuka University. The project showcases advanced front-end web development techniques using semantic HTML5, CSS3 (Flexbox and Grid), and vanilla JavaScript. The site acts as a portfolio and information hub for the TechNova student tech group.</w:t>
      </w:r>
    </w:p>
    <w:p>
      <w:pPr>
        <w:pStyle w:val="Normal"/>
        <w:spacing w:before="0" w:after="80"/>
        <w:rPr/>
      </w:pPr>
      <w:r>
        <w:rPr/>
      </w:r>
    </w:p>
    <w:p>
      <w:pPr>
        <w:pStyle w:val="Heading2"/>
        <w:rPr/>
      </w:pPr>
      <w:r>
        <w:rPr/>
        <w:t>1.1 Project Goals</w:t>
      </w:r>
    </w:p>
    <w:p>
      <w:pPr>
        <w:pStyle w:val="ListParagraph"/>
        <w:numPr>
          <w:ilvl w:val="0"/>
          <w:numId w:val="3"/>
        </w:numPr>
        <w:spacing w:before="0" w:after="80"/>
        <w:rPr/>
      </w:pPr>
      <w:r>
        <w:rPr>
          <w:rFonts w:eastAsia="Arial" w:cs="Arial"/>
          <w:color w:val="333333"/>
          <w:sz w:val="22"/>
          <w:szCs w:val="22"/>
        </w:rPr>
        <w:t>Demonstrate real-world web development skills in HTML, CSS, and JavaScript</w:t>
      </w:r>
    </w:p>
    <w:p>
      <w:pPr>
        <w:pStyle w:val="ListParagraph"/>
        <w:numPr>
          <w:ilvl w:val="0"/>
          <w:numId w:val="1"/>
        </w:numPr>
        <w:spacing w:before="0" w:after="80"/>
        <w:rPr/>
      </w:pPr>
      <w:r>
        <w:rPr>
          <w:rFonts w:eastAsia="Arial" w:cs="Arial"/>
          <w:color w:val="333333"/>
          <w:sz w:val="22"/>
          <w:szCs w:val="22"/>
        </w:rPr>
        <w:t>Build a fully responsive, multi-page website with consistent navigation</w:t>
      </w:r>
    </w:p>
    <w:p>
      <w:pPr>
        <w:pStyle w:val="ListParagraph"/>
        <w:numPr>
          <w:ilvl w:val="0"/>
          <w:numId w:val="1"/>
        </w:numPr>
        <w:spacing w:before="0" w:after="80"/>
        <w:rPr/>
      </w:pPr>
      <w:r>
        <w:rPr>
          <w:rFonts w:eastAsia="Arial" w:cs="Arial"/>
          <w:color w:val="333333"/>
          <w:sz w:val="22"/>
          <w:szCs w:val="22"/>
        </w:rPr>
        <w:t>Practice teamwork, role division, and version control</w:t>
      </w:r>
    </w:p>
    <w:p>
      <w:pPr>
        <w:pStyle w:val="ListParagraph"/>
        <w:numPr>
          <w:ilvl w:val="0"/>
          <w:numId w:val="1"/>
        </w:numPr>
        <w:spacing w:before="0" w:after="80"/>
        <w:rPr/>
      </w:pPr>
      <w:r>
        <w:rPr>
          <w:rFonts w:eastAsia="Arial" w:cs="Arial"/>
          <w:color w:val="333333"/>
          <w:sz w:val="22"/>
          <w:szCs w:val="22"/>
        </w:rPr>
        <w:t>Deliver an accessible, user-friendly interface with interactive features</w:t>
      </w:r>
    </w:p>
    <w:p>
      <w:pPr>
        <w:pStyle w:val="Normal"/>
        <w:spacing w:before="0" w:after="80"/>
        <w:rPr/>
      </w:pPr>
      <w:r>
        <w:rPr/>
      </w:r>
    </w:p>
    <w:p>
      <w:pPr>
        <w:pStyle w:val="Heading2"/>
        <w:rPr/>
      </w:pPr>
      <w:r>
        <w:rPr/>
        <w:t>1.2 Technology Stack</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E63946" w:val="clear"/>
          </w:tcPr>
          <w:p>
            <w:pPr>
              <w:pStyle w:val="Normal"/>
              <w:rPr/>
            </w:pPr>
            <w:r>
              <w:rPr>
                <w:rFonts w:eastAsia="Arial" w:cs="Arial"/>
                <w:b/>
                <w:bCs/>
                <w:color w:val="FFFFFF"/>
                <w:sz w:val="20"/>
                <w:szCs w:val="20"/>
              </w:rPr>
              <w:t>Feature</w:t>
            </w:r>
          </w:p>
        </w:tc>
        <w:tc>
          <w:tcPr>
            <w:tcW w:w="6561" w:type="dxa"/>
            <w:tcBorders>
              <w:top w:val="single" w:sz="2" w:space="0" w:color="CCCCCC"/>
              <w:start w:val="single" w:sz="2" w:space="0" w:color="CCCCCC"/>
              <w:bottom w:val="single" w:sz="2" w:space="0" w:color="CCCCCC"/>
              <w:end w:val="single" w:sz="2" w:space="0" w:color="CCCCCC"/>
            </w:tcBorders>
            <w:shd w:fill="E63946" w:val="clear"/>
          </w:tcPr>
          <w:p>
            <w:pPr>
              <w:pStyle w:val="Normal"/>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color w:val="333333"/>
                <w:sz w:val="20"/>
                <w:szCs w:val="20"/>
              </w:rPr>
              <w:t>HTML5</w:t>
            </w:r>
          </w:p>
        </w:tc>
        <w:tc>
          <w:tcPr>
            <w:tcW w:w="65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Semantic page structure using tags such as &lt;nav&gt;, &lt;section&gt;, and &lt;footer&gt;</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333333"/>
                <w:sz w:val="20"/>
                <w:szCs w:val="20"/>
              </w:rPr>
              <w:t>CSS3</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Custom properties (variables), Flexbox for alignment, Grid for complex layouts</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color w:val="333333"/>
                <w:sz w:val="20"/>
                <w:szCs w:val="20"/>
              </w:rPr>
              <w:t>JavaScript</w:t>
            </w:r>
          </w:p>
        </w:tc>
        <w:tc>
          <w:tcPr>
            <w:tcW w:w="65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DOM manipulation, IntersectionObserver API, form validation, scroll effects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333333"/>
                <w:sz w:val="20"/>
                <w:szCs w:val="20"/>
              </w:rPr>
              <w:t>Google Fonts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Syne, DM Sans, and Roboto typefaces for consistent typography</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color w:val="333333"/>
                <w:sz w:val="20"/>
                <w:szCs w:val="20"/>
              </w:rPr>
              <w:t>Font Awesome</w:t>
            </w:r>
          </w:p>
        </w:tc>
        <w:tc>
          <w:tcPr>
            <w:tcW w:w="65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Social media icon library used on the About / Team page</w:t>
            </w:r>
          </w:p>
        </w:tc>
      </w:tr>
    </w:tbl>
    <w:p>
      <w:pPr>
        <w:pStyle w:val="Normal"/>
        <w:rPr/>
      </w:pPr>
      <w:r>
        <w:rPr/>
      </w:r>
      <w:r>
        <w:br w:type="page"/>
      </w:r>
    </w:p>
    <w:p>
      <w:pPr>
        <w:pStyle w:val="Heading1"/>
        <w:spacing w:before="0" w:after="160"/>
        <w:rPr/>
      </w:pPr>
      <w:r>
        <w:rPr/>
        <w:t>2. Website Navigation</w:t>
      </w:r>
    </w:p>
    <w:p>
      <w:pPr>
        <w:pStyle w:val="Normal"/>
        <w:pBdr>
          <w:bottom w:val="single" w:sz="6" w:space="1" w:color="E63946"/>
        </w:pBdr>
        <w:spacing w:before="200" w:after="200"/>
        <w:rPr/>
      </w:pPr>
      <w:r>
        <w:rPr/>
      </w:r>
    </w:p>
    <w:p>
      <w:pPr>
        <w:pStyle w:val="Normal"/>
        <w:spacing w:before="0" w:after="120"/>
        <w:rPr/>
      </w:pPr>
      <w:r>
        <w:rPr>
          <w:rFonts w:eastAsia="Arial" w:cs="Arial"/>
          <w:color w:val="222222"/>
          <w:sz w:val="22"/>
          <w:szCs w:val="22"/>
        </w:rPr>
        <w:t>The TechNova website follows a multi-page architecture. Every page shares the same navigation bar to provide a consistent browsing experience. Navigation is handled entirely with HTML anchor links and relative file paths — no JavaScript routing library is used.</w:t>
      </w:r>
    </w:p>
    <w:p>
      <w:pPr>
        <w:pStyle w:val="Normal"/>
        <w:spacing w:before="0" w:after="80"/>
        <w:rPr/>
      </w:pPr>
      <w:r>
        <w:rPr/>
      </w:r>
    </w:p>
    <w:p>
      <w:pPr>
        <w:pStyle w:val="Heading2"/>
        <w:rPr/>
      </w:pPr>
      <w:r>
        <w:rPr/>
        <w:t>2.1 Directory Structure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599"/>
        <w:gridCol w:w="5761"/>
      </w:tblGrid>
      <w:tr>
        <w:trPr>
          <w:tblHeader w:val="true"/>
        </w:trPr>
        <w:tc>
          <w:tcPr>
            <w:tcW w:w="3599" w:type="dxa"/>
            <w:tcBorders>
              <w:top w:val="single" w:sz="2" w:space="0" w:color="CCCCCC"/>
              <w:start w:val="single" w:sz="2" w:space="0" w:color="CCCCCC"/>
              <w:bottom w:val="single" w:sz="2" w:space="0" w:color="CCCCCC"/>
              <w:end w:val="single" w:sz="2" w:space="0" w:color="CCCCCC"/>
            </w:tcBorders>
            <w:shd w:fill="071A28" w:val="clear"/>
          </w:tcPr>
          <w:p>
            <w:pPr>
              <w:pStyle w:val="Normal"/>
              <w:rPr/>
            </w:pPr>
            <w:r>
              <w:rPr>
                <w:rFonts w:eastAsia="Courier New" w:cs="Courier New" w:ascii="Courier New" w:hAnsi="Courier New"/>
                <w:b/>
                <w:bCs/>
                <w:color w:val="FFFFFF"/>
                <w:sz w:val="20"/>
                <w:szCs w:val="20"/>
              </w:rPr>
              <w:t>Path</w:t>
            </w:r>
          </w:p>
        </w:tc>
        <w:tc>
          <w:tcPr>
            <w:tcW w:w="5761" w:type="dxa"/>
            <w:tcBorders>
              <w:top w:val="single" w:sz="2" w:space="0" w:color="CCCCCC"/>
              <w:start w:val="single" w:sz="2" w:space="0" w:color="CCCCCC"/>
              <w:bottom w:val="single" w:sz="2" w:space="0" w:color="CCCCCC"/>
              <w:end w:val="single" w:sz="2" w:space="0" w:color="CCCCCC"/>
            </w:tcBorders>
            <w:shd w:fill="071A28" w:val="clear"/>
          </w:tcPr>
          <w:p>
            <w:pPr>
              <w:pStyle w:val="Normal"/>
              <w:rPr/>
            </w:pPr>
            <w:r>
              <w:rPr>
                <w:rFonts w:eastAsia="Arial" w:cs="Arial"/>
                <w:b/>
                <w:bCs/>
                <w:color w:val="FFFFFF"/>
                <w:sz w:val="20"/>
                <w:szCs w:val="20"/>
              </w:rPr>
              <w:t>Purpose</w:t>
            </w:r>
          </w:p>
        </w:tc>
      </w:tr>
      <w:tr>
        <w:trPr/>
        <w:tc>
          <w:tcPr>
            <w:tcW w:w="3599" w:type="dxa"/>
            <w:tcBorders>
              <w:top w:val="single" w:sz="2" w:space="0" w:color="CCCCCC"/>
              <w:start w:val="single" w:sz="2" w:space="0" w:color="CCCCCC"/>
              <w:bottom w:val="single" w:sz="2" w:space="0" w:color="CCCCCC"/>
              <w:end w:val="single" w:sz="2" w:space="0" w:color="CCCCCC"/>
            </w:tcBorders>
            <w:shd w:fill="1E2A35" w:val="clear"/>
          </w:tcPr>
          <w:p>
            <w:pPr>
              <w:pStyle w:val="Normal"/>
              <w:rPr/>
            </w:pPr>
            <w:r>
              <w:rPr>
                <w:rFonts w:eastAsia="Courier New" w:cs="Courier New" w:ascii="Courier New" w:hAnsi="Courier New"/>
                <w:color w:val="7EC8E3"/>
                <w:sz w:val="19"/>
                <w:szCs w:val="19"/>
              </w:rPr>
              <w:t>index.html</w:t>
            </w:r>
          </w:p>
        </w:tc>
        <w:tc>
          <w:tcPr>
            <w:tcW w:w="57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Home page — hero, stats strip, features grid</w:t>
            </w:r>
          </w:p>
        </w:tc>
      </w:tr>
      <w:tr>
        <w:trPr/>
        <w:tc>
          <w:tcPr>
            <w:tcW w:w="3599" w:type="dxa"/>
            <w:tcBorders>
              <w:top w:val="single" w:sz="2" w:space="0" w:color="CCCCCC"/>
              <w:start w:val="single" w:sz="2" w:space="0" w:color="CCCCCC"/>
              <w:bottom w:val="single" w:sz="2" w:space="0" w:color="CCCCCC"/>
              <w:end w:val="single" w:sz="2" w:space="0" w:color="CCCCCC"/>
            </w:tcBorders>
            <w:shd w:fill="253444" w:val="clear"/>
          </w:tcPr>
          <w:p>
            <w:pPr>
              <w:pStyle w:val="Normal"/>
              <w:rPr/>
            </w:pPr>
            <w:r>
              <w:rPr>
                <w:rFonts w:eastAsia="Courier New" w:cs="Courier New" w:ascii="Courier New" w:hAnsi="Courier New"/>
                <w:color w:val="7EC8E3"/>
                <w:sz w:val="19"/>
                <w:szCs w:val="19"/>
              </w:rPr>
              <w:t>script.js</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Global JavaScript shared by every page</w:t>
            </w:r>
          </w:p>
        </w:tc>
      </w:tr>
      <w:tr>
        <w:trPr/>
        <w:tc>
          <w:tcPr>
            <w:tcW w:w="3599" w:type="dxa"/>
            <w:tcBorders>
              <w:top w:val="single" w:sz="2" w:space="0" w:color="CCCCCC"/>
              <w:start w:val="single" w:sz="2" w:space="0" w:color="CCCCCC"/>
              <w:bottom w:val="single" w:sz="2" w:space="0" w:color="CCCCCC"/>
              <w:end w:val="single" w:sz="2" w:space="0" w:color="CCCCCC"/>
            </w:tcBorders>
            <w:shd w:fill="1E2A35" w:val="clear"/>
          </w:tcPr>
          <w:p>
            <w:pPr>
              <w:pStyle w:val="Normal"/>
              <w:rPr/>
            </w:pPr>
            <w:r>
              <w:rPr>
                <w:rFonts w:eastAsia="Courier New" w:cs="Courier New" w:ascii="Courier New" w:hAnsi="Courier New"/>
                <w:color w:val="7EC8E3"/>
                <w:sz w:val="19"/>
                <w:szCs w:val="19"/>
              </w:rPr>
              <w:t>style.css</w:t>
            </w:r>
          </w:p>
        </w:tc>
        <w:tc>
          <w:tcPr>
            <w:tcW w:w="57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Base stylesheet shared by every page</w:t>
            </w:r>
          </w:p>
        </w:tc>
      </w:tr>
      <w:tr>
        <w:trPr/>
        <w:tc>
          <w:tcPr>
            <w:tcW w:w="3599" w:type="dxa"/>
            <w:tcBorders>
              <w:top w:val="single" w:sz="2" w:space="0" w:color="CCCCCC"/>
              <w:start w:val="single" w:sz="2" w:space="0" w:color="CCCCCC"/>
              <w:bottom w:val="single" w:sz="2" w:space="0" w:color="CCCCCC"/>
              <w:end w:val="single" w:sz="2" w:space="0" w:color="CCCCCC"/>
            </w:tcBorders>
            <w:shd w:fill="253444" w:val="clear"/>
          </w:tcPr>
          <w:p>
            <w:pPr>
              <w:pStyle w:val="Normal"/>
              <w:rPr/>
            </w:pPr>
            <w:r>
              <w:rPr>
                <w:rFonts w:eastAsia="Courier New" w:cs="Courier New" w:ascii="Courier New" w:hAnsi="Courier New"/>
                <w:color w:val="7EC8E3"/>
                <w:sz w:val="19"/>
                <w:szCs w:val="19"/>
              </w:rPr>
              <w:t>about/index.html</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About page — mission statement, dynamic team grid</w:t>
            </w:r>
          </w:p>
        </w:tc>
      </w:tr>
      <w:tr>
        <w:trPr/>
        <w:tc>
          <w:tcPr>
            <w:tcW w:w="3599" w:type="dxa"/>
            <w:tcBorders>
              <w:top w:val="single" w:sz="2" w:space="0" w:color="CCCCCC"/>
              <w:start w:val="single" w:sz="2" w:space="0" w:color="CCCCCC"/>
              <w:bottom w:val="single" w:sz="2" w:space="0" w:color="CCCCCC"/>
              <w:end w:val="single" w:sz="2" w:space="0" w:color="CCCCCC"/>
            </w:tcBorders>
            <w:shd w:fill="1E2A35" w:val="clear"/>
          </w:tcPr>
          <w:p>
            <w:pPr>
              <w:pStyle w:val="Normal"/>
              <w:rPr/>
            </w:pPr>
            <w:r>
              <w:rPr>
                <w:rFonts w:eastAsia="Courier New" w:cs="Courier New" w:ascii="Courier New" w:hAnsi="Courier New"/>
                <w:color w:val="7EC8E3"/>
                <w:sz w:val="19"/>
                <w:szCs w:val="19"/>
              </w:rPr>
              <w:t>about/script.js</w:t>
            </w:r>
          </w:p>
        </w:tc>
        <w:tc>
          <w:tcPr>
            <w:tcW w:w="57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About-specific JS for dynamic team card generation</w:t>
            </w:r>
          </w:p>
        </w:tc>
      </w:tr>
      <w:tr>
        <w:trPr/>
        <w:tc>
          <w:tcPr>
            <w:tcW w:w="3599" w:type="dxa"/>
            <w:tcBorders>
              <w:top w:val="single" w:sz="2" w:space="0" w:color="CCCCCC"/>
              <w:start w:val="single" w:sz="2" w:space="0" w:color="CCCCCC"/>
              <w:bottom w:val="single" w:sz="2" w:space="0" w:color="CCCCCC"/>
              <w:end w:val="single" w:sz="2" w:space="0" w:color="CCCCCC"/>
            </w:tcBorders>
            <w:shd w:fill="253444" w:val="clear"/>
          </w:tcPr>
          <w:p>
            <w:pPr>
              <w:pStyle w:val="Normal"/>
              <w:rPr/>
            </w:pPr>
            <w:r>
              <w:rPr>
                <w:rFonts w:eastAsia="Courier New" w:cs="Courier New" w:ascii="Courier New" w:hAnsi="Courier New"/>
                <w:color w:val="7EC8E3"/>
                <w:sz w:val="19"/>
                <w:szCs w:val="19"/>
              </w:rPr>
              <w:t>about/style.css</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About-specific styles</w:t>
            </w:r>
          </w:p>
        </w:tc>
      </w:tr>
      <w:tr>
        <w:trPr/>
        <w:tc>
          <w:tcPr>
            <w:tcW w:w="3599" w:type="dxa"/>
            <w:tcBorders>
              <w:top w:val="single" w:sz="2" w:space="0" w:color="CCCCCC"/>
              <w:start w:val="single" w:sz="2" w:space="0" w:color="CCCCCC"/>
              <w:bottom w:val="single" w:sz="2" w:space="0" w:color="CCCCCC"/>
              <w:end w:val="single" w:sz="2" w:space="0" w:color="CCCCCC"/>
            </w:tcBorders>
            <w:shd w:fill="1E2A35" w:val="clear"/>
          </w:tcPr>
          <w:p>
            <w:pPr>
              <w:pStyle w:val="Normal"/>
              <w:rPr/>
            </w:pPr>
            <w:r>
              <w:rPr>
                <w:rFonts w:eastAsia="Courier New" w:cs="Courier New" w:ascii="Courier New" w:hAnsi="Courier New"/>
                <w:color w:val="7EC8E3"/>
                <w:sz w:val="19"/>
                <w:szCs w:val="19"/>
              </w:rPr>
              <w:t>services/index.html</w:t>
            </w:r>
          </w:p>
        </w:tc>
        <w:tc>
          <w:tcPr>
            <w:tcW w:w="57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Services page — service cards and tech stack</w:t>
            </w:r>
          </w:p>
        </w:tc>
      </w:tr>
      <w:tr>
        <w:trPr/>
        <w:tc>
          <w:tcPr>
            <w:tcW w:w="3599" w:type="dxa"/>
            <w:tcBorders>
              <w:top w:val="single" w:sz="2" w:space="0" w:color="CCCCCC"/>
              <w:start w:val="single" w:sz="2" w:space="0" w:color="CCCCCC"/>
              <w:bottom w:val="single" w:sz="2" w:space="0" w:color="CCCCCC"/>
              <w:end w:val="single" w:sz="2" w:space="0" w:color="CCCCCC"/>
            </w:tcBorders>
            <w:shd w:fill="253444" w:val="clear"/>
          </w:tcPr>
          <w:p>
            <w:pPr>
              <w:pStyle w:val="Normal"/>
              <w:rPr/>
            </w:pPr>
            <w:r>
              <w:rPr>
                <w:rFonts w:eastAsia="Courier New" w:cs="Courier New" w:ascii="Courier New" w:hAnsi="Courier New"/>
                <w:color w:val="7EC8E3"/>
                <w:sz w:val="19"/>
                <w:szCs w:val="19"/>
              </w:rPr>
              <w:t>services/style.css</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Services-specific styles</w:t>
            </w:r>
          </w:p>
        </w:tc>
      </w:tr>
      <w:tr>
        <w:trPr/>
        <w:tc>
          <w:tcPr>
            <w:tcW w:w="3599" w:type="dxa"/>
            <w:tcBorders>
              <w:top w:val="single" w:sz="2" w:space="0" w:color="CCCCCC"/>
              <w:start w:val="single" w:sz="2" w:space="0" w:color="CCCCCC"/>
              <w:bottom w:val="single" w:sz="2" w:space="0" w:color="CCCCCC"/>
              <w:end w:val="single" w:sz="2" w:space="0" w:color="CCCCCC"/>
            </w:tcBorders>
            <w:shd w:fill="1E2A35" w:val="clear"/>
          </w:tcPr>
          <w:p>
            <w:pPr>
              <w:pStyle w:val="Normal"/>
              <w:rPr/>
            </w:pPr>
            <w:r>
              <w:rPr>
                <w:rFonts w:eastAsia="Courier New" w:cs="Courier New" w:ascii="Courier New" w:hAnsi="Courier New"/>
                <w:color w:val="7EC8E3"/>
                <w:sz w:val="19"/>
                <w:szCs w:val="19"/>
              </w:rPr>
              <w:t>contact/index.html</w:t>
            </w:r>
          </w:p>
        </w:tc>
        <w:tc>
          <w:tcPr>
            <w:tcW w:w="57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Contact page — info panel and validated form</w:t>
            </w:r>
          </w:p>
        </w:tc>
      </w:tr>
      <w:tr>
        <w:trPr/>
        <w:tc>
          <w:tcPr>
            <w:tcW w:w="3599" w:type="dxa"/>
            <w:tcBorders>
              <w:top w:val="single" w:sz="2" w:space="0" w:color="CCCCCC"/>
              <w:start w:val="single" w:sz="2" w:space="0" w:color="CCCCCC"/>
              <w:bottom w:val="single" w:sz="2" w:space="0" w:color="CCCCCC"/>
              <w:end w:val="single" w:sz="2" w:space="0" w:color="CCCCCC"/>
            </w:tcBorders>
            <w:shd w:fill="253444" w:val="clear"/>
          </w:tcPr>
          <w:p>
            <w:pPr>
              <w:pStyle w:val="Normal"/>
              <w:rPr/>
            </w:pPr>
            <w:r>
              <w:rPr>
                <w:rFonts w:eastAsia="Courier New" w:cs="Courier New" w:ascii="Courier New" w:hAnsi="Courier New"/>
                <w:color w:val="7EC8E3"/>
                <w:sz w:val="19"/>
                <w:szCs w:val="19"/>
              </w:rPr>
              <w:t>contact/style.css</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Contact-specific styles</w:t>
            </w:r>
          </w:p>
        </w:tc>
      </w:tr>
      <w:tr>
        <w:trPr/>
        <w:tc>
          <w:tcPr>
            <w:tcW w:w="3599" w:type="dxa"/>
            <w:tcBorders>
              <w:top w:val="single" w:sz="2" w:space="0" w:color="CCCCCC"/>
              <w:start w:val="single" w:sz="2" w:space="0" w:color="CCCCCC"/>
              <w:bottom w:val="single" w:sz="2" w:space="0" w:color="CCCCCC"/>
              <w:end w:val="single" w:sz="2" w:space="0" w:color="CCCCCC"/>
            </w:tcBorders>
            <w:shd w:fill="1E2A35" w:val="clear"/>
          </w:tcPr>
          <w:p>
            <w:pPr>
              <w:pStyle w:val="Normal"/>
              <w:rPr/>
            </w:pPr>
            <w:r>
              <w:rPr>
                <w:rFonts w:eastAsia="Courier New" w:cs="Courier New" w:ascii="Courier New" w:hAnsi="Courier New"/>
                <w:color w:val="7EC8E3"/>
                <w:sz w:val="19"/>
                <w:szCs w:val="19"/>
              </w:rPr>
              <w:t>home/style.css</w:t>
            </w:r>
          </w:p>
        </w:tc>
        <w:tc>
          <w:tcPr>
            <w:tcW w:w="57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Home-specific styles (hero, blob, feature grid)</w:t>
            </w:r>
          </w:p>
        </w:tc>
      </w:tr>
      <w:tr>
        <w:trPr/>
        <w:tc>
          <w:tcPr>
            <w:tcW w:w="3599" w:type="dxa"/>
            <w:tcBorders>
              <w:top w:val="single" w:sz="2" w:space="0" w:color="CCCCCC"/>
              <w:start w:val="single" w:sz="2" w:space="0" w:color="CCCCCC"/>
              <w:bottom w:val="single" w:sz="2" w:space="0" w:color="CCCCCC"/>
              <w:end w:val="single" w:sz="2" w:space="0" w:color="CCCCCC"/>
            </w:tcBorders>
            <w:shd w:fill="253444" w:val="clear"/>
          </w:tcPr>
          <w:p>
            <w:pPr>
              <w:pStyle w:val="Normal"/>
              <w:rPr/>
            </w:pPr>
            <w:r>
              <w:rPr>
                <w:rFonts w:eastAsia="Courier New" w:cs="Courier New" w:ascii="Courier New" w:hAnsi="Courier New"/>
                <w:color w:val="7EC8E3"/>
                <w:sz w:val="19"/>
                <w:szCs w:val="19"/>
              </w:rPr>
              <w:t>public/</w:t>
            </w:r>
          </w:p>
        </w:tc>
        <w:tc>
          <w:tcPr>
            <w:tcW w:w="57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Images and static assets (logos, photos)</w:t>
            </w:r>
          </w:p>
        </w:tc>
      </w:tr>
    </w:tbl>
    <w:p>
      <w:pPr>
        <w:pStyle w:val="Normal"/>
        <w:spacing w:before="0" w:after="80"/>
        <w:rPr/>
      </w:pPr>
      <w:r>
        <w:rPr/>
      </w:r>
    </w:p>
    <w:p>
      <w:pPr>
        <w:pStyle w:val="Heading2"/>
        <w:rPr/>
      </w:pPr>
      <w:r>
        <w:rPr/>
        <w:t>2.2 Navigation Bar</w:t>
      </w:r>
    </w:p>
    <w:p>
      <w:pPr>
        <w:pStyle w:val="Normal"/>
        <w:spacing w:before="0" w:after="120"/>
        <w:rPr/>
      </w:pPr>
      <w:r>
        <w:rPr>
          <w:rFonts w:eastAsia="Arial" w:cs="Arial"/>
          <w:color w:val="222222"/>
          <w:sz w:val="22"/>
          <w:szCs w:val="22"/>
        </w:rPr>
        <w:t>A sticky navigation bar is rendered identically on every page. It contains the TechNova logo image on the left and a list of four links on the right: Home, About, Services, and Contact. The currently active page is highlighted using the CSS class .active on the relevant anchor tag.</w:t>
      </w:r>
    </w:p>
    <w:p>
      <w:pPr>
        <w:pStyle w:val="Normal"/>
        <w:spacing w:before="0" w:after="80"/>
        <w:rPr/>
      </w:pPr>
      <w:r>
        <w:rPr/>
      </w:r>
    </w:p>
    <w:p>
      <w:pPr>
        <w:pStyle w:val="Normal"/>
        <w:spacing w:before="0" w:after="120"/>
        <w:rPr/>
      </w:pPr>
      <w:r>
        <w:rPr>
          <w:rFonts w:eastAsia="Arial" w:cs="Arial"/>
          <w:color w:val="222222"/>
          <w:sz w:val="22"/>
          <w:szCs w:val="22"/>
        </w:rPr>
        <w:t>The nav bar uses position: sticky and top: 0 so it remains visible at the top of the viewport as the user scrolls. A backdrop-filter: blur(12px) effect gives it a frosted-glass appearance over the page background.</w:t>
      </w:r>
    </w:p>
    <w:p>
      <w:pPr>
        <w:pStyle w:val="Normal"/>
        <w:spacing w:before="0" w:after="80"/>
        <w:rPr/>
      </w:pPr>
      <w:r>
        <w:rPr/>
      </w:r>
    </w:p>
    <w:p>
      <w:pPr>
        <w:pStyle w:val="Heading2"/>
        <w:rPr/>
      </w:pPr>
      <w:r>
        <w:rPr/>
        <w:t>2.3 Mobile Hamburger Menu</w:t>
      </w:r>
    </w:p>
    <w:p>
      <w:pPr>
        <w:pStyle w:val="Normal"/>
        <w:spacing w:before="0" w:after="120"/>
        <w:rPr/>
      </w:pPr>
      <w:r>
        <w:rPr>
          <w:rFonts w:eastAsia="Arial" w:cs="Arial"/>
          <w:color w:val="222222"/>
          <w:sz w:val="22"/>
          <w:szCs w:val="22"/>
        </w:rPr>
        <w:t>On viewports narrower than 768 px the nav links are hidden and a hamburger button (&amp;#9776;) is displayed instead. Clicking the button toggles the CSS class .open on the &lt;ul&gt; element, which switches its display from none to flex and renders the links vertically in a dropdown panel.</w:t>
      </w:r>
    </w:p>
    <w:p>
      <w:pPr>
        <w:pStyle w:val="Normal"/>
        <w:spacing w:before="0" w:after="8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start w:val="single" w:sz="12" w:space="0" w:color="E63946"/>
            </w:tcBorders>
            <w:shd w:fill="1E1E2E" w:val="clear"/>
          </w:tcPr>
          <w:p>
            <w:pPr>
              <w:pStyle w:val="Normal"/>
              <w:spacing w:before="60" w:after="0"/>
              <w:rPr/>
            </w:pPr>
            <w:r>
              <w:rPr/>
            </w:r>
          </w:p>
          <w:p>
            <w:pPr>
              <w:pStyle w:val="Normal"/>
              <w:spacing w:lineRule="auto" w:line="221" w:before="0" w:after="0"/>
              <w:ind w:start="200"/>
              <w:rPr/>
            </w:pPr>
            <w:r>
              <w:rPr>
                <w:rFonts w:eastAsia="Courier New" w:cs="Courier New" w:ascii="Courier New" w:hAnsi="Courier New"/>
                <w:color w:val="D4D4D4"/>
                <w:sz w:val="17"/>
                <w:szCs w:val="17"/>
              </w:rPr>
              <w:t>// Mobile nav toggle</w:t>
            </w:r>
          </w:p>
          <w:p>
            <w:pPr>
              <w:pStyle w:val="Normal"/>
              <w:spacing w:lineRule="auto" w:line="221" w:before="0" w:after="0"/>
              <w:ind w:start="200"/>
              <w:rPr/>
            </w:pPr>
            <w:r>
              <w:rPr>
                <w:rFonts w:eastAsia="Courier New" w:cs="Courier New" w:ascii="Courier New" w:hAnsi="Courier New"/>
                <w:color w:val="D4D4D4"/>
                <w:sz w:val="17"/>
                <w:szCs w:val="17"/>
              </w:rPr>
              <w:t>const navToggle = document.getElementById('navToggle');</w:t>
            </w:r>
          </w:p>
          <w:p>
            <w:pPr>
              <w:pStyle w:val="Normal"/>
              <w:spacing w:lineRule="auto" w:line="221" w:before="0" w:after="0"/>
              <w:ind w:start="200"/>
              <w:rPr/>
            </w:pPr>
            <w:r>
              <w:rPr>
                <w:rFonts w:eastAsia="Courier New" w:cs="Courier New" w:ascii="Courier New" w:hAnsi="Courier New"/>
                <w:color w:val="D4D4D4"/>
                <w:sz w:val="17"/>
                <w:szCs w:val="17"/>
              </w:rPr>
              <w:t>const navLinks  = document.getElementById('navLinks');</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if (navToggle &amp;&amp; navLinks)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navToggle.addEventListener('click', function ()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navLinks.classList.toggle('open');</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Auto-close when a link is tapped</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navLinks.querySelectorAll('a').forEach(link =&gt;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link.addEventListener('click', () =&gt;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navLinks.classList.remove('open')</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before="60" w:after="0"/>
              <w:rPr/>
            </w:pPr>
            <w:r>
              <w:rPr/>
            </w:r>
          </w:p>
        </w:tc>
      </w:tr>
    </w:tbl>
    <w:p>
      <w:pPr>
        <w:pStyle w:val="Normal"/>
        <w:spacing w:before="0" w:after="80"/>
        <w:rPr/>
      </w:pPr>
      <w:r>
        <w:rPr/>
      </w:r>
    </w:p>
    <w:p>
      <w:pPr>
        <w:pStyle w:val="Heading2"/>
        <w:rPr/>
      </w:pPr>
      <w:r>
        <w:rPr/>
        <w:t>2.4 Scroll-Aware Navbar</w:t>
      </w:r>
    </w:p>
    <w:p>
      <w:pPr>
        <w:pStyle w:val="Normal"/>
        <w:spacing w:before="0" w:after="120"/>
        <w:rPr/>
      </w:pPr>
      <w:r>
        <w:rPr>
          <w:rFonts w:eastAsia="Arial" w:cs="Arial"/>
          <w:color w:val="222222"/>
          <w:sz w:val="22"/>
          <w:szCs w:val="22"/>
        </w:rPr>
        <w:t>The navbar hides itself when the user scrolls down past 120 px and reappears on any upward scroll. This behaviour is implemented by comparing window.scrollY values on each scroll event and toggling the CSS class .navbar-hidden, which applies transform: translateY(-100%). The hide/show logic is intentionally disabled while the mobile menu is open.</w:t>
      </w:r>
    </w:p>
    <w:p>
      <w:pPr>
        <w:pStyle w:val="Normal"/>
        <w:spacing w:before="0" w:after="8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start w:val="single" w:sz="12" w:space="0" w:color="E63946"/>
            </w:tcBorders>
            <w:shd w:fill="1E1E2E" w:val="clear"/>
          </w:tcPr>
          <w:p>
            <w:pPr>
              <w:pStyle w:val="Normal"/>
              <w:spacing w:before="60" w:after="0"/>
              <w:rPr/>
            </w:pPr>
            <w:r>
              <w:rPr/>
            </w:r>
          </w:p>
          <w:p>
            <w:pPr>
              <w:pStyle w:val="Normal"/>
              <w:spacing w:lineRule="auto" w:line="221" w:before="0" w:after="0"/>
              <w:ind w:start="200"/>
              <w:rPr/>
            </w:pPr>
            <w:r>
              <w:rPr>
                <w:rFonts w:eastAsia="Courier New" w:cs="Courier New" w:ascii="Courier New" w:hAnsi="Courier New"/>
                <w:color w:val="D4D4D4"/>
                <w:sz w:val="17"/>
                <w:szCs w:val="17"/>
              </w:rPr>
              <w:t>let lastScrollY = window.scrollY;</w:t>
            </w:r>
          </w:p>
          <w:p>
            <w:pPr>
              <w:pStyle w:val="Normal"/>
              <w:spacing w:lineRule="auto" w:line="221" w:before="0" w:after="0"/>
              <w:ind w:start="200"/>
              <w:rPr/>
            </w:pPr>
            <w:r>
              <w:rPr>
                <w:rFonts w:eastAsia="Courier New" w:cs="Courier New" w:ascii="Courier New" w:hAnsi="Courier New"/>
                <w:color w:val="D4D4D4"/>
                <w:sz w:val="17"/>
                <w:szCs w:val="17"/>
              </w:rPr>
              <w:t>const navbarElement = document.querySelector('.navbar');</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window.addEventListener('scroll', () =&gt;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currentScrollY = window.scrollY;</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Shadow when not at top</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if (currentScrollY &gt; 50)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navbarElement.style.boxShadow = '0 4px 24px rgba(0,0,0,0.4)';</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else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navbarElement.style.boxShadow = 'none';</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Hide on scroll-down, show on scroll-up</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isMenuOpen = navLinks &amp;&amp;</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navLinks.classList.contains('open');</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if (!isMenuOpen &amp;&amp; currentScrollY &gt; lastScrollY</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&amp;&amp; currentScrollY &gt; 120)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navbarElement.classList.add('navbar-hidden');</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else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navbarElement.classList.remove('navbar-hidden');</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lastScrollY = currentScrollY;</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before="60" w:after="0"/>
              <w:rPr/>
            </w:pPr>
            <w:r>
              <w:rPr/>
            </w:r>
          </w:p>
        </w:tc>
      </w:tr>
    </w:tbl>
    <w:p>
      <w:pPr>
        <w:pStyle w:val="Normal"/>
        <w:spacing w:before="0" w:after="80"/>
        <w:rPr/>
      </w:pPr>
      <w:r>
        <w:rPr/>
      </w:r>
    </w:p>
    <w:p>
      <w:pPr>
        <w:pStyle w:val="Heading2"/>
        <w:rPr/>
      </w:pPr>
      <w:r>
        <w:rPr/>
        <w:t>2.5 Relative Linking Between Pages</w:t>
      </w:r>
    </w:p>
    <w:p>
      <w:pPr>
        <w:pStyle w:val="Normal"/>
        <w:spacing w:before="0" w:after="120"/>
        <w:rPr/>
      </w:pPr>
      <w:r>
        <w:rPr>
          <w:rFonts w:eastAsia="Arial" w:cs="Arial"/>
          <w:color w:val="222222"/>
          <w:sz w:val="22"/>
          <w:szCs w:val="22"/>
        </w:rPr>
        <w:t>Each page uses relative paths to link to the others. Because the About, Services, and Contact pages live inside subdirectories, their links point one level up using ../ prefixes:</w:t>
      </w:r>
    </w:p>
    <w:p>
      <w:pPr>
        <w:pStyle w:val="Normal"/>
        <w:spacing w:before="0" w:after="8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start w:val="single" w:sz="12" w:space="0" w:color="E63946"/>
            </w:tcBorders>
            <w:shd w:fill="1E1E2E" w:val="clear"/>
          </w:tcPr>
          <w:p>
            <w:pPr>
              <w:pStyle w:val="Normal"/>
              <w:spacing w:before="60" w:after="0"/>
              <w:rPr/>
            </w:pPr>
            <w:r>
              <w:rPr/>
            </w:r>
          </w:p>
          <w:p>
            <w:pPr>
              <w:pStyle w:val="Normal"/>
              <w:spacing w:lineRule="auto" w:line="221" w:before="0" w:after="0"/>
              <w:ind w:start="200"/>
              <w:rPr/>
            </w:pPr>
            <w:r>
              <w:rPr>
                <w:rFonts w:eastAsia="Courier New" w:cs="Courier New" w:ascii="Courier New" w:hAnsi="Courier New"/>
                <w:color w:val="D4D4D4"/>
                <w:sz w:val="17"/>
                <w:szCs w:val="17"/>
              </w:rPr>
              <w:t>&lt;!-- Inside about/index.html --&gt;</w:t>
            </w:r>
          </w:p>
          <w:p>
            <w:pPr>
              <w:pStyle w:val="Normal"/>
              <w:spacing w:lineRule="auto" w:line="221" w:before="0" w:after="0"/>
              <w:ind w:start="200"/>
              <w:rPr/>
            </w:pPr>
            <w:r>
              <w:rPr>
                <w:rFonts w:eastAsia="Courier New" w:cs="Courier New" w:ascii="Courier New" w:hAnsi="Courier New"/>
                <w:color w:val="D4D4D4"/>
                <w:sz w:val="17"/>
                <w:szCs w:val="17"/>
              </w:rPr>
              <w:t>&lt;ul class='nav-links' id='navLinks'&gt;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&lt;li&gt;&lt;a href='../index.html'&gt;Home&lt;/a&gt;&lt;/li&gt;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&lt;li&gt;&lt;a href='./'       class='active'&gt;About&lt;/a&gt;&lt;/li&gt;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&lt;li&gt;&lt;a href='../services/'&gt;Services&lt;/a&gt;&lt;/li&gt;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&lt;li&gt;&lt;a href='../contact/' &gt;Contact&lt;/a&gt;&lt;/li&gt;</w:t>
            </w:r>
          </w:p>
          <w:p>
            <w:pPr>
              <w:pStyle w:val="Normal"/>
              <w:spacing w:lineRule="auto" w:line="221" w:before="0" w:after="0"/>
              <w:ind w:start="200"/>
              <w:rPr/>
            </w:pPr>
            <w:r>
              <w:rPr>
                <w:rFonts w:eastAsia="Courier New" w:cs="Courier New" w:ascii="Courier New" w:hAnsi="Courier New"/>
                <w:color w:val="D4D4D4"/>
                <w:sz w:val="17"/>
                <w:szCs w:val="17"/>
              </w:rPr>
              <w:t>&lt;/ul&gt;</w:t>
            </w:r>
          </w:p>
          <w:p>
            <w:pPr>
              <w:pStyle w:val="Normal"/>
              <w:spacing w:before="60" w:after="0"/>
              <w:rPr/>
            </w:pPr>
            <w:r>
              <w:rPr/>
            </w:r>
          </w:p>
        </w:tc>
      </w:tr>
    </w:tbl>
    <w:p>
      <w:pPr>
        <w:pStyle w:val="Normal"/>
        <w:spacing w:before="0" w:after="80"/>
        <w:rPr/>
      </w:pPr>
      <w:r>
        <w:rPr/>
      </w:r>
    </w:p>
    <w:p>
      <w:pPr>
        <w:pStyle w:val="Normal"/>
        <w:rPr/>
      </w:pPr>
      <w:r>
        <w:rPr/>
      </w:r>
      <w:r>
        <w:br w:type="page"/>
      </w:r>
    </w:p>
    <w:p>
      <w:pPr>
        <w:pStyle w:val="Heading1"/>
        <w:spacing w:before="0" w:after="160"/>
        <w:rPr/>
      </w:pPr>
      <w:r>
        <w:rPr/>
        <w:t>3. Website Interfaces (UI Design)</w:t>
      </w:r>
    </w:p>
    <w:p>
      <w:pPr>
        <w:pStyle w:val="Normal"/>
        <w:pBdr>
          <w:bottom w:val="single" w:sz="6" w:space="1" w:color="E63946"/>
        </w:pBdr>
        <w:spacing w:before="200" w:after="200"/>
        <w:rPr/>
      </w:pPr>
      <w:r>
        <w:rPr/>
      </w:r>
    </w:p>
    <w:p>
      <w:pPr>
        <w:pStyle w:val="Normal"/>
        <w:spacing w:before="0" w:after="120"/>
        <w:rPr/>
      </w:pPr>
      <w:r>
        <w:rPr>
          <w:rFonts w:eastAsia="Arial" w:cs="Arial"/>
          <w:color w:val="222222"/>
          <w:sz w:val="22"/>
          <w:szCs w:val="22"/>
        </w:rPr>
        <w:t>The site uses a consistent dark-theme design language. CSS custom properties (variables) are defined once in the master style.css and inherited by all pages, ensuring visual coherence across the entire site.</w:t>
      </w:r>
    </w:p>
    <w:p>
      <w:pPr>
        <w:pStyle w:val="Normal"/>
        <w:spacing w:before="0" w:after="8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start w:val="single" w:sz="12" w:space="0" w:color="E63946"/>
            </w:tcBorders>
            <w:shd w:fill="1E1E2E" w:val="clear"/>
          </w:tcPr>
          <w:p>
            <w:pPr>
              <w:pStyle w:val="Normal"/>
              <w:spacing w:before="60" w:after="0"/>
              <w:rPr/>
            </w:pPr>
            <w:r>
              <w:rPr/>
            </w:r>
          </w:p>
          <w:p>
            <w:pPr>
              <w:pStyle w:val="Normal"/>
              <w:spacing w:lineRule="auto" w:line="221" w:before="0" w:after="0"/>
              <w:ind w:start="200"/>
              <w:rPr/>
            </w:pPr>
            <w:r>
              <w:rPr>
                <w:rFonts w:eastAsia="Courier New" w:cs="Courier New" w:ascii="Courier New" w:hAnsi="Courier New"/>
                <w:color w:val="D4D4D4"/>
                <w:sz w:val="17"/>
                <w:szCs w:val="17"/>
              </w:rPr>
              <w:t>:root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--bg:          #071a28;   /* main background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--bg2:         #05121c;   /* section background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--surface:     #082942;   /* card background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--border:      #2a2a3a;   /* border colour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--accent:      #e63946;   /* TechNova red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--accent2:     #457b9d;   /* steel blue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--text:        #f0f0f5;   /* body text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--text-muted:  #8888aa;   /* secondary text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--radius:      12px;      /* border radius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--transition:  0.3s ease; /* global easing    */</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before="60" w:after="0"/>
              <w:rPr/>
            </w:pPr>
            <w:r>
              <w:rPr/>
            </w:r>
          </w:p>
        </w:tc>
      </w:tr>
    </w:tbl>
    <w:p>
      <w:pPr>
        <w:pStyle w:val="Normal"/>
        <w:spacing w:before="0" w:after="80"/>
        <w:rPr/>
      </w:pPr>
      <w:r>
        <w:rPr/>
      </w:r>
    </w:p>
    <w:p>
      <w:pPr>
        <w:pStyle w:val="Heading2"/>
        <w:rPr/>
      </w:pPr>
      <w:r>
        <w:rPr/>
        <w:t>3.1 Home Page (index.html)</w:t>
      </w:r>
    </w:p>
    <w:p>
      <w:pPr>
        <w:pStyle w:val="Normal"/>
        <w:spacing w:before="0" w:after="120"/>
        <w:rPr/>
      </w:pPr>
      <w:r>
        <w:rPr>
          <w:rFonts w:eastAsia="Arial" w:cs="Arial"/>
          <w:color w:val="222222"/>
          <w:sz w:val="22"/>
          <w:szCs w:val="22"/>
        </w:rPr>
        <w:t>The home page is the main landing page and contains four visual sections:</w:t>
      </w:r>
    </w:p>
    <w:p>
      <w:pPr>
        <w:pStyle w:val="Normal"/>
        <w:spacing w:before="0" w:after="80"/>
        <w:rPr/>
      </w:pPr>
      <w:r>
        <w:rPr/>
      </w:r>
    </w:p>
    <w:p>
      <w:pPr>
        <w:pStyle w:val="Heading3"/>
        <w:rPr/>
      </w:pPr>
      <w:r>
        <w:rPr/>
        <w:t>Hero Section</w:t>
      </w:r>
    </w:p>
    <w:p>
      <w:pPr>
        <w:pStyle w:val="Normal"/>
        <w:spacing w:before="0" w:after="120"/>
        <w:rPr/>
      </w:pPr>
      <w:r>
        <w:rPr>
          <w:rFonts w:eastAsia="Arial" w:cs="Arial"/>
          <w:color w:val="222222"/>
          <w:sz w:val="22"/>
          <w:szCs w:val="22"/>
        </w:rPr>
        <w:t>A two-column CSS Grid layout. The left column contains the main headline (BUILDING Experiences), a subtitle paragraph, and two call-to-action buttons. The right column contains an animated blob SVG shape with three floating technology cards (HTML5, CSS3, JS) that animate vertically using CSS @keyframes float.</w:t>
      </w:r>
    </w:p>
    <w:p>
      <w:pPr>
        <w:pStyle w:val="Normal"/>
        <w:spacing w:before="0" w:after="8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start w:val="single" w:sz="12" w:space="0" w:color="E63946"/>
            </w:tcBorders>
            <w:shd w:fill="1E1E2E" w:val="clear"/>
          </w:tcPr>
          <w:p>
            <w:pPr>
              <w:pStyle w:val="Normal"/>
              <w:spacing w:before="60" w:after="0"/>
              <w:rPr/>
            </w:pPr>
            <w:r>
              <w:rPr/>
            </w:r>
          </w:p>
          <w:p>
            <w:pPr>
              <w:pStyle w:val="Normal"/>
              <w:spacing w:lineRule="auto" w:line="221" w:before="0" w:after="0"/>
              <w:ind w:start="200"/>
              <w:rPr/>
            </w:pPr>
            <w:r>
              <w:rPr>
                <w:rFonts w:eastAsia="Courier New" w:cs="Courier New" w:ascii="Courier New" w:hAnsi="Courier New"/>
                <w:color w:val="D4D4D4"/>
                <w:sz w:val="17"/>
                <w:szCs w:val="17"/>
              </w:rPr>
              <w:t>.hero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display: grid;</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grid-template-columns: 1fr 1fr;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gap: 2rem;</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align-items: center;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min-height: 88vh;</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padding: 4rem 2.5rem;</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max-width: 1200px;</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margin: 0 auto;</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.blob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width: 320px; height: 320px;</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background: radial-gradient(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circle at 40% 40%,</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rgba(230,57,70,0.25),</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rgba(69,123,157,0.1)</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animation: morphBlob 8s ease-in-out infinite;</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before="60" w:after="0"/>
              <w:rPr/>
            </w:pPr>
            <w:r>
              <w:rPr/>
            </w:r>
          </w:p>
        </w:tc>
      </w:tr>
    </w:tbl>
    <w:p>
      <w:pPr>
        <w:pStyle w:val="Normal"/>
        <w:spacing w:before="0" w:after="80"/>
        <w:rPr/>
      </w:pPr>
      <w:r>
        <w:rPr/>
      </w:r>
    </w:p>
    <w:p>
      <w:pPr>
        <w:pStyle w:val="Heading3"/>
        <w:rPr/>
      </w:pPr>
      <w:r>
        <w:rPr/>
        <w:t>Stats Strip</w:t>
      </w:r>
    </w:p>
    <w:p>
      <w:pPr>
        <w:pStyle w:val="Normal"/>
        <w:spacing w:before="0" w:after="120"/>
        <w:rPr/>
      </w:pPr>
      <w:r>
        <w:rPr>
          <w:rFonts w:eastAsia="Arial" w:cs="Arial"/>
          <w:color w:val="222222"/>
          <w:sz w:val="22"/>
          <w:szCs w:val="22"/>
        </w:rPr>
        <w:t>A horizontal bar showing four key metrics: Pages, Team Members, Technologies, and Passion (100%). Each number is animated with a count-up effect triggered by an IntersectionObserver when the strip enters the viewport. The observer fires animateCounter() only once per element, then disconnects.</w:t>
      </w:r>
    </w:p>
    <w:p>
      <w:pPr>
        <w:pStyle w:val="Normal"/>
        <w:spacing w:before="0" w:after="8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start w:val="single" w:sz="12" w:space="0" w:color="E63946"/>
            </w:tcBorders>
            <w:shd w:fill="1E1E2E" w:val="clear"/>
          </w:tcPr>
          <w:p>
            <w:pPr>
              <w:pStyle w:val="Normal"/>
              <w:spacing w:before="60" w:after="0"/>
              <w:rPr/>
            </w:pPr>
            <w:r>
              <w:rPr/>
            </w:r>
          </w:p>
          <w:p>
            <w:pPr>
              <w:pStyle w:val="Normal"/>
              <w:spacing w:lineRule="auto" w:line="221" w:before="0" w:after="0"/>
              <w:ind w:start="200"/>
              <w:rPr/>
            </w:pPr>
            <w:r>
              <w:rPr>
                <w:rFonts w:eastAsia="Courier New" w:cs="Courier New" w:ascii="Courier New" w:hAnsi="Courier New"/>
                <w:color w:val="D4D4D4"/>
                <w:sz w:val="17"/>
                <w:szCs w:val="17"/>
              </w:rPr>
              <w:t>function animateCounter(el)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target   = parseInt(el.getAttribute('data-target'));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duration = 1500;</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step     = Math.ceil(target / (duration / 16));</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let current    = 0;</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timer = setInterval(() =&gt;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current += step;</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if (current &gt;= target)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current = target;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clearInterval(timer);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el.textContent = current;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16);</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const observer = new IntersectionObserver((entries) =&gt;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entries.forEach(entry =&gt;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if (entry.isIntersecting)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animateCounter(entry.target);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observer.unobserve(entry.target);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 threshold: 0.5 });</w:t>
            </w:r>
          </w:p>
          <w:p>
            <w:pPr>
              <w:pStyle w:val="Normal"/>
              <w:spacing w:before="60" w:after="0"/>
              <w:rPr/>
            </w:pPr>
            <w:r>
              <w:rPr/>
            </w:r>
          </w:p>
        </w:tc>
      </w:tr>
    </w:tbl>
    <w:p>
      <w:pPr>
        <w:pStyle w:val="Normal"/>
        <w:spacing w:before="0" w:after="80"/>
        <w:rPr/>
      </w:pPr>
      <w:r>
        <w:rPr/>
      </w:r>
    </w:p>
    <w:p>
      <w:pPr>
        <w:pStyle w:val="Heading3"/>
        <w:rPr/>
      </w:pPr>
      <w:r>
        <w:rPr/>
        <w:t>Features Grid</w:t>
      </w:r>
    </w:p>
    <w:p>
      <w:pPr>
        <w:pStyle w:val="Normal"/>
        <w:spacing w:before="0" w:after="120"/>
        <w:rPr/>
      </w:pPr>
      <w:r>
        <w:rPr>
          <w:rFonts w:eastAsia="Arial" w:cs="Arial"/>
          <w:color w:val="222222"/>
          <w:sz w:val="22"/>
          <w:szCs w:val="22"/>
        </w:rPr>
        <w:t>Three cards in a CSS Flexbox row, each featuring a photograph, a heading, and a short description. Images scale to 125% on hover using transform: scale(1.25) with overflow: hidden on the wrapper to create a smooth zoom effect.</w:t>
      </w:r>
    </w:p>
    <w:p>
      <w:pPr>
        <w:pStyle w:val="Normal"/>
        <w:spacing w:before="0" w:after="80"/>
        <w:rPr/>
      </w:pPr>
      <w:r>
        <w:rPr/>
      </w:r>
    </w:p>
    <w:p>
      <w:pPr>
        <w:pStyle w:val="Heading2"/>
        <w:rPr/>
      </w:pPr>
      <w:r>
        <w:rPr/>
        <w:t>3.2 About Page (about/index.html)</w:t>
      </w:r>
    </w:p>
    <w:p>
      <w:pPr>
        <w:pStyle w:val="Normal"/>
        <w:spacing w:before="0" w:after="120"/>
        <w:rPr/>
      </w:pPr>
      <w:r>
        <w:rPr>
          <w:rFonts w:eastAsia="Arial" w:cs="Arial"/>
          <w:color w:val="222222"/>
          <w:sz w:val="22"/>
          <w:szCs w:val="22"/>
        </w:rPr>
        <w:t>The About page introduces the team and the group mission through two sections:</w:t>
      </w:r>
    </w:p>
    <w:p>
      <w:pPr>
        <w:pStyle w:val="Normal"/>
        <w:spacing w:before="0" w:after="80"/>
        <w:rPr/>
      </w:pPr>
      <w:r>
        <w:rPr/>
      </w:r>
    </w:p>
    <w:p>
      <w:pPr>
        <w:pStyle w:val="Heading3"/>
        <w:rPr/>
      </w:pPr>
      <w:r>
        <w:rPr/>
        <w:t>Mission Section</w:t>
      </w:r>
    </w:p>
    <w:p>
      <w:pPr>
        <w:pStyle w:val="Normal"/>
        <w:spacing w:before="0" w:after="120"/>
        <w:rPr/>
      </w:pPr>
      <w:r>
        <w:rPr>
          <w:rFonts w:eastAsia="Arial" w:cs="Arial"/>
          <w:color w:val="222222"/>
          <w:sz w:val="22"/>
          <w:szCs w:val="22"/>
        </w:rPr>
        <w:t>A centred text block explaining the group's goals: to collaborate, learn, and build meaningful web projects. The layout is a single-column flex container that aligns all content to the centre.</w:t>
      </w:r>
    </w:p>
    <w:p>
      <w:pPr>
        <w:pStyle w:val="Normal"/>
        <w:spacing w:before="0" w:after="80"/>
        <w:rPr/>
      </w:pPr>
      <w:r>
        <w:rPr/>
      </w:r>
    </w:p>
    <w:p>
      <w:pPr>
        <w:pStyle w:val="Heading3"/>
        <w:rPr/>
      </w:pPr>
      <w:r>
        <w:rPr/>
        <w:t>Dynamic Team Grid</w:t>
      </w:r>
    </w:p>
    <w:p>
      <w:pPr>
        <w:pStyle w:val="Normal"/>
        <w:spacing w:before="0" w:after="120"/>
        <w:rPr/>
      </w:pPr>
      <w:r>
        <w:rPr>
          <w:rFonts w:eastAsia="Arial" w:cs="Arial"/>
          <w:color w:val="222222"/>
          <w:sz w:val="22"/>
          <w:szCs w:val="22"/>
        </w:rPr>
        <w:t>Team member cards are not hard-coded in HTML. Instead, a JavaScript array named teamMembers holds each member's name, role, bio, image path, and social media links. The createTeamCards() function iterates over this array, builds card HTML for each member, and appends it to the .team-grid container on DOMContentLoaded.</w:t>
      </w:r>
    </w:p>
    <w:p>
      <w:pPr>
        <w:pStyle w:val="Normal"/>
        <w:spacing w:before="0" w:after="8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start w:val="single" w:sz="12" w:space="0" w:color="E63946"/>
            </w:tcBorders>
            <w:shd w:fill="1E1E2E" w:val="clear"/>
          </w:tcPr>
          <w:p>
            <w:pPr>
              <w:pStyle w:val="Normal"/>
              <w:spacing w:before="60" w:after="0"/>
              <w:rPr/>
            </w:pPr>
            <w:r>
              <w:rPr/>
            </w:r>
          </w:p>
          <w:p>
            <w:pPr>
              <w:pStyle w:val="Normal"/>
              <w:spacing w:lineRule="auto" w:line="221" w:before="0" w:after="0"/>
              <w:ind w:start="200"/>
              <w:rPr/>
            </w:pPr>
            <w:r>
              <w:rPr>
                <w:rFonts w:eastAsia="Courier New" w:cs="Courier New" w:ascii="Courier New" w:hAnsi="Courier New"/>
                <w:color w:val="D4D4D4"/>
                <w:sz w:val="17"/>
                <w:szCs w:val="17"/>
              </w:rPr>
              <w:t>const teamMembers =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name:   'Samwel Peter',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role:   'Team Lead / HTML',</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bio:    'Leads the team and builds the core structure.',</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image:  null,</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socials: { github: 'https://github.com/samwelp672-cell',</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instagram: null, linkedin: null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 more members</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function createTeamCards()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teamGrid.innerHTML =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teamMembers.forEach(member =&gt;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card = document.createElement('div');</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card.className = 'team-card';</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imageUrl = member.image || TEAM_PLACEHOLDER_IMAGE;</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card.innerHTML =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&lt;div class='avatar pfp'&gt;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&lt;img src='${imageUrl}' alt='${member.name}'&gt;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&lt;/div&gt;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&lt;h3&gt;${member.name}&lt;/h3&gt;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&lt;p class='role'&gt;${member.role}&lt;/p&gt;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&lt;p&gt;${member.bio}&lt;/p&gt;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${socialsHtml}</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teamGrid.appendChild(card);</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document.addEventListener('DOMContentLoaded', createTeamCards);</w:t>
            </w:r>
          </w:p>
          <w:p>
            <w:pPr>
              <w:pStyle w:val="Normal"/>
              <w:spacing w:before="60" w:after="0"/>
              <w:rPr/>
            </w:pPr>
            <w:r>
              <w:rPr/>
            </w:r>
          </w:p>
        </w:tc>
      </w:tr>
    </w:tbl>
    <w:p>
      <w:pPr>
        <w:pStyle w:val="Normal"/>
        <w:spacing w:before="0" w:after="80"/>
        <w:rPr/>
      </w:pPr>
      <w:r>
        <w:rPr/>
      </w:r>
    </w:p>
    <w:p>
      <w:pPr>
        <w:pStyle w:val="Normal"/>
        <w:spacing w:before="0" w:after="120"/>
        <w:rPr/>
      </w:pPr>
      <w:r>
        <w:rPr>
          <w:rFonts w:eastAsia="Arial" w:cs="Arial"/>
          <w:color w:val="222222"/>
          <w:sz w:val="22"/>
          <w:szCs w:val="22"/>
        </w:rPr>
        <w:t>The team grid uses CSS Grid with repeat(2, 24rem) on desktop and collapses to a single column on mobile screens under 768 px.</w:t>
      </w:r>
    </w:p>
    <w:p>
      <w:pPr>
        <w:pStyle w:val="Normal"/>
        <w:spacing w:before="0" w:after="80"/>
        <w:rPr/>
      </w:pPr>
      <w:r>
        <w:rPr/>
      </w:r>
    </w:p>
    <w:p>
      <w:pPr>
        <w:pStyle w:val="Heading2"/>
        <w:rPr/>
      </w:pPr>
      <w:r>
        <w:rPr/>
        <w:t>3.3 Services Page (services/index.html)</w:t>
      </w:r>
    </w:p>
    <w:p>
      <w:pPr>
        <w:pStyle w:val="Normal"/>
        <w:spacing w:before="0" w:after="120"/>
        <w:rPr/>
      </w:pPr>
      <w:r>
        <w:rPr>
          <w:rFonts w:eastAsia="Arial" w:cs="Arial"/>
          <w:color w:val="222222"/>
          <w:sz w:val="22"/>
          <w:szCs w:val="22"/>
        </w:rPr>
        <w:t>The Services page is split into two sections:</w:t>
      </w:r>
    </w:p>
    <w:p>
      <w:pPr>
        <w:pStyle w:val="Normal"/>
        <w:spacing w:before="0" w:after="80"/>
        <w:rPr/>
      </w:pPr>
      <w:r>
        <w:rPr/>
      </w:r>
    </w:p>
    <w:p>
      <w:pPr>
        <w:pStyle w:val="Heading3"/>
        <w:rPr/>
      </w:pPr>
      <w:r>
        <w:rPr/>
        <w:t>Services Grid</w:t>
      </w:r>
    </w:p>
    <w:p>
      <w:pPr>
        <w:pStyle w:val="Normal"/>
        <w:spacing w:before="0" w:after="120"/>
        <w:rPr/>
      </w:pPr>
      <w:r>
        <w:rPr>
          <w:rFonts w:eastAsia="Arial" w:cs="Arial"/>
          <w:color w:val="222222"/>
          <w:sz w:val="22"/>
          <w:szCs w:val="22"/>
        </w:rPr>
        <w:t>Six service cards are arranged in a responsive CSS Grid using repeat(auto-fit, minmax(300px, 1fr)). Each card displays a large number label (01–06), a service title, a description, and a set of tag pills showing the relevant technologies. On hover the card lifts with transform: translateY(-4px) and highlights its border with the accent colour.</w:t>
      </w:r>
    </w:p>
    <w:p>
      <w:pPr>
        <w:pStyle w:val="Normal"/>
        <w:spacing w:before="0" w:after="8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start w:val="single" w:sz="12" w:space="0" w:color="E63946"/>
            </w:tcBorders>
            <w:shd w:fill="1E1E2E" w:val="clear"/>
          </w:tcPr>
          <w:p>
            <w:pPr>
              <w:pStyle w:val="Normal"/>
              <w:spacing w:before="60" w:after="0"/>
              <w:rPr/>
            </w:pPr>
            <w:r>
              <w:rPr/>
            </w:r>
          </w:p>
          <w:p>
            <w:pPr>
              <w:pStyle w:val="Normal"/>
              <w:spacing w:lineRule="auto" w:line="221" w:before="0" w:after="0"/>
              <w:ind w:start="200"/>
              <w:rPr/>
            </w:pPr>
            <w:r>
              <w:rPr>
                <w:rFonts w:eastAsia="Courier New" w:cs="Courier New" w:ascii="Courier New" w:hAnsi="Courier New"/>
                <w:color w:val="D4D4D4"/>
                <w:sz w:val="17"/>
                <w:szCs w:val="17"/>
              </w:rPr>
              <w:t>.services-grid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display: grid;</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grid-template-columns:</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repeat(auto-fit, minmax(300px, 1fr));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gap: 1.5rem;</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.service-card:hover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border-color: var(--accent);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transform: translateY(-4px);</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.service-tags span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background:    var(--bg);</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border:        1px solid var(--border);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padding:       0.25rem 0.75rem;</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border-radius: 50px;</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font-size:     0.78rem;</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color:         var(--text-muted);</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before="60" w:after="0"/>
              <w:rPr/>
            </w:pPr>
            <w:r>
              <w:rPr/>
            </w:r>
          </w:p>
        </w:tc>
      </w:tr>
    </w:tbl>
    <w:p>
      <w:pPr>
        <w:pStyle w:val="Normal"/>
        <w:spacing w:before="0" w:after="80"/>
        <w:rPr/>
      </w:pPr>
      <w:r>
        <w:rPr/>
      </w:r>
    </w:p>
    <w:p>
      <w:pPr>
        <w:pStyle w:val="Heading3"/>
        <w:rPr/>
      </w:pPr>
      <w:r>
        <w:rPr/>
        <w:t>Technology Stack Strip</w:t>
      </w:r>
    </w:p>
    <w:p>
      <w:pPr>
        <w:pStyle w:val="Normal"/>
        <w:spacing w:before="0" w:after="120"/>
        <w:rPr/>
      </w:pPr>
      <w:r>
        <w:rPr>
          <w:rFonts w:eastAsia="Arial" w:cs="Arial"/>
          <w:color w:val="222222"/>
          <w:sz w:val="22"/>
          <w:szCs w:val="22"/>
        </w:rPr>
        <w:t>Below the service cards a dark strip lists the six core technologies used: HTML5, CSS3, JavaScript ES6, CSS Grid, Flexbox, and Responsive Design. Each item is a pill-shaped flex container with an emoji icon. The strip uses a dark background (--bg2) and a top border to visually separate it from the cards above.</w:t>
      </w:r>
    </w:p>
    <w:p>
      <w:pPr>
        <w:pStyle w:val="Normal"/>
        <w:spacing w:before="0" w:after="80"/>
        <w:rPr/>
      </w:pPr>
      <w:r>
        <w:rPr/>
      </w:r>
    </w:p>
    <w:p>
      <w:pPr>
        <w:pStyle w:val="Heading2"/>
        <w:rPr/>
      </w:pPr>
      <w:r>
        <w:rPr/>
        <w:t>3.4 Contact Page (contact/index.html)</w:t>
      </w:r>
    </w:p>
    <w:p>
      <w:pPr>
        <w:pStyle w:val="Normal"/>
        <w:spacing w:before="0" w:after="120"/>
        <w:rPr/>
      </w:pPr>
      <w:r>
        <w:rPr>
          <w:rFonts w:eastAsia="Arial" w:cs="Arial"/>
          <w:color w:val="222222"/>
          <w:sz w:val="22"/>
          <w:szCs w:val="22"/>
        </w:rPr>
        <w:t>The Contact page is a two-column layout using CSS Grid (1fr 1.5fr). The left column shows contact details with icon+label rows; the right column contains the interactive contact form.</w:t>
      </w:r>
    </w:p>
    <w:p>
      <w:pPr>
        <w:pStyle w:val="Normal"/>
        <w:spacing w:before="0" w:after="80"/>
        <w:rPr/>
      </w:pPr>
      <w:r>
        <w:rPr/>
      </w:r>
    </w:p>
    <w:p>
      <w:pPr>
        <w:pStyle w:val="Heading3"/>
        <w:rPr/>
      </w:pPr>
      <w:r>
        <w:rPr/>
        <w:t>Contact Information Panel</w:t>
      </w:r>
    </w:p>
    <w:p>
      <w:pPr>
        <w:pStyle w:val="Normal"/>
        <w:spacing w:before="0" w:after="120"/>
        <w:rPr/>
      </w:pPr>
      <w:r>
        <w:rPr>
          <w:rFonts w:eastAsia="Arial" w:cs="Arial"/>
          <w:color w:val="222222"/>
          <w:sz w:val="22"/>
          <w:szCs w:val="22"/>
        </w:rPr>
        <w:t>Four info rows display Location, Email, Phone, and Available Hours. Each row pairs an emoji icon with a bold label and a muted descriptive paragraph.</w:t>
      </w:r>
    </w:p>
    <w:p>
      <w:pPr>
        <w:pStyle w:val="Normal"/>
        <w:spacing w:before="0" w:after="80"/>
        <w:rPr/>
      </w:pPr>
      <w:r>
        <w:rPr/>
      </w:r>
    </w:p>
    <w:p>
      <w:pPr>
        <w:pStyle w:val="Heading3"/>
        <w:rPr/>
      </w:pPr>
      <w:r>
        <w:rPr/>
        <w:t>Contact Form with Validation</w:t>
      </w:r>
    </w:p>
    <w:p>
      <w:pPr>
        <w:pStyle w:val="Normal"/>
        <w:spacing w:before="0" w:after="120"/>
        <w:rPr/>
      </w:pPr>
      <w:r>
        <w:rPr>
          <w:rFonts w:eastAsia="Arial" w:cs="Arial"/>
          <w:color w:val="222222"/>
          <w:sz w:val="22"/>
          <w:szCs w:val="22"/>
        </w:rPr>
        <w:t>The form contains four fields: Full Name, Email Address, Subject, and Message. Validation is performed client-side in real time when the Send Message button is clicked. The validateForm() function checks each field against its rule, adds a red border class on failure, and displays an inline error message below the field. When all fields pass, a green success banner is shown for three seconds and the form is then reset automatically.</w:t>
      </w:r>
    </w:p>
    <w:p>
      <w:pPr>
        <w:pStyle w:val="Normal"/>
        <w:spacing w:before="0" w:after="8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start w:val="single" w:sz="12" w:space="0" w:color="E63946"/>
            </w:tcBorders>
            <w:shd w:fill="1E1E2E" w:val="clear"/>
          </w:tcPr>
          <w:p>
            <w:pPr>
              <w:pStyle w:val="Normal"/>
              <w:spacing w:before="60" w:after="0"/>
              <w:rPr/>
            </w:pPr>
            <w:r>
              <w:rPr/>
            </w:r>
          </w:p>
          <w:p>
            <w:pPr>
              <w:pStyle w:val="Normal"/>
              <w:spacing w:lineRule="auto" w:line="221" w:before="0" w:after="0"/>
              <w:ind w:start="200"/>
              <w:rPr/>
            </w:pPr>
            <w:r>
              <w:rPr>
                <w:rFonts w:eastAsia="Courier New" w:cs="Courier New" w:ascii="Courier New" w:hAnsi="Courier New"/>
                <w:color w:val="D4D4D4"/>
                <w:sz w:val="17"/>
                <w:szCs w:val="17"/>
              </w:rPr>
              <w:t>function validateForm()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let valid = true;</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Clear previous errors</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['name','email','subject','message'].forEach(id =&gt;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input = document.getElementById(id);</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error = document.getElementById(id + 'Error');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if (input) input.classList.remove('error');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if (error) error.textContent =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Name: min 2 characters</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name      = document.getElementById('name');</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nameError = document.getElementById('nameError');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if (name &amp;&amp; name.value.trim().length &lt; 2)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nameError.textContent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'Please enter your full name (at least 2 characters).';</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name.classList.add('error');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valid = false;</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Email: regex test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const emailRegex = /^[^\s@]+@[^\s@]+\.[^\s@]+$/;</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if (email &amp;&amp; !emailRegex.test(email.value.trim()))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emailError.textContent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'Please enter a valid email address.';</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email.classList.add('error');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valid = false;</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Subject: min 3 characters</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Message: min 10 characters</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 (same pattern for each)</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if (valid)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successMsg.style.display = 'block';</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submitBtn.disabled = true;</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setTimeout(() =&gt;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Reset form after 3 seconds</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3000);</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before="60" w:after="0"/>
              <w:rPr/>
            </w:pPr>
            <w:r>
              <w:rPr/>
            </w:r>
          </w:p>
        </w:tc>
      </w:tr>
    </w:tbl>
    <w:p>
      <w:pPr>
        <w:pStyle w:val="Normal"/>
        <w:spacing w:before="0" w:after="80"/>
        <w:rPr/>
      </w:pPr>
      <w:r>
        <w:rPr/>
      </w:r>
    </w:p>
    <w:p>
      <w:pPr>
        <w:pStyle w:val="Normal"/>
        <w:rPr/>
      </w:pPr>
      <w:r>
        <w:rPr/>
      </w:r>
      <w:r>
        <w:br w:type="page"/>
      </w:r>
    </w:p>
    <w:p>
      <w:pPr>
        <w:pStyle w:val="Heading1"/>
        <w:spacing w:before="0" w:after="160"/>
        <w:rPr/>
      </w:pPr>
      <w:r>
        <w:rPr/>
        <w:t>4. Shared Code &amp; Global JavaScript</w:t>
      </w:r>
    </w:p>
    <w:p>
      <w:pPr>
        <w:pStyle w:val="Normal"/>
        <w:pBdr>
          <w:bottom w:val="single" w:sz="6" w:space="1" w:color="E63946"/>
        </w:pBdr>
        <w:spacing w:before="200" w:after="200"/>
        <w:rPr/>
      </w:pPr>
      <w:r>
        <w:rPr/>
      </w:r>
    </w:p>
    <w:p>
      <w:pPr>
        <w:pStyle w:val="Normal"/>
        <w:spacing w:before="0" w:after="120"/>
        <w:rPr/>
      </w:pPr>
      <w:r>
        <w:rPr>
          <w:rFonts w:eastAsia="Arial" w:cs="Arial"/>
          <w:color w:val="222222"/>
          <w:sz w:val="22"/>
          <w:szCs w:val="22"/>
        </w:rPr>
        <w:t>All pages load the global script.js file, which contains five independent modules, each guarded by null-checks so that page-specific elements do not cause errors on pages where they are absent.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E63946" w:val="clear"/>
          </w:tcPr>
          <w:p>
            <w:pPr>
              <w:pStyle w:val="Normal"/>
              <w:rPr/>
            </w:pPr>
            <w:r>
              <w:rPr>
                <w:rFonts w:eastAsia="Arial" w:cs="Arial"/>
                <w:b/>
                <w:bCs/>
                <w:color w:val="FFFFFF"/>
                <w:sz w:val="20"/>
                <w:szCs w:val="20"/>
              </w:rPr>
              <w:t>Feature</w:t>
            </w:r>
          </w:p>
        </w:tc>
        <w:tc>
          <w:tcPr>
            <w:tcW w:w="6561" w:type="dxa"/>
            <w:tcBorders>
              <w:top w:val="single" w:sz="2" w:space="0" w:color="CCCCCC"/>
              <w:start w:val="single" w:sz="2" w:space="0" w:color="CCCCCC"/>
              <w:bottom w:val="single" w:sz="2" w:space="0" w:color="CCCCCC"/>
              <w:end w:val="single" w:sz="2" w:space="0" w:color="CCCCCC"/>
            </w:tcBorders>
            <w:shd w:fill="E63946" w:val="clear"/>
          </w:tcPr>
          <w:p>
            <w:pPr>
              <w:pStyle w:val="Normal"/>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color w:val="333333"/>
                <w:sz w:val="20"/>
                <w:szCs w:val="20"/>
              </w:rPr>
              <w:t>Mobile Nav Toggle</w:t>
            </w:r>
          </w:p>
        </w:tc>
        <w:tc>
          <w:tcPr>
            <w:tcW w:w="65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Listens for clicks on #navToggle and toggles the .open class on #navLinks. Also closes the menu when any link is tapped.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333333"/>
                <w:sz w:val="20"/>
                <w:szCs w:val="20"/>
              </w:rPr>
              <w:t>Counter Animation</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animateCounter() increments a number from 0 to its data-target value over ~1500 ms using setInterval at 16 ms intervals (~60 fps). Triggered by IntersectionObserver with a 0.5 threshold.</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color w:val="333333"/>
                <w:sz w:val="20"/>
                <w:szCs w:val="20"/>
              </w:rPr>
              <w:t>Scroll Reveal</w:t>
            </w:r>
          </w:p>
        </w:tc>
        <w:tc>
          <w:tcPr>
            <w:tcW w:w="65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Cards and section elements start with opacity: 0 and translateY(30px). An IntersectionObserver at 0.15 threshold removes these properties when the element enters the viewport, creating a fade-in slide effect with a staggered delay per index.</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333333"/>
                <w:sz w:val="20"/>
                <w:szCs w:val="20"/>
              </w:rPr>
              <w:t>Form Validation</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Runs on Submit click. Validates Name (min 2 chars), Email (regex), Subject (min 3 chars), and Message (min 10 chars). Shows inline error messages and field borders on failure; shows a success banner on pass.</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color w:val="333333"/>
                <w:sz w:val="20"/>
                <w:szCs w:val="20"/>
              </w:rPr>
              <w:t>Navbar Scroll Effect</w:t>
            </w:r>
          </w:p>
        </w:tc>
        <w:tc>
          <w:tcPr>
            <w:tcW w:w="65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Adds/removes .navbar-hidden (translateY(-100%)) based on scroll direction and position. Adds a box-shadow when scrolled past 50 px. Skips hide logic when the mobile menu is open.</w:t>
            </w:r>
          </w:p>
        </w:tc>
      </w:tr>
    </w:tbl>
    <w:p>
      <w:pPr>
        <w:pStyle w:val="Normal"/>
        <w:spacing w:before="0" w:after="80"/>
        <w:rPr/>
      </w:pPr>
      <w:r>
        <w:rPr/>
      </w:r>
    </w:p>
    <w:p>
      <w:pPr>
        <w:pStyle w:val="Heading2"/>
        <w:rPr/>
      </w:pPr>
      <w:r>
        <w:rPr/>
        <w:t>4.1 Scroll Reveal Animation</w:t>
      </w:r>
    </w:p>
    <w:p>
      <w:pPr>
        <w:pStyle w:val="Normal"/>
        <w:spacing w:before="0" w:after="8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start w:val="single" w:sz="12" w:space="0" w:color="E63946"/>
            </w:tcBorders>
            <w:shd w:fill="1E1E2E" w:val="clear"/>
          </w:tcPr>
          <w:p>
            <w:pPr>
              <w:pStyle w:val="Normal"/>
              <w:spacing w:before="60" w:after="0"/>
              <w:rPr/>
            </w:pPr>
            <w:r>
              <w:rPr/>
            </w:r>
          </w:p>
          <w:p>
            <w:pPr>
              <w:pStyle w:val="Normal"/>
              <w:spacing w:lineRule="auto" w:line="221" w:before="0" w:after="0"/>
              <w:ind w:start="200"/>
              <w:rPr/>
            </w:pPr>
            <w:r>
              <w:rPr>
                <w:rFonts w:eastAsia="Courier New" w:cs="Courier New" w:ascii="Courier New" w:hAnsi="Courier New"/>
                <w:color w:val="D4D4D4"/>
                <w:sz w:val="17"/>
                <w:szCs w:val="17"/>
              </w:rPr>
              <w:t>const revealElements = document.querySelectorAll(</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'.feature-card, .service-card, .team-card,</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.tech-item, .mission-item'</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Set initial hidden state</w:t>
            </w:r>
          </w:p>
          <w:p>
            <w:pPr>
              <w:pStyle w:val="Normal"/>
              <w:spacing w:lineRule="auto" w:line="221" w:before="0" w:after="0"/>
              <w:ind w:start="200"/>
              <w:rPr/>
            </w:pPr>
            <w:r>
              <w:rPr>
                <w:rFonts w:eastAsia="Courier New" w:cs="Courier New" w:ascii="Courier New" w:hAnsi="Courier New"/>
                <w:color w:val="D4D4D4"/>
                <w:sz w:val="17"/>
                <w:szCs w:val="17"/>
              </w:rPr>
              <w:t>revealElements.forEach((el, i) =&gt;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el.style.opacity    = '0';</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el.style.transform  = 'translateY(30px)';</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el.style.transition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`opacity 0.5s ease ${i * 0.08}s,</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transform 0.5s ease ${i * 0.08}s`;</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const revealObserver = new IntersectionObserver(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(entries) =&gt;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entries.forEach(entry =&gt;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if (entry.isIntersecting)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entry.target.style.opacity   = '1';</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entry.target.style.transform = 'translateY(0)';</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revealObserver.unobserve(entry.target);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 threshold: 0.15 }</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revealElements.forEach(el =&gt; revealObserver.observe(el));</w:t>
            </w:r>
          </w:p>
          <w:p>
            <w:pPr>
              <w:pStyle w:val="Normal"/>
              <w:spacing w:before="60" w:after="0"/>
              <w:rPr/>
            </w:pPr>
            <w:r>
              <w:rPr/>
            </w:r>
          </w:p>
        </w:tc>
      </w:tr>
    </w:tbl>
    <w:p>
      <w:pPr>
        <w:pStyle w:val="Normal"/>
        <w:spacing w:before="0" w:after="80"/>
        <w:rPr/>
      </w:pPr>
      <w:r>
        <w:rPr/>
      </w:r>
    </w:p>
    <w:p>
      <w:pPr>
        <w:pStyle w:val="Normal"/>
        <w:rPr/>
      </w:pPr>
      <w:r>
        <w:rPr/>
      </w:r>
      <w:r>
        <w:br w:type="page"/>
      </w:r>
    </w:p>
    <w:p>
      <w:pPr>
        <w:pStyle w:val="Heading1"/>
        <w:spacing w:before="0" w:after="160"/>
        <w:rPr/>
      </w:pPr>
      <w:r>
        <w:rPr/>
        <w:t>5. Responsive Design</w:t>
      </w:r>
    </w:p>
    <w:p>
      <w:pPr>
        <w:pStyle w:val="Normal"/>
        <w:pBdr>
          <w:bottom w:val="single" w:sz="6" w:space="1" w:color="E63946"/>
        </w:pBdr>
        <w:spacing w:before="200" w:after="200"/>
        <w:rPr/>
      </w:pPr>
      <w:r>
        <w:rPr/>
      </w:r>
    </w:p>
    <w:p>
      <w:pPr>
        <w:pStyle w:val="Normal"/>
        <w:spacing w:before="0" w:after="120"/>
        <w:rPr/>
      </w:pPr>
      <w:r>
        <w:rPr>
          <w:rFonts w:eastAsia="Arial" w:cs="Arial"/>
          <w:color w:val="222222"/>
          <w:sz w:val="22"/>
          <w:szCs w:val="22"/>
        </w:rPr>
        <w:t>Every page adapts to mobile screens using a single breakpoint at max-width: 768px. The following layout changes are applied at this breakpoint: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E63946" w:val="clear"/>
          </w:tcPr>
          <w:p>
            <w:pPr>
              <w:pStyle w:val="Normal"/>
              <w:rPr/>
            </w:pPr>
            <w:r>
              <w:rPr>
                <w:rFonts w:eastAsia="Arial" w:cs="Arial"/>
                <w:b/>
                <w:bCs/>
                <w:color w:val="FFFFFF"/>
                <w:sz w:val="20"/>
                <w:szCs w:val="20"/>
              </w:rPr>
              <w:t>Feature</w:t>
            </w:r>
          </w:p>
        </w:tc>
        <w:tc>
          <w:tcPr>
            <w:tcW w:w="6561" w:type="dxa"/>
            <w:tcBorders>
              <w:top w:val="single" w:sz="2" w:space="0" w:color="CCCCCC"/>
              <w:start w:val="single" w:sz="2" w:space="0" w:color="CCCCCC"/>
              <w:bottom w:val="single" w:sz="2" w:space="0" w:color="CCCCCC"/>
              <w:end w:val="single" w:sz="2" w:space="0" w:color="CCCCCC"/>
            </w:tcBorders>
            <w:shd w:fill="E63946" w:val="clear"/>
          </w:tcPr>
          <w:p>
            <w:pPr>
              <w:pStyle w:val="Normal"/>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color w:val="333333"/>
                <w:sz w:val="20"/>
                <w:szCs w:val="20"/>
              </w:rPr>
              <w:t>Navbar</w:t>
            </w:r>
          </w:p>
        </w:tc>
        <w:tc>
          <w:tcPr>
            <w:tcW w:w="65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Nav links hidden; hamburger button shown. Links rendered as full-width blocks in a vertical dropdown.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333333"/>
                <w:sz w:val="20"/>
                <w:szCs w:val="20"/>
              </w:rPr>
              <w:t>Hero Section</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Two-column grid collapses to single column. Blob graphic shrinks. Buttons centre-align.</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color w:val="333333"/>
                <w:sz w:val="20"/>
                <w:szCs w:val="20"/>
              </w:rPr>
              <w:t>Stats Strip</w:t>
            </w:r>
          </w:p>
        </w:tc>
        <w:tc>
          <w:tcPr>
            <w:tcW w:w="65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Four stat boxes wrap to a 2x2 grid using flex-wrap.</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333333"/>
                <w:sz w:val="20"/>
                <w:szCs w:val="20"/>
              </w:rPr>
              <w:t>Team Grid</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Switches from repeat(2, 24rem) to a single 1fr column.</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color w:val="333333"/>
                <w:sz w:val="20"/>
                <w:szCs w:val="20"/>
              </w:rPr>
              <w:t>About Mission</w:t>
            </w:r>
          </w:p>
        </w:tc>
        <w:tc>
          <w:tcPr>
            <w:tcW w:w="656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444444"/>
                <w:sz w:val="20"/>
                <w:szCs w:val="20"/>
              </w:rPr>
              <w:t>Grid collapses to single column, text centre-aligned.</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333333"/>
                <w:sz w:val="20"/>
                <w:szCs w:val="20"/>
              </w:rPr>
              <w:t>Contact Form</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444444"/>
                <w:sz w:val="20"/>
                <w:szCs w:val="20"/>
              </w:rPr>
              <w:t>Two-column grid becomes single column.</w:t>
            </w:r>
          </w:p>
        </w:tc>
      </w:tr>
    </w:tbl>
    <w:p>
      <w:pPr>
        <w:pStyle w:val="Normal"/>
        <w:spacing w:before="0" w:after="80"/>
        <w:rPr/>
      </w:pPr>
      <w:r>
        <w:rPr/>
      </w:r>
    </w:p>
    <w:p>
      <w:pPr>
        <w:pStyle w:val="Heading2"/>
        <w:rPr/>
      </w:pPr>
      <w:r>
        <w:rPr/>
        <w:t>5.1 Mobile Breakpoint CSS</w:t>
      </w:r>
    </w:p>
    <w:p>
      <w:pPr>
        <w:pStyle w:val="Normal"/>
        <w:spacing w:before="0" w:after="80"/>
        <w:rPr/>
      </w:pPr>
      <w:r>
        <w:rPr/>
      </w:r>
    </w:p>
    <w:tbl>
      <w:tblPr>
        <w:tblW w:w="9360" w:type="dxa"/>
        <w:jc w:val="start"/>
        <w:tblInd w:w="0" w:type="dxa"/>
        <w:tblLayout w:type="fixed"/>
        <w:tblCellMar>
          <w:top w:w="80" w:type="dxa"/>
          <w:start w:w="200" w:type="dxa"/>
          <w:bottom w:w="80" w:type="dxa"/>
          <w:end w:w="200" w:type="dxa"/>
        </w:tblCellMar>
      </w:tblPr>
      <w:tblGrid>
        <w:gridCol w:w="9360"/>
      </w:tblGrid>
      <w:tr>
        <w:trPr/>
        <w:tc>
          <w:tcPr>
            <w:tcW w:w="9360" w:type="dxa"/>
            <w:tcBorders>
              <w:start w:val="single" w:sz="12" w:space="0" w:color="E63946"/>
            </w:tcBorders>
            <w:shd w:fill="1E1E2E" w:val="clear"/>
          </w:tcPr>
          <w:p>
            <w:pPr>
              <w:pStyle w:val="Normal"/>
              <w:spacing w:before="60" w:after="0"/>
              <w:rPr/>
            </w:pPr>
            <w:r>
              <w:rPr/>
            </w:r>
          </w:p>
          <w:p>
            <w:pPr>
              <w:pStyle w:val="Normal"/>
              <w:spacing w:lineRule="auto" w:line="221" w:before="0" w:after="0"/>
              <w:ind w:start="200"/>
              <w:rPr/>
            </w:pPr>
            <w:r>
              <w:rPr>
                <w:rFonts w:eastAsia="Courier New" w:cs="Courier New" w:ascii="Courier New" w:hAnsi="Courier New"/>
                <w:color w:val="D4D4D4"/>
                <w:sz w:val="17"/>
                <w:szCs w:val="17"/>
              </w:rPr>
              <w:t>@media (max-width: 768px)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.hero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grid-template-columns: 1fr;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min-height: auto;</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padding: 3rem 1.5rem;</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text-align: center;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.hero-graphic { height: 250px;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.blob         { width: 220px; height: 220px; }</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.stats-strip  { flex-wrap: wrap;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.stat         { flex: 1 1 50%; border-bottom: 1px solid var(--border); }</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.nav-links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display: none;</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flex-direction: column;</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position: absolute;</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top: 100%; left: 0; right: 0;</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background: var(--bg2);</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padding: 1rem 0;</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.nav-links.open { display: flex;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.nav-toggle     { display: block; }</w:t>
            </w:r>
          </w:p>
          <w:p>
            <w:pPr>
              <w:pStyle w:val="Normal"/>
              <w:spacing w:lineRule="auto" w:line="221" w:before="0" w:after="0"/>
              <w:ind w:start="200"/>
              <w:rPr/>
            </w:pPr>
            <w:r>
              <w:rPr/>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.team-grid {</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grid-template-columns: 1fr;</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gap: 1.5rem;</w:t>
            </w:r>
          </w:p>
          <w:p>
            <w:pPr>
              <w:pStyle w:val="Normal"/>
              <w:spacing w:lineRule="auto" w:line="221" w:before="0" w:after="0"/>
              <w:ind w:start="200"/>
              <w:rPr/>
            </w:pPr>
            <w:r>
              <w:rPr>
                <w:rFonts w:eastAsia="Courier New" w:cs="Courier New" w:ascii="Courier New" w:hAnsi="Courier New"/>
                <w:color w:val="D4D4D4"/>
                <w:sz w:val="17"/>
                <w:szCs w:val="17"/>
              </w:rPr>
              <w:t xml:space="preserve">  </w:t>
            </w:r>
            <w:r>
              <w:rPr>
                <w:rFonts w:eastAsia="Courier New" w:cs="Courier New" w:ascii="Courier New" w:hAnsi="Courier New"/>
                <w:color w:val="D4D4D4"/>
                <w:sz w:val="17"/>
                <w:szCs w:val="17"/>
              </w:rPr>
              <w:t>}</w:t>
            </w:r>
          </w:p>
          <w:p>
            <w:pPr>
              <w:pStyle w:val="Normal"/>
              <w:spacing w:lineRule="auto" w:line="221" w:before="0" w:after="0"/>
              <w:ind w:start="200"/>
              <w:rPr/>
            </w:pPr>
            <w:r>
              <w:rPr>
                <w:rFonts w:eastAsia="Courier New" w:cs="Courier New" w:ascii="Courier New" w:hAnsi="Courier New"/>
                <w:color w:val="D4D4D4"/>
                <w:sz w:val="17"/>
                <w:szCs w:val="17"/>
              </w:rPr>
              <w:t>}</w:t>
            </w:r>
          </w:p>
          <w:p>
            <w:pPr>
              <w:pStyle w:val="Normal"/>
              <w:spacing w:before="60" w:after="0"/>
              <w:rPr/>
            </w:pPr>
            <w:r>
              <w:rPr/>
            </w:r>
          </w:p>
        </w:tc>
      </w:tr>
    </w:tbl>
    <w:p>
      <w:pPr>
        <w:pStyle w:val="Normal"/>
        <w:spacing w:before="0" w:after="80"/>
        <w:rPr/>
      </w:pPr>
      <w:r>
        <w:rPr/>
      </w:r>
    </w:p>
    <w:p>
      <w:pPr>
        <w:pStyle w:val="Normal"/>
        <w:rPr/>
      </w:pPr>
      <w:r>
        <w:rPr/>
      </w:r>
      <w:r>
        <w:br w:type="page"/>
      </w:r>
    </w:p>
    <w:p>
      <w:pPr>
        <w:pStyle w:val="Heading1"/>
        <w:spacing w:before="0" w:after="160"/>
        <w:rPr/>
      </w:pPr>
      <w:r>
        <w:rPr/>
        <w:t>6. Summary</w:t>
      </w:r>
    </w:p>
    <w:p>
      <w:pPr>
        <w:pStyle w:val="Normal"/>
        <w:pBdr>
          <w:bottom w:val="single" w:sz="6" w:space="1" w:color="E63946"/>
        </w:pBdr>
        <w:spacing w:before="200" w:after="200"/>
        <w:rPr/>
      </w:pPr>
      <w:r>
        <w:rPr/>
      </w:r>
    </w:p>
    <w:p>
      <w:pPr>
        <w:pStyle w:val="Normal"/>
        <w:spacing w:before="0" w:after="120"/>
        <w:rPr/>
      </w:pPr>
      <w:r>
        <w:rPr>
          <w:rFonts w:eastAsia="Arial" w:cs="Arial"/>
          <w:color w:val="222222"/>
          <w:sz w:val="22"/>
          <w:szCs w:val="22"/>
        </w:rPr>
        <w:t>The TechNova website successfully demonstrates core front-end web development principles through a cohesive, fully responsive, multi-page site. Key achievements of the project include:</w:t>
      </w:r>
    </w:p>
    <w:p>
      <w:pPr>
        <w:pStyle w:val="Normal"/>
        <w:spacing w:before="0" w:after="80"/>
        <w:rPr/>
      </w:pPr>
      <w:r>
        <w:rPr/>
      </w:r>
    </w:p>
    <w:p>
      <w:pPr>
        <w:pStyle w:val="ListParagraph"/>
        <w:numPr>
          <w:ilvl w:val="0"/>
          <w:numId w:val="1"/>
        </w:numPr>
        <w:spacing w:before="0" w:after="80"/>
        <w:rPr/>
      </w:pPr>
      <w:r>
        <w:rPr>
          <w:rFonts w:eastAsia="Arial" w:cs="Arial"/>
          <w:color w:val="333333"/>
          <w:sz w:val="22"/>
          <w:szCs w:val="22"/>
        </w:rPr>
        <w:t>Semantic HTML5 structure across all four pages for accessibility and SEO</w:t>
      </w:r>
    </w:p>
    <w:p>
      <w:pPr>
        <w:pStyle w:val="ListParagraph"/>
        <w:numPr>
          <w:ilvl w:val="0"/>
          <w:numId w:val="1"/>
        </w:numPr>
        <w:spacing w:before="0" w:after="80"/>
        <w:rPr/>
      </w:pPr>
      <w:r>
        <w:rPr>
          <w:rFonts w:eastAsia="Arial" w:cs="Arial"/>
          <w:color w:val="333333"/>
          <w:sz w:val="22"/>
          <w:szCs w:val="22"/>
        </w:rPr>
        <w:t>A consistent shared design system via CSS custom properties and a master stylesheet</w:t>
      </w:r>
    </w:p>
    <w:p>
      <w:pPr>
        <w:pStyle w:val="ListParagraph"/>
        <w:numPr>
          <w:ilvl w:val="0"/>
          <w:numId w:val="1"/>
        </w:numPr>
        <w:spacing w:before="0" w:after="80"/>
        <w:rPr/>
      </w:pPr>
      <w:r>
        <w:rPr>
          <w:rFonts w:eastAsia="Arial" w:cs="Arial"/>
          <w:color w:val="333333"/>
          <w:sz w:val="22"/>
          <w:szCs w:val="22"/>
        </w:rPr>
        <w:t>Fully responsive layouts using CSS Grid and Flexbox with a single mobile breakpoint</w:t>
      </w:r>
    </w:p>
    <w:p>
      <w:pPr>
        <w:pStyle w:val="ListParagraph"/>
        <w:numPr>
          <w:ilvl w:val="0"/>
          <w:numId w:val="1"/>
        </w:numPr>
        <w:spacing w:before="0" w:after="80"/>
        <w:rPr/>
      </w:pPr>
      <w:r>
        <w:rPr>
          <w:rFonts w:eastAsia="Arial" w:cs="Arial"/>
          <w:color w:val="333333"/>
          <w:sz w:val="22"/>
          <w:szCs w:val="22"/>
        </w:rPr>
        <w:t>A sticky, scroll-aware navigation bar with a mobile hamburger menu</w:t>
      </w:r>
    </w:p>
    <w:p>
      <w:pPr>
        <w:pStyle w:val="ListParagraph"/>
        <w:numPr>
          <w:ilvl w:val="0"/>
          <w:numId w:val="1"/>
        </w:numPr>
        <w:spacing w:before="0" w:after="80"/>
        <w:rPr/>
      </w:pPr>
      <w:r>
        <w:rPr>
          <w:rFonts w:eastAsia="Arial" w:cs="Arial"/>
          <w:color w:val="333333"/>
          <w:sz w:val="22"/>
          <w:szCs w:val="22"/>
        </w:rPr>
        <w:t>Dynamic team card generation powered by a JavaScript data array</w:t>
      </w:r>
    </w:p>
    <w:p>
      <w:pPr>
        <w:pStyle w:val="ListParagraph"/>
        <w:numPr>
          <w:ilvl w:val="0"/>
          <w:numId w:val="1"/>
        </w:numPr>
        <w:spacing w:before="0" w:after="80"/>
        <w:rPr/>
      </w:pPr>
      <w:r>
        <w:rPr>
          <w:rFonts w:eastAsia="Arial" w:cs="Arial"/>
          <w:color w:val="333333"/>
          <w:sz w:val="22"/>
          <w:szCs w:val="22"/>
        </w:rPr>
        <w:t>Client-side form validation with real-time user feedback</w:t>
      </w:r>
    </w:p>
    <w:p>
      <w:pPr>
        <w:pStyle w:val="ListParagraph"/>
        <w:numPr>
          <w:ilvl w:val="0"/>
          <w:numId w:val="1"/>
        </w:numPr>
        <w:spacing w:before="0" w:after="80"/>
        <w:rPr/>
      </w:pPr>
      <w:r>
        <w:rPr>
          <w:rFonts w:eastAsia="Arial" w:cs="Arial"/>
          <w:color w:val="333333"/>
          <w:sz w:val="22"/>
          <w:szCs w:val="22"/>
        </w:rPr>
        <w:t>Scroll-triggered counter and reveal animations using IntersectionObserver</w:t>
      </w:r>
    </w:p>
    <w:p>
      <w:pPr>
        <w:pStyle w:val="ListParagraph"/>
        <w:numPr>
          <w:ilvl w:val="0"/>
          <w:numId w:val="1"/>
        </w:numPr>
        <w:spacing w:before="0" w:after="80"/>
        <w:rPr/>
      </w:pPr>
      <w:r>
        <w:rPr>
          <w:rFonts w:eastAsia="Arial" w:cs="Arial"/>
          <w:color w:val="333333"/>
          <w:sz w:val="22"/>
          <w:szCs w:val="22"/>
        </w:rPr>
        <w:t>Clean separation of concerns: shared styles and scripts plus page-specific overrides</w:t>
      </w:r>
    </w:p>
    <w:p>
      <w:pPr>
        <w:pStyle w:val="Normal"/>
        <w:spacing w:before="0" w:after="80"/>
        <w:rPr/>
      </w:pPr>
      <w:r>
        <w:rPr/>
      </w:r>
    </w:p>
    <w:p>
      <w:pPr>
        <w:pStyle w:val="Normal"/>
        <w:spacing w:before="0" w:after="120"/>
        <w:rPr/>
      </w:pPr>
      <w:r>
        <w:rPr>
          <w:rFonts w:eastAsia="Arial" w:cs="Arial"/>
          <w:color w:val="222222"/>
          <w:sz w:val="22"/>
          <w:szCs w:val="22"/>
        </w:rPr>
        <w:t>The project was developed collaboratively by eleven students in ACSC 226 at Chuka University, each contributing their specialisation — from HTML structure and CSS styling to JavaScript interactivity, content, and documentation.</w:t>
      </w:r>
    </w:p>
    <w:p>
      <w:pPr>
        <w:pStyle w:val="Normal"/>
        <w:spacing w:before="0" w:after="80"/>
        <w:rPr/>
      </w:pPr>
      <w:r>
        <w:rPr/>
      </w:r>
    </w:p>
    <w:p>
      <w:pPr>
        <w:pStyle w:val="Normal"/>
        <w:pBdr>
          <w:bottom w:val="single" w:sz="6" w:space="1" w:color="E63946"/>
        </w:pBdr>
        <w:bidi w:val="0"/>
        <w:spacing w:before="200" w:after="200"/>
        <w:rPr>
          <w:b/>
          <w:bCs/>
        </w:rPr>
      </w:pPr>
      <w:r>
        <w:rPr>
          <w:b/>
          <w:bCs/>
        </w:rPr>
        <w:t xml:space="preserve">GitHub link: </w:t>
      </w:r>
      <w:hyperlink r:id="rId2">
        <w:r>
          <w:rPr>
            <w:rStyle w:val="Hyperlink"/>
            <w:b w:val="false"/>
            <w:bCs w:val="false"/>
          </w:rPr>
          <w:t>https://github.com/Johngash/group-web-proj</w:t>
        </w:r>
      </w:hyperlink>
    </w:p>
    <w:p>
      <w:pPr>
        <w:pStyle w:val="Normal"/>
        <w:pBdr>
          <w:bottom w:val="single" w:sz="6" w:space="1" w:color="E63946"/>
        </w:pBdr>
        <w:bidi w:val="0"/>
        <w:spacing w:before="200" w:after="200"/>
        <w:rPr>
          <w:b/>
          <w:bCs/>
        </w:rPr>
      </w:pPr>
      <w:r>
        <w:rPr>
          <w:b/>
          <w:bCs/>
        </w:rPr>
        <w:t xml:space="preserve">Hosted wedite link: </w:t>
      </w:r>
      <w:hyperlink r:id="rId3">
        <w:r>
          <w:rPr>
            <w:rStyle w:val="Hyperlink"/>
            <w:b w:val="false"/>
            <w:bCs w:val="false"/>
          </w:rPr>
          <w:t>https://johngash.github.io/group-web-proj/</w:t>
        </w:r>
      </w:hyperlink>
    </w:p>
    <w:p>
      <w:pPr>
        <w:pStyle w:val="Normal"/>
        <w:spacing w:before="200" w:after="0"/>
        <w:jc w:val="center"/>
        <w:rPr/>
      </w:pPr>
      <w:r>
        <w:rPr>
          <w:rFonts w:eastAsia="Arial" w:cs="Arial"/>
          <w:i/>
          <w:iCs/>
          <w:color w:val="555555"/>
          <w:sz w:val="18"/>
          <w:szCs w:val="18"/>
        </w:rPr>
        <w:t>© 2026 TechNova Group — Chuka University | ACSC 226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22222"/>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E63946"/>
      <w:sz w:val="36"/>
      <w:szCs w:val="36"/>
    </w:rPr>
  </w:style>
  <w:style w:type="paragraph" w:styleId="Heading2">
    <w:name w:val="heading 2"/>
    <w:basedOn w:val="Heading"/>
    <w:qFormat/>
    <w:pPr>
      <w:spacing w:before="280" w:after="120"/>
      <w:outlineLvl w:val="1"/>
    </w:pPr>
    <w:rPr>
      <w:rFonts w:ascii="Arial" w:hAnsi="Arial" w:eastAsia="Arial" w:cs="Arial"/>
      <w:b/>
      <w:bCs/>
      <w:color w:val="071A28"/>
      <w:sz w:val="28"/>
      <w:szCs w:val="28"/>
    </w:rPr>
  </w:style>
  <w:style w:type="paragraph" w:styleId="Heading3">
    <w:name w:val="heading 3"/>
    <w:basedOn w:val="Heading"/>
    <w:qFormat/>
    <w:pPr>
      <w:spacing w:before="200" w:after="100"/>
      <w:outlineLvl w:val="2"/>
    </w:pPr>
    <w:rPr>
      <w:rFonts w:ascii="Arial" w:hAnsi="Arial" w:eastAsia="Arial" w:cs="Arial"/>
      <w:b/>
      <w:bCs/>
      <w:color w:val="457B9D"/>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22222"/>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222222"/>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ohngash/group-web-proj" TargetMode="External"/><Relationship Id="rId3" Type="http://schemas.openxmlformats.org/officeDocument/2006/relationships/hyperlink" Target="https://johngash.github.io/group-web-proj/abou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LibreOffice/26.2.1.2$Linux_X86_64 LibreOffice_project/620$Build-2</Application>
  <AppVersion>15.0000</AppVersion>
  <Pages>15</Pages>
  <Words>2294</Words>
  <Characters>14262</Characters>
  <CharactersWithSpaces>16948</CharactersWithSpaces>
  <Paragraphs>370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2026-04-01T23:33:13Z</dcterms:created>
  <dc:creator>Un-named</dc:creator>
  <dc:description/>
  <dc:language>en-US</dc:language>
  <cp:lastModifiedBy/>
  <dcterms:modified xsi:type="dcterms:W3CDTF">2026-04-02T02:46:51Z</dcterms:modified>
  <cp:revision>3</cp:revision>
  <dc:subject/>
  <dc:title/>
</cp:coreProperties>
</file>