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0027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41D9BC7F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921364B" w14:textId="77777777" w:rsidR="00A53F07" w:rsidRPr="007917B6" w:rsidRDefault="00A736C6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CA7E6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1C44720A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047DD25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52D86B29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6A2CB322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4FE12207" w14:textId="0D85E53A" w:rsidR="00A53F07" w:rsidRPr="007917B6" w:rsidRDefault="00A736C6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37ACD70F">
          <v:shape id="_x0000_s1028" type="#_x0000_t202" style="position:absolute;margin-left:33.45pt;margin-top:4.6pt;width:22.5pt;height:20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76925DB5" w14:textId="64B79C96" w:rsidR="00A53F07" w:rsidRPr="008E6BBF" w:rsidRDefault="008E6BBF" w:rsidP="00A53F0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3FFBBDCA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6E153FC8" w14:textId="77777777" w:rsidR="00AA2E07" w:rsidRDefault="00AA2E07" w:rsidP="00AA2E07"/>
              </w:txbxContent>
            </v:textbox>
          </v:shape>
        </w:pict>
      </w:r>
    </w:p>
    <w:p w14:paraId="0AE337FE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49E7CFC2" w14:textId="77777777" w:rsidR="00A53F07" w:rsidRPr="007917B6" w:rsidRDefault="00A736C6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CC32AC5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76E77CDA" w14:textId="77777777" w:rsidR="00D432CB" w:rsidRDefault="00D432CB" w:rsidP="00D432CB"/>
              </w:txbxContent>
            </v:textbox>
          </v:shape>
        </w:pict>
      </w:r>
    </w:p>
    <w:p w14:paraId="5D1A2010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E4CF6CE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9A51360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DF2AE8D" w14:textId="77777777" w:rsidR="008E6BBF" w:rsidRPr="0094552E" w:rsidRDefault="00D432CB" w:rsidP="008E6BBF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8E6BBF" w:rsidRPr="00D16538">
        <w:rPr>
          <w:rFonts w:ascii="Times New Roman" w:hAnsi="Times New Roman"/>
          <w:b/>
          <w:sz w:val="18"/>
          <w:szCs w:val="18"/>
          <w:lang w:val="es-EC"/>
        </w:rPr>
        <w:t>INGENIERÍA EN SOFTWARE</w:t>
      </w:r>
      <w:r w:rsidR="008E6BB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1229E0AB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DEDE0C1" w14:textId="77777777" w:rsidR="008E6BBF" w:rsidRPr="0094552E" w:rsidRDefault="0013753E" w:rsidP="008E6BBF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8E6BBF" w:rsidRPr="00D16538">
        <w:rPr>
          <w:rFonts w:ascii="Times New Roman" w:hAnsi="Times New Roman"/>
          <w:b/>
          <w:sz w:val="18"/>
          <w:szCs w:val="18"/>
          <w:lang w:val="es-EC"/>
        </w:rPr>
        <w:t>PREGRADO S-I ABR 25 -AGO 25</w:t>
      </w:r>
    </w:p>
    <w:p w14:paraId="79433C7A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23741FC4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8F35707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6A5E838D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43360D44" w14:textId="77777777" w:rsidR="008E6BBF" w:rsidRPr="00D20CFC" w:rsidRDefault="008E6BBF" w:rsidP="008E6BBF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>John Jairo Limones Gavilanes</w:t>
      </w:r>
    </w:p>
    <w:p w14:paraId="0BA7B8C2" w14:textId="77777777" w:rsidR="008E6BBF" w:rsidRPr="00D20CFC" w:rsidRDefault="008E6BBF" w:rsidP="008E6BBF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Nº de Cédula: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1725906968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ID: L00394203</w:t>
      </w:r>
    </w:p>
    <w:p w14:paraId="3C678FCB" w14:textId="77777777" w:rsidR="008E6BBF" w:rsidRPr="00D20CFC" w:rsidRDefault="008E6BBF" w:rsidP="008E6BBF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Teléfonos: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0984473423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E- Mail: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hyperlink r:id="rId8" w:history="1">
        <w:r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johntruelemons@gmail.com</w:t>
        </w:r>
      </w:hyperlink>
    </w:p>
    <w:p w14:paraId="4B02C368" w14:textId="77777777" w:rsidR="00D432CB" w:rsidRPr="008E6BB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40F4905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7917B6" w14:paraId="03377737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19710F4C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21649F38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2C3CDB32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35B1DB5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CB6861" w:rsidRPr="007917B6" w14:paraId="7C4F5B29" w14:textId="77777777" w:rsidTr="00CD47B2">
        <w:trPr>
          <w:trHeight w:val="414"/>
          <w:jc w:val="center"/>
        </w:trPr>
        <w:tc>
          <w:tcPr>
            <w:tcW w:w="1418" w:type="dxa"/>
            <w:vAlign w:val="center"/>
          </w:tcPr>
          <w:p w14:paraId="01E522B8" w14:textId="76C4329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4E71A6FD" w14:textId="5A7C032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investigan y analizan las tecnologías clave, como Spring Boot para el backend y Flutter para el frontend, para comprender sus capacidades, fortalezas y cómo se integran con otras herramientas.</w:t>
            </w:r>
          </w:p>
        </w:tc>
        <w:tc>
          <w:tcPr>
            <w:tcW w:w="1276" w:type="dxa"/>
            <w:vAlign w:val="center"/>
          </w:tcPr>
          <w:p w14:paraId="792026F2" w14:textId="6290CBB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618311D1" w14:textId="0F5C92C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D1452A9" w14:textId="77777777" w:rsidTr="00CD47B2">
        <w:trPr>
          <w:trHeight w:val="414"/>
          <w:jc w:val="center"/>
        </w:trPr>
        <w:tc>
          <w:tcPr>
            <w:tcW w:w="1418" w:type="dxa"/>
          </w:tcPr>
          <w:p w14:paraId="49886D8A" w14:textId="2FECB7F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11DF367B" w14:textId="67E5588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define el proceso de desarrollo, incluyendo la metodología previa a la investigación del proyecto</w:t>
            </w:r>
          </w:p>
        </w:tc>
        <w:tc>
          <w:tcPr>
            <w:tcW w:w="1276" w:type="dxa"/>
            <w:vAlign w:val="center"/>
          </w:tcPr>
          <w:p w14:paraId="3B39BD03" w14:textId="6481C30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3114FC00" w14:textId="0FD5D6E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DC46ACB" w14:textId="77777777" w:rsidTr="00CD47B2">
        <w:trPr>
          <w:trHeight w:val="414"/>
          <w:jc w:val="center"/>
        </w:trPr>
        <w:tc>
          <w:tcPr>
            <w:tcW w:w="1418" w:type="dxa"/>
          </w:tcPr>
          <w:p w14:paraId="420971E1" w14:textId="275A103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7F62A6D1" w14:textId="6122CB4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estudian y adoptan estándares de codificación</w:t>
            </w:r>
          </w:p>
        </w:tc>
        <w:tc>
          <w:tcPr>
            <w:tcW w:w="1276" w:type="dxa"/>
            <w:vAlign w:val="center"/>
          </w:tcPr>
          <w:p w14:paraId="06A69737" w14:textId="0EDDAC2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vAlign w:val="center"/>
          </w:tcPr>
          <w:p w14:paraId="4003D30D" w14:textId="537A4F4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C5B9E61" w14:textId="77777777" w:rsidTr="00CD47B2">
        <w:trPr>
          <w:trHeight w:val="414"/>
          <w:jc w:val="center"/>
        </w:trPr>
        <w:tc>
          <w:tcPr>
            <w:tcW w:w="1418" w:type="dxa"/>
          </w:tcPr>
          <w:p w14:paraId="56A24109" w14:textId="452BE7A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29A5D0EF" w14:textId="6921241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instalan y configuran las herramientas necesarias, como JDK, IDEs (como IntelliJ o VS Code), y SDKs (Flutter), para crear un entorno de trabajo funcional y eficiente.</w:t>
            </w:r>
          </w:p>
        </w:tc>
        <w:tc>
          <w:tcPr>
            <w:tcW w:w="1276" w:type="dxa"/>
            <w:vAlign w:val="center"/>
          </w:tcPr>
          <w:p w14:paraId="594D326B" w14:textId="37723F6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vAlign w:val="center"/>
          </w:tcPr>
          <w:p w14:paraId="01942BA9" w14:textId="1640AB8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49A0FD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B6924BD" w14:textId="5FD5B49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5BB32F6A" w14:textId="34F6287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Revisión de funcionalidades clave en Spring Boot y Flutter.</w:t>
            </w:r>
          </w:p>
        </w:tc>
        <w:tc>
          <w:tcPr>
            <w:tcW w:w="1276" w:type="dxa"/>
            <w:vAlign w:val="center"/>
          </w:tcPr>
          <w:p w14:paraId="042EDDAA" w14:textId="627BD20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14FA624E" w14:textId="19B8918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1F5AB06" w14:textId="77777777" w:rsidTr="00CD47B2">
        <w:trPr>
          <w:trHeight w:val="411"/>
          <w:jc w:val="center"/>
        </w:trPr>
        <w:tc>
          <w:tcPr>
            <w:tcW w:w="1418" w:type="dxa"/>
          </w:tcPr>
          <w:p w14:paraId="055FA712" w14:textId="7A27995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86387"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419914D6" w14:textId="4334F3C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entornos y compatibilidad de componentes.</w:t>
            </w:r>
          </w:p>
        </w:tc>
        <w:tc>
          <w:tcPr>
            <w:tcW w:w="1276" w:type="dxa"/>
            <w:vAlign w:val="center"/>
          </w:tcPr>
          <w:p w14:paraId="28C13188" w14:textId="617879E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1695F571" w14:textId="58B4656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68FAB3F" w14:textId="77777777" w:rsidTr="00CD47B2">
        <w:trPr>
          <w:trHeight w:val="411"/>
          <w:jc w:val="center"/>
        </w:trPr>
        <w:tc>
          <w:tcPr>
            <w:tcW w:w="1418" w:type="dxa"/>
          </w:tcPr>
          <w:p w14:paraId="18AEB6C9" w14:textId="5C322A8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86387"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01A6F9F1" w14:textId="65E9424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Práctica con ejemplos básicos de bases de datos y APIs.</w:t>
            </w:r>
          </w:p>
        </w:tc>
        <w:tc>
          <w:tcPr>
            <w:tcW w:w="1276" w:type="dxa"/>
            <w:vAlign w:val="center"/>
          </w:tcPr>
          <w:p w14:paraId="7DCF3983" w14:textId="40A0497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1DE41D1" w14:textId="1BA1F29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3BDC95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0A94BD5" w14:textId="247D76F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2025-06-24</w:t>
            </w:r>
          </w:p>
        </w:tc>
        <w:tc>
          <w:tcPr>
            <w:tcW w:w="3685" w:type="dxa"/>
          </w:tcPr>
          <w:p w14:paraId="19CEE9D9" w14:textId="602FA33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Conexión y gestión de base de datos MySQL en XAMPP.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EDD78A" w14:textId="1E94486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C729B55" w14:textId="2EE42EB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23C3CF3" w14:textId="77777777" w:rsidTr="00CD47B2">
        <w:trPr>
          <w:trHeight w:val="411"/>
          <w:jc w:val="center"/>
        </w:trPr>
        <w:tc>
          <w:tcPr>
            <w:tcW w:w="1418" w:type="dxa"/>
          </w:tcPr>
          <w:p w14:paraId="5CE738FF" w14:textId="57C48B4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55DF0">
              <w:rPr>
                <w:rFonts w:ascii="Arial" w:hAnsi="Arial" w:cs="Arial"/>
                <w:color w:val="000000"/>
                <w:sz w:val="20"/>
                <w:szCs w:val="20"/>
              </w:rPr>
              <w:t>2025-06-24</w:t>
            </w:r>
          </w:p>
        </w:tc>
        <w:tc>
          <w:tcPr>
            <w:tcW w:w="3685" w:type="dxa"/>
          </w:tcPr>
          <w:p w14:paraId="2D8282B4" w14:textId="39AB24D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Diseño de APIs simples en Spring Boot para pruebas iniciales.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DCF4BB" w14:textId="75B1ECA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A56C64" w14:textId="02E22F7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971043E" w14:textId="77777777" w:rsidTr="00CD47B2">
        <w:trPr>
          <w:trHeight w:val="411"/>
          <w:jc w:val="center"/>
        </w:trPr>
        <w:tc>
          <w:tcPr>
            <w:tcW w:w="1418" w:type="dxa"/>
          </w:tcPr>
          <w:p w14:paraId="0BFB3A87" w14:textId="2A1EF3C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55DF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2025-06-24</w:t>
            </w:r>
          </w:p>
        </w:tc>
        <w:tc>
          <w:tcPr>
            <w:tcW w:w="3685" w:type="dxa"/>
          </w:tcPr>
          <w:p w14:paraId="40011772" w14:textId="45D0AF9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Aplicación de principios SOLID en el diseño del código.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4ED586B" w14:textId="71EDF81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65B8D8" w14:textId="3A43355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0F6B84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FBCAD30" w14:textId="7C4AD75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044D1595" w14:textId="5152A2C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Diseño del esquema de la base de datos para usuarios (tablas, campos, etc.).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41B472" w14:textId="6A3C91C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FB43F8D" w14:textId="3F62B11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0CDFADC" w14:textId="77777777" w:rsidTr="00CD47B2">
        <w:trPr>
          <w:trHeight w:val="411"/>
          <w:jc w:val="center"/>
        </w:trPr>
        <w:tc>
          <w:tcPr>
            <w:tcW w:w="1418" w:type="dxa"/>
          </w:tcPr>
          <w:p w14:paraId="74091EA9" w14:textId="5F0BB69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24F7B"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1CEA3E8B" w14:textId="30B14A1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la base de datos MySQL en XAMPP.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16E2BCB" w14:textId="1C73790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A92E7A8" w14:textId="48307F5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E26013A" w14:textId="77777777" w:rsidTr="00CD47B2">
        <w:trPr>
          <w:trHeight w:val="411"/>
          <w:jc w:val="center"/>
        </w:trPr>
        <w:tc>
          <w:tcPr>
            <w:tcW w:w="1418" w:type="dxa"/>
          </w:tcPr>
          <w:p w14:paraId="091DBA2B" w14:textId="5F69AA5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24F7B"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547BBAD8" w14:textId="14F67E8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Creación del proyecto de Spring Boot y configuración de dependencias.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BBC54A" w14:textId="4F61908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38C730A" w14:textId="0792317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32BE50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309E98E" w14:textId="5E3357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2025-06-26</w:t>
            </w:r>
          </w:p>
        </w:tc>
        <w:tc>
          <w:tcPr>
            <w:tcW w:w="3685" w:type="dxa"/>
          </w:tcPr>
          <w:p w14:paraId="5E51E478" w14:textId="6CF1A84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 la API REST para usuarios en Spring Boot (CRUD básico).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B6C16A" w14:textId="0DD1E94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C26AF9D" w14:textId="0E800AD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74D7BE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5FE83A8" w14:textId="72C20C8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2025-06-27</w:t>
            </w:r>
          </w:p>
        </w:tc>
        <w:tc>
          <w:tcPr>
            <w:tcW w:w="3685" w:type="dxa"/>
          </w:tcPr>
          <w:p w14:paraId="300D8166" w14:textId="48EF7D9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 la interfaz de usuario en Flutter para el CRUD de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29F6D5" w14:textId="26B2158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1EEF584" w14:textId="612D339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D711A7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2973A8B" w14:textId="1967453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4EAD9001" w14:textId="18F07F5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Integración completa y refinamiento del proyecto CRUD de usuarios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7A6854" w14:textId="5D51CEE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0142EC" w14:textId="1E22403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9F1CF19" w14:textId="77777777" w:rsidTr="00CD47B2">
        <w:trPr>
          <w:trHeight w:val="411"/>
          <w:jc w:val="center"/>
        </w:trPr>
        <w:tc>
          <w:tcPr>
            <w:tcW w:w="1418" w:type="dxa"/>
          </w:tcPr>
          <w:p w14:paraId="69704EE9" w14:textId="5F98472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680058"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14902008" w14:textId="267C14E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Sincronización de Spring Boot y Flutter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8298F25" w14:textId="013B456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658024" w14:textId="2306559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28E6781" w14:textId="77777777" w:rsidTr="00CD47B2">
        <w:trPr>
          <w:trHeight w:val="411"/>
          <w:jc w:val="center"/>
        </w:trPr>
        <w:tc>
          <w:tcPr>
            <w:tcW w:w="1418" w:type="dxa"/>
          </w:tcPr>
          <w:p w14:paraId="7CA2F32E" w14:textId="6FEF934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680058"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12582AA5" w14:textId="59E2459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Aplicación de conceptos de Docker vistos previamente. Validación final de funcionalidad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68A407" w14:textId="58940B5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8698133" w14:textId="450DA8D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ED9E9D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C25A1DF" w14:textId="29D68B2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2025-07-01</w:t>
            </w:r>
          </w:p>
        </w:tc>
        <w:tc>
          <w:tcPr>
            <w:tcW w:w="3685" w:type="dxa"/>
          </w:tcPr>
          <w:p w14:paraId="1ABFB1F8" w14:textId="4284065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Inicio del proyecto Encuentro: configuración inicial de microservicios y preparación del entorno.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1B3549" w14:textId="5DF3E32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9D80237" w14:textId="3813220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5BA19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EDED73" w14:textId="5148CDB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2025-07-01</w:t>
            </w:r>
          </w:p>
        </w:tc>
        <w:tc>
          <w:tcPr>
            <w:tcW w:w="3685" w:type="dxa"/>
          </w:tcPr>
          <w:p w14:paraId="1ABB1BBD" w14:textId="705DA40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Implementación de Eureka Server para el descubrimiento de servicios.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23D5AA" w14:textId="5369C8F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4C8907B" w14:textId="510D9C9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89430B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F52EEB4" w14:textId="26A5E21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2025-07-02</w:t>
            </w:r>
          </w:p>
        </w:tc>
        <w:tc>
          <w:tcPr>
            <w:tcW w:w="3685" w:type="dxa"/>
          </w:tcPr>
          <w:p w14:paraId="1B9C48DC" w14:textId="1C4F059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del primer microservicio (usuarios) y registro en Eureka Server.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A3CEC0" w14:textId="1E96609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83F89C0" w14:textId="123E42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9D11D8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1EA006" w14:textId="1DC2523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2025-07-02</w:t>
            </w:r>
          </w:p>
        </w:tc>
        <w:tc>
          <w:tcPr>
            <w:tcW w:w="3685" w:type="dxa"/>
          </w:tcPr>
          <w:p w14:paraId="09EDC619" w14:textId="0A04B94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del segundo microservicio (productos/servicios) y conexión con el de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D55E3D" w14:textId="7243CD2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8D03A1" w14:textId="7979A33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A5D470A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667372F" w14:textId="44DE59C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2025-07-03</w:t>
            </w:r>
          </w:p>
        </w:tc>
        <w:tc>
          <w:tcPr>
            <w:tcW w:w="3685" w:type="dxa"/>
          </w:tcPr>
          <w:p w14:paraId="70BCF02C" w14:textId="2E212EA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la comunicación entre microservicios mediante Eureka.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56A99E" w14:textId="4A07710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B5DFF2" w14:textId="4A77B71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1F170B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77B3BB4" w14:textId="5CF6D03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2025-07-03</w:t>
            </w:r>
          </w:p>
        </w:tc>
        <w:tc>
          <w:tcPr>
            <w:tcW w:w="3685" w:type="dxa"/>
          </w:tcPr>
          <w:p w14:paraId="6DAE1F89" w14:textId="1A888B9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Implementación de pruebas básicas de interacción entre los servicios desarrollados.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FCBEFC" w14:textId="035EE19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3798E6" w14:textId="6DB8EC0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58F137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67F03EA" w14:textId="27FF2C7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2025-07-04</w:t>
            </w:r>
          </w:p>
        </w:tc>
        <w:tc>
          <w:tcPr>
            <w:tcW w:w="3685" w:type="dxa"/>
          </w:tcPr>
          <w:p w14:paraId="71C5E825" w14:textId="6A0216C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Integración de un sistema de monitoreo básico para supervisar el estado de los microservicios.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67D6DD" w14:textId="6D2FD85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AACD34" w14:textId="6A43216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E12E0D1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CEA9253" w14:textId="32C6198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2025-07-04</w:t>
            </w:r>
          </w:p>
        </w:tc>
        <w:tc>
          <w:tcPr>
            <w:tcW w:w="3685" w:type="dxa"/>
          </w:tcPr>
          <w:p w14:paraId="6DFC48AD" w14:textId="5F8B162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Diseño de un API Gateway para centralizar el acceso y mejorar la seguridad del proyecto Encuentro.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7CFC7A" w14:textId="75DD0DD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EE8FE4" w14:textId="2C6659F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513622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5478B3E" w14:textId="794918C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2025-07-07</w:t>
            </w:r>
          </w:p>
        </w:tc>
        <w:tc>
          <w:tcPr>
            <w:tcW w:w="3685" w:type="dxa"/>
          </w:tcPr>
          <w:p w14:paraId="64B590C7" w14:textId="3C69A64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Investigación inicial de bibliotecas y APIs para QR en Spring Boot, sin implementación completa.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801888" w14:textId="3C1C1D3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139E502" w14:textId="6D9747B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A73678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3A8751D" w14:textId="5285FB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2025-07-07</w:t>
            </w:r>
          </w:p>
        </w:tc>
        <w:tc>
          <w:tcPr>
            <w:tcW w:w="3685" w:type="dxa"/>
          </w:tcPr>
          <w:p w14:paraId="00A1AD4F" w14:textId="1D99049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Revisión de alternativas para reconocimiento QR en proyectos Java, aún en análisis.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826605" w14:textId="1252179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690C21C" w14:textId="5FA79E5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280EAC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570766" w14:textId="23CD144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2025-07-08</w:t>
            </w:r>
          </w:p>
        </w:tc>
        <w:tc>
          <w:tcPr>
            <w:tcW w:w="3685" w:type="dxa"/>
          </w:tcPr>
          <w:p w14:paraId="7DC3A2CD" w14:textId="72606DB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parcial de un prototipo básico de reconocimiento QR en Spring Boot.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498F01" w14:textId="785E38E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1FFEF03" w14:textId="3C72152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56A396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6BCBAD4" w14:textId="178B627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2025-07-08</w:t>
            </w:r>
          </w:p>
        </w:tc>
        <w:tc>
          <w:tcPr>
            <w:tcW w:w="3685" w:type="dxa"/>
          </w:tcPr>
          <w:p w14:paraId="01582745" w14:textId="51BB03D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Pruebas preliminares de funcionamiento del prototipo con end points, sin consolidación.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E723C9" w14:textId="0E90037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54A5D2" w14:textId="7FA2065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2DEB31E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729DB68" w14:textId="0D8F5F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2025-07-09</w:t>
            </w:r>
          </w:p>
        </w:tc>
        <w:tc>
          <w:tcPr>
            <w:tcW w:w="3685" w:type="dxa"/>
          </w:tcPr>
          <w:p w14:paraId="1BD30DF2" w14:textId="45E0A47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Análisis de integración de módulos QR en aplicaciones Flutter, en etapa inicial.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ACAC107" w14:textId="5612860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F5BE14B" w14:textId="05DAA9B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697768A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48A5A91" w14:textId="2F99BF8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2025-07-09</w:t>
            </w:r>
          </w:p>
        </w:tc>
        <w:tc>
          <w:tcPr>
            <w:tcW w:w="3685" w:type="dxa"/>
          </w:tcPr>
          <w:p w14:paraId="5AC15041" w14:textId="1FADA79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Exploración de paquetes y dependencias de Flutter para lectura de QR, sin aplicación práctica.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530B6D0" w14:textId="64034A4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E2244C" w14:textId="30AD0D5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0C7F41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54203B7" w14:textId="505A1E6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2025-07-10</w:t>
            </w:r>
          </w:p>
        </w:tc>
        <w:tc>
          <w:tcPr>
            <w:tcW w:w="3685" w:type="dxa"/>
          </w:tcPr>
          <w:p w14:paraId="40956569" w14:textId="6D44B03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Estudio de la comunicación entre Flutter y Spring Boot para gestión de QR, con avance limitado.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60567E" w14:textId="7F296A4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0E30874" w14:textId="79E6CB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CB6E75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1EC587F" w14:textId="2C4DF9D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2025-07-11</w:t>
            </w:r>
          </w:p>
        </w:tc>
        <w:tc>
          <w:tcPr>
            <w:tcW w:w="3685" w:type="dxa"/>
          </w:tcPr>
          <w:p w14:paraId="230BCBE4" w14:textId="72DEEB1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Investigación de integración de QR en Flutter con end points, sin pruebas concluyentes.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99B5CF" w14:textId="6CEE1F0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1E080B8" w14:textId="2609A8B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21DE88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FD6B06D" w14:textId="46776A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2025-07-14</w:t>
            </w:r>
          </w:p>
        </w:tc>
        <w:tc>
          <w:tcPr>
            <w:tcW w:w="3685" w:type="dxa"/>
          </w:tcPr>
          <w:p w14:paraId="7A3B3709" w14:textId="062966F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Definir la estructura de la base de datos para roles y permisos.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CBB549F" w14:textId="7D603C0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9AA3772" w14:textId="5B9B38D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FA0601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06E7442" w14:textId="514FC1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2025-07-14</w:t>
            </w:r>
          </w:p>
        </w:tc>
        <w:tc>
          <w:tcPr>
            <w:tcW w:w="3685" w:type="dxa"/>
          </w:tcPr>
          <w:p w14:paraId="586EF36C" w14:textId="6FEC46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Configurar el entorno de Laravel para usar Spatie.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7D625B" w14:textId="56658B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C331B04" w14:textId="6CE09CA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84B94C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6941585" w14:textId="6E4EDA0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2025-07-15</w:t>
            </w:r>
          </w:p>
        </w:tc>
        <w:tc>
          <w:tcPr>
            <w:tcW w:w="3685" w:type="dxa"/>
          </w:tcPr>
          <w:p w14:paraId="3A0A7931" w14:textId="10955F4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 asignación de roles a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D81987" w14:textId="4D75C91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35829E3" w14:textId="7FE7430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BE0BF5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6974952" w14:textId="1696CEC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2025-07-15</w:t>
            </w:r>
          </w:p>
        </w:tc>
        <w:tc>
          <w:tcPr>
            <w:tcW w:w="3685" w:type="dxa"/>
          </w:tcPr>
          <w:p w14:paraId="64E49D03" w14:textId="3AAF5E9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Crear la interfaz de usuario para la gestión de roles.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686E35" w14:textId="74CC1F9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E58B33C" w14:textId="66036DE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D20F0E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8185AF1" w14:textId="6AF1DFB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2025-07-16</w:t>
            </w:r>
          </w:p>
        </w:tc>
        <w:tc>
          <w:tcPr>
            <w:tcW w:w="3685" w:type="dxa"/>
          </w:tcPr>
          <w:p w14:paraId="5965CB8E" w14:textId="55E4DD2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Request Validators para formularios de registro y reserva.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3EF81B" w14:textId="4805711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7C0DE67" w14:textId="2C9D568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33AD0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3C6C5CE" w14:textId="0FA3703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2025-07-16</w:t>
            </w:r>
          </w:p>
        </w:tc>
        <w:tc>
          <w:tcPr>
            <w:tcW w:w="3685" w:type="dxa"/>
          </w:tcPr>
          <w:p w14:paraId="4B9F3B4A" w14:textId="13D0819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Integrar los validadores en los formularios correspondientes.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B25C5A" w14:textId="4107FF2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8DB3B2" w14:textId="2B0E01D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DAB90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F828917" w14:textId="157E475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2025-07-17</w:t>
            </w:r>
          </w:p>
        </w:tc>
        <w:tc>
          <w:tcPr>
            <w:tcW w:w="3685" w:type="dxa"/>
          </w:tcPr>
          <w:p w14:paraId="0DD20822" w14:textId="6AD3723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unitarias de la asignación de roles.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8EAC7C" w14:textId="4CD0E6D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57BEA5C" w14:textId="53696BC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8C3FEB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AF9AAF2" w14:textId="4F4E292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2025-07-17</w:t>
            </w:r>
          </w:p>
        </w:tc>
        <w:tc>
          <w:tcPr>
            <w:tcW w:w="3685" w:type="dxa"/>
          </w:tcPr>
          <w:p w14:paraId="171FD87D" w14:textId="0535B27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de integración de los validadores.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C0ED55" w14:textId="780CFEB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5D9903" w14:textId="0E59510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26819C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20F078C" w14:textId="2883E02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2025-07-18</w:t>
            </w:r>
          </w:p>
        </w:tc>
        <w:tc>
          <w:tcPr>
            <w:tcW w:w="3685" w:type="dxa"/>
          </w:tcPr>
          <w:p w14:paraId="55A15CA0" w14:textId="25955B4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Ajustar la configuración de permisos de Spatie.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6B4D01" w14:textId="6DDB525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75E1E6" w14:textId="1385F37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FCED97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EB1F6C7" w14:textId="2B4424E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2025-07-18</w:t>
            </w:r>
          </w:p>
        </w:tc>
        <w:tc>
          <w:tcPr>
            <w:tcW w:w="3685" w:type="dxa"/>
          </w:tcPr>
          <w:p w14:paraId="0C552A6E" w14:textId="11F2992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Generar pantallas iniciales por rol.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49746F" w14:textId="22E9C32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04A230" w14:textId="14DA4DD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E6B108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D787AE7" w14:textId="6639E75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2025-07-21</w:t>
            </w:r>
          </w:p>
        </w:tc>
        <w:tc>
          <w:tcPr>
            <w:tcW w:w="3685" w:type="dxa"/>
          </w:tcPr>
          <w:p w14:paraId="320FA1E5" w14:textId="7CEFCD0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Diseñar wireframes y maquetas de las pantallas principales.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C2ADF4" w14:textId="1698C7E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98225C" w14:textId="15E7EAC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D98CAFD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C6583C6" w14:textId="3C256FA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2025-07-21</w:t>
            </w:r>
          </w:p>
        </w:tc>
        <w:tc>
          <w:tcPr>
            <w:tcW w:w="3685" w:type="dxa"/>
          </w:tcPr>
          <w:p w14:paraId="3D7D2B61" w14:textId="7E38C9D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interfaz de usuario para el administrador.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F60A06" w14:textId="63A44BC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AEB3D3B" w14:textId="7D2668F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4401EE6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9B01B7C" w14:textId="566CEBE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2025-07-22</w:t>
            </w:r>
          </w:p>
        </w:tc>
        <w:tc>
          <w:tcPr>
            <w:tcW w:w="3685" w:type="dxa"/>
          </w:tcPr>
          <w:p w14:paraId="641B3A23" w14:textId="30FB986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interfaz de usuario para el usuario regular.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392459B" w14:textId="3F12D7C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D850C93" w14:textId="4595F76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2A564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AEE1992" w14:textId="56C4156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2025-07-22</w:t>
            </w:r>
          </w:p>
        </w:tc>
        <w:tc>
          <w:tcPr>
            <w:tcW w:w="3685" w:type="dxa"/>
          </w:tcPr>
          <w:p w14:paraId="1B57E2D6" w14:textId="50ED9D4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Desplegar la plataforma en un entorno de desarrollo.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5FBB2" w14:textId="46B7836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BB587E0" w14:textId="2540969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721804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2DD23E3" w14:textId="2BA26A4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2025-07-23</w:t>
            </w:r>
          </w:p>
        </w:tc>
        <w:tc>
          <w:tcPr>
            <w:tcW w:w="3685" w:type="dxa"/>
          </w:tcPr>
          <w:p w14:paraId="28B69EF9" w14:textId="09392C1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Analizar el código de MRBS para la adaptación.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FD7254" w14:textId="715D12C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17B904" w14:textId="39DCE6F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85A9E7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B43277B" w14:textId="7909F80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2025-07-23</w:t>
            </w:r>
          </w:p>
        </w:tc>
        <w:tc>
          <w:tcPr>
            <w:tcW w:w="3685" w:type="dxa"/>
          </w:tcPr>
          <w:p w14:paraId="6A4E694B" w14:textId="1AA5F40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Modificar el código de MRBS para la lógica de negocio de Espe Reg.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2A4F0A" w14:textId="6B903A2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B2728F2" w14:textId="6A960EC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66FCAC1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77EDB54" w14:textId="10D35D6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2025-07-24</w:t>
            </w:r>
          </w:p>
        </w:tc>
        <w:tc>
          <w:tcPr>
            <w:tcW w:w="3685" w:type="dxa"/>
          </w:tcPr>
          <w:p w14:paraId="58B10F03" w14:textId="171433E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funcionalidad para gestionar el calendario.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99DCB4" w14:textId="7D16F15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B4AD78" w14:textId="19C1380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2EB97C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9C2392F" w14:textId="1BA6F1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2025-07-24</w:t>
            </w:r>
          </w:p>
        </w:tc>
        <w:tc>
          <w:tcPr>
            <w:tcW w:w="3685" w:type="dxa"/>
          </w:tcPr>
          <w:p w14:paraId="3B18AF91" w14:textId="74347B3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el módulo de gestión de ubicaciones.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D14324E" w14:textId="1C675E8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ADAB200" w14:textId="248FB25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39A6C2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32A3E60" w14:textId="17B3738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2025-07-25</w:t>
            </w:r>
          </w:p>
        </w:tc>
        <w:tc>
          <w:tcPr>
            <w:tcW w:w="3685" w:type="dxa"/>
          </w:tcPr>
          <w:p w14:paraId="66A7D299" w14:textId="44A1EC0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el diseño de la interfaz de usuario de MRBS.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471CBC" w14:textId="12E9C9D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6263A60" w14:textId="37BABF1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163EEA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6344154" w14:textId="0102850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2025-07-25</w:t>
            </w:r>
          </w:p>
        </w:tc>
        <w:tc>
          <w:tcPr>
            <w:tcW w:w="3685" w:type="dxa"/>
          </w:tcPr>
          <w:p w14:paraId="5DBB0496" w14:textId="2DF07D5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Adaptar la interfaz de MRBS a la identidad visual de Espe Reg.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BDCDC" w14:textId="7E055CB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E44D31D" w14:textId="1241309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B20EC5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1C764D2" w14:textId="5A6357C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2025-07-28</w:t>
            </w:r>
          </w:p>
        </w:tc>
        <w:tc>
          <w:tcPr>
            <w:tcW w:w="3685" w:type="dxa"/>
          </w:tcPr>
          <w:p w14:paraId="19739233" w14:textId="2EC2470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ajustes menores en el despliegue de la plataforma.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BC7411" w14:textId="6E2B7EB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5BD52DE" w14:textId="69F0FD6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50FE0F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916857C" w14:textId="0A0461A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2025-07-28</w:t>
            </w:r>
          </w:p>
        </w:tc>
        <w:tc>
          <w:tcPr>
            <w:tcW w:w="3685" w:type="dxa"/>
          </w:tcPr>
          <w:p w14:paraId="700BF0BD" w14:textId="15A9A5B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la configuración del servidor para la producción.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1F64E5" w14:textId="28468EE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06E5DC2" w14:textId="5D35F9E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2405A2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D378AD9" w14:textId="302B82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2025-07-29</w:t>
            </w:r>
          </w:p>
        </w:tc>
        <w:tc>
          <w:tcPr>
            <w:tcW w:w="3685" w:type="dxa"/>
          </w:tcPr>
          <w:p w14:paraId="36D69C78" w14:textId="35E4393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Refinar las funcionalidades de registro y reserva.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3D882D" w14:textId="0F72AC0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9E055B" w14:textId="7AC140E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C90AEF6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9D0AD17" w14:textId="44A300C7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2025-07-29</w:t>
            </w:r>
          </w:p>
        </w:tc>
        <w:tc>
          <w:tcPr>
            <w:tcW w:w="3685" w:type="dxa"/>
          </w:tcPr>
          <w:p w14:paraId="358D3A66" w14:textId="3D3F186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Revisar la lógica de negocio del proyecto.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063C3E" w14:textId="3897412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841BA31" w14:textId="62E3AEE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4561A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594DFF1" w14:textId="1044CE1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2025-07-30</w:t>
            </w:r>
          </w:p>
        </w:tc>
        <w:tc>
          <w:tcPr>
            <w:tcW w:w="3685" w:type="dxa"/>
          </w:tcPr>
          <w:p w14:paraId="1B6012D2" w14:textId="1DAADE3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la eficiencia de las consultas a 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BEB5D7" w14:textId="3F1CB40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252D1BE" w14:textId="53BA2E7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FBF1F4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6C038A1" w14:textId="1233AC59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2025-07-30</w:t>
            </w:r>
          </w:p>
        </w:tc>
        <w:tc>
          <w:tcPr>
            <w:tcW w:w="3685" w:type="dxa"/>
          </w:tcPr>
          <w:p w14:paraId="77496714" w14:textId="4B3389F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Mejorar la interactividad y fluidez de la interfaz de usuario.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6046E5D" w14:textId="1341D57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30AC89F" w14:textId="28961EF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636698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21FC461" w14:textId="3AA2C18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2025-07-31</w:t>
            </w:r>
          </w:p>
        </w:tc>
        <w:tc>
          <w:tcPr>
            <w:tcW w:w="3685" w:type="dxa"/>
          </w:tcPr>
          <w:p w14:paraId="47BDA90F" w14:textId="5FA77AF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animaciones y transiciones sutiles.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0B8CF9" w14:textId="37263BA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2C1536" w14:textId="222ED45B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994009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07BEACB" w14:textId="1BD7CE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2025-07-31</w:t>
            </w:r>
          </w:p>
        </w:tc>
        <w:tc>
          <w:tcPr>
            <w:tcW w:w="3685" w:type="dxa"/>
          </w:tcPr>
          <w:p w14:paraId="2CEB1370" w14:textId="50CBB6F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el diseño de un sistema de notificaciones para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55712D" w14:textId="3237AD4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5E3A73F" w14:textId="79956CB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422EFA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DE77F7D" w14:textId="10E790A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2025-08-01</w:t>
            </w:r>
          </w:p>
        </w:tc>
        <w:tc>
          <w:tcPr>
            <w:tcW w:w="3685" w:type="dxa"/>
          </w:tcPr>
          <w:p w14:paraId="1512C810" w14:textId="1D002EF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componentes reutilizables para la interfaz de usuario (frontend).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91C5A3" w14:textId="2B16012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F57BE0E" w14:textId="74798C0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1F7165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B4FFDCD" w14:textId="5357869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2025-08-01</w:t>
            </w:r>
          </w:p>
        </w:tc>
        <w:tc>
          <w:tcPr>
            <w:tcW w:w="3685" w:type="dxa"/>
          </w:tcPr>
          <w:p w14:paraId="46C8ADAA" w14:textId="0637566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Mejorar la experiencia general del usuario.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BB26E8" w14:textId="13FAF62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5D04514" w14:textId="75FD4AF1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E878E2B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0F1FD342" w14:textId="1EA5B92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2025-08-04</w:t>
            </w:r>
          </w:p>
        </w:tc>
        <w:tc>
          <w:tcPr>
            <w:tcW w:w="3685" w:type="dxa"/>
          </w:tcPr>
          <w:p w14:paraId="52F8366F" w14:textId="1DC2014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Explorar e implementar integraciones con sistemas de calendarios externos.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4D27A7" w14:textId="36B6A7E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5F6F7A8" w14:textId="1131097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45BDF0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165F2EB" w14:textId="3B84254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2025-08-04</w:t>
            </w:r>
          </w:p>
        </w:tc>
        <w:tc>
          <w:tcPr>
            <w:tcW w:w="3685" w:type="dxa"/>
          </w:tcPr>
          <w:p w14:paraId="1F24FF69" w14:textId="18531BF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el rendimiento de las consultas de 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67110B" w14:textId="476563B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205D227" w14:textId="2146100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8E769D8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3873C72" w14:textId="56BDD10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2025-08-05</w:t>
            </w:r>
          </w:p>
        </w:tc>
        <w:tc>
          <w:tcPr>
            <w:tcW w:w="3685" w:type="dxa"/>
          </w:tcPr>
          <w:p w14:paraId="2626D0C2" w14:textId="17AE72A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Revisar las configuraciones de seguridad de la aplicación.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237952" w14:textId="1A70C24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DF20644" w14:textId="17E27E1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FE431A4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0D46925" w14:textId="4E6D891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2025-08-05</w:t>
            </w:r>
          </w:p>
        </w:tc>
        <w:tc>
          <w:tcPr>
            <w:tcW w:w="3685" w:type="dxa"/>
          </w:tcPr>
          <w:p w14:paraId="1FD29CF1" w14:textId="72DA5A0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Preparar la base de datos final y los scripts de despliegue.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DB7DA0" w14:textId="3DBC09B8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86F462F" w14:textId="670B269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9326F5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0516619" w14:textId="4B081583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2025-08-06</w:t>
            </w:r>
          </w:p>
        </w:tc>
        <w:tc>
          <w:tcPr>
            <w:tcW w:w="3685" w:type="dxa"/>
          </w:tcPr>
          <w:p w14:paraId="7DC6C14B" w14:textId="71CDAF95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Realizar las migraciones y Seed de </w:t>
            </w:r>
            <w:r w:rsidRPr="003B6571">
              <w:lastRenderedPageBreak/>
              <w:t>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CF24FF5" w14:textId="7AD5DBD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lastRenderedPageBreak/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6F251A2" w14:textId="31D5707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6BD44C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EE6655A" w14:textId="1E8F52C4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2025-08-06</w:t>
            </w:r>
          </w:p>
        </w:tc>
        <w:tc>
          <w:tcPr>
            <w:tcW w:w="3685" w:type="dxa"/>
          </w:tcPr>
          <w:p w14:paraId="27CAF421" w14:textId="7960AD7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Cambiar el entorno del proyecto de test a despliegue.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0465F0" w14:textId="0CEC662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3C77AC2" w14:textId="644747E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52C05BB0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603AFFA" w14:textId="102E2FF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2025-08-07</w:t>
            </w:r>
          </w:p>
        </w:tc>
        <w:tc>
          <w:tcPr>
            <w:tcW w:w="3685" w:type="dxa"/>
          </w:tcPr>
          <w:p w14:paraId="7682DA11" w14:textId="6417ECF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Refinar la interfaz de usuario y la experiencia general.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F4ACA0" w14:textId="04EA90C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98F1FB7" w14:textId="1D9DA91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AEA23E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388A4F39" w14:textId="2BDC06C7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2025-08-07</w:t>
            </w:r>
          </w:p>
        </w:tc>
        <w:tc>
          <w:tcPr>
            <w:tcW w:w="3685" w:type="dxa"/>
          </w:tcPr>
          <w:p w14:paraId="2D0E00D8" w14:textId="35C1F6D8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Preparar la presentación del proyecto como vistas del usuario y administrador.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432EB8" w14:textId="6D27854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56410EC" w14:textId="446C476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757DB6BA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36FF331" w14:textId="56F3B7E1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2025-08-08</w:t>
            </w:r>
          </w:p>
        </w:tc>
        <w:tc>
          <w:tcPr>
            <w:tcW w:w="3685" w:type="dxa"/>
          </w:tcPr>
          <w:p w14:paraId="48D160F6" w14:textId="2031A3BB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Incluir demostraciones en vivo en la presentación.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81A61E" w14:textId="2B62FECC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FCEA431" w14:textId="08FBD37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37D158C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2D7EFFC" w14:textId="315A633A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2025-08-08</w:t>
            </w:r>
          </w:p>
        </w:tc>
        <w:tc>
          <w:tcPr>
            <w:tcW w:w="3685" w:type="dxa"/>
          </w:tcPr>
          <w:p w14:paraId="611E7E79" w14:textId="0FD5A4FD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una primera recolección de posibles modificaciones.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9E6BF65" w14:textId="12273F53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44984EB" w14:textId="3FEB898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6FB6699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10B05E19" w14:textId="5EE20AB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2025-08-12</w:t>
            </w:r>
          </w:p>
        </w:tc>
        <w:tc>
          <w:tcPr>
            <w:tcW w:w="3685" w:type="dxa"/>
          </w:tcPr>
          <w:p w14:paraId="5916AE70" w14:textId="06B51C96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Recopilar y analizar el feedback de la presentación.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62ED1DB" w14:textId="6D165A4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35B039" w14:textId="4A07634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F2CB8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3FE0C31" w14:textId="40721430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2025-08-12</w:t>
            </w:r>
          </w:p>
        </w:tc>
        <w:tc>
          <w:tcPr>
            <w:tcW w:w="3685" w:type="dxa"/>
          </w:tcPr>
          <w:p w14:paraId="04268627" w14:textId="0D91D04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Identificar las áreas prioritarias para mejoras y correcciones.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52B2E" w14:textId="2DEEF04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C867992" w14:textId="18783180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78674C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676CCB0" w14:textId="78231E9B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2025-08-13</w:t>
            </w:r>
          </w:p>
        </w:tc>
        <w:tc>
          <w:tcPr>
            <w:tcW w:w="3685" w:type="dxa"/>
          </w:tcPr>
          <w:p w14:paraId="26976331" w14:textId="4285BDFF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Priorizar la implementación de las primeras modificaciones.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8C50DD1" w14:textId="1FD6BB6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AAFDB8C" w14:textId="560FB06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601B647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C3AFE36" w14:textId="29BAEBEA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2025-08-13</w:t>
            </w:r>
          </w:p>
        </w:tc>
        <w:tc>
          <w:tcPr>
            <w:tcW w:w="3685" w:type="dxa"/>
          </w:tcPr>
          <w:p w14:paraId="2E374A7D" w14:textId="0BE10BA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las correcciones solicitadas.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317468" w14:textId="538800D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64B68D5" w14:textId="32EF1C09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061BC1E5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4ABAA838" w14:textId="3A2559D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2025-08-14</w:t>
            </w:r>
          </w:p>
        </w:tc>
        <w:tc>
          <w:tcPr>
            <w:tcW w:w="3685" w:type="dxa"/>
          </w:tcPr>
          <w:p w14:paraId="75D451CB" w14:textId="23945042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las primeras mejoras de interfaz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52D6B3" w14:textId="0BD7B0E6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0377E8" w14:textId="1A135D17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2D1A1F99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71EA3406" w14:textId="46CE3F55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2025-08-14</w:t>
            </w:r>
          </w:p>
        </w:tc>
        <w:tc>
          <w:tcPr>
            <w:tcW w:w="3685" w:type="dxa"/>
          </w:tcPr>
          <w:p w14:paraId="40DAAF1C" w14:textId="6CAA0E84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unitarias de los módulos modificados.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07C926D" w14:textId="52FBC92D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0A1D7D" w14:textId="73E6EA55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3371AA92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5E3B0C98" w14:textId="45F3456C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1A5EFF29" w14:textId="20619A7E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de integración para asegurar que no haya regresiones.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6F7680" w14:textId="5B7090C4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421E597" w14:textId="7CB8BAC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1EACB533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2AA97F47" w14:textId="5476784E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43849146" w14:textId="086E8380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Validar las modificaciones con los stakeholders.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C5F309" w14:textId="12B7863E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097A7B" w14:textId="55E381D2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CB6861" w:rsidRPr="007917B6" w14:paraId="468B4D1F" w14:textId="77777777" w:rsidTr="00CD47B2">
        <w:trPr>
          <w:trHeight w:val="411"/>
          <w:jc w:val="center"/>
        </w:trPr>
        <w:tc>
          <w:tcPr>
            <w:tcW w:w="1418" w:type="dxa"/>
            <w:vAlign w:val="center"/>
          </w:tcPr>
          <w:p w14:paraId="62B02A62" w14:textId="5210EEE8" w:rsidR="00CB6861" w:rsidRPr="007917B6" w:rsidRDefault="00EB3210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1B56EF09" w14:textId="25A5A99A" w:rsidR="00CB6861" w:rsidRPr="007917B6" w:rsidRDefault="00CB6861" w:rsidP="00CB686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Generar un informe de las modificaciones implementadas. Reade.me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1CE24A" w14:textId="5F6851CF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222FA8" w14:textId="13F8416A" w:rsidR="00CB6861" w:rsidRPr="007917B6" w:rsidRDefault="00CB6861" w:rsidP="00CD47B2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7D4745" w:rsidRPr="007917B6" w14:paraId="38AB0911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42E12688" w14:textId="41E527DB" w:rsidR="007D4745" w:rsidRPr="007917B6" w:rsidRDefault="00CB6861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TOTAL,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 xml:space="preserve"> 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>DE PRÁCTICAS PRE PROFESIONALES</w:t>
            </w:r>
            <w:r w:rsidR="007D4745"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28FFDC8" w14:textId="7A2154B8" w:rsidR="007D4745" w:rsidRPr="007917B6" w:rsidRDefault="00CD47B2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07BB58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1487B2CF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34E37CAD" w14:textId="77777777" w:rsidR="0013753E" w:rsidRPr="007917B6" w:rsidRDefault="0013753E" w:rsidP="0013753E"/>
    <w:p w14:paraId="1632CBA5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6CBD0756" w14:textId="2BE26D08" w:rsidR="004A30C8" w:rsidRDefault="002A3BD6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2A3BD6">
        <w:rPr>
          <w:rFonts w:ascii="Times New Roman" w:hAnsi="Times New Roman"/>
          <w:sz w:val="18"/>
          <w:szCs w:val="18"/>
        </w:rPr>
        <w:t>El proyecto final de registro desarrollado en Laravel con MySQL sobre XAMPP representa una base sólida que puede evolucionar hacia un entorno más profesional y escalable. Una recomendación clave es dockerizar la aplicación, lo que permitiría empaquetar tanto el backend en Laravel como la base de datos MySQL en contenedores independientes, asegurando portabilidad y facilidad de despliegue. Esto no solo eliminaría la dependencia de XAMPP en entornos locales, sino que también facilitaría la integración con otros servicios, el versionamiento del entorno y la preparación para escenarios de despliegue en la nube. Con esta mejora, el sistema de registro alcanzaría mayor estabilidad, control sobre las configuraciones y un flujo de trabajo más cercano a entornos productivos reales.</w:t>
      </w:r>
    </w:p>
    <w:p w14:paraId="287D8BBF" w14:textId="7366EEEF" w:rsidR="000428FB" w:rsidRDefault="000428FB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</w:p>
    <w:p w14:paraId="4EE92AC7" w14:textId="77777777" w:rsidR="000428FB" w:rsidRPr="007917B6" w:rsidRDefault="000428FB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2ACF65FB" w14:textId="33DA5DA6" w:rsidR="00995E47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lastRenderedPageBreak/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B477BB9" w14:textId="77777777" w:rsidR="002A3BD6" w:rsidRPr="007917B6" w:rsidRDefault="002A3BD6" w:rsidP="002A3BD6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1880BD9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B3B707B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256E0D9" w14:textId="77777777" w:rsidR="00B01C47" w:rsidRPr="007917B6" w:rsidRDefault="00A736C6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664CBCFA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0498E177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80E348B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402C00A" w14:textId="7777777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Empresarial / Institucional/ Representante de la Comunidad</w:t>
                  </w:r>
                </w:p>
                <w:p w14:paraId="15D62728" w14:textId="77777777" w:rsidR="00CD47B2" w:rsidRPr="00CD47B2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Carlos Roberto Cepeda Vacacela</w:t>
                  </w:r>
                </w:p>
                <w:p w14:paraId="6B8CCCDB" w14:textId="53A8D9DC" w:rsidR="00E9724C" w:rsidRPr="00A53F07" w:rsidRDefault="00CD47B2" w:rsidP="00CD47B2">
                  <w:pPr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CC: 1715166805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28FAB4F0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5DF4DB11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15851383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2D4A577E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379E74BF" w14:textId="77777777" w:rsidR="00CD47B2" w:rsidRPr="00CD47B2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 xml:space="preserve">John Jairo Limones Gavilanes </w:t>
                  </w:r>
                </w:p>
                <w:p w14:paraId="3CAB5A25" w14:textId="54F18D91" w:rsidR="008362C1" w:rsidRPr="003E63FF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CC: 1725906968</w:t>
                  </w:r>
                </w:p>
                <w:p w14:paraId="14AE18A2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4FC272A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24D2E6BC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49EA903D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46AC5B1D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Académico</w:t>
                  </w:r>
                </w:p>
                <w:p w14:paraId="1AAB1BC6" w14:textId="77777777" w:rsidR="00CD47B2" w:rsidRPr="00CD47B2" w:rsidRDefault="00CD47B2" w:rsidP="00CD47B2">
                  <w:pPr>
                    <w:rPr>
                      <w:b/>
                      <w:sz w:val="16"/>
                      <w:szCs w:val="16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 xml:space="preserve">Jenny Alexandra Ruiz Robalino </w:t>
                  </w:r>
                </w:p>
                <w:p w14:paraId="5FA59515" w14:textId="3C44218D" w:rsidR="00E9724C" w:rsidRPr="00A50400" w:rsidRDefault="00CD47B2" w:rsidP="00CD47B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D47B2">
                    <w:rPr>
                      <w:b/>
                      <w:sz w:val="16"/>
                      <w:szCs w:val="16"/>
                    </w:rPr>
                    <w:t>CC:</w:t>
                  </w:r>
                  <w:r w:rsidR="0073086E">
                    <w:rPr>
                      <w:b/>
                      <w:sz w:val="16"/>
                      <w:szCs w:val="16"/>
                    </w:rPr>
                    <w:t xml:space="preserve"> 1802102101</w:t>
                  </w:r>
                </w:p>
              </w:txbxContent>
            </v:textbox>
          </v:shape>
        </w:pict>
      </w:r>
    </w:p>
    <w:p w14:paraId="59FCA738" w14:textId="0E2E9A39" w:rsidR="00B01C47" w:rsidRDefault="00A736C6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48775724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2556D499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0F26C73A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p w14:paraId="2CDF29D1" w14:textId="0853F7BE" w:rsidR="000428FB" w:rsidRPr="000428FB" w:rsidRDefault="000428FB" w:rsidP="000428FB">
      <w:pPr>
        <w:rPr>
          <w:sz w:val="20"/>
          <w:szCs w:val="20"/>
        </w:rPr>
      </w:pPr>
    </w:p>
    <w:p w14:paraId="1853EC13" w14:textId="66944348" w:rsidR="000428FB" w:rsidRPr="000428FB" w:rsidRDefault="000428FB" w:rsidP="000428FB">
      <w:pPr>
        <w:rPr>
          <w:sz w:val="20"/>
          <w:szCs w:val="20"/>
        </w:rPr>
      </w:pPr>
    </w:p>
    <w:p w14:paraId="60E60BB4" w14:textId="745BDD77" w:rsidR="000428FB" w:rsidRPr="000428FB" w:rsidRDefault="000428FB" w:rsidP="000428FB">
      <w:pPr>
        <w:rPr>
          <w:sz w:val="20"/>
          <w:szCs w:val="20"/>
        </w:rPr>
      </w:pPr>
    </w:p>
    <w:p w14:paraId="034C1FB6" w14:textId="1A6937CD" w:rsidR="000428FB" w:rsidRPr="000428FB" w:rsidRDefault="000428FB" w:rsidP="000428FB">
      <w:pPr>
        <w:rPr>
          <w:sz w:val="20"/>
          <w:szCs w:val="20"/>
        </w:rPr>
      </w:pPr>
    </w:p>
    <w:p w14:paraId="518E6D2B" w14:textId="5FFEF637" w:rsidR="000428FB" w:rsidRPr="000428FB" w:rsidRDefault="000428FB" w:rsidP="000428FB">
      <w:pPr>
        <w:rPr>
          <w:sz w:val="20"/>
          <w:szCs w:val="20"/>
        </w:rPr>
      </w:pPr>
    </w:p>
    <w:p w14:paraId="533895E3" w14:textId="3CDB139C" w:rsidR="000428FB" w:rsidRPr="000428FB" w:rsidRDefault="000428FB" w:rsidP="000428FB">
      <w:pPr>
        <w:rPr>
          <w:sz w:val="20"/>
          <w:szCs w:val="20"/>
        </w:rPr>
      </w:pPr>
    </w:p>
    <w:p w14:paraId="3B8C21F6" w14:textId="09FFAF7D" w:rsidR="000428FB" w:rsidRDefault="000428FB" w:rsidP="000428FB">
      <w:pPr>
        <w:rPr>
          <w:sz w:val="20"/>
          <w:szCs w:val="20"/>
        </w:rPr>
      </w:pPr>
    </w:p>
    <w:p w14:paraId="34E3FEBF" w14:textId="29389149" w:rsidR="000428FB" w:rsidRDefault="000428FB" w:rsidP="000428FB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</w:t>
      </w:r>
      <w:r w:rsidR="00F22360">
        <w:rPr>
          <w:rFonts w:ascii="Arial" w:hAnsi="Arial" w:cs="Arial"/>
          <w:b/>
          <w:i/>
          <w:spacing w:val="-1"/>
          <w:sz w:val="16"/>
          <w:szCs w:val="16"/>
          <w:lang w:val="es-EC"/>
        </w:rPr>
        <w:t>preferencia, consigne</w:t>
      </w:r>
      <w:r>
        <w:rPr>
          <w:rFonts w:ascii="Arial" w:hAnsi="Arial" w:cs="Arial"/>
          <w:b/>
          <w:i/>
          <w:sz w:val="16"/>
          <w:szCs w:val="16"/>
          <w:lang w:val="es-EC"/>
        </w:rPr>
        <w:t xml:space="preserve"> firma y </w:t>
      </w:r>
      <w:r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del Tutor Empresarial </w:t>
      </w:r>
      <w:r>
        <w:rPr>
          <w:rFonts w:ascii="Arial" w:hAnsi="Arial" w:cs="Arial"/>
          <w:b/>
          <w:i/>
          <w:sz w:val="16"/>
          <w:szCs w:val="16"/>
          <w:lang w:val="es-EC"/>
        </w:rPr>
        <w:t>para que el formato tenga validez. Si es una ayudantía de cátedra o de investigación no aplica la firma del Tutor Empresarial /Institucional/ Comunidad.</w:t>
      </w:r>
    </w:p>
    <w:p w14:paraId="30FC0F13" w14:textId="77777777" w:rsidR="000428FB" w:rsidRPr="000428FB" w:rsidRDefault="000428FB" w:rsidP="000428FB">
      <w:pPr>
        <w:rPr>
          <w:sz w:val="20"/>
          <w:szCs w:val="20"/>
          <w:lang w:val="es-EC"/>
        </w:rPr>
      </w:pPr>
    </w:p>
    <w:sectPr w:rsidR="000428FB" w:rsidRPr="000428FB" w:rsidSect="004D3CB4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396B" w14:textId="77777777" w:rsidR="00A736C6" w:rsidRDefault="00A736C6" w:rsidP="0025133F">
      <w:r>
        <w:separator/>
      </w:r>
    </w:p>
  </w:endnote>
  <w:endnote w:type="continuationSeparator" w:id="0">
    <w:p w14:paraId="1A2AAB7B" w14:textId="77777777" w:rsidR="00A736C6" w:rsidRDefault="00A736C6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C158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N° 02</w:t>
    </w:r>
  </w:p>
  <w:p w14:paraId="78A5035D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6D7F020A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3C7E3231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6B98" w14:textId="77777777" w:rsidR="00A736C6" w:rsidRDefault="00A736C6" w:rsidP="0025133F">
      <w:r>
        <w:separator/>
      </w:r>
    </w:p>
  </w:footnote>
  <w:footnote w:type="continuationSeparator" w:id="0">
    <w:p w14:paraId="61065F3B" w14:textId="77777777" w:rsidR="00A736C6" w:rsidRDefault="00A736C6" w:rsidP="0025133F">
      <w:r>
        <w:continuationSeparator/>
      </w:r>
    </w:p>
  </w:footnote>
  <w:footnote w:id="1">
    <w:p w14:paraId="757A0109" w14:textId="695F02A4" w:rsidR="00595692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  <w:p w14:paraId="7CF54B87" w14:textId="77777777" w:rsidR="00CD47B2" w:rsidRPr="00A53F07" w:rsidRDefault="00CD47B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9F51A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731401FC" wp14:editId="619D20F9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1CB3D8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28FB"/>
    <w:rsid w:val="00043F81"/>
    <w:rsid w:val="00047F87"/>
    <w:rsid w:val="0006071B"/>
    <w:rsid w:val="00090F24"/>
    <w:rsid w:val="000B2E18"/>
    <w:rsid w:val="000B6632"/>
    <w:rsid w:val="000B6F54"/>
    <w:rsid w:val="000B77E3"/>
    <w:rsid w:val="000C56C8"/>
    <w:rsid w:val="000D395B"/>
    <w:rsid w:val="00117E49"/>
    <w:rsid w:val="001303E4"/>
    <w:rsid w:val="001342A3"/>
    <w:rsid w:val="0013753E"/>
    <w:rsid w:val="00184E15"/>
    <w:rsid w:val="001962DD"/>
    <w:rsid w:val="001A022C"/>
    <w:rsid w:val="00243A1C"/>
    <w:rsid w:val="0025133F"/>
    <w:rsid w:val="00254375"/>
    <w:rsid w:val="002650B7"/>
    <w:rsid w:val="00267DE0"/>
    <w:rsid w:val="002A3BD6"/>
    <w:rsid w:val="002C5BF3"/>
    <w:rsid w:val="00307468"/>
    <w:rsid w:val="00314FC4"/>
    <w:rsid w:val="00346049"/>
    <w:rsid w:val="00371779"/>
    <w:rsid w:val="00385D91"/>
    <w:rsid w:val="003B63AB"/>
    <w:rsid w:val="003E63FF"/>
    <w:rsid w:val="00414EF7"/>
    <w:rsid w:val="00463908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5692"/>
    <w:rsid w:val="005C7D1D"/>
    <w:rsid w:val="005D0B99"/>
    <w:rsid w:val="00612CF7"/>
    <w:rsid w:val="00657B5E"/>
    <w:rsid w:val="00673E57"/>
    <w:rsid w:val="006904B2"/>
    <w:rsid w:val="006A18B3"/>
    <w:rsid w:val="006B647F"/>
    <w:rsid w:val="006C2280"/>
    <w:rsid w:val="00701D06"/>
    <w:rsid w:val="0073086E"/>
    <w:rsid w:val="00761E43"/>
    <w:rsid w:val="007917B6"/>
    <w:rsid w:val="0079417A"/>
    <w:rsid w:val="007A0841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E6BBF"/>
    <w:rsid w:val="008F3E38"/>
    <w:rsid w:val="0090112E"/>
    <w:rsid w:val="00907210"/>
    <w:rsid w:val="00930B3D"/>
    <w:rsid w:val="0097628F"/>
    <w:rsid w:val="00995E47"/>
    <w:rsid w:val="00A156AF"/>
    <w:rsid w:val="00A53F07"/>
    <w:rsid w:val="00A61E3A"/>
    <w:rsid w:val="00A661B0"/>
    <w:rsid w:val="00A736C6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A78"/>
    <w:rsid w:val="00BE1E52"/>
    <w:rsid w:val="00C2217A"/>
    <w:rsid w:val="00C37A96"/>
    <w:rsid w:val="00C62739"/>
    <w:rsid w:val="00C6447D"/>
    <w:rsid w:val="00CB6861"/>
    <w:rsid w:val="00CB7316"/>
    <w:rsid w:val="00CD47B2"/>
    <w:rsid w:val="00CD793F"/>
    <w:rsid w:val="00CE09A0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9724C"/>
    <w:rsid w:val="00EB3210"/>
    <w:rsid w:val="00F0482C"/>
    <w:rsid w:val="00F22360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1DEA8D2"/>
  <w15:docId w15:val="{FF21C482-091C-47B6-A435-D933E341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truelemo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27</cp:revision>
  <dcterms:created xsi:type="dcterms:W3CDTF">2016-07-01T22:09:00Z</dcterms:created>
  <dcterms:modified xsi:type="dcterms:W3CDTF">2025-08-20T13:36:00Z</dcterms:modified>
</cp:coreProperties>
</file>