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4B7F" w14:textId="77777777" w:rsidR="0028643E" w:rsidRPr="0028643E" w:rsidRDefault="0028643E" w:rsidP="00286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7E15F6" w14:textId="77777777" w:rsidR="0028643E" w:rsidRPr="0028643E" w:rsidRDefault="0028643E" w:rsidP="0028643E">
      <w:pPr>
        <w:shd w:val="clear" w:color="auto" w:fill="1A1C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8643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edit</w:t>
      </w:r>
    </w:p>
    <w:p w14:paraId="021D5B82" w14:textId="77777777" w:rsidR="0028643E" w:rsidRPr="0028643E" w:rsidRDefault="0028643E" w:rsidP="0028643E">
      <w:pPr>
        <w:shd w:val="clear" w:color="auto" w:fill="1A1C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8643E">
        <w:rPr>
          <w:rFonts w:ascii="Google Symbols" w:eastAsia="Times New Roman" w:hAnsi="Google Symbols" w:cs="Times New Roman"/>
          <w:sz w:val="30"/>
          <w:szCs w:val="30"/>
          <w:lang w:val="en-US" w:eastAsia="pt-BR"/>
        </w:rPr>
        <w:t>more_vert</w:t>
      </w:r>
    </w:p>
    <w:p w14:paraId="3B4C353C" w14:textId="77777777" w:rsidR="0028643E" w:rsidRPr="0028643E" w:rsidRDefault="0028643E" w:rsidP="0028643E">
      <w:pPr>
        <w:shd w:val="clear" w:color="auto" w:fill="1A1C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8643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edit</w:t>
      </w:r>
    </w:p>
    <w:p w14:paraId="75A322AD" w14:textId="77777777" w:rsidR="0028643E" w:rsidRPr="0028643E" w:rsidRDefault="0028643E" w:rsidP="0028643E">
      <w:pPr>
        <w:shd w:val="clear" w:color="auto" w:fill="1A1C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8643E">
        <w:rPr>
          <w:rFonts w:ascii="Google Symbols" w:eastAsia="Times New Roman" w:hAnsi="Google Symbols" w:cs="Times New Roman"/>
          <w:sz w:val="30"/>
          <w:szCs w:val="30"/>
          <w:lang w:val="en-US" w:eastAsia="pt-BR"/>
        </w:rPr>
        <w:t>more_vert</w:t>
      </w:r>
    </w:p>
    <w:p w14:paraId="0E763C90" w14:textId="77777777" w:rsidR="0028643E" w:rsidRPr="0028643E" w:rsidRDefault="0028643E" w:rsidP="0028643E">
      <w:pPr>
        <w:spacing w:after="27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sz w:val="21"/>
          <w:szCs w:val="21"/>
          <w:lang w:eastAsia="pt-BR"/>
        </w:rPr>
        <w:t>Com certeza! Adicionar a estrutura de pastas ao resumo é uma excelente ideia, pois contextualiza onde os arquivos estão e como eles se relacionam.</w:t>
      </w:r>
    </w:p>
    <w:p w14:paraId="68FE2193" w14:textId="77777777" w:rsidR="0028643E" w:rsidRPr="0028643E" w:rsidRDefault="0028643E" w:rsidP="0028643E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sz w:val="21"/>
          <w:szCs w:val="21"/>
          <w:lang w:eastAsia="pt-BR"/>
        </w:rPr>
        <w:t>Aqui está o resumo atualizado, incluindo a estrutura do projeto:</w:t>
      </w:r>
    </w:p>
    <w:p w14:paraId="785AE641" w14:textId="77777777" w:rsidR="0028643E" w:rsidRPr="0028643E" w:rsidRDefault="0028643E" w:rsidP="00286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43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D1718D9">
          <v:rect id="_x0000_i1025" style="width:0;height:1.5pt" o:hralign="center" o:hrstd="t" o:hr="t" fillcolor="#a0a0a0" stroked="f"/>
        </w:pict>
      </w:r>
    </w:p>
    <w:p w14:paraId="5240545B" w14:textId="77777777" w:rsidR="0028643E" w:rsidRPr="0028643E" w:rsidRDefault="0028643E" w:rsidP="0028643E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Resumo do Estado Atual do Projeto </w:t>
      </w:r>
      <w:proofErr w:type="spellStart"/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PAMDE</w:t>
      </w:r>
      <w:proofErr w:type="gramStart"/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_Portal</w:t>
      </w:r>
      <w:proofErr w:type="spellEnd"/>
      <w:proofErr w:type="gramEnd"/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 (29/05/2024)</w:t>
      </w:r>
    </w:p>
    <w:p w14:paraId="08F113EF" w14:textId="77777777" w:rsidR="0028643E" w:rsidRPr="0028643E" w:rsidRDefault="0028643E" w:rsidP="0028643E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1. Estrutura do Projeto:</w:t>
      </w:r>
    </w:p>
    <w:p w14:paraId="23966861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proofErr w:type="spell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PAMDE</w:t>
      </w:r>
      <w:proofErr w:type="gram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_Portal</w:t>
      </w:r>
      <w:proofErr w:type="spellEnd"/>
      <w:proofErr w:type="gramEnd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/</w:t>
      </w:r>
    </w:p>
    <w:p w14:paraId="5C2F1FB0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├── </w:t>
      </w:r>
      <w:proofErr w:type="spell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/</w:t>
      </w:r>
    </w:p>
    <w:p w14:paraId="16DF8399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├── </w:t>
      </w:r>
      <w:proofErr w:type="spell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assets</w:t>
      </w:r>
      <w:proofErr w:type="spellEnd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/</w:t>
      </w:r>
    </w:p>
    <w:p w14:paraId="17C84433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│   ├── </w:t>
      </w:r>
      <w:proofErr w:type="spell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css</w:t>
      </w:r>
      <w:proofErr w:type="spellEnd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/</w:t>
      </w:r>
    </w:p>
    <w:p w14:paraId="78ED142B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│   ├── checklist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.css</w:t>
      </w:r>
    </w:p>
    <w:p w14:paraId="3A2BA5F0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│   ├── dashboard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.css</w:t>
      </w:r>
    </w:p>
    <w:p w14:paraId="3789CCD1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│   ├── global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.css</w:t>
      </w:r>
    </w:p>
    <w:p w14:paraId="3C834598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│   └── login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.css</w:t>
      </w:r>
    </w:p>
    <w:p w14:paraId="13119FA1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│   └── </w:t>
      </w:r>
      <w:proofErr w:type="spellStart"/>
      <w:r w:rsidRPr="0028643E">
        <w:rPr>
          <w:rFonts w:ascii="Courier New" w:eastAsia="Times New Roman" w:hAnsi="Courier New" w:cs="Courier New"/>
          <w:color w:val="8DDB8C"/>
          <w:sz w:val="20"/>
          <w:szCs w:val="20"/>
          <w:lang w:eastAsia="pt-BR"/>
        </w:rPr>
        <w:t>img</w:t>
      </w:r>
      <w:proofErr w:type="spellEnd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/</w:t>
      </w:r>
    </w:p>
    <w:p w14:paraId="26259AF0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    ├── favicon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.png</w:t>
      </w:r>
    </w:p>
    <w:p w14:paraId="0BB5AC8D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    ├── plano_de_fundo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.png</w:t>
      </w:r>
    </w:p>
    <w:p w14:paraId="53A95C03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    ├── PANDE_logo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.jpg</w:t>
      </w:r>
    </w:p>
    <w:p w14:paraId="233BC12C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    └── ole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.jpg</w:t>
      </w:r>
    </w:p>
    <w:p w14:paraId="466E85E8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├── </w:t>
      </w:r>
      <w:proofErr w:type="spell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data_source</w:t>
      </w:r>
      <w:proofErr w:type="spellEnd"/>
      <w:proofErr w:type="gram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/  &lt;</w:t>
      </w:r>
      <w:proofErr w:type="gramEnd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-- Arquivos JSON de dados</w:t>
      </w:r>
    </w:p>
    <w:p w14:paraId="1913F5B7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│   ├── </w:t>
      </w:r>
      <w:proofErr w:type="spellStart"/>
      <w:proofErr w:type="gram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equipamentosautoclaves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.json</w:t>
      </w:r>
      <w:proofErr w:type="spellEnd"/>
      <w:proofErr w:type="gramEnd"/>
    </w:p>
    <w:p w14:paraId="2DC63E8E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│   ├── </w:t>
      </w:r>
      <w:proofErr w:type="spellStart"/>
      <w:proofErr w:type="gram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equipamentospreparacao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.json</w:t>
      </w:r>
      <w:proofErr w:type="spellEnd"/>
      <w:proofErr w:type="gramEnd"/>
    </w:p>
    <w:p w14:paraId="295A9598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│   ├── </w:t>
      </w:r>
      <w:proofErr w:type="spellStart"/>
      <w:proofErr w:type="gram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equipamentossafra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.json</w:t>
      </w:r>
      <w:proofErr w:type="spellEnd"/>
      <w:proofErr w:type="gramEnd"/>
    </w:p>
    <w:p w14:paraId="1329B10D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│   ├── </w:t>
      </w:r>
      <w:proofErr w:type="spellStart"/>
      <w:proofErr w:type="gram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equipamentosteste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.json</w:t>
      </w:r>
      <w:proofErr w:type="spellEnd"/>
      <w:proofErr w:type="gramEnd"/>
    </w:p>
    <w:p w14:paraId="417A087A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│   ├── </w:t>
      </w:r>
      <w:proofErr w:type="spellStart"/>
      <w:proofErr w:type="gram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equipamentostorres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.json</w:t>
      </w:r>
      <w:proofErr w:type="spellEnd"/>
      <w:proofErr w:type="gramEnd"/>
    </w:p>
    <w:p w14:paraId="01A4187A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│   ├── </w:t>
      </w:r>
      <w:proofErr w:type="spellStart"/>
      <w:proofErr w:type="gram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equipamentosvegetais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.json</w:t>
      </w:r>
      <w:proofErr w:type="spellEnd"/>
      <w:proofErr w:type="gramEnd"/>
    </w:p>
    <w:p w14:paraId="0F4B9FDE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│   └── </w:t>
      </w:r>
      <w:proofErr w:type="spellStart"/>
      <w:proofErr w:type="gram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listadelogins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.json</w:t>
      </w:r>
      <w:proofErr w:type="spellEnd"/>
      <w:proofErr w:type="gramEnd"/>
    </w:p>
    <w:p w14:paraId="6340CD2E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│   ├── </w:t>
      </w:r>
      <w:proofErr w:type="spell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js</w:t>
      </w:r>
      <w:proofErr w:type="spellEnd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/             &lt;-- Arquivos </w:t>
      </w:r>
      <w:proofErr w:type="spell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JavaScript</w:t>
      </w:r>
      <w:proofErr w:type="spellEnd"/>
    </w:p>
    <w:p w14:paraId="480C58A1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├── checklist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.js</w:t>
      </w:r>
    </w:p>
    <w:p w14:paraId="1CB104D6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├── common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.js</w:t>
      </w:r>
    </w:p>
    <w:p w14:paraId="4E13523E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├── dashboard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.js</w:t>
      </w:r>
    </w:p>
    <w:p w14:paraId="5646FFD2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│   └── login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.js</w:t>
      </w:r>
    </w:p>
    <w:p w14:paraId="7CD0F952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├── checklist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.html</w:t>
      </w:r>
    </w:p>
    <w:p w14:paraId="77F9BD6A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├── dashboard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.html</w:t>
      </w:r>
    </w:p>
    <w:p w14:paraId="42E48AD0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lastRenderedPageBreak/>
        <w:t xml:space="preserve">│   ├── </w:t>
      </w:r>
      <w:r w:rsidRPr="0028643E">
        <w:rPr>
          <w:rFonts w:ascii="Courier New" w:eastAsia="Times New Roman" w:hAnsi="Courier New" w:cs="Courier New"/>
          <w:color w:val="8DDB8C"/>
          <w:sz w:val="20"/>
          <w:szCs w:val="20"/>
          <w:lang w:eastAsia="pt-BR"/>
        </w:rPr>
        <w:t>footer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.html</w:t>
      </w:r>
    </w:p>
    <w:p w14:paraId="54AE186A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│   └── index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.html</w:t>
      </w: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      &lt;-- </w:t>
      </w:r>
      <w:r w:rsidRPr="0028643E">
        <w:rPr>
          <w:rFonts w:ascii="Courier New" w:eastAsia="Times New Roman" w:hAnsi="Courier New" w:cs="Courier New"/>
          <w:color w:val="8DDB8C"/>
          <w:sz w:val="20"/>
          <w:szCs w:val="20"/>
          <w:lang w:eastAsia="pt-BR"/>
        </w:rPr>
        <w:t>P</w:t>
      </w: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ágina de Login (entrada do </w:t>
      </w:r>
      <w:proofErr w:type="spell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)</w:t>
      </w:r>
    </w:p>
    <w:p w14:paraId="35EB85F5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├── index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.html</w:t>
      </w: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 xml:space="preserve">          &lt;-- </w:t>
      </w:r>
      <w:r w:rsidRPr="0028643E">
        <w:rPr>
          <w:rFonts w:ascii="Courier New" w:eastAsia="Times New Roman" w:hAnsi="Courier New" w:cs="Courier New"/>
          <w:color w:val="8DDB8C"/>
          <w:sz w:val="20"/>
          <w:szCs w:val="20"/>
          <w:lang w:eastAsia="pt-BR"/>
        </w:rPr>
        <w:t>P</w:t>
      </w: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ágina de redirecionamento simples (opcional, para /</w:t>
      </w:r>
      <w:proofErr w:type="spellStart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/index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eastAsia="pt-BR"/>
        </w:rPr>
        <w:t>.html</w:t>
      </w: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eastAsia="pt-BR"/>
        </w:rPr>
        <w:t>)</w:t>
      </w:r>
    </w:p>
    <w:p w14:paraId="277ECD9D" w14:textId="77777777" w:rsidR="0028643E" w:rsidRPr="0028643E" w:rsidRDefault="0028643E" w:rsidP="0028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sz w:val="20"/>
          <w:szCs w:val="20"/>
          <w:lang w:val="en-US" w:eastAsia="pt-BR"/>
        </w:rPr>
      </w:pPr>
      <w:r w:rsidRPr="0028643E">
        <w:rPr>
          <w:rFonts w:ascii="Courier New" w:eastAsia="Times New Roman" w:hAnsi="Courier New" w:cs="Courier New"/>
          <w:color w:val="E2E2E5"/>
          <w:sz w:val="20"/>
          <w:szCs w:val="20"/>
          <w:lang w:val="en-US" w:eastAsia="pt-BR"/>
        </w:rPr>
        <w:t>└── README</w:t>
      </w:r>
      <w:r w:rsidRPr="0028643E">
        <w:rPr>
          <w:rFonts w:ascii="Courier New" w:eastAsia="Times New Roman" w:hAnsi="Courier New" w:cs="Courier New"/>
          <w:color w:val="6CB6FF"/>
          <w:sz w:val="20"/>
          <w:szCs w:val="20"/>
          <w:lang w:val="en-US" w:eastAsia="pt-BR"/>
        </w:rPr>
        <w:t>.md</w:t>
      </w:r>
    </w:p>
    <w:p w14:paraId="46A2D00F" w14:textId="77777777" w:rsidR="0028643E" w:rsidRPr="0028643E" w:rsidRDefault="0028643E" w:rsidP="0028643E">
      <w:pPr>
        <w:spacing w:after="0" w:line="300" w:lineRule="atLeast"/>
        <w:rPr>
          <w:rFonts w:ascii="Arial" w:eastAsia="Times New Roman" w:hAnsi="Arial" w:cs="Arial"/>
          <w:color w:val="E2E2E5"/>
          <w:sz w:val="21"/>
          <w:szCs w:val="21"/>
          <w:lang w:val="en-US" w:eastAsia="pt-BR"/>
        </w:rPr>
      </w:pPr>
      <w:r w:rsidRPr="0028643E">
        <w:rPr>
          <w:rFonts w:ascii="Google Symbols" w:eastAsia="Times New Roman" w:hAnsi="Google Symbols" w:cs="Arial"/>
          <w:color w:val="E2E2E5"/>
          <w:sz w:val="30"/>
          <w:szCs w:val="30"/>
          <w:lang w:val="en-US" w:eastAsia="pt-BR"/>
        </w:rPr>
        <w:t>content_copydownload</w:t>
      </w:r>
    </w:p>
    <w:p w14:paraId="6F14A8FC" w14:textId="77777777" w:rsidR="0028643E" w:rsidRPr="0028643E" w:rsidRDefault="0028643E" w:rsidP="0028643E">
      <w:pPr>
        <w:spacing w:line="300" w:lineRule="atLeast"/>
        <w:rPr>
          <w:rFonts w:ascii="Arial" w:eastAsia="Times New Roman" w:hAnsi="Arial" w:cs="Arial"/>
          <w:color w:val="E2E2E5"/>
          <w:sz w:val="21"/>
          <w:szCs w:val="21"/>
          <w:lang w:val="en-US" w:eastAsia="pt-BR"/>
        </w:rPr>
      </w:pPr>
      <w:r w:rsidRPr="0028643E">
        <w:rPr>
          <w:rFonts w:ascii="Arial" w:eastAsia="Times New Roman" w:hAnsi="Arial" w:cs="Arial"/>
          <w:color w:val="E2E2E5"/>
          <w:sz w:val="15"/>
          <w:szCs w:val="15"/>
          <w:lang w:val="en-US" w:eastAsia="pt-BR"/>
        </w:rPr>
        <w:t>Use code</w:t>
      </w:r>
      <w:r w:rsidRPr="0028643E">
        <w:rPr>
          <w:rFonts w:ascii="Arial" w:eastAsia="Times New Roman" w:hAnsi="Arial" w:cs="Arial"/>
          <w:color w:val="E2E2E5"/>
          <w:sz w:val="15"/>
          <w:szCs w:val="15"/>
          <w:rtl/>
          <w:lang w:eastAsia="pt-BR"/>
        </w:rPr>
        <w:t> </w:t>
      </w:r>
      <w:r w:rsidRPr="0028643E">
        <w:rPr>
          <w:rFonts w:ascii="Arial" w:eastAsia="Times New Roman" w:hAnsi="Arial" w:cs="Arial"/>
          <w:color w:val="E2E2E5"/>
          <w:sz w:val="15"/>
          <w:szCs w:val="15"/>
          <w:rtl/>
          <w:lang w:eastAsia="pt-BR"/>
        </w:rPr>
        <w:fldChar w:fldCharType="begin"/>
      </w:r>
      <w:r w:rsidRPr="0028643E">
        <w:rPr>
          <w:rFonts w:ascii="Arial" w:eastAsia="Times New Roman" w:hAnsi="Arial" w:cs="Arial"/>
          <w:color w:val="E2E2E5"/>
          <w:sz w:val="15"/>
          <w:szCs w:val="15"/>
          <w:rtl/>
          <w:lang w:eastAsia="pt-BR"/>
        </w:rPr>
        <w:instrText xml:space="preserve"> </w:instrText>
      </w:r>
      <w:r w:rsidRPr="0028643E">
        <w:rPr>
          <w:rFonts w:ascii="Arial" w:eastAsia="Times New Roman" w:hAnsi="Arial" w:cs="Arial"/>
          <w:color w:val="E2E2E5"/>
          <w:sz w:val="15"/>
          <w:szCs w:val="15"/>
          <w:lang w:val="en-US" w:eastAsia="pt-BR"/>
        </w:rPr>
        <w:instrText>HYPERLINK "https://support.google.com/legal/answer/13505487" \t "_blank</w:instrText>
      </w:r>
      <w:r w:rsidRPr="0028643E">
        <w:rPr>
          <w:rFonts w:ascii="Arial" w:eastAsia="Times New Roman" w:hAnsi="Arial" w:cs="Arial"/>
          <w:color w:val="E2E2E5"/>
          <w:sz w:val="15"/>
          <w:szCs w:val="15"/>
          <w:rtl/>
          <w:lang w:eastAsia="pt-BR"/>
        </w:rPr>
        <w:instrText xml:space="preserve">" </w:instrText>
      </w:r>
      <w:r w:rsidRPr="0028643E">
        <w:rPr>
          <w:rFonts w:ascii="Arial" w:eastAsia="Times New Roman" w:hAnsi="Arial" w:cs="Arial"/>
          <w:color w:val="E2E2E5"/>
          <w:sz w:val="15"/>
          <w:szCs w:val="15"/>
          <w:rtl/>
          <w:lang w:eastAsia="pt-BR"/>
        </w:rPr>
        <w:fldChar w:fldCharType="separate"/>
      </w:r>
      <w:r w:rsidRPr="0028643E">
        <w:rPr>
          <w:rFonts w:ascii="Arial" w:eastAsia="Times New Roman" w:hAnsi="Arial" w:cs="Arial"/>
          <w:color w:val="87A9FF"/>
          <w:sz w:val="15"/>
          <w:szCs w:val="15"/>
          <w:u w:val="single"/>
          <w:lang w:val="en-US" w:eastAsia="pt-BR"/>
        </w:rPr>
        <w:t>with caution</w:t>
      </w:r>
      <w:r w:rsidRPr="0028643E">
        <w:rPr>
          <w:rFonts w:ascii="Arial" w:eastAsia="Times New Roman" w:hAnsi="Arial" w:cs="Arial"/>
          <w:color w:val="E2E2E5"/>
          <w:sz w:val="15"/>
          <w:szCs w:val="15"/>
          <w:rtl/>
          <w:lang w:eastAsia="pt-BR"/>
        </w:rPr>
        <w:fldChar w:fldCharType="end"/>
      </w:r>
      <w:r w:rsidRPr="0028643E">
        <w:rPr>
          <w:rFonts w:ascii="Arial" w:eastAsia="Times New Roman" w:hAnsi="Arial" w:cs="Arial"/>
          <w:color w:val="E2E2E5"/>
          <w:sz w:val="15"/>
          <w:szCs w:val="15"/>
          <w:rtl/>
          <w:lang w:eastAsia="pt-BR"/>
        </w:rPr>
        <w:t>.</w:t>
      </w:r>
    </w:p>
    <w:p w14:paraId="06A3CE13" w14:textId="77777777" w:rsidR="0028643E" w:rsidRPr="0028643E" w:rsidRDefault="0028643E" w:rsidP="0028643E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2. Carregamento de Dados e Funcionalidade Básica: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Login (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/index.html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 e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js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/login.js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) funcionando, validando contra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data_source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listadelogins.json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Dashboard (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/dashboard.html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 e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js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/dashboard.js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) exibe setores e permite seleção.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Redirecionamento para o checklist (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/checklist.html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) com o setor selecionado via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sessionStorage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No checklist (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js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/checklist.js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):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A maioria dos arquivos JSON da pasta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data_source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28643E">
        <w:rPr>
          <w:rFonts w:ascii="Arial" w:eastAsia="Times New Roman" w:hAnsi="Arial" w:cs="Arial"/>
          <w:sz w:val="21"/>
          <w:szCs w:val="21"/>
          <w:lang w:eastAsia="pt-BR"/>
        </w:rPr>
        <w:t>ex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: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equipamentosteste.json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) está sendo carregada corretamente usando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fetch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 com o caminho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data_source</w:t>
      </w:r>
      <w:proofErr w:type="spellEnd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/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equipamentosSETOR.json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 </w:t>
      </w: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Problema: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 </w:t>
      </w:r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equipamentossafra.json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 e </w:t>
      </w:r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equipamentosvegetais.json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 não estão carregando.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Navegação entre equipamentos (próximo/anterior) implementada.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Coleta de dados do formulário e salvamento temporário em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dadosColetadosInspecao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28643E">
        <w:rPr>
          <w:rFonts w:ascii="Arial" w:eastAsia="Times New Roman" w:hAnsi="Arial" w:cs="Arial"/>
          <w:sz w:val="21"/>
          <w:szCs w:val="21"/>
          <w:lang w:eastAsia="pt-BR"/>
        </w:rPr>
        <w:t>array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 xml:space="preserve"> na memória).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Finalização da inspeção do setor implementada (gera log no console com os dados).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Preview de foto ao selecionar arquivo no formulário.</w:t>
      </w:r>
    </w:p>
    <w:p w14:paraId="55257290" w14:textId="77777777" w:rsidR="0028643E" w:rsidRPr="0028643E" w:rsidRDefault="0028643E" w:rsidP="0028643E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3. Interface do Checklist (</w:t>
      </w:r>
      <w:proofErr w:type="spellStart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/checklist.html</w:t>
      </w: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):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Layout com seções "Dados Nominais" e "Dados Medidos e Inspeção".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Campos de formulário para diversos tipos de medição.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Seção "Dados na Placa do Motor" adicionada com campos para Marca, Modelo e Potência de Placa (CV).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 xml:space="preserve">* </w:t>
      </w:r>
      <w:proofErr w:type="spellStart"/>
      <w:r w:rsidRPr="0028643E">
        <w:rPr>
          <w:rFonts w:ascii="Arial" w:eastAsia="Times New Roman" w:hAnsi="Arial" w:cs="Arial"/>
          <w:sz w:val="21"/>
          <w:szCs w:val="21"/>
          <w:lang w:eastAsia="pt-BR"/>
        </w:rPr>
        <w:t>Checkboxes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 xml:space="preserve"> N/A (Não se Aplica) e N/M (Não Medido) adicionados para a maioria dos campos de medição (exceto Marca e Modelo de Placa).</w:t>
      </w:r>
    </w:p>
    <w:p w14:paraId="18A8D8FA" w14:textId="77777777" w:rsidR="0028643E" w:rsidRPr="0028643E" w:rsidRDefault="0028643E" w:rsidP="0028643E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4. Lógica dos </w:t>
      </w:r>
      <w:proofErr w:type="spellStart"/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Checkboxes</w:t>
      </w:r>
      <w:proofErr w:type="spellEnd"/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 N/A e N/M (</w:t>
      </w:r>
      <w:proofErr w:type="spellStart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/</w:t>
      </w:r>
      <w:proofErr w:type="spellStart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js</w:t>
      </w:r>
      <w:proofErr w:type="spellEnd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/checklist.js</w:t>
      </w: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):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Função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handleStatusCheckboxChange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 implementada para: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Permitir apenas uma seleção (N/A ou N/M) por grupo.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Desabilitar/limpar o input associado.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 xml:space="preserve">* Exibição de </w:t>
      </w:r>
      <w:proofErr w:type="spellStart"/>
      <w:r w:rsidRPr="0028643E">
        <w:rPr>
          <w:rFonts w:ascii="Arial" w:eastAsia="Times New Roman" w:hAnsi="Arial" w:cs="Arial"/>
          <w:sz w:val="21"/>
          <w:szCs w:val="21"/>
          <w:lang w:eastAsia="pt-BR"/>
        </w:rPr>
        <w:t>tooltips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 xml:space="preserve"> (texto informativo próximo ao </w:t>
      </w:r>
      <w:proofErr w:type="spellStart"/>
      <w:r w:rsidRPr="0028643E">
        <w:rPr>
          <w:rFonts w:ascii="Arial" w:eastAsia="Times New Roman" w:hAnsi="Arial" w:cs="Arial"/>
          <w:sz w:val="21"/>
          <w:szCs w:val="21"/>
          <w:lang w:eastAsia="pt-BR"/>
        </w:rPr>
        <w:t>checkbox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) para N/A e N/M.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Função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limparFormularioInspecao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 xml:space="preserve"> atualizada para esconder os </w:t>
      </w:r>
      <w:proofErr w:type="spellStart"/>
      <w:r w:rsidRPr="0028643E">
        <w:rPr>
          <w:rFonts w:ascii="Arial" w:eastAsia="Times New Roman" w:hAnsi="Arial" w:cs="Arial"/>
          <w:sz w:val="21"/>
          <w:szCs w:val="21"/>
          <w:lang w:eastAsia="pt-BR"/>
        </w:rPr>
        <w:t>tooltips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14:paraId="2098C06B" w14:textId="77777777" w:rsidR="0028643E" w:rsidRPr="0028643E" w:rsidRDefault="0028643E" w:rsidP="0028643E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5. Validação e Coleta de Dados no Checklist (</w:t>
      </w:r>
      <w:proofErr w:type="spellStart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/</w:t>
      </w:r>
      <w:proofErr w:type="spellStart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js</w:t>
      </w:r>
      <w:proofErr w:type="spellEnd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/checklist.js</w:t>
      </w: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):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validarCamposObrigatorios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: Verifica campos, desconsiderando os desabilitados. Alerta de potência ajustado para "CV".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coletarDadosDoFormulario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 xml:space="preserve">: Coleta dados dos inputs, </w:t>
      </w:r>
      <w:proofErr w:type="spellStart"/>
      <w:r w:rsidRPr="0028643E">
        <w:rPr>
          <w:rFonts w:ascii="Arial" w:eastAsia="Times New Roman" w:hAnsi="Arial" w:cs="Arial"/>
          <w:sz w:val="21"/>
          <w:szCs w:val="21"/>
          <w:lang w:eastAsia="pt-BR"/>
        </w:rPr>
        <w:t>checkboxes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 xml:space="preserve"> de status e foto. 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lastRenderedPageBreak/>
        <w:t>Inclui campos nominais e medidos.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 </w:t>
      </w: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Problema: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 Ao voltar para um equipamento anterior, os campos "Potência Medida (CV)", "Modelo Rolamento Dianteiro" e "Modelo Rolamento Traseiro" não estão sendo recuperados e preenchidos no formulário. Outros campos (incluindo a foto) são recuperados.</w:t>
      </w:r>
    </w:p>
    <w:p w14:paraId="1F1A9B4B" w14:textId="77777777" w:rsidR="0028643E" w:rsidRPr="0028643E" w:rsidRDefault="0028643E" w:rsidP="0028643E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6. Estrutura dos Arquivos JSON de Equipamentos (em </w:t>
      </w:r>
      <w:proofErr w:type="spellStart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frontend</w:t>
      </w:r>
      <w:proofErr w:type="spellEnd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/</w:t>
      </w:r>
      <w:proofErr w:type="spellStart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data_source</w:t>
      </w:r>
      <w:proofErr w:type="spellEnd"/>
      <w:r w:rsidRPr="0028643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1A1C1E" w:frame="1"/>
          <w:lang w:eastAsia="pt-BR"/>
        </w:rPr>
        <w:t>/</w:t>
      </w: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):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Formato hierárquico com uma chave principal (nome do setor em minúsculas), seguida por subsetores e depois os motores com seus dados nominais.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br/>
        <w:t>* A função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parseEquipamentosFromNestedJson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 em </w:t>
      </w:r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checklist.js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 processa essa estrutura.</w:t>
      </w:r>
    </w:p>
    <w:p w14:paraId="5AC45E97" w14:textId="77777777" w:rsidR="0028643E" w:rsidRPr="0028643E" w:rsidRDefault="0028643E" w:rsidP="00286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43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A210A50">
          <v:rect id="_x0000_i1026" style="width:0;height:1.5pt" o:hralign="center" o:hrstd="t" o:hr="t" fillcolor="#a0a0a0" stroked="f"/>
        </w:pict>
      </w:r>
    </w:p>
    <w:p w14:paraId="3A6DB899" w14:textId="77777777" w:rsidR="0028643E" w:rsidRPr="0028643E" w:rsidRDefault="0028643E" w:rsidP="0028643E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sz w:val="21"/>
          <w:szCs w:val="21"/>
          <w:lang w:eastAsia="pt-BR"/>
        </w:rPr>
        <w:t>Este resumo agora está bem completo e reflete a estrutura do seu projeto!</w:t>
      </w:r>
    </w:p>
    <w:p w14:paraId="1E4F9515" w14:textId="77777777" w:rsidR="0028643E" w:rsidRPr="0028643E" w:rsidRDefault="0028643E" w:rsidP="0028643E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sz w:val="21"/>
          <w:szCs w:val="21"/>
          <w:lang w:eastAsia="pt-BR"/>
        </w:rPr>
        <w:t>Quando quiser continuar, podemos focar no </w:t>
      </w:r>
      <w:r w:rsidRPr="0028643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Próximo Passo Imediato 1</w:t>
      </w:r>
      <w:r w:rsidRPr="0028643E"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6E1715C0" w14:textId="77777777" w:rsidR="0028643E" w:rsidRPr="0028643E" w:rsidRDefault="0028643E" w:rsidP="0028643E">
      <w:pPr>
        <w:numPr>
          <w:ilvl w:val="0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sz w:val="21"/>
          <w:szCs w:val="21"/>
          <w:lang w:eastAsia="pt-BR"/>
        </w:rPr>
        <w:t>Diagnosticar e Corrigir Falha no Carregamento de </w:t>
      </w:r>
      <w:proofErr w:type="spellStart"/>
      <w:proofErr w:type="gram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equipamentossafra.json</w:t>
      </w:r>
      <w:proofErr w:type="spellEnd"/>
      <w:proofErr w:type="gram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 e </w:t>
      </w:r>
      <w:proofErr w:type="spellStart"/>
      <w:r w:rsidRPr="0028643E">
        <w:rPr>
          <w:rFonts w:ascii="Courier New" w:eastAsia="Times New Roman" w:hAnsi="Courier New" w:cs="Courier New"/>
          <w:sz w:val="20"/>
          <w:szCs w:val="20"/>
          <w:bdr w:val="single" w:sz="6" w:space="0" w:color="1A1C1E" w:frame="1"/>
          <w:lang w:eastAsia="pt-BR"/>
        </w:rPr>
        <w:t>equipamentosvegetais.json</w:t>
      </w:r>
      <w:proofErr w:type="spellEnd"/>
      <w:r w:rsidRPr="0028643E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14:paraId="06AA5FC3" w14:textId="77777777" w:rsidR="0028643E" w:rsidRPr="0028643E" w:rsidRDefault="0028643E" w:rsidP="0028643E">
      <w:pPr>
        <w:spacing w:before="100" w:beforeAutospacing="1" w:after="0" w:line="30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28643E">
        <w:rPr>
          <w:rFonts w:ascii="Arial" w:eastAsia="Times New Roman" w:hAnsi="Arial" w:cs="Arial"/>
          <w:sz w:val="21"/>
          <w:szCs w:val="21"/>
          <w:lang w:eastAsia="pt-BR"/>
        </w:rPr>
        <w:t>Para isso, precisaremos olhar o console do navegador quando você tentar carregar esses setores específicos.</w:t>
      </w:r>
    </w:p>
    <w:p w14:paraId="22ACA271" w14:textId="36776240" w:rsidR="00E0329E" w:rsidRPr="0028643E" w:rsidRDefault="00E0329E" w:rsidP="0028643E"/>
    <w:sectPr w:rsidR="00E0329E" w:rsidRPr="00286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63229"/>
    <w:multiLevelType w:val="multilevel"/>
    <w:tmpl w:val="35A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6B"/>
    <w:rsid w:val="0028643E"/>
    <w:rsid w:val="00D42AD4"/>
    <w:rsid w:val="00DC26AE"/>
    <w:rsid w:val="00DF686B"/>
    <w:rsid w:val="00E0329E"/>
    <w:rsid w:val="00F4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56E2"/>
  <w15:chartTrackingRefBased/>
  <w15:docId w15:val="{95B9CCDD-034E-40C3-9283-BE9A3AD4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terial-symbols-outlined">
    <w:name w:val="material-symbols-outlined"/>
    <w:basedOn w:val="Fontepargpadro"/>
    <w:rsid w:val="0028643E"/>
  </w:style>
  <w:style w:type="paragraph" w:customStyle="1" w:styleId="ng-star-inserted">
    <w:name w:val="ng-star-inserted"/>
    <w:basedOn w:val="Normal"/>
    <w:rsid w:val="0028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star-inserted1">
    <w:name w:val="ng-star-inserted1"/>
    <w:basedOn w:val="Fontepargpadro"/>
    <w:rsid w:val="0028643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643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8643E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Fontepargpadro"/>
    <w:rsid w:val="0028643E"/>
  </w:style>
  <w:style w:type="character" w:customStyle="1" w:styleId="hljs-selector-tag">
    <w:name w:val="hljs-selector-tag"/>
    <w:basedOn w:val="Fontepargpadro"/>
    <w:rsid w:val="0028643E"/>
  </w:style>
  <w:style w:type="character" w:customStyle="1" w:styleId="disclaimer">
    <w:name w:val="disclaimer"/>
    <w:basedOn w:val="Fontepargpadro"/>
    <w:rsid w:val="0028643E"/>
  </w:style>
  <w:style w:type="character" w:styleId="Hyperlink">
    <w:name w:val="Hyperlink"/>
    <w:basedOn w:val="Fontepargpadro"/>
    <w:uiPriority w:val="99"/>
    <w:semiHidden/>
    <w:unhideWhenUsed/>
    <w:rsid w:val="0028643E"/>
    <w:rPr>
      <w:color w:val="0000FF"/>
      <w:u w:val="single"/>
    </w:rPr>
  </w:style>
  <w:style w:type="character" w:customStyle="1" w:styleId="inline-code">
    <w:name w:val="inline-code"/>
    <w:basedOn w:val="Fontepargpadro"/>
    <w:rsid w:val="0028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7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59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389226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151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32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5</cp:revision>
  <dcterms:created xsi:type="dcterms:W3CDTF">2025-05-27T16:40:00Z</dcterms:created>
  <dcterms:modified xsi:type="dcterms:W3CDTF">2025-05-29T18:59:00Z</dcterms:modified>
</cp:coreProperties>
</file>