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D3" w:rsidRDefault="00757367">
      <w:pPr>
        <w:contextualSpacing/>
      </w:pPr>
      <w:r>
        <w:t>4.4a</w:t>
      </w:r>
    </w:p>
    <w:p w:rsidR="00757367" w:rsidRDefault="00757367">
      <w:pPr>
        <w:contextualSpacing/>
      </w:pPr>
      <w:r>
        <w:t>Processverbetering ondersteunen door ict:</w:t>
      </w:r>
    </w:p>
    <w:p w:rsidR="00757367" w:rsidRDefault="00757367">
      <w:pPr>
        <w:contextualSpacing/>
      </w:pPr>
      <w:r>
        <w:t>ict als enabler voor processvebetering</w:t>
      </w:r>
    </w:p>
    <w:p w:rsidR="00757367" w:rsidRDefault="00757367">
      <w:pPr>
        <w:contextualSpacing/>
      </w:pPr>
      <w:r>
        <w:t>nieuwe business als gevolg van ict-mogelijkheden</w:t>
      </w:r>
    </w:p>
    <w:p w:rsidR="00757367" w:rsidRDefault="00757367">
      <w:pPr>
        <w:contextualSpacing/>
      </w:pPr>
      <w:r>
        <w:t>b)</w:t>
      </w:r>
    </w:p>
    <w:p w:rsidR="00757367" w:rsidRDefault="00757367" w:rsidP="00757367">
      <w:pPr>
        <w:ind w:firstLine="709"/>
        <w:contextualSpacing/>
      </w:pPr>
      <w:r>
        <w:t>1) De data word opgeslagen met magneet strips waarbij het makkelijker was om te verwerken.</w:t>
      </w:r>
    </w:p>
    <w:p w:rsidR="00757367" w:rsidRDefault="00757367" w:rsidP="00757367">
      <w:pPr>
        <w:ind w:firstLine="709"/>
        <w:contextualSpacing/>
      </w:pPr>
      <w:r>
        <w:t>2) De hardeschijf werd gebruikt om data opteslaan een automatisch te verwerken.</w:t>
      </w:r>
    </w:p>
    <w:p w:rsidR="00757367" w:rsidRDefault="00757367" w:rsidP="00757367">
      <w:pPr>
        <w:ind w:firstLine="709"/>
        <w:contextualSpacing/>
      </w:pPr>
      <w:r>
        <w:t>3) De gegevens word uitgeleend aan andere bedrijven om het netwerk te vergroten</w:t>
      </w:r>
    </w:p>
    <w:p w:rsidR="00757367" w:rsidRDefault="00757367" w:rsidP="00757367">
      <w:pPr>
        <w:contextualSpacing/>
      </w:pPr>
      <w:r>
        <w:t>c)</w:t>
      </w:r>
      <w:r w:rsidR="006E6D47">
        <w:t xml:space="preserve"> Een geautomatiseerd systeem waarop de enkele onderliggende database mee word verwerkt.</w:t>
      </w:r>
    </w:p>
    <w:p w:rsidR="006E6D47" w:rsidRDefault="006E6D47" w:rsidP="00757367">
      <w:pPr>
        <w:contextualSpacing/>
      </w:pPr>
      <w:r>
        <w:t>d) De machine verwerkt gegevens via magneet strippen</w:t>
      </w:r>
      <w:r w:rsidR="00B836EF">
        <w:t>. Het doel is automatisering van het verwerken.</w:t>
      </w:r>
    </w:p>
    <w:p w:rsidR="00397A4B" w:rsidRDefault="00397A4B" w:rsidP="00757367">
      <w:pPr>
        <w:contextualSpacing/>
      </w:pPr>
    </w:p>
    <w:p w:rsidR="00397A4B" w:rsidRDefault="00397A4B" w:rsidP="00757367">
      <w:pPr>
        <w:contextualSpacing/>
      </w:pPr>
      <w:r>
        <w:t>5.2</w:t>
      </w:r>
    </w:p>
    <w:p w:rsidR="00397A4B" w:rsidRDefault="00397A4B" w:rsidP="00757367">
      <w:pPr>
        <w:contextualSpacing/>
      </w:pPr>
      <w:r>
        <w:t xml:space="preserve">a) </w:t>
      </w:r>
      <w:r>
        <w:object w:dxaOrig="10572" w:dyaOrig="6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7.15pt" o:ole="">
            <v:imagedata r:id="rId5" o:title=""/>
          </v:shape>
          <o:OLEObject Type="Embed" ProgID="Visio.Drawing.11" ShapeID="_x0000_i1025" DrawAspect="Content" ObjectID="_1385363734" r:id="rId6"/>
        </w:object>
      </w:r>
    </w:p>
    <w:p w:rsidR="00397A4B" w:rsidRDefault="00BB197A" w:rsidP="00757367">
      <w:pPr>
        <w:contextualSpacing/>
      </w:pPr>
      <w:r>
        <w:t xml:space="preserve">b) </w:t>
      </w:r>
      <w:r w:rsidR="00397A4B">
        <w:t>De structuur is 1 leidende over het zorgcentrum die de afdeling beheer</w:t>
      </w:r>
      <w:r w:rsidR="004E6D93">
        <w:t>d</w:t>
      </w:r>
      <w:bookmarkStart w:id="0" w:name="_GoBack"/>
      <w:bookmarkEnd w:id="0"/>
      <w:r w:rsidR="00397A4B">
        <w:t xml:space="preserve"> maar de afdelingen zijn wel zelf verandwoordelijk voor de klanten en het personeel.</w:t>
      </w:r>
    </w:p>
    <w:sectPr w:rsidR="00397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67"/>
    <w:rsid w:val="00397A4B"/>
    <w:rsid w:val="004E6D93"/>
    <w:rsid w:val="006E6D47"/>
    <w:rsid w:val="00757367"/>
    <w:rsid w:val="009C4DD3"/>
    <w:rsid w:val="00B836EF"/>
    <w:rsid w:val="00B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Johnnei</dc:creator>
  <cp:lastModifiedBy>Johnnei</cp:lastModifiedBy>
  <cp:revision>6</cp:revision>
  <dcterms:created xsi:type="dcterms:W3CDTF">2011-12-14T08:57:00Z</dcterms:created>
  <dcterms:modified xsi:type="dcterms:W3CDTF">2011-12-14T09:29:00Z</dcterms:modified>
</cp:coreProperties>
</file>